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8952F" w14:textId="677319C3" w:rsidR="00E87B7F" w:rsidRPr="004467C3" w:rsidRDefault="00FD75A4" w:rsidP="00E87B7F">
      <w:pPr>
        <w:ind w:leftChars="0" w:left="0" w:right="460" w:firstLineChars="0" w:firstLine="0"/>
        <w:rPr>
          <w:color w:val="000000" w:themeColor="text1"/>
        </w:rPr>
      </w:pPr>
      <w:bookmarkStart w:id="0" w:name="_Toc408139841"/>
      <w:bookmarkStart w:id="1" w:name="_Toc408140393"/>
      <w:bookmarkStart w:id="2" w:name="_Toc409978025"/>
      <w:r>
        <w:rPr>
          <w:noProof/>
          <w:color w:val="000000" w:themeColor="text1"/>
        </w:rPr>
        <mc:AlternateContent>
          <mc:Choice Requires="wps">
            <w:drawing>
              <wp:anchor distT="0" distB="0" distL="114300" distR="114300" simplePos="0" relativeHeight="251951104" behindDoc="0" locked="0" layoutInCell="1" allowOverlap="1" wp14:anchorId="727308E8" wp14:editId="1B95DD32">
                <wp:simplePos x="0" y="0"/>
                <wp:positionH relativeFrom="column">
                  <wp:posOffset>4680511</wp:posOffset>
                </wp:positionH>
                <wp:positionV relativeFrom="paragraph">
                  <wp:posOffset>-377825</wp:posOffset>
                </wp:positionV>
                <wp:extent cx="1425039" cy="676894"/>
                <wp:effectExtent l="0" t="0" r="22860" b="28575"/>
                <wp:wrapNone/>
                <wp:docPr id="468843938" name="テキスト ボックス 468843938"/>
                <wp:cNvGraphicFramePr/>
                <a:graphic xmlns:a="http://schemas.openxmlformats.org/drawingml/2006/main">
                  <a:graphicData uri="http://schemas.microsoft.com/office/word/2010/wordprocessingShape">
                    <wps:wsp>
                      <wps:cNvSpPr txBox="1"/>
                      <wps:spPr>
                        <a:xfrm>
                          <a:off x="0" y="0"/>
                          <a:ext cx="1425039" cy="676894"/>
                        </a:xfrm>
                        <a:prstGeom prst="rect">
                          <a:avLst/>
                        </a:prstGeom>
                        <a:solidFill>
                          <a:schemeClr val="lt1"/>
                        </a:solidFill>
                        <a:ln w="6350">
                          <a:solidFill>
                            <a:prstClr val="black"/>
                          </a:solidFill>
                        </a:ln>
                      </wps:spPr>
                      <wps:txbx>
                        <w:txbxContent>
                          <w:p w14:paraId="68D82B43" w14:textId="36648CCE" w:rsidR="00C4213A" w:rsidRPr="007F6E44" w:rsidRDefault="00C4213A" w:rsidP="007F6E44">
                            <w:pPr>
                              <w:spacing w:line="600" w:lineRule="auto"/>
                              <w:ind w:leftChars="43" w:left="99" w:rightChars="35" w:right="80" w:firstLineChars="43" w:firstLine="133"/>
                              <w:rPr>
                                <w:rFonts w:ascii="ＭＳ 明朝" w:eastAsia="ＭＳ 明朝" w:hAnsi="ＭＳ 明朝"/>
                                <w:sz w:val="32"/>
                                <w:szCs w:val="36"/>
                              </w:rPr>
                            </w:pPr>
                            <w:r w:rsidRPr="007F6E44">
                              <w:rPr>
                                <w:rFonts w:ascii="ＭＳ 明朝" w:eastAsia="ＭＳ 明朝" w:hAnsi="ＭＳ 明朝" w:hint="eastAsia"/>
                                <w:sz w:val="32"/>
                                <w:szCs w:val="36"/>
                              </w:rPr>
                              <w:t>資料１</w:t>
                            </w:r>
                            <w:r w:rsidR="00486F7E" w:rsidRPr="007F6E44">
                              <w:rPr>
                                <w:rFonts w:ascii="ＭＳ 明朝" w:eastAsia="ＭＳ 明朝" w:hAnsi="ＭＳ 明朝" w:hint="eastAsia"/>
                                <w:sz w:val="32"/>
                                <w:szCs w:val="3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308E8" id="_x0000_t202" coordsize="21600,21600" o:spt="202" path="m,l,21600r21600,l21600,xe">
                <v:stroke joinstyle="miter"/>
                <v:path gradientshapeok="t" o:connecttype="rect"/>
              </v:shapetype>
              <v:shape id="テキスト ボックス 468843938" o:spid="_x0000_s1026" type="#_x0000_t202" style="position:absolute;left:0;text-align:left;margin-left:368.55pt;margin-top:-29.75pt;width:112.2pt;height:53.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" fillcolor="white [3201]" strokeweight=".5pt">
                <v:textbox>
                  <w:txbxContent>
                    <w:p w14:paraId="68D82B43" w14:textId="36648CCE" w:rsidR="00C4213A" w:rsidRPr="007F6E44" w:rsidRDefault="00C4213A" w:rsidP="007F6E44">
                      <w:pPr>
                        <w:spacing w:line="600" w:lineRule="auto"/>
                        <w:ind w:leftChars="43" w:left="99" w:rightChars="35" w:right="80" w:firstLineChars="43" w:firstLine="133"/>
                        <w:rPr>
                          <w:rFonts w:ascii="ＭＳ 明朝" w:eastAsia="ＭＳ 明朝" w:hAnsi="ＭＳ 明朝"/>
                          <w:sz w:val="32"/>
                          <w:szCs w:val="36"/>
                        </w:rPr>
                      </w:pPr>
                      <w:r w:rsidRPr="007F6E44">
                        <w:rPr>
                          <w:rFonts w:ascii="ＭＳ 明朝" w:eastAsia="ＭＳ 明朝" w:hAnsi="ＭＳ 明朝" w:hint="eastAsia"/>
                          <w:sz w:val="32"/>
                          <w:szCs w:val="36"/>
                        </w:rPr>
                        <w:t>資料１</w:t>
                      </w:r>
                      <w:r w:rsidR="00486F7E" w:rsidRPr="007F6E44">
                        <w:rPr>
                          <w:rFonts w:ascii="ＭＳ 明朝" w:eastAsia="ＭＳ 明朝" w:hAnsi="ＭＳ 明朝" w:hint="eastAsia"/>
                          <w:sz w:val="32"/>
                          <w:szCs w:val="36"/>
                        </w:rPr>
                        <w:t>－３</w:t>
                      </w:r>
                    </w:p>
                  </w:txbxContent>
                </v:textbox>
              </v:shape>
            </w:pict>
          </mc:Fallback>
        </mc:AlternateContent>
      </w:r>
    </w:p>
    <w:p w14:paraId="550FFF78" w14:textId="45B02CB3" w:rsidR="00E87B7F" w:rsidRPr="004467C3" w:rsidRDefault="00486F7E" w:rsidP="00E87B7F">
      <w:pPr>
        <w:ind w:leftChars="0" w:left="0" w:right="460" w:firstLineChars="0" w:firstLine="0"/>
        <w:rPr>
          <w:color w:val="000000" w:themeColor="text1"/>
        </w:rPr>
      </w:pPr>
      <w:r>
        <w:rPr>
          <w:noProof/>
        </w:rPr>
        <mc:AlternateContent>
          <mc:Choice Requires="wps">
            <w:drawing>
              <wp:anchor distT="0" distB="0" distL="114300" distR="114300" simplePos="0" relativeHeight="251953152" behindDoc="0" locked="0" layoutInCell="1" allowOverlap="1" wp14:anchorId="79EABD3C" wp14:editId="00BECF85">
                <wp:simplePos x="0" y="0"/>
                <wp:positionH relativeFrom="column">
                  <wp:posOffset>4217917</wp:posOffset>
                </wp:positionH>
                <wp:positionV relativeFrom="paragraph">
                  <wp:posOffset>218440</wp:posOffset>
                </wp:positionV>
                <wp:extent cx="1885950" cy="781050"/>
                <wp:effectExtent l="0" t="0" r="19050" b="19050"/>
                <wp:wrapNone/>
                <wp:docPr id="468843957" name="テキスト ボックス 468843957"/>
                <wp:cNvGraphicFramePr/>
                <a:graphic xmlns:a="http://schemas.openxmlformats.org/drawingml/2006/main">
                  <a:graphicData uri="http://schemas.microsoft.com/office/word/2010/wordprocessingShape">
                    <wps:wsp>
                      <wps:cNvSpPr txBox="1"/>
                      <wps:spPr>
                        <a:xfrm>
                          <a:off x="0" y="0"/>
                          <a:ext cx="1885950" cy="781050"/>
                        </a:xfrm>
                        <a:prstGeom prst="rect">
                          <a:avLst/>
                        </a:prstGeom>
                        <a:solidFill>
                          <a:schemeClr val="lt1"/>
                        </a:solidFill>
                        <a:ln w="6350">
                          <a:solidFill>
                            <a:prstClr val="black"/>
                          </a:solidFill>
                        </a:ln>
                      </wps:spPr>
                      <wps:txbx>
                        <w:txbxContent>
                          <w:p w14:paraId="6F353D24" w14:textId="26435580" w:rsidR="00C4213A" w:rsidRPr="005645BA" w:rsidRDefault="00C4213A" w:rsidP="009359CE">
                            <w:pPr>
                              <w:ind w:leftChars="0" w:left="0" w:rightChars="-10" w:right="-23" w:firstLineChars="0" w:firstLine="0"/>
                              <w:jc w:val="distribute"/>
                              <w:rPr>
                                <w:rFonts w:ascii="ＭＳ 明朝" w:hAnsi="ＭＳ 明朝"/>
                                <w:sz w:val="22"/>
                              </w:rPr>
                            </w:pPr>
                            <w:r>
                              <w:rPr>
                                <w:rFonts w:ascii="ＭＳ 明朝" w:hAnsi="ＭＳ 明朝" w:hint="eastAsia"/>
                                <w:sz w:val="22"/>
                              </w:rPr>
                              <w:t>地域</w:t>
                            </w:r>
                            <w:r>
                              <w:rPr>
                                <w:rFonts w:ascii="ＭＳ 明朝" w:hAnsi="ＭＳ 明朝"/>
                                <w:sz w:val="22"/>
                              </w:rPr>
                              <w:t>自立支援協議会資料</w:t>
                            </w:r>
                          </w:p>
                          <w:p w14:paraId="68776E95" w14:textId="57A5E31D" w:rsidR="00C4213A" w:rsidRPr="005645BA" w:rsidRDefault="00C4213A" w:rsidP="009359CE">
                            <w:pPr>
                              <w:ind w:leftChars="0" w:left="229" w:rightChars="51" w:right="117" w:hangingChars="109" w:hanging="229"/>
                              <w:jc w:val="distribute"/>
                              <w:rPr>
                                <w:rFonts w:ascii="ＭＳ 明朝" w:hAnsi="ＭＳ 明朝"/>
                                <w:sz w:val="22"/>
                              </w:rPr>
                            </w:pPr>
                            <w:r w:rsidRPr="005645BA">
                              <w:rPr>
                                <w:rFonts w:ascii="ＭＳ 明朝" w:hAnsi="ＭＳ 明朝" w:hint="eastAsia"/>
                                <w:sz w:val="22"/>
                              </w:rPr>
                              <w:t>令和</w:t>
                            </w:r>
                            <w:r w:rsidRPr="005645BA">
                              <w:rPr>
                                <w:rFonts w:ascii="ＭＳ 明朝" w:hAnsi="ＭＳ 明朝"/>
                                <w:sz w:val="22"/>
                              </w:rPr>
                              <w:t>５</w:t>
                            </w:r>
                            <w:r>
                              <w:rPr>
                                <w:rFonts w:ascii="ＭＳ 明朝" w:hAnsi="ＭＳ 明朝" w:hint="eastAsia"/>
                                <w:sz w:val="22"/>
                              </w:rPr>
                              <w:t>年</w:t>
                            </w:r>
                            <w:r>
                              <w:rPr>
                                <w:rFonts w:ascii="ＭＳ 明朝" w:hAnsi="ＭＳ 明朝"/>
                                <w:sz w:val="22"/>
                              </w:rPr>
                              <w:t>１１</w:t>
                            </w:r>
                            <w:r w:rsidRPr="005645BA">
                              <w:rPr>
                                <w:rFonts w:ascii="ＭＳ 明朝" w:hAnsi="ＭＳ 明朝"/>
                                <w:sz w:val="22"/>
                              </w:rPr>
                              <w:t>月</w:t>
                            </w:r>
                            <w:r>
                              <w:rPr>
                                <w:rFonts w:ascii="ＭＳ 明朝" w:hAnsi="ＭＳ 明朝" w:hint="eastAsia"/>
                                <w:sz w:val="22"/>
                              </w:rPr>
                              <w:t>３０</w:t>
                            </w:r>
                            <w:r w:rsidRPr="005645BA">
                              <w:rPr>
                                <w:rFonts w:ascii="ＭＳ 明朝" w:hAnsi="ＭＳ 明朝"/>
                                <w:sz w:val="22"/>
                              </w:rPr>
                              <w:t>日</w:t>
                            </w:r>
                          </w:p>
                          <w:p w14:paraId="48DA4888" w14:textId="77777777" w:rsidR="00C4213A" w:rsidRPr="005645BA" w:rsidRDefault="00C4213A" w:rsidP="009359CE">
                            <w:pPr>
                              <w:ind w:leftChars="0" w:left="229" w:rightChars="-10" w:right="-23" w:hangingChars="109" w:hanging="229"/>
                              <w:jc w:val="distribute"/>
                              <w:rPr>
                                <w:rFonts w:ascii="ＭＳ 明朝" w:hAnsi="ＭＳ 明朝"/>
                                <w:sz w:val="22"/>
                              </w:rPr>
                            </w:pPr>
                            <w:r w:rsidRPr="005645BA">
                              <w:rPr>
                                <w:rFonts w:ascii="ＭＳ 明朝" w:hAnsi="ＭＳ 明朝" w:hint="eastAsia"/>
                                <w:sz w:val="22"/>
                              </w:rPr>
                              <w:t>福祉部</w:t>
                            </w:r>
                            <w:r w:rsidRPr="005645BA">
                              <w:rPr>
                                <w:rFonts w:ascii="ＭＳ 明朝" w:hAnsi="ＭＳ 明朝"/>
                                <w:sz w:val="22"/>
                              </w:rPr>
                              <w:t>障害者施策推進課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BD3C" id="テキスト ボックス 468843957" o:spid="_x0000_s1027" type="#_x0000_t202" style="position:absolute;left:0;text-align:left;margin-left:332.1pt;margin-top:17.2pt;width:148.5pt;height:6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" fillcolor="white [3201]" strokeweight=".5pt">
                <v:textbox>
                  <w:txbxContent>
                    <w:p w14:paraId="6F353D24" w14:textId="26435580" w:rsidR="00C4213A" w:rsidRPr="005645BA" w:rsidRDefault="00C4213A" w:rsidP="009359CE">
                      <w:pPr>
                        <w:ind w:leftChars="0" w:left="0" w:rightChars="-10" w:right="-23" w:firstLineChars="0" w:firstLine="0"/>
                        <w:jc w:val="distribute"/>
                        <w:rPr>
                          <w:rFonts w:ascii="ＭＳ 明朝" w:hAnsi="ＭＳ 明朝"/>
                          <w:sz w:val="22"/>
                        </w:rPr>
                      </w:pPr>
                      <w:r>
                        <w:rPr>
                          <w:rFonts w:ascii="ＭＳ 明朝" w:hAnsi="ＭＳ 明朝" w:hint="eastAsia"/>
                          <w:sz w:val="22"/>
                        </w:rPr>
                        <w:t>地域</w:t>
                      </w:r>
                      <w:r>
                        <w:rPr>
                          <w:rFonts w:ascii="ＭＳ 明朝" w:hAnsi="ＭＳ 明朝"/>
                          <w:sz w:val="22"/>
                        </w:rPr>
                        <w:t>自立支援協議会資料</w:t>
                      </w:r>
                    </w:p>
                    <w:p w14:paraId="68776E95" w14:textId="57A5E31D" w:rsidR="00C4213A" w:rsidRPr="005645BA" w:rsidRDefault="00C4213A" w:rsidP="009359CE">
                      <w:pPr>
                        <w:ind w:leftChars="0" w:left="229" w:rightChars="51" w:right="117" w:hangingChars="109" w:hanging="229"/>
                        <w:jc w:val="distribute"/>
                        <w:rPr>
                          <w:rFonts w:ascii="ＭＳ 明朝" w:hAnsi="ＭＳ 明朝"/>
                          <w:sz w:val="22"/>
                        </w:rPr>
                      </w:pPr>
                      <w:r w:rsidRPr="005645BA">
                        <w:rPr>
                          <w:rFonts w:ascii="ＭＳ 明朝" w:hAnsi="ＭＳ 明朝" w:hint="eastAsia"/>
                          <w:sz w:val="22"/>
                        </w:rPr>
                        <w:t>令和</w:t>
                      </w:r>
                      <w:r w:rsidRPr="005645BA">
                        <w:rPr>
                          <w:rFonts w:ascii="ＭＳ 明朝" w:hAnsi="ＭＳ 明朝"/>
                          <w:sz w:val="22"/>
                        </w:rPr>
                        <w:t>５</w:t>
                      </w:r>
                      <w:r>
                        <w:rPr>
                          <w:rFonts w:ascii="ＭＳ 明朝" w:hAnsi="ＭＳ 明朝" w:hint="eastAsia"/>
                          <w:sz w:val="22"/>
                        </w:rPr>
                        <w:t>年</w:t>
                      </w:r>
                      <w:r>
                        <w:rPr>
                          <w:rFonts w:ascii="ＭＳ 明朝" w:hAnsi="ＭＳ 明朝"/>
                          <w:sz w:val="22"/>
                        </w:rPr>
                        <w:t>１１</w:t>
                      </w:r>
                      <w:r w:rsidRPr="005645BA">
                        <w:rPr>
                          <w:rFonts w:ascii="ＭＳ 明朝" w:hAnsi="ＭＳ 明朝"/>
                          <w:sz w:val="22"/>
                        </w:rPr>
                        <w:t>月</w:t>
                      </w:r>
                      <w:r>
                        <w:rPr>
                          <w:rFonts w:ascii="ＭＳ 明朝" w:hAnsi="ＭＳ 明朝" w:hint="eastAsia"/>
                          <w:sz w:val="22"/>
                        </w:rPr>
                        <w:t>３０</w:t>
                      </w:r>
                      <w:r w:rsidRPr="005645BA">
                        <w:rPr>
                          <w:rFonts w:ascii="ＭＳ 明朝" w:hAnsi="ＭＳ 明朝"/>
                          <w:sz w:val="22"/>
                        </w:rPr>
                        <w:t>日</w:t>
                      </w:r>
                    </w:p>
                    <w:p w14:paraId="48DA4888" w14:textId="77777777" w:rsidR="00C4213A" w:rsidRPr="005645BA" w:rsidRDefault="00C4213A" w:rsidP="009359CE">
                      <w:pPr>
                        <w:ind w:leftChars="0" w:left="229" w:rightChars="-10" w:right="-23" w:hangingChars="109" w:hanging="229"/>
                        <w:jc w:val="distribute"/>
                        <w:rPr>
                          <w:rFonts w:ascii="ＭＳ 明朝" w:hAnsi="ＭＳ 明朝"/>
                          <w:sz w:val="22"/>
                        </w:rPr>
                      </w:pPr>
                      <w:r w:rsidRPr="005645BA">
                        <w:rPr>
                          <w:rFonts w:ascii="ＭＳ 明朝" w:hAnsi="ＭＳ 明朝" w:hint="eastAsia"/>
                          <w:sz w:val="22"/>
                        </w:rPr>
                        <w:t>福祉部</w:t>
                      </w:r>
                      <w:r w:rsidRPr="005645BA">
                        <w:rPr>
                          <w:rFonts w:ascii="ＭＳ 明朝" w:hAnsi="ＭＳ 明朝"/>
                          <w:sz w:val="22"/>
                        </w:rPr>
                        <w:t>障害者施策推進課</w:t>
                      </w:r>
                    </w:p>
                  </w:txbxContent>
                </v:textbox>
              </v:shape>
            </w:pict>
          </mc:Fallback>
        </mc:AlternateContent>
      </w:r>
    </w:p>
    <w:p w14:paraId="61C87ECD" w14:textId="77777777" w:rsidR="00E87B7F" w:rsidRPr="004467C3" w:rsidRDefault="00E87B7F" w:rsidP="00E87B7F">
      <w:pPr>
        <w:ind w:leftChars="0" w:left="0" w:right="460" w:firstLineChars="0" w:firstLine="0"/>
        <w:rPr>
          <w:color w:val="000000" w:themeColor="text1"/>
        </w:rPr>
      </w:pPr>
    </w:p>
    <w:p w14:paraId="63B56100" w14:textId="77777777" w:rsidR="00E87B7F" w:rsidRPr="004467C3" w:rsidRDefault="00E87B7F" w:rsidP="00E87B7F">
      <w:pPr>
        <w:ind w:leftChars="0" w:left="0" w:right="460" w:firstLineChars="0" w:firstLine="0"/>
        <w:rPr>
          <w:color w:val="000000" w:themeColor="text1"/>
        </w:rPr>
      </w:pPr>
    </w:p>
    <w:p w14:paraId="405737BC" w14:textId="77777777" w:rsidR="00E87B7F" w:rsidRPr="004467C3" w:rsidRDefault="00E87B7F" w:rsidP="00E87B7F">
      <w:pPr>
        <w:ind w:leftChars="0" w:left="0" w:right="460" w:firstLineChars="0" w:firstLine="0"/>
        <w:rPr>
          <w:color w:val="000000" w:themeColor="text1"/>
        </w:rPr>
      </w:pPr>
    </w:p>
    <w:p w14:paraId="6D01EF00" w14:textId="77777777" w:rsidR="00E87B7F" w:rsidRPr="004467C3" w:rsidRDefault="00E87B7F" w:rsidP="00E87B7F">
      <w:pPr>
        <w:ind w:leftChars="0" w:left="0" w:right="460" w:firstLineChars="0" w:firstLine="0"/>
        <w:rPr>
          <w:color w:val="000000" w:themeColor="text1"/>
        </w:rPr>
      </w:pPr>
    </w:p>
    <w:p w14:paraId="7E3ACCAE" w14:textId="77777777" w:rsidR="00E87B7F" w:rsidRPr="004467C3" w:rsidRDefault="00E87B7F" w:rsidP="00E87B7F">
      <w:pPr>
        <w:ind w:leftChars="0" w:left="0" w:right="460" w:firstLineChars="0" w:firstLine="0"/>
        <w:rPr>
          <w:color w:val="000000" w:themeColor="text1"/>
        </w:rPr>
      </w:pPr>
    </w:p>
    <w:p w14:paraId="30CB2ED1" w14:textId="77777777" w:rsidR="00E87B7F" w:rsidRPr="004467C3" w:rsidRDefault="00E87B7F" w:rsidP="00E87B7F">
      <w:pPr>
        <w:ind w:leftChars="0" w:left="0" w:right="460" w:firstLineChars="0" w:firstLine="0"/>
        <w:rPr>
          <w:color w:val="000000" w:themeColor="text1"/>
        </w:rPr>
      </w:pPr>
    </w:p>
    <w:p w14:paraId="7DCFC849" w14:textId="77777777" w:rsidR="00E87B7F" w:rsidRDefault="00E87B7F" w:rsidP="00E87B7F">
      <w:pPr>
        <w:ind w:leftChars="0" w:left="0" w:right="460" w:firstLineChars="0" w:firstLine="0"/>
        <w:rPr>
          <w:color w:val="000000" w:themeColor="text1"/>
        </w:rPr>
      </w:pPr>
    </w:p>
    <w:p w14:paraId="274399D9" w14:textId="77777777" w:rsidR="00E87B7F" w:rsidRPr="004467C3" w:rsidRDefault="00E87B7F" w:rsidP="00E87B7F">
      <w:pPr>
        <w:ind w:leftChars="0" w:left="0" w:right="460" w:firstLineChars="0" w:firstLine="0"/>
        <w:rPr>
          <w:color w:val="000000" w:themeColor="text1"/>
        </w:rPr>
      </w:pPr>
      <w:bookmarkStart w:id="3" w:name="_GoBack"/>
      <w:bookmarkEnd w:id="3"/>
    </w:p>
    <w:p w14:paraId="6771E116" w14:textId="77777777" w:rsidR="00E87B7F" w:rsidRPr="004467C3" w:rsidRDefault="00E87B7F" w:rsidP="00900256">
      <w:pPr>
        <w:ind w:leftChars="0" w:left="0" w:right="460" w:firstLineChars="0" w:firstLine="0"/>
        <w:rPr>
          <w:color w:val="000000" w:themeColor="text1"/>
        </w:rPr>
      </w:pPr>
      <w:r>
        <w:rPr>
          <w:noProof/>
        </w:rPr>
        <mc:AlternateContent>
          <mc:Choice Requires="wps">
            <w:drawing>
              <wp:anchor distT="0" distB="0" distL="114300" distR="114300" simplePos="0" relativeHeight="251787264" behindDoc="0" locked="0" layoutInCell="1" allowOverlap="1" wp14:anchorId="0AE9ABA0" wp14:editId="1BD4EB94">
                <wp:simplePos x="0" y="0"/>
                <wp:positionH relativeFrom="column">
                  <wp:posOffset>723900</wp:posOffset>
                </wp:positionH>
                <wp:positionV relativeFrom="paragraph">
                  <wp:posOffset>180340</wp:posOffset>
                </wp:positionV>
                <wp:extent cx="4674870" cy="0"/>
                <wp:effectExtent l="0" t="19050" r="11430" b="38100"/>
                <wp:wrapNone/>
                <wp:docPr id="1120" name="直線コネクタ 1120"/>
                <wp:cNvGraphicFramePr/>
                <a:graphic xmlns:a="http://schemas.openxmlformats.org/drawingml/2006/main">
                  <a:graphicData uri="http://schemas.microsoft.com/office/word/2010/wordprocessingShape">
                    <wps:wsp>
                      <wps:cNvCnPr/>
                      <wps:spPr>
                        <a:xfrm>
                          <a:off x="0" y="0"/>
                          <a:ext cx="4674870" cy="0"/>
                        </a:xfrm>
                        <a:prstGeom prst="line">
                          <a:avLst/>
                        </a:prstGeom>
                        <a:noFill/>
                        <a:ln w="63500" cap="flat" cmpd="thickThin"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68A882" id="直線コネクタ 1120"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4.2pt" to="425.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" strokecolor="windowText" strokeweight="5pt">
                <v:stroke linestyle="thickThin"/>
              </v:line>
            </w:pict>
          </mc:Fallback>
        </mc:AlternateContent>
      </w:r>
    </w:p>
    <w:p w14:paraId="16D4FF3B" w14:textId="6778BE57" w:rsidR="00E87B7F" w:rsidRPr="00DD00DE" w:rsidRDefault="00E87B7F" w:rsidP="009F3468">
      <w:pPr>
        <w:adjustRightInd w:val="0"/>
        <w:snapToGrid w:val="0"/>
        <w:spacing w:beforeLines="50" w:before="189" w:line="440" w:lineRule="exact"/>
        <w:ind w:leftChars="0" w:left="0" w:rightChars="0" w:right="0" w:firstLineChars="0" w:firstLine="0"/>
        <w:jc w:val="center"/>
        <w:rPr>
          <w:rFonts w:ascii="BIZ UDゴシック" w:eastAsia="BIZ UDゴシック" w:hAnsi="BIZ UDゴシック"/>
          <w:b/>
          <w:color w:val="000000" w:themeColor="text1"/>
          <w:sz w:val="56"/>
          <w:szCs w:val="56"/>
        </w:rPr>
      </w:pPr>
      <w:r w:rsidRPr="00E87B7F">
        <w:rPr>
          <w:rFonts w:ascii="BIZ UDゴシック" w:eastAsia="BIZ UDゴシック" w:hAnsi="BIZ UDゴシック" w:hint="eastAsia"/>
          <w:b/>
          <w:color w:val="000000" w:themeColor="text1"/>
          <w:spacing w:val="200"/>
          <w:kern w:val="0"/>
          <w:sz w:val="56"/>
          <w:szCs w:val="56"/>
          <w:fitText w:val="7280" w:id="-1159968256"/>
        </w:rPr>
        <w:t>品川区障害者計</w:t>
      </w:r>
      <w:r w:rsidRPr="00E87B7F">
        <w:rPr>
          <w:rFonts w:ascii="BIZ UDゴシック" w:eastAsia="BIZ UDゴシック" w:hAnsi="BIZ UDゴシック" w:hint="eastAsia"/>
          <w:b/>
          <w:color w:val="000000" w:themeColor="text1"/>
          <w:kern w:val="0"/>
          <w:sz w:val="56"/>
          <w:szCs w:val="56"/>
          <w:fitText w:val="7280" w:id="-1159968256"/>
        </w:rPr>
        <w:t>画</w:t>
      </w:r>
    </w:p>
    <w:p w14:paraId="0450460A" w14:textId="3805E1FF" w:rsidR="00E87B7F" w:rsidRPr="00D30C27" w:rsidRDefault="00E87B7F" w:rsidP="009F3468">
      <w:pPr>
        <w:adjustRightInd w:val="0"/>
        <w:snapToGrid w:val="0"/>
        <w:spacing w:beforeLines="30" w:before="113" w:line="440" w:lineRule="exact"/>
        <w:ind w:leftChars="0" w:rightChars="0" w:right="0" w:firstLineChars="32" w:firstLine="99"/>
        <w:jc w:val="center"/>
        <w:rPr>
          <w:rFonts w:ascii="BIZ UDゴシック" w:eastAsia="BIZ UDゴシック" w:hAnsi="BIZ UDゴシック"/>
          <w:b/>
          <w:color w:val="000000" w:themeColor="text1"/>
          <w:sz w:val="48"/>
          <w:szCs w:val="48"/>
        </w:rPr>
      </w:pPr>
      <w:r w:rsidRPr="00D30C27">
        <w:rPr>
          <w:rFonts w:ascii="BIZ UDゴシック" w:eastAsia="BIZ UDゴシック" w:hAnsi="BIZ UDゴシック" w:hint="eastAsia"/>
          <w:b/>
          <w:color w:val="000000" w:themeColor="text1"/>
          <w:sz w:val="32"/>
          <w:szCs w:val="32"/>
        </w:rPr>
        <w:t>令和６(2024)年度～令和11(2029)年度</w:t>
      </w:r>
    </w:p>
    <w:p w14:paraId="169BABAD" w14:textId="0AC1A339" w:rsidR="00E87B7F" w:rsidRPr="00DD00DE" w:rsidRDefault="00E87B7F" w:rsidP="009F3468">
      <w:pPr>
        <w:adjustRightInd w:val="0"/>
        <w:snapToGrid w:val="0"/>
        <w:spacing w:beforeLines="120" w:before="453" w:line="440" w:lineRule="exact"/>
        <w:ind w:leftChars="0" w:left="0" w:rightChars="0" w:right="0" w:firstLineChars="0" w:firstLine="0"/>
        <w:jc w:val="center"/>
        <w:rPr>
          <w:rFonts w:ascii="BIZ UDゴシック" w:eastAsia="BIZ UDゴシック" w:hAnsi="BIZ UDゴシック"/>
          <w:b/>
          <w:color w:val="000000" w:themeColor="text1"/>
          <w:sz w:val="56"/>
          <w:szCs w:val="56"/>
        </w:rPr>
      </w:pPr>
      <w:r w:rsidRPr="00C53092">
        <w:rPr>
          <w:rFonts w:ascii="BIZ UDゴシック" w:eastAsia="BIZ UDゴシック" w:hAnsi="BIZ UDゴシック" w:hint="eastAsia"/>
          <w:b/>
          <w:color w:val="000000" w:themeColor="text1"/>
          <w:kern w:val="0"/>
          <w:sz w:val="56"/>
          <w:szCs w:val="56"/>
        </w:rPr>
        <w:t>第７期</w:t>
      </w:r>
      <w:r w:rsidRPr="006A2812">
        <w:rPr>
          <w:rFonts w:ascii="BIZ UDゴシック" w:eastAsia="BIZ UDゴシック" w:hAnsi="BIZ UDゴシック" w:hint="eastAsia"/>
          <w:b/>
          <w:color w:val="000000" w:themeColor="text1"/>
          <w:spacing w:val="39"/>
          <w:kern w:val="0"/>
          <w:sz w:val="56"/>
          <w:szCs w:val="56"/>
          <w:fitText w:val="5665" w:id="-1157889023"/>
        </w:rPr>
        <w:t>品川区障害福祉計</w:t>
      </w:r>
      <w:r w:rsidRPr="006A2812">
        <w:rPr>
          <w:rFonts w:ascii="BIZ UDゴシック" w:eastAsia="BIZ UDゴシック" w:hAnsi="BIZ UDゴシック" w:hint="eastAsia"/>
          <w:b/>
          <w:color w:val="000000" w:themeColor="text1"/>
          <w:spacing w:val="1"/>
          <w:kern w:val="0"/>
          <w:sz w:val="56"/>
          <w:szCs w:val="56"/>
          <w:fitText w:val="5665" w:id="-1157889023"/>
        </w:rPr>
        <w:t>画</w:t>
      </w:r>
    </w:p>
    <w:p w14:paraId="6D15CE9B" w14:textId="2AEF2C0D" w:rsidR="00E87B7F" w:rsidRPr="00DD00DE" w:rsidRDefault="00E87B7F" w:rsidP="006A2812">
      <w:pPr>
        <w:adjustRightInd w:val="0"/>
        <w:snapToGrid w:val="0"/>
        <w:spacing w:beforeLines="60" w:before="226" w:line="440" w:lineRule="exact"/>
        <w:ind w:leftChars="0" w:left="99" w:rightChars="0" w:right="0" w:firstLineChars="188" w:firstLine="1034"/>
        <w:rPr>
          <w:rFonts w:ascii="BIZ UDゴシック" w:eastAsia="BIZ UDゴシック" w:hAnsi="BIZ UDゴシック"/>
          <w:b/>
          <w:color w:val="000000" w:themeColor="text1"/>
          <w:sz w:val="56"/>
          <w:szCs w:val="56"/>
        </w:rPr>
      </w:pPr>
      <w:r w:rsidRPr="00C53092">
        <w:rPr>
          <w:rFonts w:ascii="BIZ UDゴシック" w:eastAsia="BIZ UDゴシック" w:hAnsi="BIZ UDゴシック" w:hint="eastAsia"/>
          <w:b/>
          <w:color w:val="000000" w:themeColor="text1"/>
          <w:kern w:val="0"/>
          <w:sz w:val="56"/>
          <w:szCs w:val="56"/>
        </w:rPr>
        <w:t>第３期</w:t>
      </w:r>
      <w:r w:rsidRPr="006A2812">
        <w:rPr>
          <w:rFonts w:ascii="BIZ UDゴシック" w:eastAsia="BIZ UDゴシック" w:hAnsi="BIZ UDゴシック" w:hint="eastAsia"/>
          <w:b/>
          <w:color w:val="000000" w:themeColor="text1"/>
          <w:spacing w:val="7"/>
          <w:kern w:val="0"/>
          <w:sz w:val="56"/>
          <w:szCs w:val="56"/>
          <w:fitText w:val="5665" w:id="-1157879552"/>
        </w:rPr>
        <w:t>品川区障害児福祉計</w:t>
      </w:r>
      <w:r w:rsidRPr="006A2812">
        <w:rPr>
          <w:rFonts w:ascii="BIZ UDゴシック" w:eastAsia="BIZ UDゴシック" w:hAnsi="BIZ UDゴシック" w:hint="eastAsia"/>
          <w:b/>
          <w:color w:val="000000" w:themeColor="text1"/>
          <w:spacing w:val="-30"/>
          <w:kern w:val="0"/>
          <w:sz w:val="56"/>
          <w:szCs w:val="56"/>
          <w:fitText w:val="5665" w:id="-1157879552"/>
        </w:rPr>
        <w:t>画</w:t>
      </w:r>
    </w:p>
    <w:p w14:paraId="78A40A70" w14:textId="69549FE9" w:rsidR="00E87B7F" w:rsidRPr="00D30C27" w:rsidRDefault="00E87B7F" w:rsidP="00E87B7F">
      <w:pPr>
        <w:adjustRightInd w:val="0"/>
        <w:snapToGrid w:val="0"/>
        <w:spacing w:beforeLines="30" w:before="113" w:line="440" w:lineRule="exact"/>
        <w:ind w:leftChars="0" w:left="0" w:rightChars="0" w:right="0" w:firstLineChars="0" w:firstLine="0"/>
        <w:jc w:val="center"/>
        <w:rPr>
          <w:rFonts w:ascii="BIZ UDゴシック" w:eastAsia="BIZ UDゴシック" w:hAnsi="BIZ UDゴシック"/>
          <w:b/>
          <w:color w:val="000000" w:themeColor="text1"/>
          <w:sz w:val="32"/>
          <w:szCs w:val="32"/>
        </w:rPr>
      </w:pPr>
      <w:r w:rsidRPr="00D30C27">
        <w:rPr>
          <w:rFonts w:ascii="BIZ UDゴシック" w:eastAsia="BIZ UDゴシック" w:hAnsi="BIZ UDゴシック" w:hint="eastAsia"/>
          <w:b/>
          <w:color w:val="000000" w:themeColor="text1"/>
          <w:sz w:val="32"/>
          <w:szCs w:val="32"/>
        </w:rPr>
        <w:t>令和６(2024)年度～令和８(2026)年度</w:t>
      </w:r>
    </w:p>
    <w:p w14:paraId="48316DE3" w14:textId="6E87A394" w:rsidR="00E87B7F" w:rsidRPr="004467C3" w:rsidRDefault="009F3468" w:rsidP="00E87B7F">
      <w:pPr>
        <w:ind w:leftChars="41" w:left="94" w:right="460" w:firstLineChars="47" w:firstLine="108"/>
        <w:rPr>
          <w:rFonts w:asciiTheme="minorHAnsi"/>
          <w:color w:val="000000" w:themeColor="text1"/>
          <w:sz w:val="21"/>
        </w:rPr>
      </w:pPr>
      <w:r>
        <w:rPr>
          <w:noProof/>
        </w:rPr>
        <mc:AlternateContent>
          <mc:Choice Requires="wps">
            <w:drawing>
              <wp:anchor distT="0" distB="0" distL="114300" distR="114300" simplePos="0" relativeHeight="251788288" behindDoc="0" locked="0" layoutInCell="1" allowOverlap="1" wp14:anchorId="13F4B4F2" wp14:editId="6CE66558">
                <wp:simplePos x="0" y="0"/>
                <wp:positionH relativeFrom="column">
                  <wp:posOffset>714375</wp:posOffset>
                </wp:positionH>
                <wp:positionV relativeFrom="paragraph">
                  <wp:posOffset>72390</wp:posOffset>
                </wp:positionV>
                <wp:extent cx="4674870" cy="0"/>
                <wp:effectExtent l="0" t="19050" r="11430" b="38100"/>
                <wp:wrapNone/>
                <wp:docPr id="28" name="直線コネクタ 28"/>
                <wp:cNvGraphicFramePr/>
                <a:graphic xmlns:a="http://schemas.openxmlformats.org/drawingml/2006/main">
                  <a:graphicData uri="http://schemas.microsoft.com/office/word/2010/wordprocessingShape">
                    <wps:wsp>
                      <wps:cNvCnPr/>
                      <wps:spPr>
                        <a:xfrm>
                          <a:off x="0" y="0"/>
                          <a:ext cx="4674870" cy="0"/>
                        </a:xfrm>
                        <a:prstGeom prst="line">
                          <a:avLst/>
                        </a:prstGeom>
                        <a:noFill/>
                        <a:ln w="63500" cap="flat" cmpd="thickThin"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AAA3E0" id="直線コネクタ 28"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5.7pt" to="424.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" strokecolor="windowText" strokeweight="5pt">
                <v:stroke linestyle="thickThin"/>
              </v:line>
            </w:pict>
          </mc:Fallback>
        </mc:AlternateContent>
      </w:r>
    </w:p>
    <w:p w14:paraId="2B517967" w14:textId="77777777" w:rsidR="00E87B7F" w:rsidRPr="00130B0B" w:rsidRDefault="00E87B7F" w:rsidP="00E87B7F">
      <w:pPr>
        <w:ind w:leftChars="0" w:left="0" w:right="460" w:firstLineChars="0" w:firstLine="2"/>
        <w:jc w:val="center"/>
        <w:rPr>
          <w:rFonts w:ascii="Century" w:hAnsi="Century" w:cs="Times New Roman"/>
          <w:color w:val="000000"/>
          <w:sz w:val="56"/>
          <w:szCs w:val="56"/>
        </w:rPr>
      </w:pPr>
      <w:r w:rsidRPr="00130B0B">
        <w:rPr>
          <w:rFonts w:ascii="BIZ UDゴシック" w:eastAsia="BIZ UDゴシック" w:hAnsi="BIZ UDゴシック" w:cs="Times New Roman" w:hint="eastAsia"/>
          <w:b/>
          <w:color w:val="000000"/>
          <w:sz w:val="56"/>
          <w:szCs w:val="56"/>
        </w:rPr>
        <w:t xml:space="preserve"> （ 素案 ）</w:t>
      </w:r>
    </w:p>
    <w:p w14:paraId="6FAB3962" w14:textId="77777777" w:rsidR="00E87B7F" w:rsidRDefault="00E87B7F" w:rsidP="00E87B7F">
      <w:pPr>
        <w:ind w:leftChars="0" w:left="0" w:right="460" w:firstLineChars="0" w:firstLine="0"/>
        <w:rPr>
          <w:rFonts w:ascii="HGSｺﾞｼｯｸM" w:eastAsia="HGSｺﾞｼｯｸM"/>
          <w:b/>
          <w:color w:val="000000" w:themeColor="text1"/>
          <w:sz w:val="44"/>
          <w:szCs w:val="44"/>
        </w:rPr>
      </w:pPr>
    </w:p>
    <w:p w14:paraId="16C5640F" w14:textId="77777777" w:rsidR="00E87B7F" w:rsidRPr="004467C3" w:rsidRDefault="00E87B7F" w:rsidP="00E87B7F">
      <w:pPr>
        <w:ind w:leftChars="0" w:left="0" w:right="460" w:firstLineChars="0" w:firstLine="0"/>
        <w:rPr>
          <w:color w:val="000000" w:themeColor="text1"/>
        </w:rPr>
      </w:pPr>
    </w:p>
    <w:p w14:paraId="2D9C45E1" w14:textId="77777777" w:rsidR="00E87B7F" w:rsidRDefault="00E87B7F" w:rsidP="00E87B7F">
      <w:pPr>
        <w:ind w:leftChars="0" w:left="0" w:right="460" w:firstLineChars="0" w:firstLine="0"/>
        <w:rPr>
          <w:color w:val="000000" w:themeColor="text1"/>
        </w:rPr>
      </w:pPr>
    </w:p>
    <w:p w14:paraId="5F318594" w14:textId="77777777" w:rsidR="00E87B7F" w:rsidRPr="004467C3" w:rsidRDefault="00E87B7F" w:rsidP="00E87B7F">
      <w:pPr>
        <w:ind w:leftChars="0" w:left="0" w:right="460" w:firstLineChars="0" w:firstLine="0"/>
        <w:rPr>
          <w:color w:val="000000" w:themeColor="text1"/>
        </w:rPr>
      </w:pPr>
    </w:p>
    <w:p w14:paraId="09DE6B7D" w14:textId="77777777" w:rsidR="00E87B7F" w:rsidRPr="00DF2D4F" w:rsidRDefault="00E87B7F" w:rsidP="00E87B7F">
      <w:pPr>
        <w:ind w:leftChars="0" w:left="0" w:rightChars="0" w:right="-2" w:firstLineChars="0" w:firstLine="2"/>
        <w:jc w:val="center"/>
        <w:rPr>
          <w:rFonts w:ascii="Century" w:hAnsi="Century" w:cs="Times New Roman"/>
          <w:color w:val="000000"/>
          <w:sz w:val="40"/>
          <w:szCs w:val="40"/>
        </w:rPr>
      </w:pPr>
      <w:r>
        <w:rPr>
          <w:rFonts w:ascii="BIZ UDゴシック" w:eastAsia="BIZ UDゴシック" w:hAnsi="BIZ UDゴシック" w:cs="Times New Roman" w:hint="eastAsia"/>
          <w:b/>
          <w:color w:val="000000"/>
          <w:sz w:val="40"/>
          <w:szCs w:val="40"/>
        </w:rPr>
        <w:t>令和５年１２</w:t>
      </w:r>
      <w:r w:rsidRPr="00DF2D4F">
        <w:rPr>
          <w:rFonts w:ascii="BIZ UDゴシック" w:eastAsia="BIZ UDゴシック" w:hAnsi="BIZ UDゴシック" w:cs="Times New Roman" w:hint="eastAsia"/>
          <w:b/>
          <w:color w:val="000000"/>
          <w:sz w:val="40"/>
          <w:szCs w:val="40"/>
        </w:rPr>
        <w:t>月</w:t>
      </w:r>
    </w:p>
    <w:p w14:paraId="34CE6364" w14:textId="77777777" w:rsidR="00E87B7F" w:rsidRPr="00CD02D0" w:rsidRDefault="00E87B7F" w:rsidP="00E87B7F">
      <w:pPr>
        <w:ind w:leftChars="0" w:left="0" w:rightChars="0" w:right="-2" w:firstLineChars="0" w:firstLine="0"/>
        <w:jc w:val="center"/>
        <w:rPr>
          <w:rFonts w:ascii="Century" w:hAnsi="Century" w:cs="Times New Roman"/>
          <w:color w:val="000000"/>
          <w:sz w:val="48"/>
          <w:szCs w:val="48"/>
        </w:rPr>
      </w:pPr>
      <w:r w:rsidRPr="00E87B7F">
        <w:rPr>
          <w:rFonts w:ascii="BIZ UDゴシック" w:eastAsia="BIZ UDゴシック" w:hAnsi="BIZ UDゴシック" w:cs="Times New Roman" w:hint="eastAsia"/>
          <w:b/>
          <w:color w:val="000000"/>
          <w:spacing w:val="120"/>
          <w:kern w:val="0"/>
          <w:sz w:val="48"/>
          <w:szCs w:val="48"/>
          <w:fitText w:val="1920" w:id="-1159968254"/>
        </w:rPr>
        <w:t>品川</w:t>
      </w:r>
      <w:r w:rsidRPr="00E87B7F">
        <w:rPr>
          <w:rFonts w:ascii="BIZ UDゴシック" w:eastAsia="BIZ UDゴシック" w:hAnsi="BIZ UDゴシック" w:cs="Times New Roman" w:hint="eastAsia"/>
          <w:b/>
          <w:color w:val="000000"/>
          <w:kern w:val="0"/>
          <w:sz w:val="48"/>
          <w:szCs w:val="48"/>
          <w:fitText w:val="1920" w:id="-1159968254"/>
        </w:rPr>
        <w:t>区</w:t>
      </w:r>
    </w:p>
    <w:p w14:paraId="6CC7CA05" w14:textId="77777777" w:rsidR="00E87B7F" w:rsidRPr="00CD02D0" w:rsidRDefault="00E87B7F" w:rsidP="00E87B7F">
      <w:pPr>
        <w:ind w:leftChars="0" w:left="0" w:right="460" w:firstLineChars="0" w:firstLine="0"/>
        <w:rPr>
          <w:color w:val="000000" w:themeColor="text1"/>
        </w:rPr>
      </w:pPr>
    </w:p>
    <w:p w14:paraId="67DB64AA" w14:textId="332414AA" w:rsidR="00925259" w:rsidRDefault="00925259" w:rsidP="00E87B7F">
      <w:pPr>
        <w:adjustRightInd w:val="0"/>
        <w:snapToGrid w:val="0"/>
        <w:spacing w:line="440" w:lineRule="exact"/>
        <w:ind w:leftChars="0" w:left="0" w:rightChars="0" w:right="0" w:firstLineChars="0" w:firstLine="0"/>
        <w:rPr>
          <w:color w:val="000000" w:themeColor="text1"/>
        </w:rPr>
        <w:sectPr w:rsidR="00925259" w:rsidSect="00FD75A4">
          <w:headerReference w:type="even" r:id="rId8"/>
          <w:headerReference w:type="default" r:id="rId9"/>
          <w:footerReference w:type="even" r:id="rId10"/>
          <w:footerReference w:type="default" r:id="rId11"/>
          <w:headerReference w:type="first" r:id="rId12"/>
          <w:footerReference w:type="first" r:id="rId13"/>
          <w:pgSz w:w="11906" w:h="16838" w:code="9"/>
          <w:pgMar w:top="1418" w:right="1134" w:bottom="1418" w:left="1134" w:header="851" w:footer="851" w:gutter="0"/>
          <w:pgNumType w:start="1"/>
          <w:cols w:space="425"/>
          <w:titlePg/>
          <w:docGrid w:type="linesAndChars" w:linePitch="378" w:charSpace="-2048"/>
        </w:sectPr>
      </w:pPr>
    </w:p>
    <w:p w14:paraId="4A737FBE" w14:textId="2678A0B5" w:rsidR="00E87B7F" w:rsidRPr="00C64EBF" w:rsidRDefault="00E87B7F" w:rsidP="00C64EBF">
      <w:pPr>
        <w:adjustRightInd w:val="0"/>
        <w:snapToGrid w:val="0"/>
        <w:spacing w:line="640" w:lineRule="exact"/>
        <w:ind w:leftChars="0" w:left="0" w:rightChars="0" w:right="0" w:firstLineChars="0" w:firstLine="0"/>
        <w:jc w:val="center"/>
        <w:rPr>
          <w:rFonts w:ascii="HG行書体" w:eastAsia="HG行書体" w:hAnsi="BIZ UDゴシック" w:cs="Times New Roman"/>
          <w:color w:val="000000"/>
          <w:sz w:val="52"/>
          <w:szCs w:val="52"/>
        </w:rPr>
      </w:pPr>
      <w:r w:rsidRPr="00C64EBF">
        <w:rPr>
          <w:rFonts w:ascii="HG行書体" w:eastAsia="HG行書体" w:hAnsi="BIZ UDゴシック" w:cs="Times New Roman" w:hint="eastAsia"/>
          <w:color w:val="000000"/>
          <w:sz w:val="52"/>
          <w:szCs w:val="52"/>
        </w:rPr>
        <w:lastRenderedPageBreak/>
        <w:t>はじめに</w:t>
      </w:r>
    </w:p>
    <w:p w14:paraId="4BF87AF5" w14:textId="1D0FBB69" w:rsidR="00E87B7F" w:rsidRPr="001C3850" w:rsidRDefault="00E87B7F" w:rsidP="00E87B7F">
      <w:pPr>
        <w:ind w:leftChars="0" w:left="0" w:right="460" w:firstLineChars="0" w:firstLine="0"/>
        <w:rPr>
          <w:color w:val="000000" w:themeColor="text1"/>
        </w:rPr>
      </w:pPr>
    </w:p>
    <w:p w14:paraId="1691E82A" w14:textId="7F956BF4" w:rsidR="00E87B7F" w:rsidRDefault="00C64EBF" w:rsidP="00E87B7F">
      <w:pPr>
        <w:ind w:leftChars="0" w:left="0" w:right="460" w:firstLineChars="0" w:firstLine="0"/>
        <w:rPr>
          <w:color w:val="000000" w:themeColor="text1"/>
        </w:rPr>
      </w:pPr>
      <w:r>
        <w:rPr>
          <w:noProof/>
          <w:color w:val="000000" w:themeColor="text1"/>
        </w:rPr>
        <mc:AlternateContent>
          <mc:Choice Requires="wps">
            <w:drawing>
              <wp:anchor distT="0" distB="0" distL="114300" distR="114300" simplePos="0" relativeHeight="251937792" behindDoc="0" locked="0" layoutInCell="1" allowOverlap="1" wp14:anchorId="3429C164" wp14:editId="0561E594">
                <wp:simplePos x="0" y="0"/>
                <wp:positionH relativeFrom="column">
                  <wp:posOffset>327660</wp:posOffset>
                </wp:positionH>
                <wp:positionV relativeFrom="paragraph">
                  <wp:posOffset>15240</wp:posOffset>
                </wp:positionV>
                <wp:extent cx="5324475" cy="6010275"/>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5324475" cy="6010275"/>
                        </a:xfrm>
                        <a:prstGeom prst="rect">
                          <a:avLst/>
                        </a:prstGeom>
                        <a:solidFill>
                          <a:schemeClr val="lt1"/>
                        </a:solidFill>
                        <a:ln w="6350">
                          <a:solidFill>
                            <a:prstClr val="black"/>
                          </a:solidFill>
                        </a:ln>
                      </wps:spPr>
                      <wps:txbx>
                        <w:txbxContent>
                          <w:p w14:paraId="4C67923E" w14:textId="78168362" w:rsidR="00C4213A" w:rsidRDefault="00C4213A" w:rsidP="00C64EBF">
                            <w:pPr>
                              <w:ind w:leftChars="0" w:left="0" w:right="460" w:firstLineChars="0" w:firstLine="0"/>
                            </w:pPr>
                          </w:p>
                          <w:p w14:paraId="12BB503F" w14:textId="37024E4A" w:rsidR="00C4213A" w:rsidRDefault="00C4213A" w:rsidP="00C64EBF">
                            <w:pPr>
                              <w:ind w:leftChars="0" w:left="0" w:right="460" w:firstLineChars="0" w:firstLine="0"/>
                            </w:pPr>
                          </w:p>
                          <w:p w14:paraId="6E8238B5" w14:textId="14C67111" w:rsidR="00C4213A" w:rsidRDefault="00C4213A" w:rsidP="00C64EBF">
                            <w:pPr>
                              <w:ind w:leftChars="0" w:left="0" w:right="460" w:firstLineChars="0" w:firstLine="0"/>
                            </w:pPr>
                          </w:p>
                          <w:p w14:paraId="1BEC4FA7" w14:textId="53B86F2A" w:rsidR="00C4213A" w:rsidRDefault="00C4213A" w:rsidP="00C64EBF">
                            <w:pPr>
                              <w:ind w:leftChars="0" w:left="0" w:right="460" w:firstLineChars="0" w:firstLine="0"/>
                            </w:pPr>
                          </w:p>
                          <w:p w14:paraId="658D929F" w14:textId="409AB431" w:rsidR="00C4213A" w:rsidRDefault="00C4213A" w:rsidP="00C64EBF">
                            <w:pPr>
                              <w:ind w:leftChars="0" w:left="0" w:right="460" w:firstLineChars="0" w:firstLine="0"/>
                            </w:pPr>
                          </w:p>
                          <w:p w14:paraId="09FF91AC" w14:textId="2C842D1B" w:rsidR="00C4213A" w:rsidRDefault="00C4213A" w:rsidP="00C64EBF">
                            <w:pPr>
                              <w:ind w:leftChars="0" w:left="0" w:right="460" w:firstLineChars="0" w:firstLine="0"/>
                            </w:pPr>
                          </w:p>
                          <w:p w14:paraId="65C3326F" w14:textId="0C72AD0F" w:rsidR="00C4213A" w:rsidRDefault="00C4213A" w:rsidP="00C64EBF">
                            <w:pPr>
                              <w:ind w:leftChars="0" w:left="0" w:right="460" w:firstLineChars="0" w:firstLine="0"/>
                            </w:pPr>
                          </w:p>
                          <w:p w14:paraId="2665DF09" w14:textId="2D2A13CB" w:rsidR="00C4213A" w:rsidRDefault="00C4213A" w:rsidP="00C64EBF">
                            <w:pPr>
                              <w:ind w:leftChars="0" w:left="0" w:right="460" w:firstLineChars="0" w:firstLine="0"/>
                            </w:pPr>
                          </w:p>
                          <w:p w14:paraId="42461D13" w14:textId="10C74CA2" w:rsidR="00C4213A" w:rsidRDefault="00C4213A" w:rsidP="00C64EBF">
                            <w:pPr>
                              <w:ind w:leftChars="0" w:left="0" w:right="460" w:firstLineChars="0" w:firstLine="0"/>
                            </w:pPr>
                          </w:p>
                          <w:p w14:paraId="48D38E9C" w14:textId="7712D381" w:rsidR="00C4213A" w:rsidRDefault="00C4213A" w:rsidP="00C64EBF">
                            <w:pPr>
                              <w:ind w:leftChars="0" w:left="0" w:right="460" w:firstLineChars="0" w:firstLine="0"/>
                            </w:pPr>
                          </w:p>
                          <w:p w14:paraId="2848FE17" w14:textId="13488682" w:rsidR="00C4213A" w:rsidRDefault="00C4213A" w:rsidP="00C64EBF">
                            <w:pPr>
                              <w:ind w:leftChars="0" w:left="0" w:right="460" w:firstLineChars="0" w:firstLine="0"/>
                            </w:pPr>
                          </w:p>
                          <w:p w14:paraId="0B8640BB" w14:textId="1D1DE7DA" w:rsidR="00C4213A" w:rsidRPr="00C64EBF" w:rsidRDefault="00C4213A" w:rsidP="00C64EBF">
                            <w:pPr>
                              <w:ind w:leftChars="0" w:left="0" w:rightChars="32" w:right="74" w:firstLineChars="0" w:firstLine="0"/>
                              <w:jc w:val="center"/>
                              <w:rPr>
                                <w:rFonts w:ascii="HGSｺﾞｼｯｸM" w:eastAsia="HGSｺﾞｼｯｸM"/>
                                <w:sz w:val="36"/>
                                <w:szCs w:val="36"/>
                              </w:rPr>
                            </w:pPr>
                            <w:r w:rsidRPr="00C64EBF">
                              <w:rPr>
                                <w:rFonts w:ascii="HGSｺﾞｼｯｸM" w:eastAsia="HGSｺﾞｼｯｸM" w:hint="eastAsia"/>
                                <w:sz w:val="36"/>
                                <w:szCs w:val="36"/>
                              </w:rPr>
                              <w:t>あいさつ文挿入</w:t>
                            </w:r>
                          </w:p>
                          <w:p w14:paraId="0377C0B1" w14:textId="2427EA1E" w:rsidR="00C4213A" w:rsidRDefault="00C4213A" w:rsidP="00C64EBF">
                            <w:pPr>
                              <w:ind w:leftChars="0" w:left="0" w:right="460" w:firstLineChars="0" w:firstLine="0"/>
                            </w:pPr>
                          </w:p>
                          <w:p w14:paraId="2A4D53FF" w14:textId="739C21F8" w:rsidR="00C4213A" w:rsidRDefault="00C4213A" w:rsidP="00C64EBF">
                            <w:pPr>
                              <w:ind w:leftChars="0" w:left="0" w:right="460" w:firstLineChars="0" w:firstLine="0"/>
                            </w:pPr>
                          </w:p>
                          <w:p w14:paraId="47D01A1C" w14:textId="1586771F" w:rsidR="00C4213A" w:rsidRDefault="00C4213A" w:rsidP="00C64EBF">
                            <w:pPr>
                              <w:ind w:leftChars="0" w:left="0" w:right="460" w:firstLineChars="0" w:firstLine="0"/>
                            </w:pPr>
                          </w:p>
                          <w:p w14:paraId="629496A8" w14:textId="7964A649" w:rsidR="00C4213A" w:rsidRDefault="00C4213A" w:rsidP="00C64EBF">
                            <w:pPr>
                              <w:ind w:leftChars="0" w:left="0" w:right="460" w:firstLineChars="0" w:firstLine="0"/>
                            </w:pPr>
                          </w:p>
                          <w:p w14:paraId="254C3702" w14:textId="77777777" w:rsidR="00C4213A" w:rsidRDefault="00C4213A" w:rsidP="00C64EBF">
                            <w:pPr>
                              <w:ind w:leftChars="0" w:left="0" w:right="46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C164" id="テキスト ボックス 25" o:spid="_x0000_s1028" type="#_x0000_t202" style="position:absolute;left:0;text-align:left;margin-left:25.8pt;margin-top:1.2pt;width:419.25pt;height:473.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" fillcolor="white [3201]" strokeweight=".5pt">
                <v:textbox>
                  <w:txbxContent>
                    <w:p w14:paraId="4C67923E" w14:textId="78168362" w:rsidR="00C4213A" w:rsidRDefault="00C4213A" w:rsidP="00C64EBF">
                      <w:pPr>
                        <w:ind w:leftChars="0" w:left="0" w:right="460" w:firstLineChars="0" w:firstLine="0"/>
                      </w:pPr>
                    </w:p>
                    <w:p w14:paraId="12BB503F" w14:textId="37024E4A" w:rsidR="00C4213A" w:rsidRDefault="00C4213A" w:rsidP="00C64EBF">
                      <w:pPr>
                        <w:ind w:leftChars="0" w:left="0" w:right="460" w:firstLineChars="0" w:firstLine="0"/>
                      </w:pPr>
                    </w:p>
                    <w:p w14:paraId="6E8238B5" w14:textId="14C67111" w:rsidR="00C4213A" w:rsidRDefault="00C4213A" w:rsidP="00C64EBF">
                      <w:pPr>
                        <w:ind w:leftChars="0" w:left="0" w:right="460" w:firstLineChars="0" w:firstLine="0"/>
                      </w:pPr>
                    </w:p>
                    <w:p w14:paraId="1BEC4FA7" w14:textId="53B86F2A" w:rsidR="00C4213A" w:rsidRDefault="00C4213A" w:rsidP="00C64EBF">
                      <w:pPr>
                        <w:ind w:leftChars="0" w:left="0" w:right="460" w:firstLineChars="0" w:firstLine="0"/>
                      </w:pPr>
                    </w:p>
                    <w:p w14:paraId="658D929F" w14:textId="409AB431" w:rsidR="00C4213A" w:rsidRDefault="00C4213A" w:rsidP="00C64EBF">
                      <w:pPr>
                        <w:ind w:leftChars="0" w:left="0" w:right="460" w:firstLineChars="0" w:firstLine="0"/>
                      </w:pPr>
                    </w:p>
                    <w:p w14:paraId="09FF91AC" w14:textId="2C842D1B" w:rsidR="00C4213A" w:rsidRDefault="00C4213A" w:rsidP="00C64EBF">
                      <w:pPr>
                        <w:ind w:leftChars="0" w:left="0" w:right="460" w:firstLineChars="0" w:firstLine="0"/>
                      </w:pPr>
                    </w:p>
                    <w:p w14:paraId="65C3326F" w14:textId="0C72AD0F" w:rsidR="00C4213A" w:rsidRDefault="00C4213A" w:rsidP="00C64EBF">
                      <w:pPr>
                        <w:ind w:leftChars="0" w:left="0" w:right="460" w:firstLineChars="0" w:firstLine="0"/>
                      </w:pPr>
                    </w:p>
                    <w:p w14:paraId="2665DF09" w14:textId="2D2A13CB" w:rsidR="00C4213A" w:rsidRDefault="00C4213A" w:rsidP="00C64EBF">
                      <w:pPr>
                        <w:ind w:leftChars="0" w:left="0" w:right="460" w:firstLineChars="0" w:firstLine="0"/>
                      </w:pPr>
                    </w:p>
                    <w:p w14:paraId="42461D13" w14:textId="10C74CA2" w:rsidR="00C4213A" w:rsidRDefault="00C4213A" w:rsidP="00C64EBF">
                      <w:pPr>
                        <w:ind w:leftChars="0" w:left="0" w:right="460" w:firstLineChars="0" w:firstLine="0"/>
                      </w:pPr>
                    </w:p>
                    <w:p w14:paraId="48D38E9C" w14:textId="7712D381" w:rsidR="00C4213A" w:rsidRDefault="00C4213A" w:rsidP="00C64EBF">
                      <w:pPr>
                        <w:ind w:leftChars="0" w:left="0" w:right="460" w:firstLineChars="0" w:firstLine="0"/>
                      </w:pPr>
                    </w:p>
                    <w:p w14:paraId="2848FE17" w14:textId="13488682" w:rsidR="00C4213A" w:rsidRDefault="00C4213A" w:rsidP="00C64EBF">
                      <w:pPr>
                        <w:ind w:leftChars="0" w:left="0" w:right="460" w:firstLineChars="0" w:firstLine="0"/>
                      </w:pPr>
                    </w:p>
                    <w:p w14:paraId="0B8640BB" w14:textId="1D1DE7DA" w:rsidR="00C4213A" w:rsidRPr="00C64EBF" w:rsidRDefault="00C4213A" w:rsidP="00C64EBF">
                      <w:pPr>
                        <w:ind w:leftChars="0" w:left="0" w:rightChars="32" w:right="74" w:firstLineChars="0" w:firstLine="0"/>
                        <w:jc w:val="center"/>
                        <w:rPr>
                          <w:rFonts w:ascii="HGSｺﾞｼｯｸM" w:eastAsia="HGSｺﾞｼｯｸM"/>
                          <w:sz w:val="36"/>
                          <w:szCs w:val="36"/>
                        </w:rPr>
                      </w:pPr>
                      <w:r w:rsidRPr="00C64EBF">
                        <w:rPr>
                          <w:rFonts w:ascii="HGSｺﾞｼｯｸM" w:eastAsia="HGSｺﾞｼｯｸM" w:hint="eastAsia"/>
                          <w:sz w:val="36"/>
                          <w:szCs w:val="36"/>
                        </w:rPr>
                        <w:t>あいさつ文挿入</w:t>
                      </w:r>
                    </w:p>
                    <w:p w14:paraId="0377C0B1" w14:textId="2427EA1E" w:rsidR="00C4213A" w:rsidRDefault="00C4213A" w:rsidP="00C64EBF">
                      <w:pPr>
                        <w:ind w:leftChars="0" w:left="0" w:right="460" w:firstLineChars="0" w:firstLine="0"/>
                      </w:pPr>
                    </w:p>
                    <w:p w14:paraId="2A4D53FF" w14:textId="739C21F8" w:rsidR="00C4213A" w:rsidRDefault="00C4213A" w:rsidP="00C64EBF">
                      <w:pPr>
                        <w:ind w:leftChars="0" w:left="0" w:right="460" w:firstLineChars="0" w:firstLine="0"/>
                      </w:pPr>
                    </w:p>
                    <w:p w14:paraId="47D01A1C" w14:textId="1586771F" w:rsidR="00C4213A" w:rsidRDefault="00C4213A" w:rsidP="00C64EBF">
                      <w:pPr>
                        <w:ind w:leftChars="0" w:left="0" w:right="460" w:firstLineChars="0" w:firstLine="0"/>
                      </w:pPr>
                    </w:p>
                    <w:p w14:paraId="629496A8" w14:textId="7964A649" w:rsidR="00C4213A" w:rsidRDefault="00C4213A" w:rsidP="00C64EBF">
                      <w:pPr>
                        <w:ind w:leftChars="0" w:left="0" w:right="460" w:firstLineChars="0" w:firstLine="0"/>
                      </w:pPr>
                    </w:p>
                    <w:p w14:paraId="254C3702" w14:textId="77777777" w:rsidR="00C4213A" w:rsidRDefault="00C4213A" w:rsidP="00C64EBF">
                      <w:pPr>
                        <w:ind w:leftChars="0" w:left="0" w:right="460" w:firstLineChars="0" w:firstLine="0"/>
                      </w:pPr>
                    </w:p>
                  </w:txbxContent>
                </v:textbox>
              </v:shape>
            </w:pict>
          </mc:Fallback>
        </mc:AlternateContent>
      </w:r>
    </w:p>
    <w:p w14:paraId="768460F5" w14:textId="77777777" w:rsidR="00E87B7F" w:rsidRDefault="00E87B7F" w:rsidP="00E87B7F">
      <w:pPr>
        <w:ind w:leftChars="0" w:left="0" w:right="460" w:firstLineChars="0" w:firstLine="0"/>
        <w:rPr>
          <w:color w:val="000000" w:themeColor="text1"/>
        </w:rPr>
      </w:pPr>
    </w:p>
    <w:p w14:paraId="4F887EB4" w14:textId="77777777" w:rsidR="00E87B7F" w:rsidRDefault="00E87B7F" w:rsidP="00E87B7F">
      <w:pPr>
        <w:ind w:leftChars="0" w:left="0" w:right="460" w:firstLineChars="0" w:firstLine="0"/>
        <w:rPr>
          <w:color w:val="000000" w:themeColor="text1"/>
        </w:rPr>
      </w:pPr>
    </w:p>
    <w:p w14:paraId="4271A837" w14:textId="77777777" w:rsidR="00E87B7F" w:rsidRDefault="00E87B7F" w:rsidP="00E87B7F">
      <w:pPr>
        <w:ind w:leftChars="0" w:left="0" w:right="460" w:firstLineChars="0" w:firstLine="0"/>
        <w:rPr>
          <w:color w:val="000000" w:themeColor="text1"/>
        </w:rPr>
      </w:pPr>
    </w:p>
    <w:p w14:paraId="1D4F243E" w14:textId="77777777" w:rsidR="00E87B7F" w:rsidRDefault="00E87B7F" w:rsidP="00E87B7F">
      <w:pPr>
        <w:ind w:leftChars="0" w:left="0" w:right="460" w:firstLineChars="0" w:firstLine="0"/>
        <w:rPr>
          <w:color w:val="000000" w:themeColor="text1"/>
        </w:rPr>
      </w:pPr>
    </w:p>
    <w:p w14:paraId="002E2556" w14:textId="77777777" w:rsidR="00E87B7F" w:rsidRDefault="00E87B7F" w:rsidP="00E87B7F">
      <w:pPr>
        <w:ind w:leftChars="0" w:left="0" w:right="460" w:firstLineChars="0" w:firstLine="0"/>
        <w:rPr>
          <w:color w:val="000000" w:themeColor="text1"/>
        </w:rPr>
      </w:pPr>
    </w:p>
    <w:p w14:paraId="055AFA4F" w14:textId="77777777" w:rsidR="00E87B7F" w:rsidRDefault="00E87B7F" w:rsidP="00E87B7F">
      <w:pPr>
        <w:ind w:leftChars="0" w:left="0" w:right="460" w:firstLineChars="0" w:firstLine="0"/>
        <w:rPr>
          <w:color w:val="000000" w:themeColor="text1"/>
        </w:rPr>
      </w:pPr>
    </w:p>
    <w:p w14:paraId="0E4166AB" w14:textId="77777777" w:rsidR="00E87B7F" w:rsidRDefault="00E87B7F" w:rsidP="00E87B7F">
      <w:pPr>
        <w:ind w:leftChars="0" w:left="0" w:right="460" w:firstLineChars="0" w:firstLine="0"/>
        <w:rPr>
          <w:color w:val="000000" w:themeColor="text1"/>
        </w:rPr>
      </w:pPr>
    </w:p>
    <w:p w14:paraId="7E0C7848" w14:textId="77777777" w:rsidR="00E87B7F" w:rsidRDefault="00E87B7F" w:rsidP="00E87B7F">
      <w:pPr>
        <w:ind w:leftChars="0" w:left="0" w:right="460" w:firstLineChars="0" w:firstLine="0"/>
        <w:rPr>
          <w:color w:val="000000" w:themeColor="text1"/>
        </w:rPr>
      </w:pPr>
    </w:p>
    <w:p w14:paraId="3F6F6B17" w14:textId="77777777" w:rsidR="00E87B7F" w:rsidRDefault="00E87B7F" w:rsidP="00E87B7F">
      <w:pPr>
        <w:ind w:leftChars="0" w:left="0" w:right="460" w:firstLineChars="0" w:firstLine="0"/>
        <w:rPr>
          <w:color w:val="000000" w:themeColor="text1"/>
        </w:rPr>
      </w:pPr>
    </w:p>
    <w:p w14:paraId="306C1611" w14:textId="77777777" w:rsidR="00E87B7F" w:rsidRDefault="00E87B7F" w:rsidP="00E87B7F">
      <w:pPr>
        <w:ind w:leftChars="0" w:left="0" w:right="460" w:firstLineChars="0" w:firstLine="0"/>
        <w:rPr>
          <w:color w:val="000000" w:themeColor="text1"/>
        </w:rPr>
      </w:pPr>
    </w:p>
    <w:p w14:paraId="3D97534E" w14:textId="77777777" w:rsidR="00E87B7F" w:rsidRDefault="00E87B7F" w:rsidP="00E87B7F">
      <w:pPr>
        <w:ind w:leftChars="0" w:left="0" w:right="460" w:firstLineChars="0" w:firstLine="0"/>
        <w:rPr>
          <w:color w:val="000000" w:themeColor="text1"/>
        </w:rPr>
      </w:pPr>
    </w:p>
    <w:p w14:paraId="7163BBF6" w14:textId="77777777" w:rsidR="00E87B7F" w:rsidRDefault="00E87B7F" w:rsidP="00E87B7F">
      <w:pPr>
        <w:ind w:leftChars="0" w:left="0" w:right="460" w:firstLineChars="0" w:firstLine="0"/>
        <w:rPr>
          <w:color w:val="000000" w:themeColor="text1"/>
        </w:rPr>
      </w:pPr>
    </w:p>
    <w:p w14:paraId="1A2ECA66" w14:textId="77777777" w:rsidR="00E87B7F" w:rsidRDefault="00E87B7F" w:rsidP="00E87B7F">
      <w:pPr>
        <w:ind w:leftChars="0" w:left="0" w:right="460" w:firstLineChars="0" w:firstLine="0"/>
        <w:rPr>
          <w:color w:val="000000" w:themeColor="text1"/>
        </w:rPr>
      </w:pPr>
    </w:p>
    <w:p w14:paraId="1017729D" w14:textId="77777777" w:rsidR="00E87B7F" w:rsidRDefault="00E87B7F" w:rsidP="00E87B7F">
      <w:pPr>
        <w:ind w:leftChars="0" w:left="0" w:right="460" w:firstLineChars="0" w:firstLine="0"/>
        <w:rPr>
          <w:color w:val="000000" w:themeColor="text1"/>
        </w:rPr>
      </w:pPr>
    </w:p>
    <w:p w14:paraId="6E94B66B" w14:textId="77777777" w:rsidR="00E87B7F" w:rsidRDefault="00E87B7F" w:rsidP="00E87B7F">
      <w:pPr>
        <w:ind w:leftChars="0" w:left="0" w:right="460" w:firstLineChars="0" w:firstLine="0"/>
        <w:rPr>
          <w:color w:val="000000" w:themeColor="text1"/>
        </w:rPr>
      </w:pPr>
    </w:p>
    <w:p w14:paraId="5A27085A" w14:textId="77777777" w:rsidR="00E87B7F" w:rsidRDefault="00E87B7F" w:rsidP="00E87B7F">
      <w:pPr>
        <w:ind w:leftChars="0" w:left="0" w:right="460" w:firstLineChars="0" w:firstLine="0"/>
        <w:rPr>
          <w:color w:val="000000" w:themeColor="text1"/>
        </w:rPr>
      </w:pPr>
    </w:p>
    <w:p w14:paraId="26784AAD" w14:textId="77777777" w:rsidR="00E87B7F" w:rsidRDefault="00E87B7F" w:rsidP="00E87B7F">
      <w:pPr>
        <w:ind w:leftChars="0" w:left="0" w:right="460" w:firstLineChars="0" w:firstLine="0"/>
        <w:rPr>
          <w:color w:val="000000" w:themeColor="text1"/>
        </w:rPr>
      </w:pPr>
    </w:p>
    <w:p w14:paraId="6FD58A7D" w14:textId="77777777" w:rsidR="00E87B7F" w:rsidRDefault="00E87B7F" w:rsidP="00E87B7F">
      <w:pPr>
        <w:ind w:leftChars="0" w:left="0" w:right="460" w:firstLineChars="0" w:firstLine="0"/>
        <w:rPr>
          <w:color w:val="000000" w:themeColor="text1"/>
        </w:rPr>
      </w:pPr>
    </w:p>
    <w:p w14:paraId="6E2ECDBA" w14:textId="77777777" w:rsidR="00E87B7F" w:rsidRDefault="00E87B7F" w:rsidP="00E87B7F">
      <w:pPr>
        <w:ind w:leftChars="0" w:left="0" w:right="460" w:firstLineChars="0" w:firstLine="0"/>
        <w:rPr>
          <w:color w:val="000000" w:themeColor="text1"/>
        </w:rPr>
      </w:pPr>
    </w:p>
    <w:p w14:paraId="14973D34" w14:textId="0E2C3480" w:rsidR="00E87B7F" w:rsidRDefault="00E87B7F" w:rsidP="00E87B7F">
      <w:pPr>
        <w:ind w:leftChars="0" w:left="0" w:right="460" w:firstLineChars="0" w:firstLine="0"/>
        <w:rPr>
          <w:color w:val="000000" w:themeColor="text1"/>
        </w:rPr>
      </w:pPr>
    </w:p>
    <w:p w14:paraId="50E6C30E" w14:textId="6E1A3901" w:rsidR="00C64EBF" w:rsidRDefault="00C64EBF" w:rsidP="00E87B7F">
      <w:pPr>
        <w:ind w:leftChars="0" w:left="0" w:right="460" w:firstLineChars="0" w:firstLine="0"/>
        <w:rPr>
          <w:color w:val="000000" w:themeColor="text1"/>
        </w:rPr>
      </w:pPr>
    </w:p>
    <w:p w14:paraId="7F09BD11" w14:textId="6D4857CA" w:rsidR="00C64EBF" w:rsidRDefault="00C64EBF" w:rsidP="00E87B7F">
      <w:pPr>
        <w:ind w:leftChars="0" w:left="0" w:right="460" w:firstLineChars="0" w:firstLine="0"/>
        <w:rPr>
          <w:color w:val="000000" w:themeColor="text1"/>
        </w:rPr>
      </w:pPr>
    </w:p>
    <w:p w14:paraId="0B5CC923" w14:textId="019CF4CC" w:rsidR="00C64EBF" w:rsidRDefault="00C64EBF" w:rsidP="00E87B7F">
      <w:pPr>
        <w:ind w:leftChars="0" w:left="0" w:right="460" w:firstLineChars="0" w:firstLine="0"/>
        <w:rPr>
          <w:color w:val="000000" w:themeColor="text1"/>
        </w:rPr>
      </w:pPr>
    </w:p>
    <w:p w14:paraId="7D67E89C" w14:textId="4B52E214" w:rsidR="00C64EBF" w:rsidRDefault="00C64EBF" w:rsidP="00E87B7F">
      <w:pPr>
        <w:ind w:leftChars="0" w:left="0" w:right="460" w:firstLineChars="0" w:firstLine="0"/>
        <w:rPr>
          <w:color w:val="000000" w:themeColor="text1"/>
        </w:rPr>
      </w:pPr>
    </w:p>
    <w:p w14:paraId="45B7F7C0" w14:textId="77777777" w:rsidR="00C64EBF" w:rsidRDefault="00C64EBF" w:rsidP="00E87B7F">
      <w:pPr>
        <w:ind w:leftChars="0" w:left="0" w:right="460" w:firstLineChars="0" w:firstLine="0"/>
        <w:rPr>
          <w:color w:val="000000" w:themeColor="text1"/>
        </w:rPr>
      </w:pPr>
    </w:p>
    <w:p w14:paraId="361687AA" w14:textId="77777777" w:rsidR="00C64EBF" w:rsidRDefault="00C64EBF" w:rsidP="00C64EBF">
      <w:pPr>
        <w:spacing w:line="0" w:lineRule="atLeast"/>
        <w:ind w:left="230" w:right="460" w:firstLine="270"/>
        <w:rPr>
          <w:rFonts w:asciiTheme="minorHAnsi"/>
          <w:color w:val="FF0000"/>
          <w:sz w:val="28"/>
          <w:szCs w:val="28"/>
        </w:rPr>
      </w:pPr>
    </w:p>
    <w:p w14:paraId="195F5E73" w14:textId="1B6E56D7" w:rsidR="00C64EBF" w:rsidRPr="002B2064" w:rsidRDefault="00C64EBF" w:rsidP="00C64EBF">
      <w:pPr>
        <w:spacing w:line="0" w:lineRule="atLeast"/>
        <w:ind w:left="230" w:right="460" w:firstLine="350"/>
        <w:rPr>
          <w:rFonts w:ascii="HG行書体" w:eastAsia="HG行書体" w:hAnsi="メイリオ"/>
          <w:sz w:val="36"/>
          <w:szCs w:val="36"/>
        </w:rPr>
      </w:pPr>
      <w:r w:rsidRPr="002B2064">
        <w:rPr>
          <w:rFonts w:ascii="HG行書体" w:eastAsia="HG行書体" w:hAnsi="メイリオ" w:hint="eastAsia"/>
          <w:sz w:val="36"/>
          <w:szCs w:val="36"/>
        </w:rPr>
        <w:t>令和</w:t>
      </w:r>
      <w:r w:rsidR="009B408A" w:rsidRPr="002B2064">
        <w:rPr>
          <w:rFonts w:ascii="HG行書体" w:eastAsia="HG行書体" w:hAnsi="メイリオ" w:hint="eastAsia"/>
          <w:sz w:val="36"/>
          <w:szCs w:val="36"/>
        </w:rPr>
        <w:t>６</w:t>
      </w:r>
      <w:r w:rsidRPr="002B2064">
        <w:rPr>
          <w:rFonts w:ascii="HG行書体" w:eastAsia="HG行書体" w:hAnsi="メイリオ" w:hint="eastAsia"/>
          <w:sz w:val="36"/>
          <w:szCs w:val="36"/>
        </w:rPr>
        <w:t>年</w:t>
      </w:r>
      <w:r w:rsidR="006D648F" w:rsidRPr="002B2064">
        <w:rPr>
          <w:rFonts w:ascii="HG行書体" w:eastAsia="HG行書体" w:hAnsi="メイリオ" w:hint="eastAsia"/>
          <w:sz w:val="36"/>
          <w:szCs w:val="36"/>
        </w:rPr>
        <w:t>３</w:t>
      </w:r>
      <w:r w:rsidRPr="002B2064">
        <w:rPr>
          <w:rFonts w:ascii="HG行書体" w:eastAsia="HG行書体" w:hAnsi="メイリオ" w:hint="eastAsia"/>
          <w:sz w:val="36"/>
          <w:szCs w:val="36"/>
        </w:rPr>
        <w:t>月</w:t>
      </w:r>
    </w:p>
    <w:p w14:paraId="7AB72582" w14:textId="52BFDD96" w:rsidR="00C64EBF" w:rsidRPr="00C64EBF" w:rsidRDefault="00C64EBF" w:rsidP="00C64EBF">
      <w:pPr>
        <w:spacing w:line="0" w:lineRule="atLeast"/>
        <w:ind w:leftChars="43" w:left="99" w:right="460" w:firstLineChars="1425" w:firstLine="5558"/>
        <w:rPr>
          <w:rFonts w:ascii="HG行書体" w:eastAsia="HG行書体"/>
          <w:sz w:val="40"/>
          <w:szCs w:val="40"/>
        </w:rPr>
      </w:pPr>
      <w:r w:rsidRPr="00C64EBF">
        <w:rPr>
          <w:rFonts w:ascii="HG行書体" w:eastAsia="HG行書体" w:hint="eastAsia"/>
          <w:sz w:val="40"/>
          <w:szCs w:val="40"/>
        </w:rPr>
        <w:t>品川区長</w:t>
      </w:r>
    </w:p>
    <w:p w14:paraId="22DF361C" w14:textId="7B62A7A5" w:rsidR="00E87B7F" w:rsidRPr="00C64EBF" w:rsidRDefault="00C64EBF" w:rsidP="00C64EBF">
      <w:pPr>
        <w:ind w:left="230" w:right="460" w:firstLineChars="1200" w:firstLine="6120"/>
        <w:rPr>
          <w:rFonts w:ascii="HG行書体" w:eastAsia="HG行書体"/>
          <w:sz w:val="52"/>
          <w:szCs w:val="52"/>
        </w:rPr>
      </w:pPr>
      <w:r w:rsidRPr="00C64EBF">
        <w:rPr>
          <w:rFonts w:ascii="HG行書体" w:eastAsia="HG行書体" w:hint="eastAsia"/>
          <w:sz w:val="52"/>
          <w:szCs w:val="52"/>
        </w:rPr>
        <w:t>森澤　恭子</w:t>
      </w:r>
    </w:p>
    <w:p w14:paraId="6C4BBC19" w14:textId="4DE68934" w:rsidR="00E87B7F" w:rsidRDefault="00E87B7F" w:rsidP="00E87B7F">
      <w:pPr>
        <w:ind w:leftChars="0" w:left="0" w:right="460" w:firstLineChars="0" w:firstLine="0"/>
        <w:rPr>
          <w:color w:val="000000" w:themeColor="text1"/>
        </w:rPr>
      </w:pPr>
    </w:p>
    <w:p w14:paraId="307C0045" w14:textId="77777777" w:rsidR="00E87B7F" w:rsidRDefault="00E87B7F" w:rsidP="00E87B7F">
      <w:pPr>
        <w:ind w:leftChars="0" w:left="0" w:right="460" w:firstLineChars="0" w:firstLine="0"/>
        <w:rPr>
          <w:color w:val="000000" w:themeColor="text1"/>
        </w:rPr>
      </w:pPr>
    </w:p>
    <w:p w14:paraId="1581F4AA" w14:textId="10C3F397" w:rsidR="00925259" w:rsidRDefault="00925259" w:rsidP="00E87B7F">
      <w:pPr>
        <w:ind w:leftChars="0" w:left="0" w:right="460" w:firstLineChars="0" w:firstLine="0"/>
        <w:rPr>
          <w:color w:val="000000" w:themeColor="text1"/>
        </w:rPr>
        <w:sectPr w:rsidR="00925259" w:rsidSect="00925259">
          <w:pgSz w:w="11906" w:h="16838" w:code="9"/>
          <w:pgMar w:top="1418" w:right="1134" w:bottom="1418" w:left="1134" w:header="851" w:footer="851" w:gutter="0"/>
          <w:pgNumType w:start="1"/>
          <w:cols w:space="425"/>
          <w:titlePg/>
          <w:docGrid w:type="linesAndChars" w:linePitch="378" w:charSpace="-2048"/>
        </w:sectPr>
      </w:pPr>
    </w:p>
    <w:p w14:paraId="501FD441" w14:textId="77777777" w:rsidR="00E87B7F" w:rsidRPr="007E6A8D" w:rsidRDefault="00E87B7F" w:rsidP="00E87B7F">
      <w:pPr>
        <w:adjustRightInd w:val="0"/>
        <w:snapToGrid w:val="0"/>
        <w:spacing w:line="440" w:lineRule="exact"/>
        <w:ind w:leftChars="0" w:left="0" w:rightChars="0" w:right="0" w:firstLineChars="0" w:firstLine="0"/>
        <w:jc w:val="center"/>
        <w:rPr>
          <w:rFonts w:ascii="BIZ UDゴシック" w:eastAsia="BIZ UDゴシック" w:hAnsi="BIZ UDゴシック" w:cs="Times New Roman"/>
          <w:color w:val="000000"/>
          <w:sz w:val="36"/>
          <w:szCs w:val="36"/>
        </w:rPr>
      </w:pPr>
      <w:r w:rsidRPr="007E6A8D">
        <w:rPr>
          <w:rFonts w:ascii="BIZ UDゴシック" w:eastAsia="BIZ UDゴシック" w:hAnsi="BIZ UDゴシック" w:cs="Times New Roman" w:hint="eastAsia"/>
          <w:color w:val="000000"/>
          <w:sz w:val="36"/>
          <w:szCs w:val="36"/>
        </w:rPr>
        <w:lastRenderedPageBreak/>
        <w:t>目　次</w:t>
      </w:r>
    </w:p>
    <w:p w14:paraId="701EB453" w14:textId="77777777" w:rsidR="00E87B7F"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p>
    <w:p w14:paraId="64F8D7E0" w14:textId="77777777"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b/>
          <w:color w:val="000000"/>
          <w:sz w:val="28"/>
          <w:szCs w:val="28"/>
        </w:rPr>
      </w:pPr>
      <w:r w:rsidRPr="007E6A8D">
        <w:rPr>
          <w:rFonts w:ascii="BIZ UDゴシック" w:eastAsia="BIZ UDゴシック" w:hAnsi="BIZ UDゴシック" w:cs="Times New Roman" w:hint="eastAsia"/>
          <w:b/>
          <w:color w:val="000000"/>
          <w:sz w:val="28"/>
          <w:szCs w:val="28"/>
        </w:rPr>
        <w:t>第Ⅰ部　計画策定について＜総論＞</w:t>
      </w:r>
    </w:p>
    <w:p w14:paraId="397E92CD" w14:textId="77777777" w:rsidR="00E87B7F" w:rsidRPr="006E2821" w:rsidRDefault="00E87B7F" w:rsidP="00E87B7F">
      <w:pPr>
        <w:adjustRightInd w:val="0"/>
        <w:snapToGrid w:val="0"/>
        <w:spacing w:line="440" w:lineRule="exact"/>
        <w:ind w:leftChars="0" w:left="102" w:rightChars="0" w:right="0" w:firstLineChars="41" w:firstLine="94"/>
        <w:jc w:val="left"/>
        <w:rPr>
          <w:rFonts w:ascii="BIZ UDゴシック" w:eastAsia="BIZ UDゴシック" w:hAnsi="BIZ UDゴシック" w:cs="Times New Roman"/>
          <w:b/>
          <w:color w:val="000000"/>
          <w:sz w:val="28"/>
          <w:szCs w:val="28"/>
        </w:rPr>
      </w:pPr>
      <w:r w:rsidRPr="007E6A8D">
        <w:rPr>
          <w:rFonts w:ascii="BIZ UDゴシック" w:eastAsia="BIZ UDゴシック" w:hAnsi="BIZ UDゴシック" w:cs="Times New Roman" w:hint="eastAsia"/>
          <w:b/>
          <w:color w:val="000000"/>
          <w:szCs w:val="24"/>
        </w:rPr>
        <w:t>第１章　計画の概要</w:t>
      </w:r>
    </w:p>
    <w:p w14:paraId="47D2A7ED" w14:textId="5E7C6FF0"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w:t>
      </w:r>
      <w:r w:rsidR="008F3D01">
        <w:rPr>
          <w:rFonts w:ascii="BIZ UDゴシック" w:eastAsia="BIZ UDゴシック" w:hAnsi="BIZ UDゴシック" w:cs="Times New Roman" w:hint="eastAsia"/>
          <w:color w:val="000000"/>
          <w:szCs w:val="24"/>
        </w:rPr>
        <w:t>１．計画策定の背景・趣旨</w:t>
      </w:r>
      <w:r w:rsidR="008F3D01">
        <w:rPr>
          <w:rFonts w:ascii="BIZ UDゴシック" w:eastAsia="BIZ UDゴシック" w:hAnsi="BIZ UDゴシック" w:cs="Times New Roman"/>
          <w:color w:val="000000"/>
          <w:szCs w:val="24"/>
        </w:rPr>
        <w:t>…………</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hint="eastAsia"/>
          <w:color w:val="000000"/>
          <w:szCs w:val="24"/>
        </w:rPr>
        <w:t xml:space="preserve"> </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1</w:t>
      </w:r>
    </w:p>
    <w:p w14:paraId="778106B0" w14:textId="64D6162E"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w:t>
      </w:r>
      <w:r w:rsidRPr="007E6A8D">
        <w:rPr>
          <w:rFonts w:ascii="BIZ UDゴシック" w:eastAsia="BIZ UDゴシック" w:hAnsi="BIZ UDゴシック" w:cs="Times New Roman" w:hint="eastAsia"/>
          <w:color w:val="000000"/>
          <w:szCs w:val="24"/>
        </w:rPr>
        <w:t>２．計画の位置づけ</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color w:val="000000"/>
          <w:szCs w:val="24"/>
        </w:rPr>
        <w:t xml:space="preserve"> </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4</w:t>
      </w:r>
    </w:p>
    <w:p w14:paraId="2BEA74BE" w14:textId="06F9657F"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w:t>
      </w:r>
      <w:r w:rsidRPr="007E6A8D">
        <w:rPr>
          <w:rFonts w:ascii="BIZ UDゴシック" w:eastAsia="BIZ UDゴシック" w:hAnsi="BIZ UDゴシック" w:cs="Times New Roman" w:hint="eastAsia"/>
          <w:color w:val="000000"/>
          <w:szCs w:val="24"/>
        </w:rPr>
        <w:t>３．計画の期間</w:t>
      </w:r>
      <w:r w:rsidRPr="007E6A8D">
        <w:rPr>
          <w:rFonts w:ascii="BIZ UDゴシック" w:eastAsia="BIZ UDゴシック" w:hAnsi="BIZ UDゴシック" w:cs="Times New Roman"/>
          <w:b/>
          <w:color w:val="000000"/>
          <w:szCs w:val="24"/>
        </w:rPr>
        <w:t>………………………………………………………………</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color w:val="000000"/>
          <w:szCs w:val="24"/>
        </w:rPr>
        <w:t xml:space="preserve"> </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5</w:t>
      </w:r>
    </w:p>
    <w:p w14:paraId="5C8D5897" w14:textId="3624AF93" w:rsidR="00E87B7F"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w:t>
      </w:r>
      <w:r w:rsidRPr="007E6A8D">
        <w:rPr>
          <w:rFonts w:ascii="BIZ UDゴシック" w:eastAsia="BIZ UDゴシック" w:hAnsi="BIZ UDゴシック" w:cs="Times New Roman" w:hint="eastAsia"/>
          <w:color w:val="000000"/>
          <w:szCs w:val="24"/>
        </w:rPr>
        <w:t>４．計画</w:t>
      </w:r>
      <w:r w:rsidR="008F3D01">
        <w:rPr>
          <w:rFonts w:ascii="BIZ UDゴシック" w:eastAsia="BIZ UDゴシック" w:hAnsi="BIZ UDゴシック" w:cs="Times New Roman" w:hint="eastAsia"/>
          <w:color w:val="000000"/>
          <w:szCs w:val="24"/>
        </w:rPr>
        <w:t>の策定</w:t>
      </w:r>
      <w:r w:rsidRPr="007E6A8D">
        <w:rPr>
          <w:rFonts w:ascii="BIZ UDゴシック" w:eastAsia="BIZ UDゴシック" w:hAnsi="BIZ UDゴシック" w:cs="Times New Roman" w:hint="eastAsia"/>
          <w:color w:val="000000"/>
          <w:szCs w:val="24"/>
        </w:rPr>
        <w:t>体制</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color w:val="000000"/>
          <w:szCs w:val="24"/>
        </w:rPr>
        <w:t xml:space="preserve"> </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6</w:t>
      </w:r>
    </w:p>
    <w:p w14:paraId="6B2782C1" w14:textId="4E681321" w:rsidR="008F3D01" w:rsidRPr="007E6A8D" w:rsidRDefault="008F3D01"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５</w:t>
      </w:r>
      <w:r w:rsidRPr="007E6A8D">
        <w:rPr>
          <w:rFonts w:ascii="BIZ UDゴシック" w:eastAsia="BIZ UDゴシック" w:hAnsi="BIZ UDゴシック" w:cs="Times New Roman" w:hint="eastAsia"/>
          <w:color w:val="000000"/>
          <w:szCs w:val="24"/>
        </w:rPr>
        <w:t>．計画</w:t>
      </w:r>
      <w:r>
        <w:rPr>
          <w:rFonts w:ascii="BIZ UDゴシック" w:eastAsia="BIZ UDゴシック" w:hAnsi="BIZ UDゴシック" w:cs="Times New Roman" w:hint="eastAsia"/>
          <w:color w:val="000000"/>
          <w:szCs w:val="24"/>
        </w:rPr>
        <w:t>の推進</w:t>
      </w:r>
      <w:r w:rsidRPr="007E6A8D">
        <w:rPr>
          <w:rFonts w:ascii="BIZ UDゴシック" w:eastAsia="BIZ UDゴシック" w:hAnsi="BIZ UDゴシック" w:cs="Times New Roman" w:hint="eastAsia"/>
          <w:color w:val="000000"/>
          <w:szCs w:val="24"/>
        </w:rPr>
        <w:t>体制</w:t>
      </w:r>
      <w:r w:rsidRPr="007E6A8D">
        <w:rPr>
          <w:rFonts w:ascii="BIZ UDゴシック" w:eastAsia="BIZ UDゴシック" w:hAnsi="BIZ UDゴシック" w:cs="Times New Roman"/>
          <w:color w:val="000000"/>
          <w:szCs w:val="24"/>
        </w:rPr>
        <w:t>……………………………………………………………………</w:t>
      </w:r>
      <w:r>
        <w:rPr>
          <w:rFonts w:ascii="BIZ UDゴシック" w:eastAsia="BIZ UDゴシック" w:hAnsi="BIZ UDゴシック" w:cs="Times New Roman"/>
          <w:color w:val="000000"/>
          <w:szCs w:val="24"/>
        </w:rPr>
        <w:t xml:space="preserve"> </w:t>
      </w:r>
      <w:r w:rsidR="00C64EBF">
        <w:rPr>
          <w:rFonts w:ascii="BIZ UDゴシック" w:eastAsia="BIZ UDゴシック" w:hAnsi="BIZ UDゴシック" w:cs="Times New Roman"/>
          <w:color w:val="000000"/>
          <w:szCs w:val="24"/>
        </w:rPr>
        <w:t xml:space="preserve"> </w:t>
      </w:r>
      <w:r>
        <w:rPr>
          <w:rFonts w:ascii="BIZ UDゴシック" w:eastAsia="BIZ UDゴシック" w:hAnsi="BIZ UDゴシック" w:cs="Times New Roman"/>
          <w:color w:val="000000"/>
          <w:szCs w:val="24"/>
        </w:rPr>
        <w:t>7</w:t>
      </w:r>
    </w:p>
    <w:p w14:paraId="358C8235" w14:textId="77777777" w:rsidR="00E87B7F" w:rsidRPr="007E6A8D" w:rsidRDefault="00E87B7F" w:rsidP="00E87B7F">
      <w:pPr>
        <w:adjustRightInd w:val="0"/>
        <w:snapToGrid w:val="0"/>
        <w:spacing w:line="440" w:lineRule="exact"/>
        <w:ind w:leftChars="0" w:rightChars="0" w:right="0" w:firstLineChars="41" w:firstLine="94"/>
        <w:jc w:val="left"/>
        <w:rPr>
          <w:rFonts w:ascii="BIZ UDゴシック" w:eastAsia="BIZ UDゴシック" w:hAnsi="BIZ UDゴシック" w:cs="Times New Roman"/>
          <w:b/>
          <w:color w:val="000000"/>
          <w:szCs w:val="24"/>
        </w:rPr>
      </w:pPr>
      <w:r w:rsidRPr="007E6A8D">
        <w:rPr>
          <w:rFonts w:ascii="BIZ UDゴシック" w:eastAsia="BIZ UDゴシック" w:hAnsi="BIZ UDゴシック" w:cs="Times New Roman" w:hint="eastAsia"/>
          <w:b/>
          <w:color w:val="000000"/>
          <w:szCs w:val="24"/>
        </w:rPr>
        <w:t>第２章　障害児者の現状と課題</w:t>
      </w:r>
    </w:p>
    <w:p w14:paraId="6A6BED90" w14:textId="7C494B7D"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w:t>
      </w:r>
      <w:r w:rsidRPr="007E6A8D">
        <w:rPr>
          <w:rFonts w:ascii="BIZ UDゴシック" w:eastAsia="BIZ UDゴシック" w:hAnsi="BIZ UDゴシック" w:cs="Times New Roman" w:hint="eastAsia"/>
          <w:color w:val="000000"/>
          <w:szCs w:val="24"/>
        </w:rPr>
        <w:t>１．障害児者の現状</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color w:val="000000"/>
          <w:szCs w:val="24"/>
        </w:rPr>
        <w:t xml:space="preserve"> </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8</w:t>
      </w:r>
    </w:p>
    <w:p w14:paraId="4985A400" w14:textId="308F5842"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w:t>
      </w:r>
      <w:r w:rsidRPr="007E6A8D">
        <w:rPr>
          <w:rFonts w:ascii="BIZ UDゴシック" w:eastAsia="BIZ UDゴシック" w:hAnsi="BIZ UDゴシック" w:cs="Times New Roman" w:hint="eastAsia"/>
          <w:color w:val="000000"/>
          <w:szCs w:val="24"/>
        </w:rPr>
        <w:t>２．前障害者計画の振り返り</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hint="eastAsia"/>
          <w:color w:val="000000"/>
          <w:szCs w:val="24"/>
        </w:rPr>
        <w:t>2</w:t>
      </w:r>
      <w:r w:rsidR="008F3D01">
        <w:rPr>
          <w:rFonts w:ascii="BIZ UDゴシック" w:eastAsia="BIZ UDゴシック" w:hAnsi="BIZ UDゴシック" w:cs="Times New Roman"/>
          <w:color w:val="000000"/>
          <w:szCs w:val="24"/>
        </w:rPr>
        <w:t>3</w:t>
      </w:r>
    </w:p>
    <w:p w14:paraId="26F1630D" w14:textId="5D5D0E95"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w:t>
      </w:r>
      <w:r w:rsidRPr="007E6A8D">
        <w:rPr>
          <w:rFonts w:ascii="BIZ UDゴシック" w:eastAsia="BIZ UDゴシック" w:hAnsi="BIZ UDゴシック" w:cs="Times New Roman" w:hint="eastAsia"/>
          <w:color w:val="000000"/>
          <w:szCs w:val="24"/>
        </w:rPr>
        <w:t>３．アンケート調査結果</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hint="eastAsia"/>
          <w:color w:val="000000"/>
          <w:szCs w:val="24"/>
        </w:rPr>
        <w:t>3</w:t>
      </w:r>
      <w:r w:rsidR="008F3D01">
        <w:rPr>
          <w:rFonts w:ascii="BIZ UDゴシック" w:eastAsia="BIZ UDゴシック" w:hAnsi="BIZ UDゴシック" w:cs="Times New Roman"/>
          <w:color w:val="000000"/>
          <w:szCs w:val="24"/>
        </w:rPr>
        <w:t>2</w:t>
      </w:r>
    </w:p>
    <w:p w14:paraId="1571B567" w14:textId="77777777" w:rsidR="00E87B7F" w:rsidRDefault="00E87B7F" w:rsidP="00E87B7F">
      <w:pPr>
        <w:adjustRightInd w:val="0"/>
        <w:snapToGrid w:val="0"/>
        <w:spacing w:line="440" w:lineRule="exact"/>
        <w:ind w:leftChars="-41" w:left="-94" w:rightChars="0" w:right="0" w:firstLineChars="35" w:firstLine="80"/>
        <w:rPr>
          <w:rFonts w:ascii="BIZ UDゴシック" w:eastAsia="BIZ UDゴシック" w:hAnsi="BIZ UDゴシック" w:cs="Times New Roman"/>
          <w:color w:val="000000"/>
          <w:szCs w:val="24"/>
        </w:rPr>
      </w:pPr>
    </w:p>
    <w:p w14:paraId="4648F56D" w14:textId="77777777" w:rsidR="00E87B7F" w:rsidRPr="007E6A8D" w:rsidRDefault="00E87B7F" w:rsidP="00E87B7F">
      <w:pPr>
        <w:adjustRightInd w:val="0"/>
        <w:snapToGrid w:val="0"/>
        <w:spacing w:line="440" w:lineRule="exact"/>
        <w:ind w:leftChars="-41" w:left="-94" w:rightChars="0" w:right="0" w:firstLineChars="35" w:firstLine="94"/>
        <w:rPr>
          <w:rFonts w:ascii="BIZ UDゴシック" w:eastAsia="BIZ UDゴシック" w:hAnsi="BIZ UDゴシック" w:cs="Times New Roman"/>
          <w:b/>
          <w:color w:val="000000"/>
          <w:sz w:val="28"/>
          <w:szCs w:val="28"/>
        </w:rPr>
      </w:pPr>
      <w:r w:rsidRPr="007E6A8D">
        <w:rPr>
          <w:rFonts w:ascii="BIZ UDゴシック" w:eastAsia="BIZ UDゴシック" w:hAnsi="BIZ UDゴシック" w:cs="Times New Roman" w:hint="eastAsia"/>
          <w:b/>
          <w:color w:val="000000"/>
          <w:sz w:val="28"/>
          <w:szCs w:val="28"/>
        </w:rPr>
        <w:t>第Ⅱ部　障害者施策の方向性＜品川区障害者計画＞</w:t>
      </w:r>
    </w:p>
    <w:p w14:paraId="77FC3B99" w14:textId="0630EAD9" w:rsidR="00E87B7F" w:rsidRPr="007E6A8D" w:rsidRDefault="00E87B7F" w:rsidP="00E87B7F">
      <w:pPr>
        <w:adjustRightInd w:val="0"/>
        <w:snapToGrid w:val="0"/>
        <w:spacing w:line="440" w:lineRule="exact"/>
        <w:ind w:leftChars="-41" w:left="-94" w:rightChars="0" w:right="0" w:firstLineChars="140" w:firstLine="322"/>
        <w:rPr>
          <w:rFonts w:ascii="BIZ UDゴシック" w:eastAsia="BIZ UDゴシック" w:hAnsi="BIZ UDゴシック" w:cs="Times New Roman"/>
          <w:b/>
          <w:color w:val="000000"/>
          <w:szCs w:val="24"/>
        </w:rPr>
      </w:pPr>
      <w:r w:rsidRPr="007E6A8D">
        <w:rPr>
          <w:rFonts w:ascii="BIZ UDゴシック" w:eastAsia="BIZ UDゴシック" w:hAnsi="BIZ UDゴシック" w:cs="Times New Roman" w:hint="eastAsia"/>
          <w:b/>
          <w:color w:val="000000"/>
          <w:szCs w:val="24"/>
        </w:rPr>
        <w:t>第１章　基本理念</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hint="eastAsia"/>
          <w:color w:val="000000"/>
          <w:szCs w:val="24"/>
        </w:rPr>
        <w:t>5</w:t>
      </w:r>
      <w:r w:rsidR="008F3D01">
        <w:rPr>
          <w:rFonts w:ascii="BIZ UDゴシック" w:eastAsia="BIZ UDゴシック" w:hAnsi="BIZ UDゴシック" w:cs="Times New Roman"/>
          <w:color w:val="000000"/>
          <w:szCs w:val="24"/>
        </w:rPr>
        <w:t>1</w:t>
      </w:r>
    </w:p>
    <w:p w14:paraId="22875718" w14:textId="0EBA9DDB" w:rsidR="00E87B7F" w:rsidRDefault="00E87B7F" w:rsidP="00E87B7F">
      <w:pPr>
        <w:adjustRightInd w:val="0"/>
        <w:snapToGrid w:val="0"/>
        <w:spacing w:line="440" w:lineRule="exact"/>
        <w:ind w:leftChars="-41" w:left="-94" w:rightChars="0" w:right="0" w:firstLineChars="140" w:firstLine="322"/>
        <w:rPr>
          <w:rFonts w:ascii="BIZ UDゴシック" w:eastAsia="BIZ UDゴシック" w:hAnsi="BIZ UDゴシック" w:cs="Times New Roman"/>
          <w:b/>
          <w:color w:val="000000"/>
          <w:szCs w:val="24"/>
        </w:rPr>
      </w:pPr>
      <w:r w:rsidRPr="007E6A8D">
        <w:rPr>
          <w:rFonts w:ascii="BIZ UDゴシック" w:eastAsia="BIZ UDゴシック" w:hAnsi="BIZ UDゴシック" w:cs="Times New Roman" w:hint="eastAsia"/>
          <w:b/>
          <w:color w:val="000000"/>
          <w:szCs w:val="24"/>
        </w:rPr>
        <w:t>第２章　基本方針</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hint="eastAsia"/>
          <w:color w:val="000000"/>
          <w:szCs w:val="24"/>
        </w:rPr>
        <w:t>5</w:t>
      </w:r>
      <w:r w:rsidR="008F3D01">
        <w:rPr>
          <w:rFonts w:ascii="BIZ UDゴシック" w:eastAsia="BIZ UDゴシック" w:hAnsi="BIZ UDゴシック" w:cs="Times New Roman"/>
          <w:color w:val="000000"/>
          <w:szCs w:val="24"/>
        </w:rPr>
        <w:t>1</w:t>
      </w:r>
    </w:p>
    <w:p w14:paraId="3D24E698" w14:textId="5287C701" w:rsidR="00E87B7F" w:rsidRPr="007E6A8D" w:rsidRDefault="00E87B7F" w:rsidP="00E87B7F">
      <w:pPr>
        <w:adjustRightInd w:val="0"/>
        <w:snapToGrid w:val="0"/>
        <w:spacing w:line="440" w:lineRule="exact"/>
        <w:ind w:leftChars="-41" w:left="-94" w:rightChars="0" w:right="0" w:firstLineChars="140" w:firstLine="322"/>
        <w:rPr>
          <w:rFonts w:ascii="BIZ UDゴシック" w:eastAsia="BIZ UDゴシック" w:hAnsi="BIZ UDゴシック" w:cs="Times New Roman"/>
          <w:b/>
          <w:color w:val="000000"/>
          <w:szCs w:val="24"/>
        </w:rPr>
      </w:pPr>
      <w:r w:rsidRPr="007E6A8D">
        <w:rPr>
          <w:rFonts w:ascii="BIZ UDゴシック" w:eastAsia="BIZ UDゴシック" w:hAnsi="BIZ UDゴシック" w:cs="Times New Roman" w:hint="eastAsia"/>
          <w:b/>
          <w:color w:val="000000"/>
          <w:szCs w:val="24"/>
        </w:rPr>
        <w:t>第３章　施策の方向性</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53</w:t>
      </w:r>
    </w:p>
    <w:p w14:paraId="4BAF3BDF" w14:textId="438401FC" w:rsidR="00E87B7F" w:rsidRPr="007E6A8D" w:rsidRDefault="00E87B7F" w:rsidP="00E87B7F">
      <w:pPr>
        <w:adjustRightInd w:val="0"/>
        <w:snapToGrid w:val="0"/>
        <w:spacing w:line="440" w:lineRule="exact"/>
        <w:ind w:leftChars="-41" w:left="-94" w:rightChars="0" w:right="0" w:firstLineChars="140" w:firstLine="322"/>
        <w:rPr>
          <w:rFonts w:ascii="BIZ UDゴシック" w:eastAsia="BIZ UDゴシック" w:hAnsi="BIZ UDゴシック" w:cs="Times New Roman"/>
          <w:b/>
          <w:color w:val="000000"/>
          <w:szCs w:val="24"/>
        </w:rPr>
      </w:pPr>
      <w:r w:rsidRPr="007E6A8D">
        <w:rPr>
          <w:rFonts w:ascii="BIZ UDゴシック" w:eastAsia="BIZ UDゴシック" w:hAnsi="BIZ UDゴシック" w:cs="Times New Roman" w:hint="eastAsia"/>
          <w:b/>
          <w:color w:val="000000"/>
          <w:szCs w:val="24"/>
        </w:rPr>
        <w:t>第４章　重点的に取組むべき施策</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57</w:t>
      </w:r>
    </w:p>
    <w:p w14:paraId="1C98AE02" w14:textId="53FECAC7" w:rsidR="00E87B7F" w:rsidRDefault="00E87B7F" w:rsidP="00E87B7F">
      <w:pPr>
        <w:adjustRightInd w:val="0"/>
        <w:snapToGrid w:val="0"/>
        <w:spacing w:line="440" w:lineRule="exact"/>
        <w:ind w:leftChars="-41" w:left="-94" w:rightChars="0" w:right="0" w:firstLineChars="140" w:firstLine="322"/>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b/>
          <w:color w:val="000000"/>
          <w:szCs w:val="24"/>
        </w:rPr>
        <w:t>第５章　計画の施策体系</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66</w:t>
      </w:r>
    </w:p>
    <w:p w14:paraId="28584DF5" w14:textId="77777777" w:rsidR="00E87B7F" w:rsidRDefault="00E87B7F" w:rsidP="00E87B7F">
      <w:pPr>
        <w:adjustRightInd w:val="0"/>
        <w:snapToGrid w:val="0"/>
        <w:spacing w:line="440" w:lineRule="exact"/>
        <w:ind w:leftChars="0" w:left="0" w:rightChars="0" w:right="0" w:firstLineChars="0" w:firstLine="0"/>
        <w:rPr>
          <w:rFonts w:ascii="BIZ UDゴシック" w:eastAsia="BIZ UDゴシック" w:hAnsi="BIZ UDゴシック" w:cs="Times New Roman"/>
          <w:b/>
          <w:color w:val="000000"/>
          <w:sz w:val="28"/>
          <w:szCs w:val="28"/>
        </w:rPr>
      </w:pPr>
    </w:p>
    <w:p w14:paraId="5EB37191" w14:textId="77777777" w:rsidR="00E87B7F" w:rsidRPr="00415A2D" w:rsidRDefault="00E87B7F" w:rsidP="00E87B7F">
      <w:pPr>
        <w:adjustRightInd w:val="0"/>
        <w:snapToGrid w:val="0"/>
        <w:spacing w:line="440" w:lineRule="exact"/>
        <w:ind w:leftChars="-41" w:left="-94" w:rightChars="0" w:right="0" w:firstLineChars="50" w:firstLine="135"/>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b/>
          <w:color w:val="000000"/>
          <w:sz w:val="28"/>
          <w:szCs w:val="28"/>
        </w:rPr>
        <w:t>第Ⅲ部　障害福祉サービス等の提供体制の確保</w:t>
      </w:r>
    </w:p>
    <w:p w14:paraId="25189F0B" w14:textId="77777777" w:rsidR="00E87B7F" w:rsidRPr="0000563B" w:rsidRDefault="00E87B7F" w:rsidP="0037428E">
      <w:pPr>
        <w:adjustRightInd w:val="0"/>
        <w:snapToGrid w:val="0"/>
        <w:spacing w:beforeLines="20" w:before="75" w:line="360" w:lineRule="exact"/>
        <w:ind w:leftChars="-41" w:left="-94" w:rightChars="0" w:right="0" w:firstLineChars="435" w:firstLine="1174"/>
        <w:rPr>
          <w:rFonts w:ascii="BIZ UDゴシック" w:eastAsia="BIZ UDゴシック" w:hAnsi="BIZ UDゴシック" w:cs="Times New Roman"/>
          <w:b/>
          <w:color w:val="000000"/>
          <w:sz w:val="28"/>
          <w:szCs w:val="28"/>
        </w:rPr>
      </w:pPr>
      <w:r w:rsidRPr="0000563B">
        <w:rPr>
          <w:rFonts w:ascii="BIZ UDゴシック" w:eastAsia="BIZ UDゴシック" w:hAnsi="BIZ UDゴシック" w:cs="Times New Roman" w:hint="eastAsia"/>
          <w:b/>
          <w:color w:val="000000"/>
          <w:sz w:val="28"/>
          <w:szCs w:val="28"/>
        </w:rPr>
        <w:t>＜第７期品川区障害福祉計画・第３期品川区障害児福祉計画＞</w:t>
      </w:r>
    </w:p>
    <w:p w14:paraId="3C9A3AE5" w14:textId="77777777" w:rsidR="00E87B7F" w:rsidRPr="007E6A8D" w:rsidRDefault="00E87B7F" w:rsidP="00E87B7F">
      <w:pPr>
        <w:adjustRightInd w:val="0"/>
        <w:snapToGrid w:val="0"/>
        <w:spacing w:line="440" w:lineRule="exact"/>
        <w:ind w:leftChars="0" w:left="0" w:rightChars="0" w:right="0" w:firstLine="230"/>
        <w:jc w:val="left"/>
        <w:rPr>
          <w:rFonts w:ascii="BIZ UDゴシック" w:eastAsia="BIZ UDゴシック" w:hAnsi="BIZ UDゴシック" w:cs="Times New Roman"/>
          <w:b/>
          <w:color w:val="000000"/>
          <w:szCs w:val="24"/>
        </w:rPr>
      </w:pPr>
      <w:r w:rsidRPr="007E6A8D">
        <w:rPr>
          <w:rFonts w:ascii="BIZ UDゴシック" w:eastAsia="BIZ UDゴシック" w:hAnsi="BIZ UDゴシック" w:cs="Times New Roman" w:hint="eastAsia"/>
          <w:b/>
          <w:color w:val="000000"/>
          <w:szCs w:val="24"/>
        </w:rPr>
        <w:t>第１章　計画の成果目標</w:t>
      </w:r>
    </w:p>
    <w:p w14:paraId="03D22B20" w14:textId="1865AE82" w:rsidR="00E87B7F" w:rsidRPr="007E6A8D" w:rsidRDefault="00E87B7F" w:rsidP="00E87B7F">
      <w:pPr>
        <w:adjustRightInd w:val="0"/>
        <w:snapToGrid w:val="0"/>
        <w:spacing w:line="440" w:lineRule="exact"/>
        <w:ind w:leftChars="0" w:left="0" w:rightChars="0" w:right="0" w:firstLineChars="200" w:firstLine="460"/>
        <w:jc w:val="left"/>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１．福祉施設の入所者の地域生活への移行</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68</w:t>
      </w:r>
    </w:p>
    <w:p w14:paraId="30CD2C7D" w14:textId="458007C1" w:rsidR="00E87B7F" w:rsidRPr="007E6A8D" w:rsidRDefault="00E87B7F" w:rsidP="00E87B7F">
      <w:pPr>
        <w:adjustRightInd w:val="0"/>
        <w:snapToGrid w:val="0"/>
        <w:spacing w:line="440" w:lineRule="exact"/>
        <w:ind w:leftChars="0" w:left="0" w:rightChars="0" w:right="0" w:firstLineChars="200" w:firstLine="460"/>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２．精神障害に対応した地域包括ケアシステムの構築</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69</w:t>
      </w:r>
    </w:p>
    <w:p w14:paraId="4A308449" w14:textId="0831C761" w:rsidR="00E87B7F" w:rsidRPr="007E6A8D" w:rsidRDefault="00E87B7F" w:rsidP="00E87B7F">
      <w:pPr>
        <w:adjustRightInd w:val="0"/>
        <w:snapToGrid w:val="0"/>
        <w:spacing w:line="440" w:lineRule="exact"/>
        <w:ind w:leftChars="0" w:left="0" w:rightChars="0" w:right="0" w:firstLineChars="200" w:firstLine="460"/>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３．地域生活支援の充実</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7</w:t>
      </w:r>
      <w:r w:rsidR="00CF0666">
        <w:rPr>
          <w:rFonts w:ascii="BIZ UDゴシック" w:eastAsia="BIZ UDゴシック" w:hAnsi="BIZ UDゴシック" w:cs="Times New Roman" w:hint="eastAsia"/>
          <w:color w:val="000000"/>
          <w:szCs w:val="24"/>
        </w:rPr>
        <w:t>1</w:t>
      </w:r>
    </w:p>
    <w:p w14:paraId="424FCC4C" w14:textId="416A63F4" w:rsidR="00E87B7F" w:rsidRPr="007E6A8D" w:rsidRDefault="00E87B7F" w:rsidP="00E87B7F">
      <w:pPr>
        <w:adjustRightInd w:val="0"/>
        <w:snapToGrid w:val="0"/>
        <w:spacing w:line="440" w:lineRule="exact"/>
        <w:ind w:leftChars="0" w:left="0" w:rightChars="0" w:right="0" w:firstLineChars="200" w:firstLine="460"/>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４．福祉施設から一般就労への移行等</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7</w:t>
      </w:r>
      <w:r w:rsidR="00CF0666">
        <w:rPr>
          <w:rFonts w:ascii="BIZ UDゴシック" w:eastAsia="BIZ UDゴシック" w:hAnsi="BIZ UDゴシック" w:cs="Times New Roman" w:hint="eastAsia"/>
          <w:color w:val="000000"/>
          <w:szCs w:val="24"/>
        </w:rPr>
        <w:t>3</w:t>
      </w:r>
    </w:p>
    <w:p w14:paraId="0A5D490B" w14:textId="4871053F" w:rsidR="00E87B7F" w:rsidRPr="007E6A8D" w:rsidRDefault="00E87B7F" w:rsidP="00E87B7F">
      <w:pPr>
        <w:adjustRightInd w:val="0"/>
        <w:snapToGrid w:val="0"/>
        <w:spacing w:line="440" w:lineRule="exact"/>
        <w:ind w:leftChars="0" w:left="0" w:rightChars="0" w:right="0" w:firstLineChars="200" w:firstLine="460"/>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５．障害児支援の提供体制の整備等</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75</w:t>
      </w:r>
    </w:p>
    <w:p w14:paraId="37C7DEC6" w14:textId="78376FE6" w:rsidR="00E87B7F" w:rsidRPr="007E6A8D" w:rsidRDefault="00E87B7F" w:rsidP="00E87B7F">
      <w:pPr>
        <w:adjustRightInd w:val="0"/>
        <w:snapToGrid w:val="0"/>
        <w:spacing w:line="440" w:lineRule="exact"/>
        <w:ind w:leftChars="0" w:left="0" w:rightChars="0" w:right="0" w:firstLineChars="200" w:firstLine="460"/>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６．相談支援体制の充実・強化等</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78</w:t>
      </w:r>
    </w:p>
    <w:p w14:paraId="29CF5CC7" w14:textId="2FB005BE" w:rsidR="00E87B7F" w:rsidRPr="00C95F43" w:rsidRDefault="00E87B7F" w:rsidP="00C95F43">
      <w:pPr>
        <w:adjustRightInd w:val="0"/>
        <w:snapToGrid w:val="0"/>
        <w:spacing w:line="440" w:lineRule="exact"/>
        <w:ind w:leftChars="0" w:left="0" w:rightChars="0" w:right="0" w:firstLineChars="200" w:firstLine="460"/>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７．障害福祉サービス等の質を向上させるための取組に係る体制の構築</w:t>
      </w:r>
      <w:r>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80</w:t>
      </w:r>
    </w:p>
    <w:p w14:paraId="32E8CC49" w14:textId="77777777" w:rsidR="00925259" w:rsidRDefault="00925259" w:rsidP="00E87B7F">
      <w:pPr>
        <w:adjustRightInd w:val="0"/>
        <w:snapToGrid w:val="0"/>
        <w:spacing w:line="440" w:lineRule="exact"/>
        <w:ind w:leftChars="0" w:left="0" w:rightChars="0" w:right="0" w:firstLineChars="150" w:firstLine="345"/>
        <w:jc w:val="left"/>
        <w:rPr>
          <w:rFonts w:ascii="BIZ UDゴシック" w:eastAsia="BIZ UDゴシック" w:hAnsi="BIZ UDゴシック" w:cs="Times New Roman"/>
          <w:b/>
          <w:color w:val="000000"/>
          <w:szCs w:val="24"/>
        </w:rPr>
        <w:sectPr w:rsidR="00925259" w:rsidSect="00925259">
          <w:pgSz w:w="11906" w:h="16838" w:code="9"/>
          <w:pgMar w:top="1418" w:right="1134" w:bottom="1418" w:left="1134" w:header="851" w:footer="851" w:gutter="0"/>
          <w:pgNumType w:start="1"/>
          <w:cols w:space="425"/>
          <w:titlePg/>
          <w:docGrid w:type="linesAndChars" w:linePitch="378" w:charSpace="-2048"/>
        </w:sectPr>
      </w:pPr>
    </w:p>
    <w:p w14:paraId="1326FBF6" w14:textId="3A93CAC9" w:rsidR="00E87B7F" w:rsidRPr="007E6A8D" w:rsidRDefault="00E87B7F" w:rsidP="00E87B7F">
      <w:pPr>
        <w:adjustRightInd w:val="0"/>
        <w:snapToGrid w:val="0"/>
        <w:spacing w:line="440" w:lineRule="exact"/>
        <w:ind w:leftChars="0" w:left="0" w:rightChars="0" w:right="0" w:firstLineChars="150" w:firstLine="345"/>
        <w:jc w:val="left"/>
        <w:rPr>
          <w:rFonts w:ascii="BIZ UDゴシック" w:eastAsia="BIZ UDゴシック" w:hAnsi="BIZ UDゴシック" w:cs="Times New Roman"/>
          <w:b/>
          <w:color w:val="000000"/>
          <w:szCs w:val="24"/>
        </w:rPr>
      </w:pPr>
      <w:r w:rsidRPr="007E6A8D">
        <w:rPr>
          <w:rFonts w:ascii="BIZ UDゴシック" w:eastAsia="BIZ UDゴシック" w:hAnsi="BIZ UDゴシック" w:cs="Times New Roman" w:hint="eastAsia"/>
          <w:b/>
          <w:color w:val="000000"/>
          <w:szCs w:val="24"/>
        </w:rPr>
        <w:lastRenderedPageBreak/>
        <w:t>第２章　サービス見込量および確保の方策</w:t>
      </w:r>
    </w:p>
    <w:p w14:paraId="599CD2A6" w14:textId="63279631"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 xml:space="preserve">　</w:t>
      </w:r>
      <w:r>
        <w:rPr>
          <w:rFonts w:ascii="BIZ UDゴシック" w:eastAsia="BIZ UDゴシック" w:hAnsi="BIZ UDゴシック" w:cs="Times New Roman" w:hint="eastAsia"/>
          <w:color w:val="000000"/>
          <w:szCs w:val="24"/>
        </w:rPr>
        <w:t xml:space="preserve"> </w:t>
      </w:r>
      <w:r>
        <w:rPr>
          <w:rFonts w:ascii="BIZ UDゴシック" w:eastAsia="BIZ UDゴシック" w:hAnsi="BIZ UDゴシック" w:cs="Times New Roman"/>
          <w:color w:val="000000"/>
          <w:szCs w:val="24"/>
        </w:rPr>
        <w:t xml:space="preserve">  </w:t>
      </w:r>
      <w:r w:rsidRPr="007E6A8D">
        <w:rPr>
          <w:rFonts w:ascii="BIZ UDゴシック" w:eastAsia="BIZ UDゴシック" w:hAnsi="BIZ UDゴシック" w:cs="Times New Roman" w:hint="eastAsia"/>
          <w:color w:val="000000"/>
          <w:szCs w:val="24"/>
        </w:rPr>
        <w:t>１．障害福祉サービス</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81</w:t>
      </w:r>
    </w:p>
    <w:p w14:paraId="704A12AD" w14:textId="1A5ABA43" w:rsidR="00E87B7F" w:rsidRPr="007E6A8D" w:rsidRDefault="00E87B7F" w:rsidP="00E87B7F">
      <w:pPr>
        <w:adjustRightInd w:val="0"/>
        <w:snapToGrid w:val="0"/>
        <w:spacing w:line="440" w:lineRule="exact"/>
        <w:ind w:leftChars="-41" w:left="-94" w:rightChars="0" w:right="0" w:firstLineChars="290" w:firstLine="667"/>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２．児童福祉法に基づく障害児支援</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88</w:t>
      </w:r>
    </w:p>
    <w:p w14:paraId="64BB7806" w14:textId="5467C62C" w:rsidR="00E87B7F" w:rsidRPr="007E6A8D" w:rsidRDefault="00E87B7F" w:rsidP="00E87B7F">
      <w:pPr>
        <w:adjustRightInd w:val="0"/>
        <w:snapToGrid w:val="0"/>
        <w:spacing w:line="440" w:lineRule="exact"/>
        <w:ind w:leftChars="-41" w:left="-94" w:rightChars="0" w:right="0" w:firstLineChars="290" w:firstLine="667"/>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３．地域生活支援事業</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91</w:t>
      </w:r>
    </w:p>
    <w:p w14:paraId="06F85DB8" w14:textId="77777777" w:rsidR="00E87B7F" w:rsidRPr="007E6A8D" w:rsidRDefault="00E87B7F" w:rsidP="00E87B7F">
      <w:pPr>
        <w:adjustRightInd w:val="0"/>
        <w:snapToGrid w:val="0"/>
        <w:spacing w:line="440" w:lineRule="exact"/>
        <w:ind w:leftChars="0" w:left="0" w:rightChars="0" w:right="0" w:firstLineChars="150" w:firstLine="345"/>
        <w:rPr>
          <w:rFonts w:ascii="BIZ UDゴシック" w:eastAsia="BIZ UDゴシック" w:hAnsi="BIZ UDゴシック" w:cs="Times New Roman"/>
          <w:b/>
          <w:color w:val="000000"/>
          <w:szCs w:val="24"/>
        </w:rPr>
      </w:pPr>
      <w:r w:rsidRPr="007E6A8D">
        <w:rPr>
          <w:rFonts w:ascii="BIZ UDゴシック" w:eastAsia="BIZ UDゴシック" w:hAnsi="BIZ UDゴシック" w:cs="Times New Roman" w:hint="eastAsia"/>
          <w:b/>
          <w:color w:val="000000"/>
          <w:szCs w:val="24"/>
        </w:rPr>
        <w:t>第３章　今期の主要テーマと取り組みの方向性</w:t>
      </w:r>
    </w:p>
    <w:p w14:paraId="012FFFAA" w14:textId="437DEA2F" w:rsidR="00E87B7F"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b/>
          <w:color w:val="000000"/>
          <w:szCs w:val="24"/>
        </w:rPr>
        <w:t xml:space="preserve">　　 </w:t>
      </w:r>
      <w:r w:rsidR="00CF0666">
        <w:rPr>
          <w:rFonts w:ascii="BIZ UDゴシック" w:eastAsia="BIZ UDゴシック" w:hAnsi="BIZ UDゴシック" w:cs="Times New Roman" w:hint="eastAsia"/>
          <w:color w:val="000000"/>
          <w:szCs w:val="24"/>
        </w:rPr>
        <w:t>１．</w:t>
      </w:r>
      <w:r w:rsidRPr="007E6A8D">
        <w:rPr>
          <w:rFonts w:ascii="BIZ UDゴシック" w:eastAsia="BIZ UDゴシック" w:hAnsi="BIZ UDゴシック" w:cs="Times New Roman" w:hint="eastAsia"/>
          <w:color w:val="000000"/>
          <w:szCs w:val="24"/>
        </w:rPr>
        <w:t>相談支援の充実</w:t>
      </w:r>
      <w:r w:rsidRPr="007E6A8D">
        <w:rPr>
          <w:rFonts w:ascii="BIZ UDゴシック" w:eastAsia="BIZ UDゴシック" w:hAnsi="BIZ UDゴシック" w:cs="Times New Roman"/>
          <w:color w:val="000000"/>
          <w:szCs w:val="24"/>
        </w:rPr>
        <w:t>……</w:t>
      </w:r>
      <w:r w:rsidR="00CF0666" w:rsidRPr="007E6A8D">
        <w:rPr>
          <w:rFonts w:ascii="BIZ UDゴシック" w:eastAsia="BIZ UDゴシック" w:hAnsi="BIZ UDゴシック" w:cs="Times New Roman"/>
          <w:color w:val="000000"/>
          <w:szCs w:val="24"/>
        </w:rPr>
        <w:t>……</w:t>
      </w:r>
      <w:r w:rsidRPr="007E6A8D">
        <w:rPr>
          <w:rFonts w:ascii="BIZ UDゴシック" w:eastAsia="BIZ UDゴシック" w:hAnsi="BIZ UDゴシック" w:cs="Times New Roman"/>
          <w:color w:val="000000"/>
          <w:szCs w:val="24"/>
        </w:rPr>
        <w:t>………………………</w:t>
      </w:r>
      <w:r w:rsidR="00CF0666" w:rsidRPr="007E6A8D">
        <w:rPr>
          <w:rFonts w:ascii="BIZ UDゴシック" w:eastAsia="BIZ UDゴシック" w:hAnsi="BIZ UDゴシック" w:cs="Times New Roman"/>
          <w:color w:val="000000"/>
          <w:szCs w:val="24"/>
        </w:rPr>
        <w:t>……</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8F3D01">
        <w:rPr>
          <w:rFonts w:ascii="BIZ UDゴシック" w:eastAsia="BIZ UDゴシック" w:hAnsi="BIZ UDゴシック" w:cs="Times New Roman"/>
          <w:color w:val="000000"/>
          <w:szCs w:val="24"/>
        </w:rPr>
        <w:t>96</w:t>
      </w:r>
    </w:p>
    <w:p w14:paraId="54B296C6" w14:textId="55588851" w:rsidR="00CF0666" w:rsidRPr="007E6A8D" w:rsidRDefault="00CF0666" w:rsidP="00CF0666">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２．地域生活の支援の充実</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C64EBF">
        <w:rPr>
          <w:rFonts w:ascii="BIZ UDゴシック" w:eastAsia="BIZ UDゴシック" w:hAnsi="BIZ UDゴシック" w:cs="Times New Roman"/>
          <w:color w:val="000000"/>
          <w:szCs w:val="24"/>
        </w:rPr>
        <w:t xml:space="preserve"> </w:t>
      </w:r>
      <w:r w:rsidR="005E5BE8">
        <w:rPr>
          <w:rFonts w:ascii="BIZ UDゴシック" w:eastAsia="BIZ UDゴシック" w:hAnsi="BIZ UDゴシック" w:cs="Times New Roman"/>
          <w:color w:val="000000"/>
          <w:szCs w:val="24"/>
        </w:rPr>
        <w:t>99</w:t>
      </w:r>
    </w:p>
    <w:p w14:paraId="74717F70" w14:textId="68E59A34" w:rsidR="00CF0666"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 xml:space="preserve">　</w:t>
      </w:r>
      <w:r>
        <w:rPr>
          <w:rFonts w:ascii="BIZ UDゴシック" w:eastAsia="BIZ UDゴシック" w:hAnsi="BIZ UDゴシック" w:cs="Times New Roman" w:hint="eastAsia"/>
          <w:color w:val="000000"/>
          <w:szCs w:val="24"/>
        </w:rPr>
        <w:t xml:space="preserve">　 </w:t>
      </w:r>
      <w:r w:rsidR="00CF0666">
        <w:rPr>
          <w:rFonts w:ascii="BIZ UDゴシック" w:eastAsia="BIZ UDゴシック" w:hAnsi="BIZ UDゴシック" w:cs="Times New Roman" w:hint="eastAsia"/>
          <w:color w:val="000000"/>
          <w:szCs w:val="24"/>
        </w:rPr>
        <w:t>３</w:t>
      </w:r>
      <w:r w:rsidRPr="007E6A8D">
        <w:rPr>
          <w:rFonts w:ascii="BIZ UDゴシック" w:eastAsia="BIZ UDゴシック" w:hAnsi="BIZ UDゴシック" w:cs="Times New Roman" w:hint="eastAsia"/>
          <w:color w:val="000000"/>
          <w:szCs w:val="24"/>
        </w:rPr>
        <w:t>．障害福祉サービス等の充実</w:t>
      </w:r>
      <w:r w:rsidR="00CF0666" w:rsidRPr="007E6A8D">
        <w:rPr>
          <w:rFonts w:ascii="BIZ UDゴシック" w:eastAsia="BIZ UDゴシック" w:hAnsi="BIZ UDゴシック" w:cs="Times New Roman"/>
          <w:color w:val="000000"/>
          <w:szCs w:val="24"/>
        </w:rPr>
        <w:t>…</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hint="eastAsia"/>
          <w:color w:val="000000"/>
          <w:szCs w:val="24"/>
        </w:rPr>
        <w:t>1</w:t>
      </w:r>
      <w:r w:rsidR="005E5BE8">
        <w:rPr>
          <w:rFonts w:ascii="BIZ UDゴシック" w:eastAsia="BIZ UDゴシック" w:hAnsi="BIZ UDゴシック" w:cs="Times New Roman"/>
          <w:color w:val="000000"/>
          <w:szCs w:val="24"/>
        </w:rPr>
        <w:t>02</w:t>
      </w:r>
    </w:p>
    <w:p w14:paraId="4091AB1C" w14:textId="002688F3"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 xml:space="preserve">　</w:t>
      </w:r>
      <w:r>
        <w:rPr>
          <w:rFonts w:ascii="BIZ UDゴシック" w:eastAsia="BIZ UDゴシック" w:hAnsi="BIZ UDゴシック" w:cs="Times New Roman" w:hint="eastAsia"/>
          <w:color w:val="000000"/>
          <w:szCs w:val="24"/>
        </w:rPr>
        <w:t xml:space="preserve">　 </w:t>
      </w:r>
      <w:r w:rsidR="00CF0666">
        <w:rPr>
          <w:rFonts w:ascii="BIZ UDゴシック" w:eastAsia="BIZ UDゴシック" w:hAnsi="BIZ UDゴシック" w:cs="Times New Roman" w:hint="eastAsia"/>
          <w:color w:val="000000"/>
          <w:szCs w:val="24"/>
        </w:rPr>
        <w:t>４</w:t>
      </w:r>
      <w:r w:rsidRPr="007E6A8D">
        <w:rPr>
          <w:rFonts w:ascii="BIZ UDゴシック" w:eastAsia="BIZ UDゴシック" w:hAnsi="BIZ UDゴシック" w:cs="Times New Roman" w:hint="eastAsia"/>
          <w:color w:val="000000"/>
          <w:szCs w:val="24"/>
        </w:rPr>
        <w:t>．障害</w:t>
      </w:r>
      <w:r w:rsidR="00CF0666">
        <w:rPr>
          <w:rFonts w:ascii="BIZ UDゴシック" w:eastAsia="BIZ UDゴシック" w:hAnsi="BIZ UDゴシック" w:cs="Times New Roman" w:hint="eastAsia"/>
          <w:color w:val="000000"/>
          <w:szCs w:val="24"/>
        </w:rPr>
        <w:t>の</w:t>
      </w:r>
      <w:r w:rsidRPr="007E6A8D">
        <w:rPr>
          <w:rFonts w:ascii="BIZ UDゴシック" w:eastAsia="BIZ UDゴシック" w:hAnsi="BIZ UDゴシック" w:cs="Times New Roman" w:hint="eastAsia"/>
          <w:color w:val="000000"/>
          <w:szCs w:val="24"/>
        </w:rPr>
        <w:t>ある子どもへの支援の充実</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hint="eastAsia"/>
          <w:color w:val="000000"/>
          <w:szCs w:val="24"/>
        </w:rPr>
        <w:t>1</w:t>
      </w:r>
      <w:r w:rsidR="005E5BE8">
        <w:rPr>
          <w:rFonts w:ascii="BIZ UDゴシック" w:eastAsia="BIZ UDゴシック" w:hAnsi="BIZ UDゴシック" w:cs="Times New Roman"/>
          <w:color w:val="000000"/>
          <w:szCs w:val="24"/>
        </w:rPr>
        <w:t>08</w:t>
      </w:r>
    </w:p>
    <w:p w14:paraId="2F5E2954" w14:textId="0CF6DCBA"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 xml:space="preserve">　</w:t>
      </w:r>
      <w:r>
        <w:rPr>
          <w:rFonts w:ascii="BIZ UDゴシック" w:eastAsia="BIZ UDゴシック" w:hAnsi="BIZ UDゴシック" w:cs="Times New Roman" w:hint="eastAsia"/>
          <w:color w:val="000000"/>
          <w:szCs w:val="24"/>
        </w:rPr>
        <w:t xml:space="preserve">　 </w:t>
      </w:r>
      <w:r w:rsidR="00CF0666">
        <w:rPr>
          <w:rFonts w:ascii="BIZ UDゴシック" w:eastAsia="BIZ UDゴシック" w:hAnsi="BIZ UDゴシック" w:cs="Times New Roman" w:hint="eastAsia"/>
          <w:color w:val="000000"/>
          <w:szCs w:val="24"/>
        </w:rPr>
        <w:t>５．</w:t>
      </w:r>
      <w:r w:rsidRPr="007E6A8D">
        <w:rPr>
          <w:rFonts w:ascii="BIZ UDゴシック" w:eastAsia="BIZ UDゴシック" w:hAnsi="BIZ UDゴシック" w:cs="Times New Roman" w:hint="eastAsia"/>
          <w:color w:val="000000"/>
          <w:szCs w:val="24"/>
        </w:rPr>
        <w:t>安全</w:t>
      </w:r>
      <w:r w:rsidR="00CF0666">
        <w:rPr>
          <w:rFonts w:ascii="BIZ UDゴシック" w:eastAsia="BIZ UDゴシック" w:hAnsi="BIZ UDゴシック" w:cs="Times New Roman" w:hint="eastAsia"/>
          <w:color w:val="000000"/>
          <w:szCs w:val="24"/>
        </w:rPr>
        <w:t>・安心</w:t>
      </w:r>
      <w:r w:rsidRPr="007E6A8D">
        <w:rPr>
          <w:rFonts w:ascii="BIZ UDゴシック" w:eastAsia="BIZ UDゴシック" w:hAnsi="BIZ UDゴシック" w:cs="Times New Roman" w:hint="eastAsia"/>
          <w:color w:val="000000"/>
          <w:szCs w:val="24"/>
        </w:rPr>
        <w:t>な暮らしの確保</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hint="eastAsia"/>
          <w:color w:val="000000"/>
          <w:szCs w:val="24"/>
        </w:rPr>
        <w:t>1</w:t>
      </w:r>
      <w:r w:rsidR="005E5BE8">
        <w:rPr>
          <w:rFonts w:ascii="BIZ UDゴシック" w:eastAsia="BIZ UDゴシック" w:hAnsi="BIZ UDゴシック" w:cs="Times New Roman"/>
          <w:color w:val="000000"/>
          <w:szCs w:val="24"/>
        </w:rPr>
        <w:t>11</w:t>
      </w:r>
    </w:p>
    <w:p w14:paraId="4A6436B5" w14:textId="292637F0" w:rsidR="00E87B7F" w:rsidRPr="007E6A8D" w:rsidRDefault="00CF0666" w:rsidP="00E87B7F">
      <w:pPr>
        <w:adjustRightInd w:val="0"/>
        <w:snapToGrid w:val="0"/>
        <w:spacing w:line="440" w:lineRule="exact"/>
        <w:ind w:leftChars="-41" w:left="-94" w:rightChars="0" w:right="0" w:firstLineChars="290" w:firstLine="667"/>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６</w:t>
      </w:r>
      <w:r w:rsidR="00E87B7F" w:rsidRPr="007E6A8D">
        <w:rPr>
          <w:rFonts w:ascii="BIZ UDゴシック" w:eastAsia="BIZ UDゴシック" w:hAnsi="BIZ UDゴシック" w:cs="Times New Roman" w:hint="eastAsia"/>
          <w:color w:val="000000"/>
          <w:szCs w:val="24"/>
        </w:rPr>
        <w:t>．就労支援の充実</w:t>
      </w:r>
      <w:r w:rsidR="00E87B7F"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hint="eastAsia"/>
          <w:color w:val="000000"/>
          <w:szCs w:val="24"/>
        </w:rPr>
        <w:t>1</w:t>
      </w:r>
      <w:r w:rsidR="005E5BE8">
        <w:rPr>
          <w:rFonts w:ascii="BIZ UDゴシック" w:eastAsia="BIZ UDゴシック" w:hAnsi="BIZ UDゴシック" w:cs="Times New Roman"/>
          <w:color w:val="000000"/>
          <w:szCs w:val="24"/>
        </w:rPr>
        <w:t>13</w:t>
      </w:r>
    </w:p>
    <w:p w14:paraId="0193AAA1" w14:textId="6B561AAA"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 xml:space="preserve">　</w:t>
      </w:r>
      <w:r>
        <w:rPr>
          <w:rFonts w:ascii="BIZ UDゴシック" w:eastAsia="BIZ UDゴシック" w:hAnsi="BIZ UDゴシック" w:cs="Times New Roman" w:hint="eastAsia"/>
          <w:color w:val="000000"/>
          <w:szCs w:val="24"/>
        </w:rPr>
        <w:t xml:space="preserve">　 </w:t>
      </w:r>
      <w:r w:rsidR="00CF0666">
        <w:rPr>
          <w:rFonts w:ascii="BIZ UDゴシック" w:eastAsia="BIZ UDゴシック" w:hAnsi="BIZ UDゴシック" w:cs="Times New Roman" w:hint="eastAsia"/>
          <w:color w:val="000000"/>
          <w:szCs w:val="24"/>
        </w:rPr>
        <w:t>７</w:t>
      </w:r>
      <w:r w:rsidRPr="007E6A8D">
        <w:rPr>
          <w:rFonts w:ascii="BIZ UDゴシック" w:eastAsia="BIZ UDゴシック" w:hAnsi="BIZ UDゴシック" w:cs="Times New Roman" w:hint="eastAsia"/>
          <w:color w:val="000000"/>
          <w:szCs w:val="24"/>
        </w:rPr>
        <w:t>．社会参加の促進</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hint="eastAsia"/>
          <w:color w:val="000000"/>
          <w:szCs w:val="24"/>
        </w:rPr>
        <w:t>1</w:t>
      </w:r>
      <w:r w:rsidR="005E5BE8">
        <w:rPr>
          <w:rFonts w:ascii="BIZ UDゴシック" w:eastAsia="BIZ UDゴシック" w:hAnsi="BIZ UDゴシック" w:cs="Times New Roman"/>
          <w:color w:val="000000"/>
          <w:szCs w:val="24"/>
        </w:rPr>
        <w:t>15</w:t>
      </w:r>
    </w:p>
    <w:p w14:paraId="1905930B" w14:textId="28C3AC98" w:rsidR="00E87B7F" w:rsidRPr="007E6A8D"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Pr>
          <w:rFonts w:ascii="BIZ UDゴシック" w:eastAsia="BIZ UDゴシック" w:hAnsi="BIZ UDゴシック" w:cs="Times New Roman" w:hint="eastAsia"/>
          <w:color w:val="000000"/>
          <w:szCs w:val="24"/>
        </w:rPr>
        <w:t xml:space="preserve">　　 </w:t>
      </w:r>
      <w:r w:rsidR="00CF0666">
        <w:rPr>
          <w:rFonts w:ascii="BIZ UDゴシック" w:eastAsia="BIZ UDゴシック" w:hAnsi="BIZ UDゴシック" w:cs="Times New Roman" w:hint="eastAsia"/>
          <w:color w:val="000000"/>
          <w:szCs w:val="24"/>
        </w:rPr>
        <w:t>８</w:t>
      </w:r>
      <w:r w:rsidRPr="007E6A8D">
        <w:rPr>
          <w:rFonts w:ascii="BIZ UDゴシック" w:eastAsia="BIZ UDゴシック" w:hAnsi="BIZ UDゴシック" w:cs="Times New Roman" w:hint="eastAsia"/>
          <w:color w:val="000000"/>
          <w:szCs w:val="24"/>
        </w:rPr>
        <w:t>．障害理解と権利擁護の促進</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hint="eastAsia"/>
          <w:color w:val="000000"/>
          <w:szCs w:val="24"/>
        </w:rPr>
        <w:t>1</w:t>
      </w:r>
      <w:r w:rsidR="005E5BE8">
        <w:rPr>
          <w:rFonts w:ascii="BIZ UDゴシック" w:eastAsia="BIZ UDゴシック" w:hAnsi="BIZ UDゴシック" w:cs="Times New Roman"/>
          <w:color w:val="000000"/>
          <w:szCs w:val="24"/>
        </w:rPr>
        <w:t>18</w:t>
      </w:r>
    </w:p>
    <w:p w14:paraId="05E6DB73" w14:textId="57D166A9" w:rsidR="00E87B7F" w:rsidRDefault="00E87B7F"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r w:rsidRPr="007E6A8D">
        <w:rPr>
          <w:rFonts w:ascii="BIZ UDゴシック" w:eastAsia="BIZ UDゴシック" w:hAnsi="BIZ UDゴシック" w:cs="Times New Roman" w:hint="eastAsia"/>
          <w:color w:val="000000"/>
          <w:szCs w:val="24"/>
        </w:rPr>
        <w:t xml:space="preserve">　</w:t>
      </w:r>
      <w:r>
        <w:rPr>
          <w:rFonts w:ascii="BIZ UDゴシック" w:eastAsia="BIZ UDゴシック" w:hAnsi="BIZ UDゴシック" w:cs="Times New Roman" w:hint="eastAsia"/>
          <w:color w:val="000000"/>
          <w:szCs w:val="24"/>
        </w:rPr>
        <w:t xml:space="preserve">　 </w:t>
      </w:r>
      <w:r w:rsidR="00CF0666">
        <w:rPr>
          <w:rFonts w:ascii="BIZ UDゴシック" w:eastAsia="BIZ UDゴシック" w:hAnsi="BIZ UDゴシック" w:cs="Times New Roman" w:hint="eastAsia"/>
          <w:color w:val="000000"/>
          <w:szCs w:val="24"/>
        </w:rPr>
        <w:t>９</w:t>
      </w:r>
      <w:r w:rsidRPr="007E6A8D">
        <w:rPr>
          <w:rFonts w:ascii="BIZ UDゴシック" w:eastAsia="BIZ UDゴシック" w:hAnsi="BIZ UDゴシック" w:cs="Times New Roman" w:hint="eastAsia"/>
          <w:color w:val="000000"/>
          <w:szCs w:val="24"/>
        </w:rPr>
        <w:t>．インクルージョンの推進</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r w:rsidR="008F3D01">
        <w:rPr>
          <w:rFonts w:ascii="BIZ UDゴシック" w:eastAsia="BIZ UDゴシック" w:hAnsi="BIZ UDゴシック" w:cs="Times New Roman" w:hint="eastAsia"/>
          <w:color w:val="000000"/>
          <w:szCs w:val="24"/>
        </w:rPr>
        <w:t>1</w:t>
      </w:r>
      <w:r w:rsidR="005E5BE8">
        <w:rPr>
          <w:rFonts w:ascii="BIZ UDゴシック" w:eastAsia="BIZ UDゴシック" w:hAnsi="BIZ UDゴシック" w:cs="Times New Roman"/>
          <w:color w:val="000000"/>
          <w:szCs w:val="24"/>
        </w:rPr>
        <w:t>21</w:t>
      </w:r>
    </w:p>
    <w:p w14:paraId="3049E192" w14:textId="087793BD" w:rsidR="00CF0666" w:rsidRDefault="00CF0666" w:rsidP="00E87B7F">
      <w:pPr>
        <w:adjustRightInd w:val="0"/>
        <w:snapToGrid w:val="0"/>
        <w:spacing w:line="440" w:lineRule="exact"/>
        <w:ind w:leftChars="0" w:left="0" w:rightChars="0" w:right="0" w:firstLineChars="0" w:firstLine="0"/>
        <w:jc w:val="left"/>
        <w:rPr>
          <w:rFonts w:ascii="BIZ UDゴシック" w:eastAsia="BIZ UDゴシック" w:hAnsi="BIZ UDゴシック" w:cs="Times New Roman"/>
          <w:color w:val="000000"/>
          <w:szCs w:val="24"/>
        </w:rPr>
      </w:pPr>
    </w:p>
    <w:p w14:paraId="047D9094" w14:textId="5F74DF0D" w:rsidR="00E87B7F" w:rsidRDefault="00E87B7F" w:rsidP="00E87B7F">
      <w:pPr>
        <w:adjustRightInd w:val="0"/>
        <w:snapToGrid w:val="0"/>
        <w:spacing w:line="440" w:lineRule="exact"/>
        <w:ind w:leftChars="41" w:left="94" w:right="460" w:firstLineChars="141" w:firstLine="324"/>
        <w:jc w:val="left"/>
        <w:rPr>
          <w:rFonts w:ascii="BIZ UDゴシック" w:eastAsia="BIZ UDゴシック" w:hAnsi="BIZ UDゴシック"/>
          <w:b/>
          <w:color w:val="000000" w:themeColor="text1"/>
          <w:szCs w:val="24"/>
        </w:rPr>
      </w:pPr>
      <w:r w:rsidRPr="001C3850">
        <w:rPr>
          <w:rFonts w:ascii="BIZ UDゴシック" w:eastAsia="BIZ UDゴシック" w:hAnsi="BIZ UDゴシック" w:hint="eastAsia"/>
          <w:b/>
          <w:color w:val="000000" w:themeColor="text1"/>
          <w:szCs w:val="24"/>
        </w:rPr>
        <w:t>資料編</w:t>
      </w:r>
    </w:p>
    <w:p w14:paraId="602025AA" w14:textId="0284C8FB" w:rsidR="00E87B7F" w:rsidRDefault="00E87B7F" w:rsidP="00E87B7F">
      <w:pPr>
        <w:adjustRightInd w:val="0"/>
        <w:snapToGrid w:val="0"/>
        <w:spacing w:line="440" w:lineRule="exact"/>
        <w:ind w:leftChars="0" w:left="0" w:right="460" w:firstLineChars="250" w:firstLine="575"/>
        <w:jc w:val="left"/>
        <w:rPr>
          <w:rFonts w:ascii="BIZ UDゴシック" w:eastAsia="BIZ UDゴシック" w:hAnsi="BIZ UDゴシック"/>
          <w:b/>
          <w:color w:val="000000" w:themeColor="text1"/>
          <w:szCs w:val="24"/>
        </w:rPr>
      </w:pPr>
      <w:r w:rsidRPr="00B30967">
        <w:rPr>
          <w:rFonts w:ascii="BIZ UDゴシック" w:eastAsia="BIZ UDゴシック" w:hAnsi="BIZ UDゴシック" w:hint="eastAsia"/>
          <w:color w:val="000000" w:themeColor="text1"/>
          <w:szCs w:val="24"/>
        </w:rPr>
        <w:t>１．区の独自事業</w:t>
      </w:r>
      <w:r w:rsidRPr="007E6A8D">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p>
    <w:p w14:paraId="4C51CD2D" w14:textId="3B1EF8A9" w:rsidR="00E87B7F" w:rsidRDefault="00E87B7F" w:rsidP="00E87B7F">
      <w:pPr>
        <w:adjustRightInd w:val="0"/>
        <w:snapToGrid w:val="0"/>
        <w:spacing w:line="440" w:lineRule="exact"/>
        <w:ind w:leftChars="0" w:left="0" w:right="460" w:firstLineChars="250" w:firstLine="575"/>
        <w:jc w:val="left"/>
        <w:rPr>
          <w:rFonts w:ascii="BIZ UDゴシック" w:eastAsia="BIZ UDゴシック" w:hAnsi="BIZ UDゴシック"/>
          <w:b/>
          <w:color w:val="000000" w:themeColor="text1"/>
          <w:szCs w:val="24"/>
        </w:rPr>
      </w:pPr>
      <w:r w:rsidRPr="00B30967">
        <w:rPr>
          <w:rFonts w:ascii="BIZ UDゴシック" w:eastAsia="BIZ UDゴシック" w:hAnsi="BIZ UDゴシック" w:hint="eastAsia"/>
          <w:color w:val="000000" w:themeColor="text1"/>
          <w:szCs w:val="24"/>
        </w:rPr>
        <w:t>２．事業所一覧、事業所地図</w:t>
      </w:r>
      <w:r>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p>
    <w:p w14:paraId="79391468" w14:textId="2E363D12" w:rsidR="00E87B7F" w:rsidRDefault="00E87B7F" w:rsidP="00E87B7F">
      <w:pPr>
        <w:adjustRightInd w:val="0"/>
        <w:snapToGrid w:val="0"/>
        <w:spacing w:line="440" w:lineRule="exact"/>
        <w:ind w:leftChars="0" w:left="0" w:right="460" w:firstLineChars="250" w:firstLine="575"/>
        <w:jc w:val="left"/>
        <w:rPr>
          <w:rFonts w:ascii="BIZ UDゴシック" w:eastAsia="BIZ UDゴシック" w:hAnsi="BIZ UDゴシック"/>
          <w:b/>
          <w:color w:val="000000" w:themeColor="text1"/>
          <w:szCs w:val="24"/>
        </w:rPr>
      </w:pPr>
      <w:r w:rsidRPr="00B30967">
        <w:rPr>
          <w:rFonts w:ascii="BIZ UDゴシック" w:eastAsia="BIZ UDゴシック" w:hAnsi="BIZ UDゴシック" w:hint="eastAsia"/>
          <w:color w:val="000000" w:themeColor="text1"/>
          <w:szCs w:val="24"/>
        </w:rPr>
        <w:t>３．策定体制・委員名簿</w:t>
      </w:r>
      <w:r>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p>
    <w:p w14:paraId="1DD0CA8D" w14:textId="5ABA4C2D" w:rsidR="00E87B7F" w:rsidRDefault="00E87B7F" w:rsidP="00E87B7F">
      <w:pPr>
        <w:adjustRightInd w:val="0"/>
        <w:snapToGrid w:val="0"/>
        <w:spacing w:line="440" w:lineRule="exact"/>
        <w:ind w:leftChars="0" w:left="0" w:right="460" w:firstLineChars="250" w:firstLine="575"/>
        <w:jc w:val="left"/>
        <w:rPr>
          <w:rFonts w:ascii="BIZ UDゴシック" w:eastAsia="BIZ UDゴシック" w:hAnsi="BIZ UDゴシック"/>
          <w:color w:val="000000" w:themeColor="text1"/>
          <w:szCs w:val="24"/>
        </w:rPr>
      </w:pPr>
      <w:r w:rsidRPr="00B30967">
        <w:rPr>
          <w:rFonts w:ascii="BIZ UDゴシック" w:eastAsia="BIZ UDゴシック" w:hAnsi="BIZ UDゴシック" w:hint="eastAsia"/>
          <w:color w:val="000000" w:themeColor="text1"/>
          <w:szCs w:val="24"/>
        </w:rPr>
        <w:t>４．策定経過</w:t>
      </w:r>
      <w:r w:rsidRPr="007E6A8D">
        <w:rPr>
          <w:rFonts w:ascii="BIZ UDゴシック" w:eastAsia="BIZ UDゴシック" w:hAnsi="BIZ UDゴシック" w:cs="Times New Roman"/>
          <w:color w:val="000000"/>
          <w:szCs w:val="24"/>
        </w:rPr>
        <w:t>………………………………………………………………</w:t>
      </w:r>
      <w:r>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p>
    <w:p w14:paraId="6DF744EF" w14:textId="38095395" w:rsidR="00E87B7F" w:rsidRPr="001C3850" w:rsidRDefault="00E87B7F" w:rsidP="00E87B7F">
      <w:pPr>
        <w:adjustRightInd w:val="0"/>
        <w:snapToGrid w:val="0"/>
        <w:spacing w:line="440" w:lineRule="exact"/>
        <w:ind w:leftChars="0" w:left="0" w:right="460" w:firstLineChars="250" w:firstLine="575"/>
        <w:jc w:val="left"/>
        <w:rPr>
          <w:rFonts w:ascii="BIZ UDゴシック" w:eastAsia="BIZ UDゴシック" w:hAnsi="BIZ UDゴシック"/>
          <w:b/>
          <w:color w:val="000000" w:themeColor="text1"/>
          <w:szCs w:val="24"/>
        </w:rPr>
      </w:pPr>
      <w:r w:rsidRPr="00B30967">
        <w:rPr>
          <w:rFonts w:ascii="BIZ UDゴシック" w:eastAsia="BIZ UDゴシック" w:hAnsi="BIZ UDゴシック" w:hint="eastAsia"/>
          <w:color w:val="000000" w:themeColor="text1"/>
          <w:szCs w:val="24"/>
        </w:rPr>
        <w:t>５．用語解説</w:t>
      </w:r>
      <w:r w:rsidRPr="007E6A8D">
        <w:rPr>
          <w:rFonts w:ascii="BIZ UDゴシック" w:eastAsia="BIZ UDゴシック" w:hAnsi="BIZ UDゴシック" w:cs="Times New Roman"/>
          <w:color w:val="000000"/>
          <w:szCs w:val="24"/>
        </w:rPr>
        <w:t>………………………………………………………………</w:t>
      </w:r>
      <w:r>
        <w:rPr>
          <w:rFonts w:ascii="BIZ UDゴシック" w:eastAsia="BIZ UDゴシック" w:hAnsi="BIZ UDゴシック" w:cs="Times New Roman"/>
          <w:color w:val="000000"/>
          <w:szCs w:val="24"/>
        </w:rPr>
        <w:t>………</w:t>
      </w:r>
      <w:r w:rsidR="00C95F43" w:rsidRPr="007E6A8D">
        <w:rPr>
          <w:rFonts w:ascii="BIZ UDゴシック" w:eastAsia="BIZ UDゴシック" w:hAnsi="BIZ UDゴシック" w:cs="Times New Roman"/>
          <w:color w:val="000000"/>
          <w:szCs w:val="24"/>
        </w:rPr>
        <w:t>……</w:t>
      </w:r>
    </w:p>
    <w:p w14:paraId="421C6A21" w14:textId="77777777" w:rsidR="00E87B7F" w:rsidRDefault="00E87B7F" w:rsidP="00E87B7F">
      <w:pPr>
        <w:ind w:leftChars="0" w:left="0" w:right="460" w:firstLineChars="0" w:firstLine="0"/>
        <w:rPr>
          <w:color w:val="000000" w:themeColor="text1"/>
        </w:rPr>
      </w:pPr>
    </w:p>
    <w:p w14:paraId="57203DA4" w14:textId="77777777" w:rsidR="00E87B7F" w:rsidRPr="00A01822" w:rsidRDefault="00E87B7F" w:rsidP="00E87B7F">
      <w:pPr>
        <w:ind w:leftChars="0" w:left="0" w:right="460" w:firstLineChars="0" w:firstLine="0"/>
        <w:rPr>
          <w:color w:val="000000" w:themeColor="text1"/>
        </w:rPr>
      </w:pPr>
    </w:p>
    <w:p w14:paraId="15F39C2A" w14:textId="58082B38" w:rsidR="00E87B7F" w:rsidRPr="00E87B7F" w:rsidRDefault="00E87B7F" w:rsidP="0003696B">
      <w:pPr>
        <w:ind w:left="230" w:right="460" w:firstLine="230"/>
        <w:rPr>
          <w:color w:val="000000" w:themeColor="text1"/>
        </w:rPr>
      </w:pPr>
    </w:p>
    <w:p w14:paraId="6C496DDA" w14:textId="77777777" w:rsidR="0003696B" w:rsidRPr="004467C3" w:rsidRDefault="0003696B" w:rsidP="00E524BA">
      <w:pPr>
        <w:ind w:leftChars="0" w:left="230" w:right="460" w:hangingChars="100" w:hanging="230"/>
        <w:rPr>
          <w:color w:val="000000" w:themeColor="text1"/>
        </w:rPr>
      </w:pPr>
    </w:p>
    <w:p w14:paraId="3DBAB66C" w14:textId="77777777" w:rsidR="0003696B" w:rsidRPr="004467C3" w:rsidRDefault="0003696B" w:rsidP="00E524BA">
      <w:pPr>
        <w:ind w:leftChars="0" w:left="230" w:right="460" w:hangingChars="100" w:hanging="230"/>
        <w:rPr>
          <w:color w:val="000000" w:themeColor="text1"/>
        </w:rPr>
      </w:pPr>
    </w:p>
    <w:p w14:paraId="3EF52BCB" w14:textId="11909E74" w:rsidR="0003696B" w:rsidRPr="004467C3" w:rsidRDefault="0003696B" w:rsidP="00E524BA">
      <w:pPr>
        <w:ind w:leftChars="0" w:left="230" w:right="460" w:hangingChars="100" w:hanging="230"/>
        <w:rPr>
          <w:color w:val="000000" w:themeColor="text1"/>
        </w:rPr>
      </w:pPr>
    </w:p>
    <w:p w14:paraId="5E9DED6D" w14:textId="538D6DFE" w:rsidR="0003696B" w:rsidRPr="004467C3" w:rsidRDefault="0003696B" w:rsidP="00E524BA">
      <w:pPr>
        <w:ind w:leftChars="0" w:left="230" w:right="460" w:hangingChars="100" w:hanging="230"/>
        <w:rPr>
          <w:color w:val="000000" w:themeColor="text1"/>
        </w:rPr>
      </w:pPr>
    </w:p>
    <w:p w14:paraId="6BAA50E7" w14:textId="77777777" w:rsidR="0003696B" w:rsidRPr="004467C3" w:rsidRDefault="0003696B" w:rsidP="00E524BA">
      <w:pPr>
        <w:ind w:leftChars="0" w:left="230" w:right="460" w:hangingChars="100" w:hanging="230"/>
        <w:rPr>
          <w:color w:val="000000" w:themeColor="text1"/>
        </w:rPr>
      </w:pPr>
    </w:p>
    <w:p w14:paraId="7FEE93BE" w14:textId="77777777" w:rsidR="0003696B" w:rsidRPr="004467C3" w:rsidRDefault="0003696B" w:rsidP="00E524BA">
      <w:pPr>
        <w:ind w:leftChars="0" w:left="230" w:right="460" w:hangingChars="100" w:hanging="230"/>
        <w:rPr>
          <w:color w:val="000000" w:themeColor="text1"/>
        </w:rPr>
      </w:pPr>
    </w:p>
    <w:p w14:paraId="7EA6DA87" w14:textId="77777777" w:rsidR="0003696B" w:rsidRPr="004467C3" w:rsidRDefault="0003696B" w:rsidP="00E524BA">
      <w:pPr>
        <w:ind w:leftChars="0" w:left="230" w:right="460" w:hangingChars="100" w:hanging="230"/>
        <w:rPr>
          <w:color w:val="000000" w:themeColor="text1"/>
        </w:rPr>
      </w:pPr>
    </w:p>
    <w:p w14:paraId="659352DA" w14:textId="77777777" w:rsidR="00925259" w:rsidRDefault="00925259" w:rsidP="00E524BA">
      <w:pPr>
        <w:ind w:leftChars="0" w:left="230" w:right="460" w:hangingChars="100" w:hanging="230"/>
        <w:rPr>
          <w:color w:val="000000" w:themeColor="text1"/>
        </w:rPr>
        <w:sectPr w:rsidR="00925259" w:rsidSect="00925259">
          <w:pgSz w:w="11906" w:h="16838" w:code="9"/>
          <w:pgMar w:top="1418" w:right="1134" w:bottom="1418" w:left="1134" w:header="851" w:footer="851" w:gutter="0"/>
          <w:pgNumType w:start="1"/>
          <w:cols w:space="425"/>
          <w:titlePg/>
          <w:docGrid w:type="linesAndChars" w:linePitch="378" w:charSpace="-2048"/>
        </w:sectPr>
      </w:pPr>
    </w:p>
    <w:p w14:paraId="621A6CA5" w14:textId="62CF4C9B" w:rsidR="0003696B" w:rsidRDefault="0003696B" w:rsidP="00E524BA">
      <w:pPr>
        <w:ind w:leftChars="0" w:left="230" w:right="460" w:hangingChars="100" w:hanging="230"/>
        <w:rPr>
          <w:color w:val="000000" w:themeColor="text1"/>
        </w:rPr>
      </w:pPr>
    </w:p>
    <w:p w14:paraId="45BAB4B8" w14:textId="431F6EF9" w:rsidR="00925259" w:rsidRDefault="00925259" w:rsidP="00E524BA">
      <w:pPr>
        <w:ind w:leftChars="0" w:left="230" w:right="460" w:hangingChars="100" w:hanging="230"/>
        <w:rPr>
          <w:color w:val="000000" w:themeColor="text1"/>
        </w:rPr>
      </w:pPr>
    </w:p>
    <w:p w14:paraId="27F126F7" w14:textId="2CD68D43" w:rsidR="00925259" w:rsidRDefault="00925259" w:rsidP="00E524BA">
      <w:pPr>
        <w:ind w:leftChars="0" w:left="230" w:right="460" w:hangingChars="100" w:hanging="230"/>
        <w:rPr>
          <w:color w:val="000000" w:themeColor="text1"/>
        </w:rPr>
      </w:pPr>
    </w:p>
    <w:p w14:paraId="3DF60F05" w14:textId="7AE14DFD" w:rsidR="00925259" w:rsidRDefault="00925259" w:rsidP="00E524BA">
      <w:pPr>
        <w:ind w:leftChars="0" w:left="230" w:right="460" w:hangingChars="100" w:hanging="230"/>
        <w:rPr>
          <w:color w:val="000000" w:themeColor="text1"/>
        </w:rPr>
      </w:pPr>
    </w:p>
    <w:p w14:paraId="3079E822" w14:textId="523A39B1" w:rsidR="00925259" w:rsidRDefault="00925259" w:rsidP="00E524BA">
      <w:pPr>
        <w:ind w:leftChars="0" w:left="230" w:right="460" w:hangingChars="100" w:hanging="230"/>
        <w:rPr>
          <w:color w:val="000000" w:themeColor="text1"/>
        </w:rPr>
      </w:pPr>
    </w:p>
    <w:p w14:paraId="1EC41FB5" w14:textId="4A670C8A" w:rsidR="00925259" w:rsidRDefault="00925259" w:rsidP="00E524BA">
      <w:pPr>
        <w:ind w:leftChars="0" w:left="230" w:right="460" w:hangingChars="100" w:hanging="230"/>
        <w:rPr>
          <w:color w:val="000000" w:themeColor="text1"/>
        </w:rPr>
      </w:pPr>
    </w:p>
    <w:p w14:paraId="6E58F4E7" w14:textId="6982FB6E" w:rsidR="00925259" w:rsidRDefault="00925259" w:rsidP="00E524BA">
      <w:pPr>
        <w:ind w:leftChars="0" w:left="230" w:right="460" w:hangingChars="100" w:hanging="230"/>
        <w:rPr>
          <w:color w:val="000000" w:themeColor="text1"/>
        </w:rPr>
      </w:pPr>
    </w:p>
    <w:p w14:paraId="60F4A039" w14:textId="77777777" w:rsidR="00925259" w:rsidRPr="004467C3" w:rsidRDefault="00925259" w:rsidP="00E524BA">
      <w:pPr>
        <w:ind w:leftChars="0" w:left="230" w:right="460" w:hangingChars="100" w:hanging="230"/>
        <w:rPr>
          <w:color w:val="000000" w:themeColor="text1"/>
        </w:rPr>
      </w:pPr>
    </w:p>
    <w:p w14:paraId="2AC6DCAB" w14:textId="1B7E38D5" w:rsidR="0003696B" w:rsidRPr="00156566" w:rsidRDefault="0003696B" w:rsidP="00E524BA">
      <w:pPr>
        <w:ind w:leftChars="0" w:left="231" w:right="460" w:hangingChars="100" w:hanging="231"/>
        <w:rPr>
          <w:rFonts w:ascii="HGｺﾞｼｯｸM" w:eastAsia="HGｺﾞｼｯｸM"/>
          <w:b/>
          <w:color w:val="000000" w:themeColor="text1"/>
        </w:rPr>
      </w:pPr>
    </w:p>
    <w:p w14:paraId="2A0C6716" w14:textId="77777777" w:rsidR="0003696B" w:rsidRPr="004467C3" w:rsidRDefault="0003696B" w:rsidP="00E524BA">
      <w:pPr>
        <w:ind w:leftChars="0" w:left="230" w:right="460" w:hangingChars="100" w:hanging="230"/>
        <w:rPr>
          <w:color w:val="000000" w:themeColor="text1"/>
        </w:rPr>
      </w:pPr>
    </w:p>
    <w:p w14:paraId="38DB7E1A" w14:textId="7A5D257A" w:rsidR="0003696B" w:rsidRPr="004467C3" w:rsidRDefault="0003696B" w:rsidP="00E524BA">
      <w:pPr>
        <w:ind w:leftChars="0" w:left="230" w:right="460" w:hangingChars="100" w:hanging="230"/>
        <w:rPr>
          <w:color w:val="000000" w:themeColor="text1"/>
        </w:rPr>
      </w:pPr>
    </w:p>
    <w:p w14:paraId="4E7EC40C" w14:textId="6636B119" w:rsidR="00EA2432" w:rsidRPr="00805041" w:rsidRDefault="00EA2432" w:rsidP="00E524BA">
      <w:pPr>
        <w:ind w:leftChars="0" w:left="230" w:right="460" w:hangingChars="100" w:hanging="230"/>
        <w:rPr>
          <w:color w:val="000000" w:themeColor="text1"/>
        </w:rPr>
      </w:pPr>
    </w:p>
    <w:p w14:paraId="57816D62" w14:textId="64CFFF98" w:rsidR="00322E02" w:rsidRPr="0072511F" w:rsidRDefault="003144F4" w:rsidP="003144F4">
      <w:pPr>
        <w:pStyle w:val="1"/>
        <w:spacing w:line="800" w:lineRule="exact"/>
        <w:ind w:leftChars="-18" w:left="1249" w:right="-2" w:hangingChars="300" w:hanging="1290"/>
        <w:jc w:val="center"/>
        <w:rPr>
          <w:rFonts w:ascii="BIZ UDゴシック" w:eastAsia="BIZ UDゴシック" w:hAnsi="BIZ UDゴシック"/>
          <w:color w:val="000000" w:themeColor="text1"/>
          <w:sz w:val="44"/>
          <w:szCs w:val="44"/>
        </w:rPr>
      </w:pPr>
      <w:r>
        <w:rPr>
          <w:rFonts w:ascii="BIZ UDゴシック" w:eastAsia="BIZ UDゴシック" w:hAnsi="BIZ UDゴシック" w:hint="eastAsia"/>
          <w:color w:val="000000" w:themeColor="text1"/>
          <w:sz w:val="44"/>
          <w:szCs w:val="44"/>
        </w:rPr>
        <w:t xml:space="preserve">　</w:t>
      </w:r>
      <w:r w:rsidRPr="00E57E5A">
        <w:rPr>
          <w:rFonts w:ascii="BIZ UDゴシック" w:eastAsia="BIZ UDゴシック" w:hAnsi="BIZ UDゴシック" w:hint="eastAsia"/>
          <w:color w:val="000000" w:themeColor="text1"/>
          <w:sz w:val="44"/>
          <w:szCs w:val="44"/>
          <w:bdr w:val="single" w:sz="4" w:space="0" w:color="auto"/>
        </w:rPr>
        <w:t>第１</w:t>
      </w:r>
      <w:r w:rsidR="00212044" w:rsidRPr="00E57E5A">
        <w:rPr>
          <w:rFonts w:ascii="BIZ UDゴシック" w:eastAsia="BIZ UDゴシック" w:hAnsi="BIZ UDゴシック" w:hint="eastAsia"/>
          <w:color w:val="000000" w:themeColor="text1"/>
          <w:sz w:val="44"/>
          <w:szCs w:val="44"/>
          <w:bdr w:val="single" w:sz="4" w:space="0" w:color="auto"/>
        </w:rPr>
        <w:t>部</w:t>
      </w:r>
      <w:bookmarkEnd w:id="0"/>
      <w:bookmarkEnd w:id="1"/>
      <w:r>
        <w:rPr>
          <w:rFonts w:ascii="BIZ UDゴシック" w:eastAsia="BIZ UDゴシック" w:hAnsi="BIZ UDゴシック" w:hint="eastAsia"/>
          <w:color w:val="000000" w:themeColor="text1"/>
          <w:sz w:val="44"/>
          <w:szCs w:val="44"/>
        </w:rPr>
        <w:t xml:space="preserve">　</w:t>
      </w:r>
      <w:r w:rsidR="00F75595" w:rsidRPr="0014480B">
        <w:rPr>
          <w:rFonts w:ascii="BIZ UDゴシック" w:eastAsia="BIZ UDゴシック" w:hAnsi="BIZ UDゴシック" w:hint="eastAsia"/>
          <w:color w:val="000000" w:themeColor="text1"/>
          <w:spacing w:val="60"/>
          <w:kern w:val="0"/>
          <w:sz w:val="44"/>
          <w:szCs w:val="44"/>
          <w:fitText w:val="6600" w:id="-1161621760"/>
        </w:rPr>
        <w:t>計画策定について</w:t>
      </w:r>
      <w:bookmarkEnd w:id="2"/>
      <w:r w:rsidR="006C131C" w:rsidRPr="0014480B">
        <w:rPr>
          <w:rFonts w:ascii="BIZ UDゴシック" w:eastAsia="BIZ UDゴシック" w:hAnsi="BIZ UDゴシック" w:hint="eastAsia"/>
          <w:color w:val="000000" w:themeColor="text1"/>
          <w:spacing w:val="60"/>
          <w:kern w:val="0"/>
          <w:sz w:val="44"/>
          <w:szCs w:val="44"/>
          <w:fitText w:val="6600" w:id="-1161621760"/>
        </w:rPr>
        <w:t>＜総論</w:t>
      </w:r>
      <w:r w:rsidR="006C131C" w:rsidRPr="0014480B">
        <w:rPr>
          <w:rFonts w:ascii="BIZ UDゴシック" w:eastAsia="BIZ UDゴシック" w:hAnsi="BIZ UDゴシック" w:hint="eastAsia"/>
          <w:color w:val="000000" w:themeColor="text1"/>
          <w:kern w:val="0"/>
          <w:sz w:val="44"/>
          <w:szCs w:val="44"/>
          <w:fitText w:val="6600" w:id="-1161621760"/>
        </w:rPr>
        <w:t>＞</w:t>
      </w:r>
    </w:p>
    <w:p w14:paraId="015012EE" w14:textId="75BC0BB8" w:rsidR="00570003" w:rsidRPr="0072511F" w:rsidRDefault="003144F4" w:rsidP="00805041">
      <w:pPr>
        <w:tabs>
          <w:tab w:val="left" w:pos="8505"/>
        </w:tabs>
        <w:spacing w:line="800" w:lineRule="exact"/>
        <w:ind w:leftChars="0" w:left="0" w:rightChars="0" w:right="-2" w:firstLineChars="0" w:firstLine="0"/>
        <w:jc w:val="center"/>
        <w:rPr>
          <w:rFonts w:asciiTheme="minorHAnsi"/>
          <w:color w:val="000000" w:themeColor="text1"/>
          <w:sz w:val="44"/>
          <w:szCs w:val="44"/>
        </w:rPr>
      </w:pPr>
      <w:r>
        <w:rPr>
          <w:rFonts w:ascii="BIZ UDゴシック" w:eastAsia="BIZ UDゴシック" w:hAnsi="BIZ UDゴシック" w:hint="eastAsia"/>
          <w:b/>
          <w:color w:val="000000" w:themeColor="text1"/>
          <w:sz w:val="44"/>
          <w:szCs w:val="44"/>
        </w:rPr>
        <w:t xml:space="preserve">　</w:t>
      </w:r>
    </w:p>
    <w:p w14:paraId="1B4E1C73" w14:textId="5F134522" w:rsidR="008F6A97" w:rsidRPr="004467C3" w:rsidRDefault="008F6A97" w:rsidP="00E524BA">
      <w:pPr>
        <w:ind w:leftChars="0" w:left="233" w:right="460" w:hangingChars="54" w:hanging="233"/>
        <w:rPr>
          <w:rFonts w:ascii="HGSｺﾞｼｯｸM" w:eastAsia="HGSｺﾞｼｯｸM"/>
          <w:b/>
          <w:color w:val="000000" w:themeColor="text1"/>
          <w:sz w:val="44"/>
          <w:szCs w:val="44"/>
        </w:rPr>
      </w:pPr>
    </w:p>
    <w:p w14:paraId="1EA62512" w14:textId="77777777" w:rsidR="0075503A" w:rsidRPr="004467C3" w:rsidRDefault="0075503A" w:rsidP="00E524BA">
      <w:pPr>
        <w:ind w:leftChars="0" w:left="124" w:right="460" w:hangingChars="54" w:hanging="124"/>
        <w:rPr>
          <w:color w:val="000000" w:themeColor="text1"/>
        </w:rPr>
      </w:pPr>
    </w:p>
    <w:p w14:paraId="66E8ED57" w14:textId="77777777" w:rsidR="0075503A" w:rsidRPr="004467C3" w:rsidRDefault="0075503A" w:rsidP="00E524BA">
      <w:pPr>
        <w:ind w:leftChars="0" w:left="124" w:right="460" w:hangingChars="54" w:hanging="124"/>
        <w:rPr>
          <w:color w:val="000000" w:themeColor="text1"/>
        </w:rPr>
      </w:pPr>
    </w:p>
    <w:p w14:paraId="10E61F97" w14:textId="77777777" w:rsidR="0075503A" w:rsidRPr="004467C3" w:rsidRDefault="0075503A" w:rsidP="00E524BA">
      <w:pPr>
        <w:ind w:leftChars="0" w:left="124" w:right="460" w:hangingChars="54" w:hanging="124"/>
        <w:rPr>
          <w:color w:val="000000" w:themeColor="text1"/>
        </w:rPr>
      </w:pPr>
    </w:p>
    <w:p w14:paraId="6756966E" w14:textId="77777777" w:rsidR="0075503A" w:rsidRPr="004467C3" w:rsidRDefault="0075503A" w:rsidP="00E524BA">
      <w:pPr>
        <w:ind w:leftChars="0" w:left="124" w:right="460" w:hangingChars="54" w:hanging="124"/>
        <w:rPr>
          <w:color w:val="000000" w:themeColor="text1"/>
        </w:rPr>
      </w:pPr>
    </w:p>
    <w:p w14:paraId="5E2319F6" w14:textId="295D6FFA" w:rsidR="0075503A" w:rsidRDefault="0075503A" w:rsidP="00494823">
      <w:pPr>
        <w:ind w:leftChars="0" w:left="0" w:right="460" w:firstLineChars="0" w:firstLine="0"/>
        <w:rPr>
          <w:color w:val="000000" w:themeColor="text1"/>
        </w:rPr>
      </w:pPr>
    </w:p>
    <w:p w14:paraId="009D9D4B" w14:textId="39A8070F" w:rsidR="00C61754" w:rsidRDefault="00C61754" w:rsidP="00494823">
      <w:pPr>
        <w:ind w:leftChars="0" w:left="0" w:right="460" w:firstLineChars="0" w:firstLine="0"/>
        <w:rPr>
          <w:color w:val="000000" w:themeColor="text1"/>
        </w:rPr>
      </w:pPr>
    </w:p>
    <w:p w14:paraId="7E23A8DB" w14:textId="3911E021" w:rsidR="00C61754" w:rsidRDefault="00C61754" w:rsidP="00494823">
      <w:pPr>
        <w:ind w:leftChars="0" w:left="0" w:right="460" w:firstLineChars="0" w:firstLine="0"/>
        <w:rPr>
          <w:color w:val="000000" w:themeColor="text1"/>
        </w:rPr>
      </w:pPr>
    </w:p>
    <w:p w14:paraId="7DD03484" w14:textId="377BA6B0" w:rsidR="00C61754" w:rsidRDefault="00C61754" w:rsidP="00494823">
      <w:pPr>
        <w:ind w:leftChars="0" w:left="0" w:right="460" w:firstLineChars="0" w:firstLine="0"/>
        <w:rPr>
          <w:color w:val="000000" w:themeColor="text1"/>
        </w:rPr>
      </w:pPr>
    </w:p>
    <w:p w14:paraId="1DB675CC" w14:textId="7BD1CE00" w:rsidR="00C61754" w:rsidRDefault="00C61754" w:rsidP="00494823">
      <w:pPr>
        <w:ind w:leftChars="0" w:left="0" w:right="460" w:firstLineChars="0" w:firstLine="0"/>
        <w:rPr>
          <w:color w:val="000000" w:themeColor="text1"/>
        </w:rPr>
      </w:pPr>
    </w:p>
    <w:p w14:paraId="454EACF2" w14:textId="30F6A729" w:rsidR="0075503A" w:rsidRDefault="0075503A" w:rsidP="003C444A">
      <w:pPr>
        <w:ind w:leftChars="0" w:left="0" w:right="460" w:firstLineChars="0" w:firstLine="0"/>
        <w:rPr>
          <w:color w:val="000000" w:themeColor="text1"/>
        </w:rPr>
      </w:pPr>
    </w:p>
    <w:p w14:paraId="01779A27" w14:textId="64617DDE" w:rsidR="000962A6" w:rsidRDefault="000962A6" w:rsidP="003C444A">
      <w:pPr>
        <w:ind w:leftChars="0" w:left="0" w:right="460" w:firstLineChars="0" w:firstLine="0"/>
        <w:rPr>
          <w:color w:val="000000" w:themeColor="text1"/>
        </w:rPr>
      </w:pPr>
    </w:p>
    <w:p w14:paraId="0B26943B" w14:textId="11826A66" w:rsidR="000962A6" w:rsidRDefault="000962A6" w:rsidP="003C444A">
      <w:pPr>
        <w:ind w:leftChars="0" w:left="0" w:right="460" w:firstLineChars="0" w:firstLine="0"/>
        <w:rPr>
          <w:color w:val="000000" w:themeColor="text1"/>
        </w:rPr>
      </w:pPr>
    </w:p>
    <w:p w14:paraId="533895AF" w14:textId="5FD9D341" w:rsidR="000962A6" w:rsidRDefault="000962A6" w:rsidP="003C444A">
      <w:pPr>
        <w:ind w:leftChars="0" w:left="0" w:right="460" w:firstLineChars="0" w:firstLine="0"/>
        <w:rPr>
          <w:color w:val="000000" w:themeColor="text1"/>
        </w:rPr>
      </w:pPr>
    </w:p>
    <w:p w14:paraId="428A3FCD" w14:textId="07CAE45C" w:rsidR="000962A6" w:rsidRDefault="000962A6" w:rsidP="003C444A">
      <w:pPr>
        <w:ind w:leftChars="0" w:left="0" w:right="460" w:firstLineChars="0" w:firstLine="0"/>
        <w:rPr>
          <w:color w:val="000000" w:themeColor="text1"/>
        </w:rPr>
      </w:pPr>
    </w:p>
    <w:p w14:paraId="0DA7419E" w14:textId="7AC61A89" w:rsidR="000962A6" w:rsidRDefault="000962A6" w:rsidP="003C444A">
      <w:pPr>
        <w:ind w:leftChars="0" w:left="0" w:right="460" w:firstLineChars="0" w:firstLine="0"/>
        <w:rPr>
          <w:color w:val="000000" w:themeColor="text1"/>
        </w:rPr>
      </w:pPr>
    </w:p>
    <w:p w14:paraId="1CF4F16F" w14:textId="74C6583C" w:rsidR="000962A6" w:rsidRDefault="000962A6" w:rsidP="003C444A">
      <w:pPr>
        <w:ind w:leftChars="0" w:left="0" w:right="460" w:firstLineChars="0" w:firstLine="0"/>
        <w:rPr>
          <w:color w:val="000000" w:themeColor="text1"/>
        </w:rPr>
      </w:pPr>
    </w:p>
    <w:p w14:paraId="7833FA1E" w14:textId="1B55F87B" w:rsidR="000962A6" w:rsidRDefault="000962A6" w:rsidP="003C444A">
      <w:pPr>
        <w:ind w:leftChars="0" w:left="0" w:right="460" w:firstLineChars="0" w:firstLine="0"/>
        <w:rPr>
          <w:color w:val="000000" w:themeColor="text1"/>
        </w:rPr>
      </w:pPr>
    </w:p>
    <w:p w14:paraId="60ED1384" w14:textId="77777777" w:rsidR="00A11C7D" w:rsidRDefault="00A11C7D" w:rsidP="003C444A">
      <w:pPr>
        <w:ind w:leftChars="0" w:left="0" w:right="460" w:firstLineChars="0" w:firstLine="0"/>
        <w:rPr>
          <w:color w:val="000000" w:themeColor="text1"/>
        </w:rPr>
        <w:sectPr w:rsidR="00A11C7D" w:rsidSect="00925259">
          <w:pgSz w:w="11906" w:h="16838" w:code="9"/>
          <w:pgMar w:top="1418" w:right="1134" w:bottom="1418" w:left="1134" w:header="851" w:footer="851" w:gutter="0"/>
          <w:pgNumType w:start="1"/>
          <w:cols w:space="425"/>
          <w:titlePg/>
          <w:docGrid w:type="linesAndChars" w:linePitch="378" w:charSpace="-2048"/>
        </w:sectPr>
      </w:pPr>
    </w:p>
    <w:p w14:paraId="764DA510" w14:textId="75A2F91A" w:rsidR="00322E02" w:rsidRPr="004467C3" w:rsidRDefault="00322E02" w:rsidP="00F75595">
      <w:pPr>
        <w:pStyle w:val="2"/>
        <w:ind w:leftChars="0" w:left="1399" w:hangingChars="398" w:hanging="1399"/>
        <w:rPr>
          <w:rFonts w:ascii="HGｺﾞｼｯｸM" w:eastAsia="HGｺﾞｼｯｸM"/>
          <w:color w:val="000000" w:themeColor="text1"/>
          <w:szCs w:val="36"/>
        </w:rPr>
      </w:pPr>
      <w:bookmarkStart w:id="4" w:name="_Toc408139842"/>
      <w:bookmarkStart w:id="5" w:name="_Toc408140394"/>
      <w:bookmarkStart w:id="6" w:name="_Toc409978026"/>
      <w:r w:rsidRPr="004467C3">
        <w:rPr>
          <w:rFonts w:ascii="HGｺﾞｼｯｸM" w:eastAsia="HGｺﾞｼｯｸM" w:hint="eastAsia"/>
          <w:color w:val="000000" w:themeColor="text1"/>
          <w:szCs w:val="36"/>
        </w:rPr>
        <w:lastRenderedPageBreak/>
        <w:t>第１章</w:t>
      </w:r>
      <w:r w:rsidR="007D3C5F" w:rsidRPr="004467C3">
        <w:rPr>
          <w:rFonts w:ascii="HGｺﾞｼｯｸM" w:eastAsia="HGｺﾞｼｯｸM" w:hint="eastAsia"/>
          <w:color w:val="000000" w:themeColor="text1"/>
          <w:szCs w:val="36"/>
        </w:rPr>
        <w:t xml:space="preserve">　</w:t>
      </w:r>
      <w:r w:rsidRPr="004467C3">
        <w:rPr>
          <w:rFonts w:ascii="HGｺﾞｼｯｸM" w:eastAsia="HGｺﾞｼｯｸM" w:hint="eastAsia"/>
          <w:color w:val="000000" w:themeColor="text1"/>
          <w:szCs w:val="36"/>
        </w:rPr>
        <w:t>計画</w:t>
      </w:r>
      <w:r w:rsidR="00F75595" w:rsidRPr="004467C3">
        <w:rPr>
          <w:rFonts w:ascii="HGｺﾞｼｯｸM" w:eastAsia="HGｺﾞｼｯｸM" w:hint="eastAsia"/>
          <w:color w:val="000000" w:themeColor="text1"/>
          <w:szCs w:val="36"/>
        </w:rPr>
        <w:t>の概要</w:t>
      </w:r>
      <w:bookmarkEnd w:id="4"/>
      <w:bookmarkEnd w:id="5"/>
      <w:bookmarkEnd w:id="6"/>
    </w:p>
    <w:p w14:paraId="1BC25F42" w14:textId="77777777" w:rsidR="00322E02" w:rsidRPr="004467C3" w:rsidRDefault="005A730F" w:rsidP="005632A0">
      <w:pPr>
        <w:pStyle w:val="3"/>
        <w:wordWrap/>
        <w:snapToGrid w:val="0"/>
        <w:spacing w:beforeLines="30" w:before="113" w:after="113"/>
        <w:rPr>
          <w:rFonts w:ascii="HGｺﾞｼｯｸM" w:eastAsia="HGｺﾞｼｯｸM" w:hAnsi="メイリオ"/>
          <w:color w:val="000000" w:themeColor="text1"/>
          <w:szCs w:val="32"/>
        </w:rPr>
      </w:pPr>
      <w:bookmarkStart w:id="7" w:name="_Toc406517401"/>
      <w:bookmarkStart w:id="8" w:name="_Toc408093745"/>
      <w:bookmarkStart w:id="9" w:name="_Toc408139843"/>
      <w:bookmarkStart w:id="10" w:name="_Toc408140395"/>
      <w:bookmarkStart w:id="11" w:name="_Toc409978027"/>
      <w:r w:rsidRPr="004467C3">
        <w:rPr>
          <w:rFonts w:ascii="HGｺﾞｼｯｸM" w:eastAsia="HGｺﾞｼｯｸM" w:hAnsi="メイリオ" w:cs="メイリオ" w:hint="eastAsia"/>
          <w:color w:val="000000" w:themeColor="text1"/>
          <w:szCs w:val="32"/>
        </w:rPr>
        <w:t>１</w:t>
      </w:r>
      <w:r w:rsidR="00F80BF7" w:rsidRPr="004467C3">
        <w:rPr>
          <w:rFonts w:ascii="HGｺﾞｼｯｸM" w:eastAsia="HGｺﾞｼｯｸM" w:hAnsi="メイリオ" w:cs="メイリオ" w:hint="eastAsia"/>
          <w:color w:val="000000" w:themeColor="text1"/>
          <w:szCs w:val="32"/>
        </w:rPr>
        <w:t xml:space="preserve">　</w:t>
      </w:r>
      <w:r w:rsidR="00322E02" w:rsidRPr="004467C3">
        <w:rPr>
          <w:rFonts w:ascii="HGｺﾞｼｯｸM" w:eastAsia="HGｺﾞｼｯｸM" w:hAnsi="メイリオ" w:hint="eastAsia"/>
          <w:color w:val="000000" w:themeColor="text1"/>
          <w:szCs w:val="32"/>
        </w:rPr>
        <w:t>計画策定の</w:t>
      </w:r>
      <w:r w:rsidR="003D14DD" w:rsidRPr="004467C3">
        <w:rPr>
          <w:rFonts w:ascii="HGｺﾞｼｯｸM" w:eastAsia="HGｺﾞｼｯｸM" w:hAnsi="メイリオ" w:hint="eastAsia"/>
          <w:color w:val="000000" w:themeColor="text1"/>
          <w:szCs w:val="32"/>
        </w:rPr>
        <w:t>背景・</w:t>
      </w:r>
      <w:r w:rsidR="00322E02" w:rsidRPr="004467C3">
        <w:rPr>
          <w:rFonts w:ascii="HGｺﾞｼｯｸM" w:eastAsia="HGｺﾞｼｯｸM" w:hAnsi="メイリオ" w:hint="eastAsia"/>
          <w:color w:val="000000" w:themeColor="text1"/>
          <w:szCs w:val="32"/>
        </w:rPr>
        <w:t>趣旨</w:t>
      </w:r>
      <w:bookmarkEnd w:id="7"/>
      <w:bookmarkEnd w:id="8"/>
      <w:bookmarkEnd w:id="9"/>
      <w:bookmarkEnd w:id="10"/>
      <w:bookmarkEnd w:id="11"/>
    </w:p>
    <w:p w14:paraId="7DE932DB" w14:textId="4970659A" w:rsidR="004D122C" w:rsidRPr="004467C3" w:rsidRDefault="004D122C" w:rsidP="001B2C96">
      <w:pPr>
        <w:autoSpaceDE w:val="0"/>
        <w:autoSpaceDN w:val="0"/>
        <w:adjustRightInd w:val="0"/>
        <w:snapToGrid w:val="0"/>
        <w:spacing w:line="400" w:lineRule="exact"/>
        <w:ind w:left="230" w:rightChars="57" w:right="131" w:firstLine="230"/>
        <w:jc w:val="left"/>
        <w:rPr>
          <w:rFonts w:ascii="HGｺﾞｼｯｸM" w:eastAsia="HGｺﾞｼｯｸM" w:hAnsi="游ゴシック" w:cs="Generic7-Regular"/>
          <w:color w:val="000000" w:themeColor="text1"/>
          <w:kern w:val="0"/>
          <w:szCs w:val="24"/>
        </w:rPr>
      </w:pPr>
      <w:r w:rsidRPr="004467C3">
        <w:rPr>
          <w:rFonts w:ascii="HGｺﾞｼｯｸM" w:eastAsia="HGｺﾞｼｯｸM" w:hAnsi="游ゴシック" w:cs="Generic7-Regular" w:hint="eastAsia"/>
          <w:color w:val="000000" w:themeColor="text1"/>
          <w:kern w:val="0"/>
          <w:szCs w:val="24"/>
        </w:rPr>
        <w:t>障害者基本法では、すべての国民が、障害の有無によって分け隔てられることなく、相互に人格と個性を尊重しあいながら共生する社会を実現するため、障害者の自立及</w:t>
      </w:r>
      <w:r w:rsidR="00EE1AAF" w:rsidRPr="004467C3">
        <w:rPr>
          <w:rFonts w:ascii="HGｺﾞｼｯｸM" w:eastAsia="HGｺﾞｼｯｸM" w:hAnsi="游ゴシック" w:cs="Generic7-Regular" w:hint="eastAsia"/>
          <w:color w:val="000000" w:themeColor="text1"/>
          <w:kern w:val="0"/>
          <w:szCs w:val="24"/>
        </w:rPr>
        <w:t>び社会参加の支援等のための施策を総合的かつ計画的に推進することと</w:t>
      </w:r>
      <w:r w:rsidRPr="004467C3">
        <w:rPr>
          <w:rFonts w:ascii="HGｺﾞｼｯｸM" w:eastAsia="HGｺﾞｼｯｸM" w:hAnsi="游ゴシック" w:cs="Generic7-Regular" w:hint="eastAsia"/>
          <w:color w:val="000000" w:themeColor="text1"/>
          <w:kern w:val="0"/>
          <w:szCs w:val="24"/>
        </w:rPr>
        <w:t>規定されています。</w:t>
      </w:r>
    </w:p>
    <w:p w14:paraId="7650EEDF" w14:textId="70C9214B" w:rsidR="00DD02EB" w:rsidRPr="004467C3" w:rsidRDefault="00DD02EB" w:rsidP="00AE78A0">
      <w:pPr>
        <w:spacing w:line="400" w:lineRule="exact"/>
        <w:ind w:left="230" w:rightChars="57" w:right="131" w:firstLine="230"/>
        <w:rPr>
          <w:rFonts w:ascii="HGｺﾞｼｯｸM" w:eastAsia="HGｺﾞｼｯｸM" w:hAnsi="BIZ UD明朝 Medium"/>
          <w:color w:val="000000" w:themeColor="text1"/>
        </w:rPr>
      </w:pPr>
      <w:r w:rsidRPr="004467C3">
        <w:rPr>
          <w:rFonts w:ascii="HGｺﾞｼｯｸM" w:eastAsia="HGｺﾞｼｯｸM" w:hAnsi="BIZ UD明朝 Medium" w:hint="eastAsia"/>
          <w:color w:val="000000" w:themeColor="text1"/>
        </w:rPr>
        <w:t>そして、平成27</w:t>
      </w:r>
      <w:r w:rsidR="00045598">
        <w:rPr>
          <w:rFonts w:ascii="HGｺﾞｼｯｸM" w:eastAsia="HGｺﾞｼｯｸM" w:hAnsi="BIZ UD明朝 Medium" w:hint="eastAsia"/>
          <w:color w:val="000000" w:themeColor="text1"/>
        </w:rPr>
        <w:t>(</w:t>
      </w:r>
      <w:r w:rsidR="00F66570" w:rsidRPr="004467C3">
        <w:rPr>
          <w:rFonts w:ascii="HGｺﾞｼｯｸM" w:eastAsia="HGｺﾞｼｯｸM" w:hAnsi="BIZ UD明朝 Medium" w:hint="eastAsia"/>
          <w:color w:val="000000" w:themeColor="text1"/>
        </w:rPr>
        <w:t>2015</w:t>
      </w:r>
      <w:r w:rsidR="00045598">
        <w:rPr>
          <w:rFonts w:ascii="HGｺﾞｼｯｸM" w:eastAsia="HGｺﾞｼｯｸM" w:hAnsi="BIZ UD明朝 Medium" w:hint="eastAsia"/>
          <w:color w:val="000000" w:themeColor="text1"/>
        </w:rPr>
        <w:t>)</w:t>
      </w:r>
      <w:r w:rsidRPr="004467C3">
        <w:rPr>
          <w:rFonts w:ascii="HGｺﾞｼｯｸM" w:eastAsia="HGｺﾞｼｯｸM" w:hAnsi="BIZ UD明朝 Medium" w:hint="eastAsia"/>
          <w:color w:val="000000" w:themeColor="text1"/>
        </w:rPr>
        <w:t>年には、障害者基本法第11</w:t>
      </w:r>
      <w:r w:rsidR="003F3AB7" w:rsidRPr="004467C3">
        <w:rPr>
          <w:rFonts w:ascii="HGｺﾞｼｯｸM" w:eastAsia="HGｺﾞｼｯｸM" w:hAnsi="BIZ UD明朝 Medium" w:hint="eastAsia"/>
          <w:color w:val="000000" w:themeColor="text1"/>
        </w:rPr>
        <w:t>条第３項に基づき</w:t>
      </w:r>
      <w:r w:rsidRPr="004467C3">
        <w:rPr>
          <w:rFonts w:ascii="HGｺﾞｼｯｸM" w:eastAsia="HGｺﾞｼｯｸM" w:hAnsi="BIZ UD明朝 Medium" w:hint="eastAsia"/>
          <w:color w:val="000000" w:themeColor="text1"/>
        </w:rPr>
        <w:t>「品川区障害者計画」</w:t>
      </w:r>
      <w:r w:rsidR="00036291" w:rsidRPr="004467C3">
        <w:rPr>
          <w:rFonts w:ascii="HGｺﾞｼｯｸM" w:eastAsia="HGｺﾞｼｯｸM" w:hAnsi="BIZ UD明朝 Medium" w:hint="eastAsia"/>
          <w:color w:val="000000" w:themeColor="text1"/>
        </w:rPr>
        <w:t>を策定</w:t>
      </w:r>
      <w:r w:rsidR="009359CE">
        <w:rPr>
          <w:rFonts w:ascii="HGｺﾞｼｯｸM" w:eastAsia="HGｺﾞｼｯｸM" w:hAnsi="BIZ UD明朝 Medium" w:hint="eastAsia"/>
          <w:color w:val="000000" w:themeColor="text1"/>
        </w:rPr>
        <w:t>、令和３</w:t>
      </w:r>
      <w:r w:rsidR="00045598">
        <w:rPr>
          <w:rFonts w:ascii="HGｺﾞｼｯｸM" w:eastAsia="HGｺﾞｼｯｸM" w:hAnsi="BIZ UD明朝 Medium" w:hint="eastAsia"/>
          <w:color w:val="000000" w:themeColor="text1"/>
        </w:rPr>
        <w:t>(</w:t>
      </w:r>
      <w:r w:rsidR="009359CE">
        <w:rPr>
          <w:rFonts w:ascii="HGｺﾞｼｯｸM" w:eastAsia="HGｺﾞｼｯｸM" w:hAnsi="BIZ UD明朝 Medium" w:hint="eastAsia"/>
          <w:color w:val="000000" w:themeColor="text1"/>
        </w:rPr>
        <w:t>2021</w:t>
      </w:r>
      <w:r w:rsidR="00045598">
        <w:rPr>
          <w:rFonts w:ascii="HGｺﾞｼｯｸM" w:eastAsia="HGｺﾞｼｯｸM" w:hAnsi="BIZ UD明朝 Medium" w:hint="eastAsia"/>
          <w:color w:val="000000" w:themeColor="text1"/>
        </w:rPr>
        <w:t>)</w:t>
      </w:r>
      <w:r w:rsidRPr="004467C3">
        <w:rPr>
          <w:rFonts w:ascii="HGｺﾞｼｯｸM" w:eastAsia="HGｺﾞｼｯｸM" w:hAnsi="BIZ UD明朝 Medium" w:hint="eastAsia"/>
          <w:color w:val="000000" w:themeColor="text1"/>
        </w:rPr>
        <w:t>年には、障害福祉サービス等の見込み量や確保のための方策を定める「</w:t>
      </w:r>
      <w:r w:rsidR="00533B7F" w:rsidRPr="004467C3">
        <w:rPr>
          <w:rFonts w:ascii="HGｺﾞｼｯｸM" w:eastAsia="HGｺﾞｼｯｸM" w:hAnsi="BIZ UD明朝 Medium" w:hint="eastAsia"/>
          <w:color w:val="000000" w:themeColor="text1"/>
        </w:rPr>
        <w:t>第６期</w:t>
      </w:r>
      <w:r w:rsidRPr="004467C3">
        <w:rPr>
          <w:rFonts w:ascii="HGｺﾞｼｯｸM" w:eastAsia="HGｺﾞｼｯｸM" w:hAnsi="BIZ UD明朝 Medium" w:hint="eastAsia"/>
          <w:color w:val="000000" w:themeColor="text1"/>
        </w:rPr>
        <w:t>品川区障害福祉計画」・「</w:t>
      </w:r>
      <w:r w:rsidR="00533B7F" w:rsidRPr="004467C3">
        <w:rPr>
          <w:rFonts w:ascii="HGｺﾞｼｯｸM" w:eastAsia="HGｺﾞｼｯｸM" w:hAnsi="BIZ UD明朝 Medium" w:hint="eastAsia"/>
          <w:color w:val="000000" w:themeColor="text1"/>
        </w:rPr>
        <w:t>第２期</w:t>
      </w:r>
      <w:r w:rsidRPr="004467C3">
        <w:rPr>
          <w:rFonts w:ascii="HGｺﾞｼｯｸM" w:eastAsia="HGｺﾞｼｯｸM" w:hAnsi="BIZ UD明朝 Medium" w:hint="eastAsia"/>
          <w:color w:val="000000" w:themeColor="text1"/>
        </w:rPr>
        <w:t>品川区障害児福祉計画」を策定し、</w:t>
      </w:r>
      <w:r w:rsidR="003735C7" w:rsidRPr="004467C3">
        <w:rPr>
          <w:rFonts w:ascii="HGｺﾞｼｯｸM" w:eastAsia="HGｺﾞｼｯｸM" w:hAnsi="BIZ UD明朝 Medium" w:hint="eastAsia"/>
          <w:color w:val="000000" w:themeColor="text1"/>
        </w:rPr>
        <w:t>これまで</w:t>
      </w:r>
      <w:r w:rsidRPr="004467C3">
        <w:rPr>
          <w:rFonts w:ascii="HGｺﾞｼｯｸM" w:eastAsia="HGｺﾞｼｯｸM" w:hAnsi="BIZ UD明朝 Medium" w:hint="eastAsia"/>
          <w:color w:val="000000" w:themeColor="text1"/>
        </w:rPr>
        <w:t>障害者施策の推進に努めてきました。</w:t>
      </w:r>
    </w:p>
    <w:p w14:paraId="19E8CFD5" w14:textId="305EE593" w:rsidR="00FD6B77" w:rsidRPr="004467C3" w:rsidRDefault="00EF1860" w:rsidP="009F0357">
      <w:pPr>
        <w:autoSpaceDE w:val="0"/>
        <w:autoSpaceDN w:val="0"/>
        <w:adjustRightInd w:val="0"/>
        <w:spacing w:line="400" w:lineRule="exact"/>
        <w:ind w:left="230" w:rightChars="57" w:right="131" w:firstLine="230"/>
        <w:jc w:val="left"/>
        <w:rPr>
          <w:rFonts w:ascii="HGｺﾞｼｯｸM" w:eastAsia="HGｺﾞｼｯｸM" w:hAnsi="游ゴシック" w:cs="Generic7-Regular"/>
          <w:color w:val="000000" w:themeColor="text1"/>
          <w:kern w:val="0"/>
          <w:szCs w:val="24"/>
        </w:rPr>
      </w:pPr>
      <w:r w:rsidRPr="004467C3">
        <w:rPr>
          <w:rFonts w:ascii="HGｺﾞｼｯｸM" w:eastAsia="HGｺﾞｼｯｸM" w:hAnsi="游ゴシック" w:cs="Generic7-Regular" w:hint="eastAsia"/>
          <w:color w:val="000000" w:themeColor="text1"/>
          <w:kern w:val="0"/>
          <w:szCs w:val="24"/>
        </w:rPr>
        <w:t>平成23</w:t>
      </w:r>
      <w:r w:rsidR="00045598">
        <w:rPr>
          <w:rFonts w:ascii="HGｺﾞｼｯｸM" w:eastAsia="HGｺﾞｼｯｸM" w:hAnsi="游ゴシック" w:cs="Generic7-Regular" w:hint="eastAsia"/>
          <w:color w:val="000000" w:themeColor="text1"/>
          <w:kern w:val="0"/>
          <w:szCs w:val="24"/>
        </w:rPr>
        <w:t>(</w:t>
      </w:r>
      <w:r w:rsidRPr="004467C3">
        <w:rPr>
          <w:rFonts w:ascii="HGｺﾞｼｯｸM" w:eastAsia="HGｺﾞｼｯｸM" w:hAnsi="游ゴシック" w:cs="Generic7-Regular" w:hint="eastAsia"/>
          <w:color w:val="000000" w:themeColor="text1"/>
          <w:kern w:val="0"/>
          <w:szCs w:val="24"/>
        </w:rPr>
        <w:t>2011</w:t>
      </w:r>
      <w:r w:rsidR="00045598">
        <w:rPr>
          <w:rFonts w:ascii="HGｺﾞｼｯｸM" w:eastAsia="HGｺﾞｼｯｸM" w:hAnsi="游ゴシック" w:cs="Generic7-Regular" w:hint="eastAsia"/>
          <w:color w:val="000000" w:themeColor="text1"/>
          <w:kern w:val="0"/>
          <w:szCs w:val="24"/>
        </w:rPr>
        <w:t>)</w:t>
      </w:r>
      <w:r w:rsidRPr="004467C3">
        <w:rPr>
          <w:rFonts w:ascii="HGｺﾞｼｯｸM" w:eastAsia="HGｺﾞｼｯｸM" w:hAnsi="游ゴシック" w:cs="Generic7-Regular" w:hint="eastAsia"/>
          <w:color w:val="000000" w:themeColor="text1"/>
          <w:kern w:val="0"/>
          <w:szCs w:val="24"/>
        </w:rPr>
        <w:t>年には</w:t>
      </w:r>
      <w:r w:rsidR="00922FE7" w:rsidRPr="004467C3">
        <w:rPr>
          <w:rFonts w:ascii="HGｺﾞｼｯｸM" w:eastAsia="HGｺﾞｼｯｸM" w:hAnsi="游ゴシック" w:cs="Generic7-Regular" w:hint="eastAsia"/>
          <w:color w:val="000000" w:themeColor="text1"/>
          <w:kern w:val="0"/>
          <w:szCs w:val="24"/>
        </w:rPr>
        <w:t>改正</w:t>
      </w:r>
      <w:r w:rsidRPr="004467C3">
        <w:rPr>
          <w:rFonts w:ascii="HGｺﾞｼｯｸM" w:eastAsia="HGｺﾞｼｯｸM" w:hAnsi="游ゴシック" w:cs="Generic7-Regular" w:hint="eastAsia"/>
          <w:color w:val="000000" w:themeColor="text1"/>
          <w:kern w:val="0"/>
          <w:szCs w:val="24"/>
        </w:rPr>
        <w:t>「障害者基本法」</w:t>
      </w:r>
      <w:r w:rsidR="00045598">
        <w:rPr>
          <w:rFonts w:ascii="HGｺﾞｼｯｸM" w:eastAsia="HGｺﾞｼｯｸM" w:hAnsi="游ゴシック" w:cs="Generic7-Regular" w:hint="eastAsia"/>
          <w:color w:val="000000" w:themeColor="text1"/>
          <w:kern w:val="0"/>
          <w:szCs w:val="24"/>
        </w:rPr>
        <w:t>、</w:t>
      </w:r>
      <w:r w:rsidR="00FD6B77" w:rsidRPr="004467C3">
        <w:rPr>
          <w:rFonts w:ascii="HGｺﾞｼｯｸM" w:eastAsia="HGｺﾞｼｯｸM" w:hAnsi="游ゴシック" w:cs="Generic7-Regular" w:hint="eastAsia"/>
          <w:color w:val="000000" w:themeColor="text1"/>
          <w:kern w:val="0"/>
          <w:szCs w:val="24"/>
        </w:rPr>
        <w:t>「障害者虐待の防止、障害者の養護者に対する支援等に関する法律(障害者虐待防止法)」</w:t>
      </w:r>
      <w:r w:rsidR="00922FE7" w:rsidRPr="004467C3">
        <w:rPr>
          <w:rFonts w:ascii="HGｺﾞｼｯｸM" w:eastAsia="HGｺﾞｼｯｸM" w:hAnsi="游ゴシック" w:cs="Generic7-Regular" w:hint="eastAsia"/>
          <w:color w:val="000000" w:themeColor="text1"/>
          <w:kern w:val="0"/>
          <w:szCs w:val="24"/>
        </w:rPr>
        <w:t>、</w:t>
      </w:r>
      <w:r w:rsidR="009F0357" w:rsidRPr="004467C3">
        <w:rPr>
          <w:rFonts w:ascii="HGｺﾞｼｯｸM" w:eastAsia="HGｺﾞｼｯｸM" w:hAnsi="游ゴシック" w:cs="Generic7-Regular" w:hint="eastAsia"/>
          <w:color w:val="000000" w:themeColor="text1"/>
          <w:kern w:val="0"/>
          <w:szCs w:val="24"/>
        </w:rPr>
        <w:t>平成24</w:t>
      </w:r>
      <w:r w:rsidR="00045598">
        <w:rPr>
          <w:rFonts w:ascii="HGｺﾞｼｯｸM" w:eastAsia="HGｺﾞｼｯｸM" w:hAnsi="游ゴシック" w:cs="Generic7-Regular"/>
          <w:color w:val="000000" w:themeColor="text1"/>
          <w:kern w:val="0"/>
          <w:szCs w:val="24"/>
        </w:rPr>
        <w:t>(</w:t>
      </w:r>
      <w:r w:rsidR="009F0357" w:rsidRPr="004467C3">
        <w:rPr>
          <w:rFonts w:ascii="HGｺﾞｼｯｸM" w:eastAsia="HGｺﾞｼｯｸM" w:hAnsi="游ゴシック" w:cs="Generic7-Regular" w:hint="eastAsia"/>
          <w:color w:val="000000" w:themeColor="text1"/>
          <w:kern w:val="0"/>
          <w:szCs w:val="24"/>
        </w:rPr>
        <w:t>2012</w:t>
      </w:r>
      <w:r w:rsidR="00045598">
        <w:rPr>
          <w:rFonts w:ascii="HGｺﾞｼｯｸM" w:eastAsia="HGｺﾞｼｯｸM" w:hAnsi="游ゴシック" w:cs="Generic7-Regular"/>
          <w:color w:val="000000" w:themeColor="text1"/>
          <w:kern w:val="0"/>
          <w:szCs w:val="24"/>
        </w:rPr>
        <w:t>)</w:t>
      </w:r>
      <w:r w:rsidR="009F0357" w:rsidRPr="004467C3">
        <w:rPr>
          <w:rFonts w:ascii="HGｺﾞｼｯｸM" w:eastAsia="HGｺﾞｼｯｸM" w:hAnsi="游ゴシック" w:cs="Generic7-Regular" w:hint="eastAsia"/>
          <w:color w:val="000000" w:themeColor="text1"/>
          <w:kern w:val="0"/>
          <w:szCs w:val="24"/>
        </w:rPr>
        <w:t>年「障害者の日常生活及び社会生活を総合的に支援するための法律</w:t>
      </w:r>
      <w:r w:rsidR="00922FE7" w:rsidRPr="004467C3">
        <w:rPr>
          <w:rFonts w:ascii="HGｺﾞｼｯｸM" w:eastAsia="HGｺﾞｼｯｸM" w:hAnsi="游ゴシック" w:cs="Generic7-Regular" w:hint="eastAsia"/>
          <w:color w:val="000000" w:themeColor="text1"/>
          <w:kern w:val="0"/>
          <w:szCs w:val="24"/>
        </w:rPr>
        <w:t>（障害者総合支援法）</w:t>
      </w:r>
      <w:r w:rsidR="009F0357" w:rsidRPr="004467C3">
        <w:rPr>
          <w:rFonts w:ascii="HGｺﾞｼｯｸM" w:eastAsia="HGｺﾞｼｯｸM" w:hAnsi="游ゴシック" w:cs="Generic7-Regular" w:hint="eastAsia"/>
          <w:color w:val="000000" w:themeColor="text1"/>
          <w:kern w:val="0"/>
          <w:szCs w:val="24"/>
        </w:rPr>
        <w:t>」</w:t>
      </w:r>
      <w:r w:rsidR="00922FE7" w:rsidRPr="004467C3">
        <w:rPr>
          <w:rFonts w:ascii="HGｺﾞｼｯｸM" w:eastAsia="HGｺﾞｼｯｸM" w:hAnsi="游ゴシック" w:cs="Generic7-Regular" w:hint="eastAsia"/>
          <w:color w:val="000000" w:themeColor="text1"/>
          <w:kern w:val="0"/>
          <w:szCs w:val="24"/>
        </w:rPr>
        <w:t>、</w:t>
      </w:r>
      <w:r w:rsidR="004D122C" w:rsidRPr="004467C3">
        <w:rPr>
          <w:rFonts w:ascii="HGｺﾞｼｯｸM" w:eastAsia="HGｺﾞｼｯｸM" w:hAnsi="游ゴシック" w:cs="Generic7-Regular" w:hint="eastAsia"/>
          <w:color w:val="000000" w:themeColor="text1"/>
          <w:kern w:val="0"/>
          <w:szCs w:val="24"/>
        </w:rPr>
        <w:t>平成25(2013)</w:t>
      </w:r>
      <w:r w:rsidR="00FD6B77" w:rsidRPr="004467C3">
        <w:rPr>
          <w:rFonts w:ascii="HGｺﾞｼｯｸM" w:eastAsia="HGｺﾞｼｯｸM" w:hAnsi="游ゴシック" w:cs="Generic7-Regular" w:hint="eastAsia"/>
          <w:color w:val="000000" w:themeColor="text1"/>
          <w:kern w:val="0"/>
          <w:szCs w:val="24"/>
        </w:rPr>
        <w:t>年</w:t>
      </w:r>
      <w:r w:rsidR="004D122C" w:rsidRPr="004467C3">
        <w:rPr>
          <w:rFonts w:ascii="HGｺﾞｼｯｸM" w:eastAsia="HGｺﾞｼｯｸM" w:hAnsi="游ゴシック" w:cs="Generic7-Regular" w:hint="eastAsia"/>
          <w:color w:val="000000" w:themeColor="text1"/>
          <w:kern w:val="0"/>
          <w:szCs w:val="24"/>
        </w:rPr>
        <w:t>「障害を理由とする差別の解消の推進に関する法律（障害者差別解消法</w:t>
      </w:r>
      <w:r w:rsidR="00FD6B77" w:rsidRPr="004467C3">
        <w:rPr>
          <w:rFonts w:ascii="HGｺﾞｼｯｸM" w:eastAsia="HGｺﾞｼｯｸM" w:hAnsi="游ゴシック" w:cs="Generic7-Regular" w:hint="eastAsia"/>
          <w:color w:val="000000" w:themeColor="text1"/>
          <w:kern w:val="0"/>
          <w:szCs w:val="24"/>
        </w:rPr>
        <w:t>）」</w:t>
      </w:r>
      <w:r w:rsidR="009F0357" w:rsidRPr="004467C3">
        <w:rPr>
          <w:rFonts w:ascii="HGｺﾞｼｯｸM" w:eastAsia="HGｺﾞｼｯｸM" w:hAnsi="游ゴシック" w:cs="Generic7-Regular" w:hint="eastAsia"/>
          <w:color w:val="000000" w:themeColor="text1"/>
          <w:kern w:val="0"/>
          <w:szCs w:val="24"/>
        </w:rPr>
        <w:t>を</w:t>
      </w:r>
      <w:r w:rsidR="00FD6B77" w:rsidRPr="004467C3">
        <w:rPr>
          <w:rFonts w:ascii="HGｺﾞｼｯｸM" w:eastAsia="HGｺﾞｼｯｸM" w:hAnsi="游ゴシック" w:cs="Generic7-Regular" w:hint="eastAsia"/>
          <w:color w:val="000000" w:themeColor="text1"/>
          <w:kern w:val="0"/>
          <w:szCs w:val="24"/>
        </w:rPr>
        <w:t>制定</w:t>
      </w:r>
      <w:r w:rsidR="009F0357" w:rsidRPr="004467C3">
        <w:rPr>
          <w:rFonts w:ascii="HGｺﾞｼｯｸM" w:eastAsia="HGｺﾞｼｯｸM" w:hAnsi="游ゴシック" w:cs="Generic7-Regular" w:hint="eastAsia"/>
          <w:color w:val="000000" w:themeColor="text1"/>
          <w:kern w:val="0"/>
          <w:szCs w:val="24"/>
        </w:rPr>
        <w:t>し</w:t>
      </w:r>
      <w:r w:rsidR="004D122C" w:rsidRPr="004467C3">
        <w:rPr>
          <w:rFonts w:ascii="HGｺﾞｼｯｸM" w:eastAsia="HGｺﾞｼｯｸM" w:hAnsi="游ゴシック" w:cs="Generic7-Regular" w:hint="eastAsia"/>
          <w:color w:val="000000" w:themeColor="text1"/>
          <w:kern w:val="0"/>
          <w:szCs w:val="24"/>
        </w:rPr>
        <w:t>、我が国は平成26</w:t>
      </w:r>
      <w:r w:rsidR="00045598">
        <w:rPr>
          <w:rFonts w:ascii="HGｺﾞｼｯｸM" w:eastAsia="HGｺﾞｼｯｸM" w:hAnsi="游ゴシック" w:cs="Generic7-Regular"/>
          <w:color w:val="000000" w:themeColor="text1"/>
          <w:kern w:val="0"/>
          <w:szCs w:val="24"/>
        </w:rPr>
        <w:t>(</w:t>
      </w:r>
      <w:r w:rsidR="004D122C" w:rsidRPr="004467C3">
        <w:rPr>
          <w:rFonts w:ascii="HGｺﾞｼｯｸM" w:eastAsia="HGｺﾞｼｯｸM" w:hAnsi="游ゴシック" w:cs="Generic7-Regular" w:hint="eastAsia"/>
          <w:color w:val="000000" w:themeColor="text1"/>
          <w:kern w:val="0"/>
          <w:szCs w:val="24"/>
        </w:rPr>
        <w:t>2014</w:t>
      </w:r>
      <w:r w:rsidR="00045598">
        <w:rPr>
          <w:rFonts w:ascii="HGｺﾞｼｯｸM" w:eastAsia="HGｺﾞｼｯｸM" w:hAnsi="游ゴシック" w:cs="Generic7-Regular"/>
          <w:color w:val="000000" w:themeColor="text1"/>
          <w:kern w:val="0"/>
          <w:szCs w:val="24"/>
        </w:rPr>
        <w:t>)</w:t>
      </w:r>
      <w:r w:rsidR="004D122C" w:rsidRPr="004467C3">
        <w:rPr>
          <w:rFonts w:ascii="HGｺﾞｼｯｸM" w:eastAsia="HGｺﾞｼｯｸM" w:hAnsi="游ゴシック" w:cs="Generic7-Regular" w:hint="eastAsia"/>
          <w:color w:val="000000" w:themeColor="text1"/>
          <w:kern w:val="0"/>
          <w:szCs w:val="24"/>
        </w:rPr>
        <w:t>年１月、障害者の</w:t>
      </w:r>
      <w:r w:rsidR="00F75F06">
        <w:rPr>
          <w:rFonts w:ascii="HGｺﾞｼｯｸM" w:eastAsia="HGｺﾞｼｯｸM" w:hAnsi="游ゴシック" w:cs="Generic7-Regular" w:hint="eastAsia"/>
          <w:color w:val="000000" w:themeColor="text1"/>
          <w:kern w:val="0"/>
          <w:szCs w:val="24"/>
        </w:rPr>
        <w:t>権利およ</w:t>
      </w:r>
      <w:r w:rsidR="004D122C" w:rsidRPr="004467C3">
        <w:rPr>
          <w:rFonts w:ascii="HGｺﾞｼｯｸM" w:eastAsia="HGｺﾞｼｯｸM" w:hAnsi="游ゴシック" w:cs="Generic7-Regular" w:hint="eastAsia"/>
          <w:color w:val="000000" w:themeColor="text1"/>
          <w:kern w:val="0"/>
          <w:szCs w:val="24"/>
        </w:rPr>
        <w:t>び基本的自由の享有を確保し、障害者の固有の尊厳尊重の促進を目的とした「障害者権利条約」に批准しました。</w:t>
      </w:r>
    </w:p>
    <w:p w14:paraId="66E5A2DC" w14:textId="0E40A859" w:rsidR="00542DAA" w:rsidRPr="004467C3" w:rsidRDefault="00912D2F" w:rsidP="008C037C">
      <w:pPr>
        <w:autoSpaceDE w:val="0"/>
        <w:autoSpaceDN w:val="0"/>
        <w:adjustRightInd w:val="0"/>
        <w:spacing w:line="400" w:lineRule="exact"/>
        <w:ind w:left="230" w:rightChars="57" w:right="131" w:firstLine="230"/>
        <w:jc w:val="left"/>
        <w:rPr>
          <w:rFonts w:ascii="HGｺﾞｼｯｸM" w:eastAsia="HGｺﾞｼｯｸM" w:hAnsi="游ゴシック" w:cs="Generic7-Regular"/>
          <w:color w:val="000000" w:themeColor="text1"/>
          <w:kern w:val="0"/>
          <w:szCs w:val="24"/>
        </w:rPr>
      </w:pPr>
      <w:r w:rsidRPr="004467C3">
        <w:rPr>
          <w:rFonts w:ascii="HGｺﾞｼｯｸM" w:eastAsia="HGｺﾞｼｯｸM" w:hAnsi="游ゴシック" w:cs="Generic7-Regular" w:hint="eastAsia"/>
          <w:color w:val="000000" w:themeColor="text1"/>
          <w:kern w:val="0"/>
          <w:szCs w:val="24"/>
        </w:rPr>
        <w:t>条約</w:t>
      </w:r>
      <w:r w:rsidR="00DC2504" w:rsidRPr="004467C3">
        <w:rPr>
          <w:rFonts w:ascii="HGｺﾞｼｯｸM" w:eastAsia="HGｺﾞｼｯｸM" w:hAnsi="游ゴシック" w:cs="Generic7-Regular" w:hint="eastAsia"/>
          <w:color w:val="000000" w:themeColor="text1"/>
          <w:kern w:val="0"/>
          <w:szCs w:val="24"/>
        </w:rPr>
        <w:t>批准後、</w:t>
      </w:r>
      <w:r w:rsidR="000E4808" w:rsidRPr="004467C3">
        <w:rPr>
          <w:rFonts w:ascii="HGｺﾞｼｯｸM" w:eastAsia="HGｺﾞｼｯｸM" w:hAnsi="游ゴシック" w:cs="Generic7-Regular" w:hint="eastAsia"/>
          <w:color w:val="000000" w:themeColor="text1"/>
          <w:kern w:val="0"/>
          <w:szCs w:val="24"/>
        </w:rPr>
        <w:t>障害</w:t>
      </w:r>
      <w:r w:rsidR="00B00BE7" w:rsidRPr="004467C3">
        <w:rPr>
          <w:rFonts w:ascii="HGｺﾞｼｯｸM" w:eastAsia="HGｺﾞｼｯｸM" w:hAnsi="游ゴシック" w:cs="Generic7-Regular" w:hint="eastAsia"/>
          <w:color w:val="000000" w:themeColor="text1"/>
          <w:kern w:val="0"/>
          <w:szCs w:val="24"/>
        </w:rPr>
        <w:t>者に対する「合理的配慮」の提供を行政だけでなく</w:t>
      </w:r>
      <w:r w:rsidR="006572CE" w:rsidRPr="004467C3">
        <w:rPr>
          <w:rFonts w:ascii="HGｺﾞｼｯｸM" w:eastAsia="HGｺﾞｼｯｸM" w:hAnsi="游ゴシック" w:cs="Generic7-Regular" w:hint="eastAsia"/>
          <w:color w:val="000000" w:themeColor="text1"/>
          <w:kern w:val="0"/>
          <w:szCs w:val="24"/>
        </w:rPr>
        <w:t>、</w:t>
      </w:r>
      <w:r w:rsidR="00B00BE7" w:rsidRPr="004467C3">
        <w:rPr>
          <w:rFonts w:ascii="HGｺﾞｼｯｸM" w:eastAsia="HGｺﾞｼｯｸM" w:hAnsi="游ゴシック" w:cs="Generic7-Regular" w:hint="eastAsia"/>
          <w:color w:val="000000" w:themeColor="text1"/>
          <w:kern w:val="0"/>
          <w:szCs w:val="24"/>
        </w:rPr>
        <w:t>民間事業者にも</w:t>
      </w:r>
      <w:r w:rsidR="00E76520" w:rsidRPr="004467C3">
        <w:rPr>
          <w:rFonts w:ascii="HGｺﾞｼｯｸM" w:eastAsia="HGｺﾞｼｯｸM" w:hAnsi="游ゴシック" w:cs="Generic7-Regular" w:hint="eastAsia"/>
          <w:color w:val="000000" w:themeColor="text1"/>
          <w:kern w:val="0"/>
          <w:szCs w:val="24"/>
        </w:rPr>
        <w:t>義務化した「</w:t>
      </w:r>
      <w:r w:rsidR="0059597E" w:rsidRPr="004467C3">
        <w:rPr>
          <w:rFonts w:ascii="HGｺﾞｼｯｸM" w:eastAsia="HGｺﾞｼｯｸM" w:hAnsi="游ゴシック" w:cs="Generic7-Regular" w:hint="eastAsia"/>
          <w:color w:val="000000" w:themeColor="text1"/>
          <w:kern w:val="0"/>
          <w:szCs w:val="24"/>
        </w:rPr>
        <w:t>改正</w:t>
      </w:r>
      <w:r w:rsidR="004B1077" w:rsidRPr="004467C3">
        <w:rPr>
          <w:rFonts w:ascii="HGｺﾞｼｯｸM" w:eastAsia="HGｺﾞｼｯｸM" w:hAnsi="游ゴシック" w:cs="Generic7-Regular" w:hint="eastAsia"/>
          <w:color w:val="000000" w:themeColor="text1"/>
          <w:kern w:val="0"/>
          <w:szCs w:val="24"/>
        </w:rPr>
        <w:t>障害者差別解消法」</w:t>
      </w:r>
      <w:r w:rsidR="00F66570" w:rsidRPr="004467C3">
        <w:rPr>
          <w:rFonts w:ascii="HGｺﾞｼｯｸM" w:eastAsia="HGｺﾞｼｯｸM" w:hAnsi="游ゴシック" w:cs="Generic7-Regular" w:hint="eastAsia"/>
          <w:color w:val="000000" w:themeColor="text1"/>
          <w:kern w:val="0"/>
          <w:szCs w:val="24"/>
        </w:rPr>
        <w:t>（令和</w:t>
      </w:r>
      <w:r w:rsidR="00CD0CF0" w:rsidRPr="004467C3">
        <w:rPr>
          <w:rFonts w:ascii="HGｺﾞｼｯｸM" w:eastAsia="HGｺﾞｼｯｸM" w:hAnsi="游ゴシック" w:cs="Generic7-Regular" w:hint="eastAsia"/>
          <w:color w:val="000000" w:themeColor="text1"/>
          <w:kern w:val="0"/>
          <w:szCs w:val="24"/>
        </w:rPr>
        <w:t>３</w:t>
      </w:r>
      <w:r w:rsidR="00045598">
        <w:rPr>
          <w:rFonts w:ascii="HGｺﾞｼｯｸM" w:eastAsia="HGｺﾞｼｯｸM" w:hAnsi="游ゴシック" w:cs="Generic7-Regular" w:hint="eastAsia"/>
          <w:color w:val="000000" w:themeColor="text1"/>
          <w:kern w:val="0"/>
          <w:szCs w:val="24"/>
        </w:rPr>
        <w:t>(</w:t>
      </w:r>
      <w:r w:rsidR="00A00C85" w:rsidRPr="004467C3">
        <w:rPr>
          <w:rFonts w:ascii="HGｺﾞｼｯｸM" w:eastAsia="HGｺﾞｼｯｸM" w:hAnsi="游ゴシック" w:cs="Generic7-Regular" w:hint="eastAsia"/>
          <w:color w:val="000000" w:themeColor="text1"/>
          <w:kern w:val="0"/>
          <w:szCs w:val="24"/>
        </w:rPr>
        <w:t>2021</w:t>
      </w:r>
      <w:r w:rsidR="00045598">
        <w:rPr>
          <w:rFonts w:ascii="HGｺﾞｼｯｸM" w:eastAsia="HGｺﾞｼｯｸM" w:hAnsi="游ゴシック" w:cs="Generic7-Regular" w:hint="eastAsia"/>
          <w:color w:val="000000" w:themeColor="text1"/>
          <w:kern w:val="0"/>
          <w:szCs w:val="24"/>
        </w:rPr>
        <w:t>)</w:t>
      </w:r>
      <w:r w:rsidR="002E3AF6" w:rsidRPr="004467C3">
        <w:rPr>
          <w:rFonts w:ascii="HGｺﾞｼｯｸM" w:eastAsia="HGｺﾞｼｯｸM" w:hAnsi="游ゴシック" w:cs="Generic7-Regular" w:hint="eastAsia"/>
          <w:color w:val="000000" w:themeColor="text1"/>
          <w:kern w:val="0"/>
          <w:szCs w:val="24"/>
        </w:rPr>
        <w:t>年）</w:t>
      </w:r>
      <w:r w:rsidR="00E76520" w:rsidRPr="004467C3">
        <w:rPr>
          <w:rFonts w:ascii="HGｺﾞｼｯｸM" w:eastAsia="HGｺﾞｼｯｸM" w:hAnsi="游ゴシック" w:cs="Generic7-Regular" w:hint="eastAsia"/>
          <w:color w:val="000000" w:themeColor="text1"/>
          <w:kern w:val="0"/>
          <w:szCs w:val="24"/>
        </w:rPr>
        <w:t>、障害</w:t>
      </w:r>
      <w:r w:rsidR="004B1077" w:rsidRPr="004467C3">
        <w:rPr>
          <w:rFonts w:ascii="HGｺﾞｼｯｸM" w:eastAsia="HGｺﾞｼｯｸM" w:hAnsi="游ゴシック" w:cs="Generic7-Regular" w:hint="eastAsia"/>
          <w:color w:val="000000" w:themeColor="text1"/>
          <w:kern w:val="0"/>
          <w:szCs w:val="24"/>
        </w:rPr>
        <w:t>者による情報の取得利用・意思疎通に係る施策を総合的に推進する「障害者情報ア</w:t>
      </w:r>
      <w:r w:rsidR="00A00C85" w:rsidRPr="004467C3">
        <w:rPr>
          <w:rFonts w:ascii="HGｺﾞｼｯｸM" w:eastAsia="HGｺﾞｼｯｸM" w:hAnsi="游ゴシック" w:cs="Generic7-Regular" w:hint="eastAsia"/>
          <w:color w:val="000000" w:themeColor="text1"/>
          <w:kern w:val="0"/>
          <w:szCs w:val="24"/>
        </w:rPr>
        <w:t>クセシビリティ・コミュニケーション施策推進法」</w:t>
      </w:r>
      <w:r w:rsidR="00045598">
        <w:rPr>
          <w:rFonts w:ascii="HGｺﾞｼｯｸM" w:eastAsia="HGｺﾞｼｯｸM" w:hAnsi="游ゴシック" w:cs="Generic7-Regular" w:hint="eastAsia"/>
          <w:color w:val="000000" w:themeColor="text1"/>
          <w:kern w:val="0"/>
          <w:szCs w:val="24"/>
        </w:rPr>
        <w:t>（令和４(</w:t>
      </w:r>
      <w:r w:rsidR="000E4808" w:rsidRPr="004467C3">
        <w:rPr>
          <w:rFonts w:ascii="HGｺﾞｼｯｸM" w:eastAsia="HGｺﾞｼｯｸM" w:hAnsi="游ゴシック" w:cs="Generic7-Regular" w:hint="eastAsia"/>
          <w:color w:val="000000" w:themeColor="text1"/>
          <w:kern w:val="0"/>
          <w:szCs w:val="24"/>
        </w:rPr>
        <w:t>2022</w:t>
      </w:r>
      <w:r w:rsidR="00045598">
        <w:rPr>
          <w:rFonts w:ascii="HGｺﾞｼｯｸM" w:eastAsia="HGｺﾞｼｯｸM" w:hAnsi="游ゴシック" w:cs="Generic7-Regular" w:hint="eastAsia"/>
          <w:color w:val="000000" w:themeColor="text1"/>
          <w:kern w:val="0"/>
          <w:szCs w:val="24"/>
        </w:rPr>
        <w:t>)</w:t>
      </w:r>
      <w:r w:rsidR="000E4808" w:rsidRPr="004467C3">
        <w:rPr>
          <w:rFonts w:ascii="HGｺﾞｼｯｸM" w:eastAsia="HGｺﾞｼｯｸM" w:hAnsi="游ゴシック" w:cs="Generic7-Regular" w:hint="eastAsia"/>
          <w:color w:val="000000" w:themeColor="text1"/>
          <w:kern w:val="0"/>
          <w:szCs w:val="24"/>
        </w:rPr>
        <w:t>年）</w:t>
      </w:r>
      <w:r w:rsidR="00A00C85" w:rsidRPr="004467C3">
        <w:rPr>
          <w:rFonts w:ascii="HGｺﾞｼｯｸM" w:eastAsia="HGｺﾞｼｯｸM" w:hAnsi="游ゴシック" w:cs="Generic7-Regular" w:hint="eastAsia"/>
          <w:color w:val="000000" w:themeColor="text1"/>
          <w:kern w:val="0"/>
          <w:szCs w:val="24"/>
        </w:rPr>
        <w:t>など障害</w:t>
      </w:r>
      <w:r w:rsidR="004B1077" w:rsidRPr="004467C3">
        <w:rPr>
          <w:rFonts w:ascii="HGｺﾞｼｯｸM" w:eastAsia="HGｺﾞｼｯｸM" w:hAnsi="游ゴシック" w:cs="Generic7-Regular" w:hint="eastAsia"/>
          <w:color w:val="000000" w:themeColor="text1"/>
          <w:kern w:val="0"/>
          <w:szCs w:val="24"/>
        </w:rPr>
        <w:t>者</w:t>
      </w:r>
      <w:r w:rsidR="00290196" w:rsidRPr="004467C3">
        <w:rPr>
          <w:rFonts w:ascii="HGｺﾞｼｯｸM" w:eastAsia="HGｺﾞｼｯｸM" w:hAnsi="游ゴシック" w:cs="Generic7-Regular" w:hint="eastAsia"/>
          <w:color w:val="000000" w:themeColor="text1"/>
          <w:kern w:val="0"/>
          <w:szCs w:val="24"/>
        </w:rPr>
        <w:t>の権利</w:t>
      </w:r>
      <w:r w:rsidR="00F75F06">
        <w:rPr>
          <w:rFonts w:ascii="HGｺﾞｼｯｸM" w:eastAsia="HGｺﾞｼｯｸM" w:hAnsi="游ゴシック" w:cs="Generic7-Regular" w:hint="eastAsia"/>
          <w:color w:val="000000" w:themeColor="text1"/>
          <w:kern w:val="0"/>
          <w:szCs w:val="24"/>
        </w:rPr>
        <w:t>およ</w:t>
      </w:r>
      <w:r w:rsidR="00A00C85" w:rsidRPr="004467C3">
        <w:rPr>
          <w:rFonts w:ascii="HGｺﾞｼｯｸM" w:eastAsia="HGｺﾞｼｯｸM" w:hAnsi="游ゴシック" w:cs="Generic7-Regular" w:hint="eastAsia"/>
          <w:color w:val="000000" w:themeColor="text1"/>
          <w:kern w:val="0"/>
          <w:szCs w:val="24"/>
        </w:rPr>
        <w:t>び基本的自由の享有</w:t>
      </w:r>
      <w:r w:rsidR="004B1077" w:rsidRPr="004467C3">
        <w:rPr>
          <w:rFonts w:ascii="HGｺﾞｼｯｸM" w:eastAsia="HGｺﾞｼｯｸM" w:hAnsi="游ゴシック" w:cs="Generic7-Regular" w:hint="eastAsia"/>
          <w:color w:val="000000" w:themeColor="text1"/>
          <w:kern w:val="0"/>
          <w:szCs w:val="24"/>
        </w:rPr>
        <w:t>に関する法整備が</w:t>
      </w:r>
      <w:r w:rsidR="00DC2504" w:rsidRPr="004467C3">
        <w:rPr>
          <w:rFonts w:ascii="HGｺﾞｼｯｸM" w:eastAsia="HGｺﾞｼｯｸM" w:hAnsi="游ゴシック" w:cs="Generic7-Regular" w:hint="eastAsia"/>
          <w:color w:val="000000" w:themeColor="text1"/>
          <w:kern w:val="0"/>
          <w:szCs w:val="24"/>
        </w:rPr>
        <w:t>順次</w:t>
      </w:r>
      <w:r w:rsidR="008C037C" w:rsidRPr="004467C3">
        <w:rPr>
          <w:rFonts w:ascii="HGｺﾞｼｯｸM" w:eastAsia="HGｺﾞｼｯｸM" w:hAnsi="游ゴシック" w:cs="Generic7-Regular" w:hint="eastAsia"/>
          <w:color w:val="000000" w:themeColor="text1"/>
          <w:kern w:val="0"/>
          <w:szCs w:val="24"/>
        </w:rPr>
        <w:t>、</w:t>
      </w:r>
      <w:r w:rsidR="00D17DEF" w:rsidRPr="004467C3">
        <w:rPr>
          <w:rFonts w:ascii="HGｺﾞｼｯｸM" w:eastAsia="HGｺﾞｼｯｸM" w:hAnsi="游ゴシック" w:cs="Generic7-Regular" w:hint="eastAsia"/>
          <w:color w:val="000000" w:themeColor="text1"/>
          <w:kern w:val="0"/>
          <w:szCs w:val="24"/>
        </w:rPr>
        <w:t>進められてきました</w:t>
      </w:r>
      <w:r w:rsidR="00542DAA" w:rsidRPr="004467C3">
        <w:rPr>
          <w:rFonts w:ascii="HGｺﾞｼｯｸM" w:eastAsia="HGｺﾞｼｯｸM" w:hAnsi="游ゴシック" w:cs="Generic7-Regular" w:hint="eastAsia"/>
          <w:color w:val="000000" w:themeColor="text1"/>
          <w:kern w:val="0"/>
          <w:szCs w:val="24"/>
        </w:rPr>
        <w:t>。</w:t>
      </w:r>
    </w:p>
    <w:p w14:paraId="272A2FA7" w14:textId="1D2FB4F7" w:rsidR="00D17DEF" w:rsidRPr="004467C3" w:rsidRDefault="00542DAA" w:rsidP="00AE78A0">
      <w:pPr>
        <w:autoSpaceDE w:val="0"/>
        <w:autoSpaceDN w:val="0"/>
        <w:adjustRightInd w:val="0"/>
        <w:spacing w:line="400" w:lineRule="exact"/>
        <w:ind w:left="230" w:rightChars="57" w:right="131" w:firstLine="230"/>
        <w:jc w:val="left"/>
        <w:rPr>
          <w:rFonts w:ascii="HGｺﾞｼｯｸM" w:eastAsia="HGｺﾞｼｯｸM" w:hAnsi="游ゴシック" w:cs="Generic7-Regular"/>
          <w:color w:val="000000" w:themeColor="text1"/>
          <w:kern w:val="0"/>
          <w:szCs w:val="24"/>
        </w:rPr>
      </w:pPr>
      <w:r w:rsidRPr="004467C3">
        <w:rPr>
          <w:rFonts w:ascii="HGｺﾞｼｯｸM" w:eastAsia="HGｺﾞｼｯｸM" w:hAnsi="游ゴシック" w:cs="Generic7-Regular" w:hint="eastAsia"/>
          <w:color w:val="000000" w:themeColor="text1"/>
          <w:kern w:val="0"/>
          <w:szCs w:val="24"/>
        </w:rPr>
        <w:t>しかしながら、</w:t>
      </w:r>
      <w:r w:rsidR="00045598">
        <w:rPr>
          <w:rFonts w:ascii="HGｺﾞｼｯｸM" w:eastAsia="HGｺﾞｼｯｸM" w:hAnsi="游ゴシック" w:cs="Generic7-Regular" w:hint="eastAsia"/>
          <w:color w:val="000000" w:themeColor="text1"/>
          <w:kern w:val="0"/>
          <w:szCs w:val="24"/>
        </w:rPr>
        <w:t>令和４(</w:t>
      </w:r>
      <w:r w:rsidR="00D17DEF" w:rsidRPr="004467C3">
        <w:rPr>
          <w:rFonts w:ascii="HGｺﾞｼｯｸM" w:eastAsia="HGｺﾞｼｯｸM" w:hAnsi="游ゴシック" w:cs="Generic7-Regular" w:hint="eastAsia"/>
          <w:color w:val="000000" w:themeColor="text1"/>
          <w:kern w:val="0"/>
          <w:szCs w:val="24"/>
        </w:rPr>
        <w:t>2022</w:t>
      </w:r>
      <w:r w:rsidR="00045598">
        <w:rPr>
          <w:rFonts w:ascii="HGｺﾞｼｯｸM" w:eastAsia="HGｺﾞｼｯｸM" w:hAnsi="游ゴシック" w:cs="Generic7-Regular" w:hint="eastAsia"/>
          <w:color w:val="000000" w:themeColor="text1"/>
          <w:kern w:val="0"/>
          <w:szCs w:val="24"/>
        </w:rPr>
        <w:t>)</w:t>
      </w:r>
      <w:r w:rsidR="00D17DEF" w:rsidRPr="004467C3">
        <w:rPr>
          <w:rFonts w:ascii="HGｺﾞｼｯｸM" w:eastAsia="HGｺﾞｼｯｸM" w:hAnsi="游ゴシック" w:cs="Generic7-Regular" w:hint="eastAsia"/>
          <w:color w:val="000000" w:themeColor="text1"/>
          <w:kern w:val="0"/>
          <w:szCs w:val="24"/>
        </w:rPr>
        <w:t>年８月</w:t>
      </w:r>
      <w:r w:rsidR="0077634E" w:rsidRPr="004467C3">
        <w:rPr>
          <w:rFonts w:ascii="HGｺﾞｼｯｸM" w:eastAsia="HGｺﾞｼｯｸM" w:hAnsi="游ゴシック" w:cs="Generic7-Regular" w:hint="eastAsia"/>
          <w:color w:val="000000" w:themeColor="text1"/>
          <w:kern w:val="0"/>
          <w:szCs w:val="24"/>
        </w:rPr>
        <w:t>の国連での障害者権利条約</w:t>
      </w:r>
      <w:r w:rsidR="00D17DEF" w:rsidRPr="004467C3">
        <w:rPr>
          <w:rFonts w:ascii="HGｺﾞｼｯｸM" w:eastAsia="HGｺﾞｼｯｸM" w:hAnsi="游ゴシック" w:cs="Generic7-Regular" w:hint="eastAsia"/>
          <w:color w:val="000000" w:themeColor="text1"/>
          <w:kern w:val="0"/>
          <w:szCs w:val="24"/>
        </w:rPr>
        <w:t>対日審査</w:t>
      </w:r>
      <w:r w:rsidR="00892D5B" w:rsidRPr="004467C3">
        <w:rPr>
          <w:rFonts w:ascii="HGｺﾞｼｯｸM" w:eastAsia="HGｺﾞｼｯｸM" w:hAnsi="游ゴシック" w:cs="Generic7-Regular" w:hint="eastAsia"/>
          <w:color w:val="000000" w:themeColor="text1"/>
          <w:kern w:val="0"/>
          <w:szCs w:val="24"/>
        </w:rPr>
        <w:t>の</w:t>
      </w:r>
      <w:r w:rsidR="00AE78A0" w:rsidRPr="004467C3">
        <w:rPr>
          <w:rFonts w:ascii="HGｺﾞｼｯｸM" w:eastAsia="HGｺﾞｼｯｸM" w:hAnsi="游ゴシック" w:cs="Generic7-Regular" w:hint="eastAsia"/>
          <w:color w:val="000000" w:themeColor="text1"/>
          <w:kern w:val="0"/>
          <w:szCs w:val="24"/>
        </w:rPr>
        <w:t>総括所見において、施設からの地域移行が進んでいない等の勧告・要請を受け、</w:t>
      </w:r>
      <w:r w:rsidR="00566B30" w:rsidRPr="004467C3">
        <w:rPr>
          <w:rFonts w:ascii="HGｺﾞｼｯｸM" w:eastAsia="HGｺﾞｼｯｸM" w:hAnsi="游ゴシック" w:cs="Generic7-Regular" w:hint="eastAsia"/>
          <w:color w:val="000000" w:themeColor="text1"/>
          <w:kern w:val="0"/>
          <w:szCs w:val="24"/>
        </w:rPr>
        <w:t>我が国</w:t>
      </w:r>
      <w:r w:rsidR="00055232" w:rsidRPr="004467C3">
        <w:rPr>
          <w:rFonts w:ascii="HGｺﾞｼｯｸM" w:eastAsia="HGｺﾞｼｯｸM" w:hAnsi="游ゴシック" w:cs="Generic7-Regular" w:hint="eastAsia"/>
          <w:color w:val="000000" w:themeColor="text1"/>
          <w:kern w:val="0"/>
          <w:szCs w:val="24"/>
        </w:rPr>
        <w:t>は</w:t>
      </w:r>
      <w:r w:rsidR="00AE78A0" w:rsidRPr="004467C3">
        <w:rPr>
          <w:rFonts w:ascii="HGｺﾞｼｯｸM" w:eastAsia="HGｺﾞｼｯｸM" w:hAnsi="游ゴシック" w:cs="Generic7-Regular" w:hint="eastAsia"/>
          <w:color w:val="000000" w:themeColor="text1"/>
          <w:kern w:val="0"/>
          <w:szCs w:val="24"/>
        </w:rPr>
        <w:t>国際社会から</w:t>
      </w:r>
      <w:r w:rsidRPr="004467C3">
        <w:rPr>
          <w:rFonts w:ascii="HGｺﾞｼｯｸM" w:eastAsia="HGｺﾞｼｯｸM" w:hAnsi="游ゴシック" w:cs="Generic7-Regular" w:hint="eastAsia"/>
          <w:color w:val="000000" w:themeColor="text1"/>
          <w:kern w:val="0"/>
          <w:szCs w:val="24"/>
        </w:rPr>
        <w:t>障害者</w:t>
      </w:r>
      <w:r w:rsidR="00F75F06">
        <w:rPr>
          <w:rFonts w:ascii="HGｺﾞｼｯｸM" w:eastAsia="HGｺﾞｼｯｸM" w:hAnsi="游ゴシック" w:cs="Generic7-Regular" w:hint="eastAsia"/>
          <w:color w:val="000000" w:themeColor="text1"/>
          <w:kern w:val="0"/>
          <w:szCs w:val="24"/>
        </w:rPr>
        <w:t>の権利およ</w:t>
      </w:r>
      <w:r w:rsidRPr="004467C3">
        <w:rPr>
          <w:rFonts w:ascii="HGｺﾞｼｯｸM" w:eastAsia="HGｺﾞｼｯｸM" w:hAnsi="游ゴシック" w:cs="Generic7-Regular" w:hint="eastAsia"/>
          <w:color w:val="000000" w:themeColor="text1"/>
          <w:kern w:val="0"/>
          <w:szCs w:val="24"/>
        </w:rPr>
        <w:t>び基本的自由の享有</w:t>
      </w:r>
      <w:r w:rsidR="00DC2504" w:rsidRPr="004467C3">
        <w:rPr>
          <w:rFonts w:ascii="HGｺﾞｼｯｸM" w:eastAsia="HGｺﾞｼｯｸM" w:hAnsi="游ゴシック" w:cs="Generic7-Regular" w:hint="eastAsia"/>
          <w:color w:val="000000" w:themeColor="text1"/>
          <w:kern w:val="0"/>
          <w:szCs w:val="24"/>
        </w:rPr>
        <w:t>に向けた</w:t>
      </w:r>
      <w:r w:rsidR="00055232" w:rsidRPr="004467C3">
        <w:rPr>
          <w:rFonts w:ascii="HGｺﾞｼｯｸM" w:eastAsia="HGｺﾞｼｯｸM" w:hAnsi="游ゴシック" w:cs="Generic7-Regular" w:hint="eastAsia"/>
          <w:color w:val="000000" w:themeColor="text1"/>
          <w:kern w:val="0"/>
          <w:szCs w:val="24"/>
        </w:rPr>
        <w:t>さらなる</w:t>
      </w:r>
      <w:r w:rsidR="005F79B0" w:rsidRPr="004467C3">
        <w:rPr>
          <w:rFonts w:ascii="HGｺﾞｼｯｸM" w:eastAsia="HGｺﾞｼｯｸM" w:hAnsi="游ゴシック" w:cs="Generic7-Regular" w:hint="eastAsia"/>
          <w:color w:val="000000" w:themeColor="text1"/>
          <w:kern w:val="0"/>
          <w:szCs w:val="24"/>
        </w:rPr>
        <w:t>取り組みを</w:t>
      </w:r>
      <w:r w:rsidR="00055232" w:rsidRPr="004467C3">
        <w:rPr>
          <w:rFonts w:ascii="HGｺﾞｼｯｸM" w:eastAsia="HGｺﾞｼｯｸM" w:hAnsi="游ゴシック" w:cs="Generic7-Regular" w:hint="eastAsia"/>
          <w:color w:val="000000" w:themeColor="text1"/>
          <w:kern w:val="0"/>
          <w:szCs w:val="24"/>
        </w:rPr>
        <w:t>求められています。</w:t>
      </w:r>
    </w:p>
    <w:p w14:paraId="472EE54B" w14:textId="607AC974" w:rsidR="00FD5047" w:rsidRPr="004467C3" w:rsidRDefault="00DD02EB" w:rsidP="00E365EB">
      <w:pPr>
        <w:autoSpaceDE w:val="0"/>
        <w:autoSpaceDN w:val="0"/>
        <w:adjustRightInd w:val="0"/>
        <w:spacing w:line="400" w:lineRule="exact"/>
        <w:ind w:left="230" w:rightChars="57" w:right="131" w:firstLine="230"/>
        <w:jc w:val="left"/>
        <w:rPr>
          <w:rFonts w:ascii="HGｺﾞｼｯｸM" w:eastAsia="HGｺﾞｼｯｸM" w:hAnsi="游ゴシック" w:cs="Generic7-Regular"/>
          <w:color w:val="000000" w:themeColor="text1"/>
          <w:kern w:val="0"/>
          <w:szCs w:val="24"/>
        </w:rPr>
      </w:pPr>
      <w:r w:rsidRPr="004467C3">
        <w:rPr>
          <w:rFonts w:ascii="HGｺﾞｼｯｸM" w:eastAsia="HGｺﾞｼｯｸM" w:hAnsi="游ゴシック" w:cs="Generic7-Regular" w:hint="eastAsia"/>
          <w:color w:val="000000" w:themeColor="text1"/>
          <w:kern w:val="0"/>
          <w:szCs w:val="24"/>
        </w:rPr>
        <w:t>さらに</w:t>
      </w:r>
      <w:r w:rsidR="00805FD6" w:rsidRPr="004467C3">
        <w:rPr>
          <w:rFonts w:ascii="HGｺﾞｼｯｸM" w:eastAsia="HGｺﾞｼｯｸM" w:hAnsi="游ゴシック" w:cs="Generic7-Regular" w:hint="eastAsia"/>
          <w:color w:val="000000" w:themeColor="text1"/>
          <w:kern w:val="0"/>
          <w:szCs w:val="24"/>
        </w:rPr>
        <w:t>、</w:t>
      </w:r>
      <w:r w:rsidR="00FD5047" w:rsidRPr="004467C3">
        <w:rPr>
          <w:rFonts w:ascii="HGｺﾞｼｯｸM" w:eastAsia="HGｺﾞｼｯｸM" w:hAnsi="游ゴシック" w:cs="Generic7-Regular" w:hint="eastAsia"/>
          <w:color w:val="000000" w:themeColor="text1"/>
          <w:kern w:val="0"/>
          <w:szCs w:val="24"/>
        </w:rPr>
        <w:t>国は平成</w:t>
      </w:r>
      <w:r w:rsidR="00045598">
        <w:rPr>
          <w:rFonts w:ascii="HGｺﾞｼｯｸM" w:eastAsia="HGｺﾞｼｯｸM" w:hAnsi="游ゴシック" w:cs="Generic7-Regular" w:hint="eastAsia"/>
          <w:color w:val="000000" w:themeColor="text1"/>
          <w:kern w:val="0"/>
          <w:szCs w:val="24"/>
        </w:rPr>
        <w:t>27</w:t>
      </w:r>
      <w:r w:rsidR="00045598">
        <w:rPr>
          <w:rFonts w:ascii="HGｺﾞｼｯｸM" w:eastAsia="HGｺﾞｼｯｸM" w:hAnsi="游ゴシック" w:cs="Generic7-Regular"/>
          <w:color w:val="000000" w:themeColor="text1"/>
          <w:kern w:val="0"/>
          <w:szCs w:val="24"/>
        </w:rPr>
        <w:t>(</w:t>
      </w:r>
      <w:r w:rsidR="00F66570" w:rsidRPr="004467C3">
        <w:rPr>
          <w:rFonts w:ascii="HGｺﾞｼｯｸM" w:eastAsia="HGｺﾞｼｯｸM" w:hAnsi="游ゴシック" w:cs="Generic7-Regular" w:hint="eastAsia"/>
          <w:color w:val="000000" w:themeColor="text1"/>
          <w:kern w:val="0"/>
          <w:szCs w:val="24"/>
        </w:rPr>
        <w:t>2015</w:t>
      </w:r>
      <w:r w:rsidR="00045598">
        <w:rPr>
          <w:rFonts w:ascii="HGｺﾞｼｯｸM" w:eastAsia="HGｺﾞｼｯｸM" w:hAnsi="游ゴシック" w:cs="Generic7-Regular"/>
          <w:color w:val="000000" w:themeColor="text1"/>
          <w:kern w:val="0"/>
          <w:szCs w:val="24"/>
        </w:rPr>
        <w:t>)</w:t>
      </w:r>
      <w:r w:rsidR="00F23479" w:rsidRPr="004467C3">
        <w:rPr>
          <w:rFonts w:ascii="HGｺﾞｼｯｸM" w:eastAsia="HGｺﾞｼｯｸM" w:hAnsi="游ゴシック" w:cs="Generic7-Regular" w:hint="eastAsia"/>
          <w:color w:val="000000" w:themeColor="text1"/>
          <w:kern w:val="0"/>
          <w:szCs w:val="24"/>
        </w:rPr>
        <w:t>年の</w:t>
      </w:r>
      <w:r w:rsidR="00FD5047" w:rsidRPr="004467C3">
        <w:rPr>
          <w:rFonts w:ascii="HGｺﾞｼｯｸM" w:eastAsia="HGｺﾞｼｯｸM" w:hAnsi="游ゴシック" w:cs="Generic7-Regular" w:hint="eastAsia"/>
          <w:color w:val="000000" w:themeColor="text1"/>
          <w:kern w:val="0"/>
          <w:szCs w:val="24"/>
        </w:rPr>
        <w:t>国連</w:t>
      </w:r>
      <w:r w:rsidR="00DF58C1" w:rsidRPr="004467C3">
        <w:rPr>
          <w:rFonts w:ascii="HGｺﾞｼｯｸM" w:eastAsia="HGｺﾞｼｯｸM" w:hAnsi="游ゴシック" w:cs="Generic7-Regular" w:hint="eastAsia"/>
          <w:color w:val="000000" w:themeColor="text1"/>
          <w:kern w:val="0"/>
          <w:szCs w:val="24"/>
        </w:rPr>
        <w:t>サミット</w:t>
      </w:r>
      <w:r w:rsidR="00FD5047" w:rsidRPr="004467C3">
        <w:rPr>
          <w:rFonts w:ascii="HGｺﾞｼｯｸM" w:eastAsia="HGｺﾞｼｯｸM" w:hAnsi="游ゴシック" w:cs="Generic7-Regular" w:hint="eastAsia"/>
          <w:color w:val="000000" w:themeColor="text1"/>
          <w:kern w:val="0"/>
          <w:szCs w:val="24"/>
        </w:rPr>
        <w:t>で採択された「持続可能な開発のための</w:t>
      </w:r>
      <w:r w:rsidR="00045598">
        <w:rPr>
          <w:rFonts w:ascii="HGｺﾞｼｯｸM" w:eastAsia="HGｺﾞｼｯｸM" w:hAnsi="游ゴシック" w:cs="Generic7-Regular" w:hint="eastAsia"/>
          <w:color w:val="000000" w:themeColor="text1"/>
          <w:kern w:val="0"/>
          <w:szCs w:val="24"/>
        </w:rPr>
        <w:t>2030</w:t>
      </w:r>
      <w:r w:rsidR="00DF58C1" w:rsidRPr="004467C3">
        <w:rPr>
          <w:rFonts w:ascii="HGｺﾞｼｯｸM" w:eastAsia="HGｺﾞｼｯｸM" w:hAnsi="游ゴシック" w:cs="Generic7-Regular" w:hint="eastAsia"/>
          <w:color w:val="000000" w:themeColor="text1"/>
          <w:kern w:val="0"/>
          <w:szCs w:val="24"/>
        </w:rPr>
        <w:t>アジェンダ」に基づき、</w:t>
      </w:r>
      <w:r w:rsidR="0084656B" w:rsidRPr="004467C3">
        <w:rPr>
          <w:rFonts w:ascii="HGｺﾞｼｯｸM" w:eastAsia="HGｺﾞｼｯｸM" w:hAnsi="游ゴシック" w:cs="Generic7-Regular" w:hint="eastAsia"/>
          <w:color w:val="000000" w:themeColor="text1"/>
          <w:kern w:val="0"/>
          <w:szCs w:val="24"/>
        </w:rPr>
        <w:t>「誰一人取り残さない」</w:t>
      </w:r>
      <w:r w:rsidR="00912D2F" w:rsidRPr="004467C3">
        <w:rPr>
          <w:rFonts w:ascii="HGｺﾞｼｯｸM" w:eastAsia="HGｺﾞｼｯｸM" w:hAnsi="游ゴシック" w:cs="Generic7-Regular" w:hint="eastAsia"/>
          <w:color w:val="000000" w:themeColor="text1"/>
          <w:kern w:val="0"/>
          <w:szCs w:val="24"/>
        </w:rPr>
        <w:t>との基本理念のもと、「ＳＤＧｓ（持続可能な開発目標）」を</w:t>
      </w:r>
      <w:r w:rsidR="00F66570" w:rsidRPr="004467C3">
        <w:rPr>
          <w:rFonts w:ascii="HGｺﾞｼｯｸM" w:eastAsia="HGｺﾞｼｯｸM" w:hAnsi="游ゴシック" w:cs="Generic7-Regular" w:hint="eastAsia"/>
          <w:color w:val="000000" w:themeColor="text1"/>
          <w:kern w:val="0"/>
          <w:szCs w:val="24"/>
        </w:rPr>
        <w:t>令和12</w:t>
      </w:r>
      <w:r w:rsidR="00045598">
        <w:rPr>
          <w:rFonts w:ascii="HGｺﾞｼｯｸM" w:eastAsia="HGｺﾞｼｯｸM" w:hAnsi="游ゴシック" w:cs="Generic7-Regular" w:hint="eastAsia"/>
          <w:color w:val="000000" w:themeColor="text1"/>
          <w:kern w:val="0"/>
          <w:szCs w:val="24"/>
        </w:rPr>
        <w:t>(</w:t>
      </w:r>
      <w:r w:rsidR="00912D2F" w:rsidRPr="004467C3">
        <w:rPr>
          <w:rFonts w:ascii="HGｺﾞｼｯｸM" w:eastAsia="HGｺﾞｼｯｸM" w:hAnsi="游ゴシック" w:cs="Generic7-Regular" w:hint="eastAsia"/>
          <w:color w:val="000000" w:themeColor="text1"/>
          <w:kern w:val="0"/>
          <w:szCs w:val="24"/>
        </w:rPr>
        <w:t>2030</w:t>
      </w:r>
      <w:r w:rsidR="00045598">
        <w:rPr>
          <w:rFonts w:ascii="HGｺﾞｼｯｸM" w:eastAsia="HGｺﾞｼｯｸM" w:hAnsi="游ゴシック" w:cs="Generic7-Regular" w:hint="eastAsia"/>
          <w:color w:val="000000" w:themeColor="text1"/>
          <w:kern w:val="0"/>
          <w:szCs w:val="24"/>
        </w:rPr>
        <w:t>)年までに達成するた</w:t>
      </w:r>
      <w:r w:rsidR="0084656B" w:rsidRPr="004467C3">
        <w:rPr>
          <w:rFonts w:ascii="HGｺﾞｼｯｸM" w:eastAsia="HGｺﾞｼｯｸM" w:hAnsi="游ゴシック" w:cs="Generic7-Regular" w:hint="eastAsia"/>
          <w:color w:val="000000" w:themeColor="text1"/>
          <w:kern w:val="0"/>
          <w:szCs w:val="24"/>
        </w:rPr>
        <w:t>め、</w:t>
      </w:r>
      <w:r w:rsidR="00DA4975" w:rsidRPr="004467C3">
        <w:rPr>
          <w:rFonts w:ascii="HGｺﾞｼｯｸM" w:eastAsia="HGｺﾞｼｯｸM" w:hAnsi="游ゴシック" w:cs="Generic7-Regular" w:hint="eastAsia"/>
          <w:color w:val="000000" w:themeColor="text1"/>
          <w:kern w:val="0"/>
          <w:szCs w:val="24"/>
        </w:rPr>
        <w:t>持続可能で多様性と包摂性のある社会</w:t>
      </w:r>
      <w:r w:rsidR="009A2480" w:rsidRPr="004467C3">
        <w:rPr>
          <w:rFonts w:ascii="HGｺﾞｼｯｸM" w:eastAsia="HGｺﾞｼｯｸM" w:hAnsi="游ゴシック" w:cs="Generic7-Regular" w:hint="eastAsia"/>
          <w:color w:val="000000" w:themeColor="text1"/>
          <w:kern w:val="0"/>
          <w:szCs w:val="24"/>
        </w:rPr>
        <w:t>の実現に向けた</w:t>
      </w:r>
      <w:r w:rsidR="003735C7" w:rsidRPr="004467C3">
        <w:rPr>
          <w:rFonts w:ascii="HGｺﾞｼｯｸM" w:eastAsia="HGｺﾞｼｯｸM" w:hAnsi="游ゴシック" w:cs="Generic7-Regular" w:hint="eastAsia"/>
          <w:color w:val="000000" w:themeColor="text1"/>
          <w:kern w:val="0"/>
          <w:szCs w:val="24"/>
        </w:rPr>
        <w:t>取組を推進する</w:t>
      </w:r>
      <w:r w:rsidR="00FD5047" w:rsidRPr="004467C3">
        <w:rPr>
          <w:rFonts w:ascii="HGｺﾞｼｯｸM" w:eastAsia="HGｺﾞｼｯｸM" w:hAnsi="游ゴシック" w:cs="Generic7-Regular" w:hint="eastAsia"/>
          <w:color w:val="000000" w:themeColor="text1"/>
          <w:kern w:val="0"/>
          <w:szCs w:val="24"/>
        </w:rPr>
        <w:t>としています。</w:t>
      </w:r>
    </w:p>
    <w:p w14:paraId="44C90E0D" w14:textId="6EF92AA0" w:rsidR="0077634E" w:rsidRDefault="00FD5047" w:rsidP="00AE78A0">
      <w:pPr>
        <w:pStyle w:val="Default"/>
        <w:spacing w:line="400" w:lineRule="exact"/>
        <w:ind w:left="238" w:rightChars="57" w:right="131" w:firstLineChars="100" w:firstLine="230"/>
        <w:rPr>
          <w:rFonts w:ascii="HGｺﾞｼｯｸM" w:eastAsia="HGｺﾞｼｯｸM" w:hAnsi="游ゴシック" w:cs="Generic7-Regular"/>
          <w:color w:val="000000" w:themeColor="text1"/>
        </w:rPr>
      </w:pPr>
      <w:r w:rsidRPr="004467C3">
        <w:rPr>
          <w:rFonts w:ascii="HGｺﾞｼｯｸM" w:eastAsia="HGｺﾞｼｯｸM" w:hAnsi="游ゴシック" w:cs="Generic7-Regular" w:hint="eastAsia"/>
          <w:color w:val="000000" w:themeColor="text1"/>
        </w:rPr>
        <w:t>本区では、これらの条約や法令の理念を踏まえ、</w:t>
      </w:r>
      <w:r w:rsidRPr="001B2C96">
        <w:rPr>
          <w:rFonts w:ascii="HGｺﾞｼｯｸM" w:eastAsia="HGｺﾞｼｯｸM" w:hAnsi="游ゴシック" w:cs="Generic7-Regular" w:hint="eastAsia"/>
          <w:color w:val="000000" w:themeColor="text1"/>
        </w:rPr>
        <w:t>障</w:t>
      </w:r>
      <w:r w:rsidR="0071178D" w:rsidRPr="001B2C96">
        <w:rPr>
          <w:rFonts w:ascii="HGｺﾞｼｯｸM" w:eastAsia="HGｺﾞｼｯｸM" w:hAnsi="游ゴシック" w:cs="Generic7-Regular" w:hint="eastAsia"/>
          <w:color w:val="000000" w:themeColor="text1"/>
        </w:rPr>
        <w:t>害のある</w:t>
      </w:r>
      <w:r w:rsidRPr="001B2C96">
        <w:rPr>
          <w:rFonts w:ascii="HGｺﾞｼｯｸM" w:eastAsia="HGｺﾞｼｯｸM" w:hAnsi="游ゴシック" w:cs="Generic7-Regular" w:hint="eastAsia"/>
          <w:color w:val="000000" w:themeColor="text1"/>
        </w:rPr>
        <w:t>な</w:t>
      </w:r>
      <w:r w:rsidR="00A4072E" w:rsidRPr="001B2C96">
        <w:rPr>
          <w:rFonts w:ascii="HGｺﾞｼｯｸM" w:eastAsia="HGｺﾞｼｯｸM" w:hAnsi="游ゴシック" w:cs="Generic7-Regular" w:hint="eastAsia"/>
          <w:color w:val="000000" w:themeColor="text1"/>
        </w:rPr>
        <w:t>しに関わらず</w:t>
      </w:r>
      <w:r w:rsidRPr="001B2C96">
        <w:rPr>
          <w:rFonts w:ascii="HGｺﾞｼｯｸM" w:eastAsia="HGｺﾞｼｯｸM" w:hAnsi="游ゴシック" w:cs="Generic7-Regular" w:hint="eastAsia"/>
          <w:color w:val="000000" w:themeColor="text1"/>
        </w:rPr>
        <w:t>、すべての人が分け隔てなく地域で共に暮らす共生社会の</w:t>
      </w:r>
      <w:r w:rsidR="00DA08BE" w:rsidRPr="001B2C96">
        <w:rPr>
          <w:rFonts w:ascii="HGｺﾞｼｯｸM" w:eastAsia="HGｺﾞｼｯｸM" w:hAnsi="游ゴシック" w:cs="Generic7-Regular" w:hint="eastAsia"/>
          <w:color w:val="000000" w:themeColor="text1"/>
        </w:rPr>
        <w:t>実現を目指して</w:t>
      </w:r>
      <w:r w:rsidR="00B96CA6" w:rsidRPr="001B2C96">
        <w:rPr>
          <w:rFonts w:ascii="HGｺﾞｼｯｸM" w:eastAsia="HGｺﾞｼｯｸM" w:hAnsi="游ゴシック" w:cs="Generic7-Regular" w:hint="eastAsia"/>
          <w:color w:val="000000" w:themeColor="text1"/>
        </w:rPr>
        <w:t>、</w:t>
      </w:r>
      <w:r w:rsidR="00DA08BE" w:rsidRPr="001B2C96">
        <w:rPr>
          <w:rFonts w:ascii="HGｺﾞｼｯｸM" w:eastAsia="HGｺﾞｼｯｸM" w:hAnsi="游ゴシック" w:cs="Generic7-Regular" w:hint="eastAsia"/>
          <w:color w:val="000000" w:themeColor="text1"/>
        </w:rPr>
        <w:t>今後の障害者施策の推進に取り組んでいきます。</w:t>
      </w:r>
    </w:p>
    <w:p w14:paraId="67E52193" w14:textId="7BE9F737" w:rsidR="001B2C96" w:rsidRDefault="001B2C96" w:rsidP="00AE78A0">
      <w:pPr>
        <w:pStyle w:val="Default"/>
        <w:spacing w:line="400" w:lineRule="exact"/>
        <w:ind w:left="238" w:rightChars="57" w:right="131" w:firstLineChars="100" w:firstLine="230"/>
        <w:rPr>
          <w:rFonts w:ascii="HGｺﾞｼｯｸM" w:eastAsia="HGｺﾞｼｯｸM" w:hAnsi="游ゴシック" w:cs="Generic7-Regular"/>
          <w:color w:val="000000" w:themeColor="text1"/>
        </w:rPr>
      </w:pPr>
    </w:p>
    <w:p w14:paraId="59BDEEFE" w14:textId="5BC335B5" w:rsidR="001B2C96" w:rsidRDefault="001B2C96" w:rsidP="00AE78A0">
      <w:pPr>
        <w:pStyle w:val="Default"/>
        <w:spacing w:line="400" w:lineRule="exact"/>
        <w:ind w:left="238" w:rightChars="57" w:right="131" w:firstLineChars="100" w:firstLine="230"/>
        <w:rPr>
          <w:rFonts w:ascii="HGｺﾞｼｯｸM" w:eastAsia="HGｺﾞｼｯｸM" w:hAnsi="游ゴシック" w:cs="Generic7-Regular"/>
          <w:color w:val="000000" w:themeColor="text1"/>
        </w:rPr>
      </w:pPr>
    </w:p>
    <w:p w14:paraId="64D4886C" w14:textId="6ED5060A" w:rsidR="001B2C96" w:rsidRPr="001B2C96" w:rsidRDefault="001B2C96" w:rsidP="005632A0">
      <w:pPr>
        <w:pStyle w:val="Default"/>
        <w:spacing w:line="400" w:lineRule="exact"/>
        <w:ind w:rightChars="57" w:right="131"/>
        <w:rPr>
          <w:rFonts w:ascii="HGｺﾞｼｯｸM" w:eastAsia="HGｺﾞｼｯｸM" w:hAnsi="游ゴシック" w:cs="Generic7-Regular"/>
          <w:color w:val="000000" w:themeColor="text1"/>
        </w:rPr>
      </w:pPr>
    </w:p>
    <w:p w14:paraId="635F219F" w14:textId="3608B702" w:rsidR="00EB5958" w:rsidRPr="004467C3" w:rsidRDefault="007833E8" w:rsidP="005632A0">
      <w:pPr>
        <w:spacing w:line="400" w:lineRule="exact"/>
        <w:ind w:leftChars="0" w:left="0" w:rightChars="0" w:right="0" w:firstLineChars="0" w:firstLine="0"/>
        <w:rPr>
          <w:rFonts w:ascii="HGｺﾞｼｯｸM" w:eastAsia="HGｺﾞｼｯｸM" w:hAnsi="游ゴシック"/>
          <w:color w:val="000000" w:themeColor="text1"/>
        </w:rPr>
      </w:pPr>
      <w:bookmarkStart w:id="12" w:name="_Toc406517402"/>
      <w:bookmarkStart w:id="13" w:name="_Toc408093746"/>
      <w:bookmarkStart w:id="14" w:name="_Toc408139844"/>
      <w:bookmarkStart w:id="15" w:name="_Toc408140400"/>
      <w:r w:rsidRPr="004467C3">
        <w:rPr>
          <w:rFonts w:ascii="HGｺﾞｼｯｸM" w:eastAsia="HGｺﾞｼｯｸM" w:hAnsi="游ゴシック" w:hint="eastAsia"/>
          <w:color w:val="000000" w:themeColor="text1"/>
        </w:rPr>
        <w:lastRenderedPageBreak/>
        <w:t>■</w:t>
      </w:r>
      <w:r w:rsidR="00066929" w:rsidRPr="004467C3">
        <w:rPr>
          <w:rFonts w:ascii="HGｺﾞｼｯｸM" w:eastAsia="HGｺﾞｼｯｸM" w:hAnsi="游ゴシック" w:hint="eastAsia"/>
          <w:color w:val="000000" w:themeColor="text1"/>
        </w:rPr>
        <w:t xml:space="preserve">図1-1　</w:t>
      </w:r>
      <w:r w:rsidRPr="004467C3">
        <w:rPr>
          <w:rFonts w:ascii="HGｺﾞｼｯｸM" w:eastAsia="HGｺﾞｼｯｸM" w:hAnsi="游ゴシック" w:hint="eastAsia"/>
          <w:color w:val="000000" w:themeColor="text1"/>
        </w:rPr>
        <w:t>障害福祉</w:t>
      </w:r>
      <w:r w:rsidR="00066929" w:rsidRPr="004467C3">
        <w:rPr>
          <w:rFonts w:ascii="HGｺﾞｼｯｸM" w:eastAsia="HGｺﾞｼｯｸM" w:hAnsi="游ゴシック" w:hint="eastAsia"/>
          <w:color w:val="000000" w:themeColor="text1"/>
        </w:rPr>
        <w:t>の動向（主な法改正・制度改正</w:t>
      </w:r>
      <w:r w:rsidR="00410EB4" w:rsidRPr="004467C3">
        <w:rPr>
          <w:rFonts w:ascii="HGｺﾞｼｯｸM" w:eastAsia="HGｺﾞｼｯｸM" w:hAnsi="游ゴシック" w:hint="eastAsia"/>
          <w:color w:val="000000" w:themeColor="text1"/>
        </w:rPr>
        <w:t>等</w:t>
      </w:r>
      <w:r w:rsidR="00066929" w:rsidRPr="004467C3">
        <w:rPr>
          <w:rFonts w:ascii="HGｺﾞｼｯｸM" w:eastAsia="HGｺﾞｼｯｸM" w:hAnsi="游ゴシック" w:hint="eastAsia"/>
          <w:color w:val="000000" w:themeColor="text1"/>
        </w:rPr>
        <w:t>）</w:t>
      </w:r>
    </w:p>
    <w:tbl>
      <w:tblPr>
        <w:tblStyle w:val="af3"/>
        <w:tblW w:w="9634" w:type="dxa"/>
        <w:tblLook w:val="04A0" w:firstRow="1" w:lastRow="0" w:firstColumn="1" w:lastColumn="0" w:noHBand="0" w:noVBand="1"/>
      </w:tblPr>
      <w:tblGrid>
        <w:gridCol w:w="1980"/>
        <w:gridCol w:w="992"/>
        <w:gridCol w:w="6662"/>
      </w:tblGrid>
      <w:tr w:rsidR="007C4FCA" w:rsidRPr="004467C3" w14:paraId="78B2EA56" w14:textId="77777777" w:rsidTr="00FC4181">
        <w:trPr>
          <w:trHeight w:val="1280"/>
        </w:trPr>
        <w:tc>
          <w:tcPr>
            <w:tcW w:w="1980" w:type="dxa"/>
            <w:vMerge w:val="restart"/>
          </w:tcPr>
          <w:p w14:paraId="5399AE32" w14:textId="233A6E85" w:rsidR="007C4FCA" w:rsidRPr="004467C3" w:rsidRDefault="007C4FCA" w:rsidP="008C38F6">
            <w:pPr>
              <w:adjustRightInd w:val="0"/>
              <w:snapToGrid w:val="0"/>
              <w:spacing w:beforeLines="10" w:before="37"/>
              <w:ind w:leftChars="0" w:left="0" w:rightChars="-46" w:right="-106" w:firstLineChars="0" w:firstLine="0"/>
              <w:jc w:val="left"/>
              <w:rPr>
                <w:rFonts w:ascii="HGSｺﾞｼｯｸM" w:eastAsia="HGSｺﾞｼｯｸM" w:hAnsi="BIZ UDPゴシック" w:cs="Times New Roman"/>
                <w:bCs/>
                <w:color w:val="000000" w:themeColor="text1"/>
                <w:szCs w:val="24"/>
              </w:rPr>
            </w:pPr>
            <w:r w:rsidRPr="004467C3">
              <w:rPr>
                <w:rFonts w:ascii="HGSｺﾞｼｯｸM" w:eastAsia="HGSｺﾞｼｯｸM" w:hAnsi="BIZ UDPゴシック" w:cs="Times New Roman" w:hint="eastAsia"/>
                <w:bCs/>
                <w:color w:val="000000" w:themeColor="text1"/>
                <w:szCs w:val="24"/>
              </w:rPr>
              <w:t>平成</w:t>
            </w:r>
            <w:r>
              <w:rPr>
                <w:rFonts w:ascii="HGSｺﾞｼｯｸM" w:eastAsia="HGSｺﾞｼｯｸM" w:hAnsi="BIZ UDPゴシック" w:cs="Times New Roman" w:hint="eastAsia"/>
                <w:bCs/>
                <w:color w:val="000000" w:themeColor="text1"/>
                <w:szCs w:val="24"/>
              </w:rPr>
              <w:t>28(2016</w:t>
            </w:r>
            <w:r w:rsidRPr="004467C3">
              <w:rPr>
                <w:rFonts w:ascii="HGSｺﾞｼｯｸM" w:eastAsia="HGSｺﾞｼｯｸM" w:hAnsi="BIZ UDPゴシック" w:cs="Times New Roman" w:hint="eastAsia"/>
                <w:bCs/>
                <w:color w:val="000000" w:themeColor="text1"/>
                <w:szCs w:val="24"/>
              </w:rPr>
              <w:t>)年</w:t>
            </w:r>
          </w:p>
        </w:tc>
        <w:tc>
          <w:tcPr>
            <w:tcW w:w="992" w:type="dxa"/>
          </w:tcPr>
          <w:p w14:paraId="5CE9B1BA" w14:textId="099B7B78" w:rsidR="007C4FCA" w:rsidRPr="004D3D88" w:rsidRDefault="004D3D88"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４月</w:t>
            </w:r>
          </w:p>
          <w:p w14:paraId="73EC08D6" w14:textId="77777777" w:rsidR="007C4FCA" w:rsidRPr="004D3D88" w:rsidRDefault="007C4FCA"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p>
          <w:p w14:paraId="08AFDA71" w14:textId="3466F711" w:rsidR="004D3D88" w:rsidRPr="004D3D88" w:rsidRDefault="004D3D88" w:rsidP="00FC4181">
            <w:pPr>
              <w:adjustRightInd w:val="0"/>
              <w:snapToGrid w:val="0"/>
              <w:ind w:leftChars="0" w:left="0" w:rightChars="-46" w:right="-106" w:firstLineChars="0" w:firstLine="0"/>
              <w:rPr>
                <w:rFonts w:ascii="HGSｺﾞｼｯｸM" w:eastAsia="HGSｺﾞｼｯｸM" w:hAnsi="BIZ UDPゴシック" w:cs="Times New Roman"/>
                <w:bCs/>
                <w:color w:val="000000" w:themeColor="text1"/>
                <w:sz w:val="22"/>
              </w:rPr>
            </w:pPr>
          </w:p>
        </w:tc>
        <w:tc>
          <w:tcPr>
            <w:tcW w:w="6662" w:type="dxa"/>
          </w:tcPr>
          <w:p w14:paraId="49BCA169" w14:textId="38F7777D" w:rsidR="007C4FCA" w:rsidRPr="004467C3" w:rsidRDefault="007C4FCA" w:rsidP="008C38F6">
            <w:pPr>
              <w:spacing w:line="320" w:lineRule="exact"/>
              <w:ind w:leftChars="0" w:left="0" w:rightChars="0" w:right="0" w:firstLineChars="0" w:firstLine="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障害者差別解消法≪施行≫</w:t>
            </w:r>
          </w:p>
          <w:p w14:paraId="12403C55" w14:textId="77777777" w:rsidR="007C4FCA" w:rsidRDefault="007C4FCA" w:rsidP="00A242B3">
            <w:pPr>
              <w:spacing w:line="320" w:lineRule="exact"/>
              <w:ind w:left="440" w:rightChars="0" w:right="0" w:hangingChars="100" w:hanging="210"/>
              <w:jc w:val="left"/>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障害を理由とした不当な差別的取扱いを禁止し、行政等に合理的</w:t>
            </w:r>
          </w:p>
          <w:p w14:paraId="437A6F3B" w14:textId="77777777" w:rsidR="007C4FCA" w:rsidRDefault="007C4FCA" w:rsidP="00A242B3">
            <w:pPr>
              <w:spacing w:line="320" w:lineRule="exact"/>
              <w:ind w:left="440" w:rightChars="0" w:right="0" w:hangingChars="100" w:hanging="210"/>
              <w:jc w:val="left"/>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配慮の提供を求めることにより、障害による差別を解消し、誰も</w:t>
            </w:r>
          </w:p>
          <w:p w14:paraId="64890C8A" w14:textId="21332E0D" w:rsidR="007C4FCA" w:rsidRPr="004467C3" w:rsidRDefault="007C4FCA" w:rsidP="00A242B3">
            <w:pPr>
              <w:spacing w:line="320" w:lineRule="exact"/>
              <w:ind w:left="440" w:rightChars="0" w:right="0" w:hangingChars="100" w:hanging="210"/>
              <w:jc w:val="left"/>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が分け隔てなく共生する社会を実現することを目的とした法律</w:t>
            </w:r>
          </w:p>
        </w:tc>
      </w:tr>
      <w:tr w:rsidR="007C4FCA" w:rsidRPr="004467C3" w14:paraId="6FBF1FCF" w14:textId="77777777" w:rsidTr="00FC4181">
        <w:trPr>
          <w:trHeight w:val="960"/>
        </w:trPr>
        <w:tc>
          <w:tcPr>
            <w:tcW w:w="1980" w:type="dxa"/>
            <w:vMerge/>
          </w:tcPr>
          <w:p w14:paraId="49EDF851" w14:textId="77777777" w:rsidR="007C4FCA" w:rsidRPr="004467C3" w:rsidRDefault="007C4FCA" w:rsidP="008C38F6">
            <w:pPr>
              <w:adjustRightInd w:val="0"/>
              <w:snapToGrid w:val="0"/>
              <w:spacing w:beforeLines="10" w:before="37"/>
              <w:ind w:leftChars="0" w:left="0" w:rightChars="0" w:right="460" w:firstLineChars="550" w:firstLine="1265"/>
              <w:rPr>
                <w:rFonts w:ascii="HGSｺﾞｼｯｸM" w:eastAsia="HGSｺﾞｼｯｸM" w:hAnsi="BIZ UDPゴシック" w:cs="Times New Roman"/>
                <w:bCs/>
                <w:color w:val="000000" w:themeColor="text1"/>
                <w:szCs w:val="24"/>
              </w:rPr>
            </w:pPr>
          </w:p>
        </w:tc>
        <w:tc>
          <w:tcPr>
            <w:tcW w:w="992" w:type="dxa"/>
          </w:tcPr>
          <w:p w14:paraId="73844F6D" w14:textId="77777777" w:rsidR="004D3D88" w:rsidRPr="004D3D88" w:rsidRDefault="004D3D88"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４月</w:t>
            </w:r>
          </w:p>
          <w:p w14:paraId="7EDEED8C" w14:textId="77777777" w:rsidR="007C4FCA" w:rsidRPr="004D3D88" w:rsidRDefault="007C4FCA" w:rsidP="007C4FCA">
            <w:pPr>
              <w:adjustRightInd w:val="0"/>
              <w:snapToGrid w:val="0"/>
              <w:ind w:leftChars="0" w:left="0" w:rightChars="-46" w:right="-106" w:firstLineChars="0" w:firstLine="0"/>
              <w:rPr>
                <w:rFonts w:ascii="HGSｺﾞｼｯｸM" w:eastAsia="HGSｺﾞｼｯｸM" w:hAnsi="BIZ UDPゴシック" w:cs="Times New Roman"/>
                <w:bCs/>
                <w:color w:val="000000" w:themeColor="text1"/>
                <w:sz w:val="22"/>
              </w:rPr>
            </w:pPr>
          </w:p>
          <w:p w14:paraId="2EC6CB38" w14:textId="28B506CE" w:rsidR="007C4FCA" w:rsidRPr="004D3D88" w:rsidRDefault="007C4FCA" w:rsidP="007C4FCA">
            <w:pPr>
              <w:adjustRightInd w:val="0"/>
              <w:snapToGrid w:val="0"/>
              <w:ind w:leftChars="0" w:left="0" w:rightChars="-46" w:right="-106" w:firstLineChars="0" w:firstLine="0"/>
              <w:rPr>
                <w:rFonts w:ascii="HGSｺﾞｼｯｸM" w:eastAsia="HGSｺﾞｼｯｸM" w:hAnsi="BIZ UDPゴシック" w:cs="Times New Roman"/>
                <w:bCs/>
                <w:color w:val="000000" w:themeColor="text1"/>
                <w:sz w:val="22"/>
              </w:rPr>
            </w:pPr>
          </w:p>
        </w:tc>
        <w:tc>
          <w:tcPr>
            <w:tcW w:w="6662" w:type="dxa"/>
          </w:tcPr>
          <w:p w14:paraId="6B12C742" w14:textId="6EDCFC45" w:rsidR="007C4FCA" w:rsidRPr="004467C3" w:rsidRDefault="007C4FCA" w:rsidP="008C38F6">
            <w:pPr>
              <w:spacing w:line="320" w:lineRule="exact"/>
              <w:ind w:leftChars="0" w:left="0" w:rightChars="0" w:right="0" w:firstLineChars="0" w:firstLine="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改正障害者雇用促進法≪施行≫</w:t>
            </w:r>
            <w:r>
              <w:rPr>
                <w:rFonts w:ascii="HGｺﾞｼｯｸM" w:eastAsia="HGｺﾞｼｯｸM" w:hAnsi="BIZ UDPゴシック" w:cs="Times New Roman" w:hint="eastAsia"/>
                <w:b/>
                <w:bCs/>
                <w:color w:val="000000" w:themeColor="text1"/>
                <w:sz w:val="22"/>
              </w:rPr>
              <w:t>（一部は平成30年４月施行）</w:t>
            </w:r>
          </w:p>
          <w:p w14:paraId="495C29DF" w14:textId="6EDD3AA5" w:rsidR="007C4FCA" w:rsidRPr="004467C3" w:rsidRDefault="007C4FCA" w:rsidP="008074EB">
            <w:pPr>
              <w:spacing w:line="320" w:lineRule="exact"/>
              <w:ind w:left="230" w:rightChars="0" w:right="0" w:firstLineChars="0" w:firstLine="0"/>
              <w:jc w:val="left"/>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2"/>
              </w:rPr>
              <w:t>雇用分野における障害を理由とした差別の禁止、合理的配慮の提供の義務化、精神障害者を法定雇用率の算定基礎に追加</w:t>
            </w:r>
          </w:p>
        </w:tc>
      </w:tr>
      <w:tr w:rsidR="00C1409A" w:rsidRPr="004467C3" w14:paraId="7312C7BA" w14:textId="77777777" w:rsidTr="00FC4181">
        <w:trPr>
          <w:trHeight w:val="990"/>
        </w:trPr>
        <w:tc>
          <w:tcPr>
            <w:tcW w:w="1980" w:type="dxa"/>
            <w:vMerge/>
          </w:tcPr>
          <w:p w14:paraId="0B6A1C2A" w14:textId="77777777" w:rsidR="00C1409A" w:rsidRPr="004467C3" w:rsidRDefault="00C1409A" w:rsidP="00801873">
            <w:pPr>
              <w:adjustRightInd w:val="0"/>
              <w:snapToGrid w:val="0"/>
              <w:ind w:leftChars="0" w:left="0" w:rightChars="0" w:right="0" w:firstLineChars="0" w:firstLine="0"/>
              <w:jc w:val="right"/>
              <w:rPr>
                <w:rFonts w:ascii="HGSｺﾞｼｯｸM" w:eastAsia="HGSｺﾞｼｯｸM" w:hAnsi="BIZ UDPゴシック" w:cs="Times New Roman"/>
                <w:bCs/>
                <w:color w:val="000000" w:themeColor="text1"/>
                <w:szCs w:val="24"/>
              </w:rPr>
            </w:pPr>
          </w:p>
        </w:tc>
        <w:tc>
          <w:tcPr>
            <w:tcW w:w="992" w:type="dxa"/>
            <w:tcBorders>
              <w:top w:val="single" w:sz="4" w:space="0" w:color="auto"/>
            </w:tcBorders>
          </w:tcPr>
          <w:p w14:paraId="133A91FA" w14:textId="2BCBA2DE" w:rsidR="004D3D88" w:rsidRPr="004D3D88" w:rsidRDefault="00E60F76"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５</w:t>
            </w:r>
            <w:r w:rsidR="004D3D88">
              <w:rPr>
                <w:rFonts w:ascii="HGSｺﾞｼｯｸM" w:eastAsia="HGSｺﾞｼｯｸM" w:hAnsi="BIZ UDPゴシック" w:cs="Times New Roman" w:hint="eastAsia"/>
                <w:bCs/>
                <w:color w:val="000000" w:themeColor="text1"/>
                <w:sz w:val="22"/>
              </w:rPr>
              <w:t>月</w:t>
            </w:r>
          </w:p>
          <w:p w14:paraId="62E8DB31" w14:textId="77777777" w:rsidR="00C1409A" w:rsidRPr="004D3D88" w:rsidRDefault="00C1409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0E9F163A" w14:textId="75D75715"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tc>
        <w:tc>
          <w:tcPr>
            <w:tcW w:w="6662" w:type="dxa"/>
          </w:tcPr>
          <w:p w14:paraId="41F91CA9" w14:textId="555DE821" w:rsidR="00C1409A" w:rsidRPr="004467C3" w:rsidRDefault="00C1409A" w:rsidP="008C38F6">
            <w:pPr>
              <w:spacing w:line="320" w:lineRule="exact"/>
              <w:ind w:leftChars="0" w:left="0" w:rightChars="0" w:right="0" w:firstLineChars="0" w:firstLine="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成年後見制度利用促進法≪施行≫</w:t>
            </w:r>
          </w:p>
          <w:p w14:paraId="00C7263E" w14:textId="0CCD4827" w:rsidR="00C1409A" w:rsidRPr="004467C3" w:rsidRDefault="00C1409A" w:rsidP="008074EB">
            <w:pPr>
              <w:spacing w:line="320" w:lineRule="exact"/>
              <w:ind w:left="230" w:rightChars="-46" w:right="-106" w:firstLineChars="0" w:firstLine="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HG丸ｺﾞｼｯｸM-PRO" w:cs="Times New Roman" w:hint="eastAsia"/>
                <w:color w:val="000000" w:themeColor="text1"/>
                <w:sz w:val="22"/>
              </w:rPr>
              <w:t>成年後見制度の利用促進について、基本理念を定め、国の責務等を明らかにした法律</w:t>
            </w:r>
          </w:p>
        </w:tc>
      </w:tr>
      <w:tr w:rsidR="00C1409A" w:rsidRPr="004467C3" w14:paraId="4D0C5D35" w14:textId="77777777" w:rsidTr="00FC4181">
        <w:trPr>
          <w:trHeight w:val="730"/>
        </w:trPr>
        <w:tc>
          <w:tcPr>
            <w:tcW w:w="1980" w:type="dxa"/>
            <w:vMerge/>
          </w:tcPr>
          <w:p w14:paraId="5F0360BD" w14:textId="77777777" w:rsidR="00C1409A" w:rsidRPr="004467C3" w:rsidRDefault="00C1409A" w:rsidP="00801873">
            <w:pPr>
              <w:adjustRightInd w:val="0"/>
              <w:snapToGrid w:val="0"/>
              <w:ind w:leftChars="0" w:left="0" w:rightChars="0" w:right="0" w:firstLineChars="0" w:firstLine="0"/>
              <w:jc w:val="right"/>
              <w:rPr>
                <w:rFonts w:ascii="HGSｺﾞｼｯｸM" w:eastAsia="HGSｺﾞｼｯｸM" w:hAnsi="BIZ UDPゴシック" w:cs="Times New Roman"/>
                <w:bCs/>
                <w:color w:val="000000" w:themeColor="text1"/>
                <w:szCs w:val="24"/>
              </w:rPr>
            </w:pPr>
          </w:p>
        </w:tc>
        <w:tc>
          <w:tcPr>
            <w:tcW w:w="992" w:type="dxa"/>
          </w:tcPr>
          <w:p w14:paraId="0FC9144D" w14:textId="0C5EAE20" w:rsidR="004D3D88" w:rsidRPr="004D3D88" w:rsidRDefault="00E60F76"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８</w:t>
            </w:r>
            <w:r w:rsidR="004D3D88">
              <w:rPr>
                <w:rFonts w:ascii="HGSｺﾞｼｯｸM" w:eastAsia="HGSｺﾞｼｯｸM" w:hAnsi="BIZ UDPゴシック" w:cs="Times New Roman" w:hint="eastAsia"/>
                <w:bCs/>
                <w:color w:val="000000" w:themeColor="text1"/>
                <w:sz w:val="22"/>
              </w:rPr>
              <w:t>月</w:t>
            </w:r>
          </w:p>
          <w:p w14:paraId="17D6FD1D" w14:textId="77777777" w:rsidR="00C1409A" w:rsidRPr="004D3D88" w:rsidRDefault="00C1409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20AC0E97" w14:textId="77777777"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340C4272" w14:textId="1C964270"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tc>
        <w:tc>
          <w:tcPr>
            <w:tcW w:w="6662" w:type="dxa"/>
          </w:tcPr>
          <w:p w14:paraId="68835B38" w14:textId="045E6318" w:rsidR="00C1409A" w:rsidRPr="004467C3" w:rsidRDefault="00C1409A" w:rsidP="008C38F6">
            <w:pPr>
              <w:spacing w:line="320" w:lineRule="exact"/>
              <w:ind w:leftChars="0" w:left="0" w:rightChars="0" w:right="0" w:firstLineChars="0" w:firstLine="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改正発達障害者支援法≪施行≫</w:t>
            </w:r>
          </w:p>
          <w:p w14:paraId="124F7114" w14:textId="77777777" w:rsidR="00C1409A" w:rsidRPr="004467C3" w:rsidRDefault="00C1409A" w:rsidP="008C38F6">
            <w:pPr>
              <w:spacing w:line="320" w:lineRule="exact"/>
              <w:ind w:left="230" w:rightChars="0" w:right="0" w:firstLineChars="0" w:firstLine="0"/>
              <w:jc w:val="left"/>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2"/>
              </w:rPr>
              <w:t>〇</w:t>
            </w:r>
            <w:r w:rsidRPr="004467C3">
              <w:rPr>
                <w:rFonts w:ascii="HGｺﾞｼｯｸM" w:eastAsia="HGｺﾞｼｯｸM" w:hAnsi="BIZ UDPゴシック" w:cs="Times New Roman"/>
                <w:bCs/>
                <w:color w:val="000000" w:themeColor="text1"/>
                <w:sz w:val="22"/>
              </w:rPr>
              <w:t>基本理念の新設、国</w:t>
            </w:r>
            <w:r>
              <w:rPr>
                <w:rFonts w:ascii="HGｺﾞｼｯｸM" w:eastAsia="HGｺﾞｼｯｸM" w:hAnsi="BIZ UDPゴシック" w:cs="Times New Roman" w:hint="eastAsia"/>
                <w:bCs/>
                <w:color w:val="000000" w:themeColor="text1"/>
                <w:sz w:val="22"/>
              </w:rPr>
              <w:t>およ</w:t>
            </w:r>
            <w:r w:rsidRPr="004467C3">
              <w:rPr>
                <w:rFonts w:ascii="HGｺﾞｼｯｸM" w:eastAsia="HGｺﾞｼｯｸM" w:hAnsi="BIZ UDPゴシック" w:cs="Times New Roman"/>
                <w:bCs/>
                <w:color w:val="000000" w:themeColor="text1"/>
                <w:sz w:val="22"/>
              </w:rPr>
              <w:t>び自治体の責務</w:t>
            </w:r>
            <w:r w:rsidRPr="004467C3">
              <w:rPr>
                <w:rFonts w:ascii="HGｺﾞｼｯｸM" w:eastAsia="HGｺﾞｼｯｸM" w:hAnsi="BIZ UDPゴシック" w:cs="Times New Roman" w:hint="eastAsia"/>
                <w:bCs/>
                <w:color w:val="000000" w:themeColor="text1"/>
                <w:sz w:val="22"/>
              </w:rPr>
              <w:t>を一部追加</w:t>
            </w:r>
          </w:p>
          <w:p w14:paraId="0CB1B7CD" w14:textId="77777777" w:rsidR="00C1409A" w:rsidRPr="004467C3" w:rsidRDefault="00C1409A" w:rsidP="008C38F6">
            <w:pPr>
              <w:spacing w:line="320" w:lineRule="exact"/>
              <w:ind w:left="230" w:rightChars="0" w:right="0" w:firstLineChars="0" w:firstLine="0"/>
              <w:jc w:val="left"/>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2"/>
              </w:rPr>
              <w:t>〇発達障害者の定義</w:t>
            </w:r>
            <w:r w:rsidRPr="004467C3">
              <w:rPr>
                <w:rFonts w:ascii="HGｺﾞｼｯｸM" w:eastAsia="HGｺﾞｼｯｸM" w:hAnsi="BIZ UDPゴシック" w:cs="Times New Roman"/>
                <w:bCs/>
                <w:color w:val="000000" w:themeColor="text1"/>
                <w:sz w:val="22"/>
              </w:rPr>
              <w:t>の見直し</w:t>
            </w:r>
          </w:p>
          <w:p w14:paraId="1FA30BE7" w14:textId="18E4FB68" w:rsidR="00C1409A" w:rsidRPr="004467C3" w:rsidRDefault="00C1409A" w:rsidP="008C38F6">
            <w:pPr>
              <w:spacing w:line="320" w:lineRule="exact"/>
              <w:ind w:left="440" w:right="460" w:hangingChars="100" w:hanging="21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Cs/>
                <w:color w:val="000000" w:themeColor="text1"/>
                <w:sz w:val="22"/>
              </w:rPr>
              <w:t>〇</w:t>
            </w:r>
            <w:r>
              <w:rPr>
                <w:rFonts w:ascii="HGｺﾞｼｯｸM" w:eastAsia="HGｺﾞｼｯｸM" w:hAnsi="BIZ UDPゴシック" w:cs="Times New Roman" w:hint="eastAsia"/>
                <w:bCs/>
                <w:color w:val="000000" w:themeColor="text1"/>
                <w:sz w:val="22"/>
              </w:rPr>
              <w:t>国民、事業者および</w:t>
            </w:r>
            <w:r w:rsidRPr="004467C3">
              <w:rPr>
                <w:rFonts w:ascii="HGｺﾞｼｯｸM" w:eastAsia="HGｺﾞｼｯｸM" w:hAnsi="BIZ UDPゴシック" w:cs="Times New Roman" w:hint="eastAsia"/>
                <w:bCs/>
                <w:color w:val="000000" w:themeColor="text1"/>
                <w:sz w:val="22"/>
              </w:rPr>
              <w:t>高等教育機関の責務を一部追加</w:t>
            </w:r>
          </w:p>
        </w:tc>
      </w:tr>
      <w:tr w:rsidR="009339CC" w:rsidRPr="004467C3" w14:paraId="3E8EE0DF" w14:textId="77777777" w:rsidTr="00FC4181">
        <w:trPr>
          <w:trHeight w:val="918"/>
        </w:trPr>
        <w:tc>
          <w:tcPr>
            <w:tcW w:w="1980" w:type="dxa"/>
            <w:tcBorders>
              <w:top w:val="single" w:sz="4" w:space="0" w:color="FFFFFF" w:themeColor="background1"/>
            </w:tcBorders>
          </w:tcPr>
          <w:p w14:paraId="57C987B1" w14:textId="4F36EB45" w:rsidR="009339CC" w:rsidRPr="004467C3" w:rsidRDefault="009339CC" w:rsidP="00336362">
            <w:pPr>
              <w:adjustRightInd w:val="0"/>
              <w:snapToGrid w:val="0"/>
              <w:spacing w:beforeLines="10" w:before="37"/>
              <w:ind w:leftChars="0" w:left="0" w:rightChars="-44" w:right="-101" w:firstLineChars="0" w:firstLine="0"/>
              <w:jc w:val="left"/>
              <w:rPr>
                <w:rFonts w:ascii="HGSｺﾞｼｯｸM" w:eastAsia="HGSｺﾞｼｯｸM" w:hAnsi="BIZ UDPゴシック" w:cs="Times New Roman"/>
                <w:bCs/>
                <w:color w:val="000000" w:themeColor="text1"/>
                <w:szCs w:val="24"/>
              </w:rPr>
            </w:pPr>
            <w:r w:rsidRPr="004467C3">
              <w:rPr>
                <w:rFonts w:ascii="HGSｺﾞｼｯｸM" w:eastAsia="HGSｺﾞｼｯｸM" w:hAnsi="BIZ UDPゴシック" w:cs="Times New Roman" w:hint="eastAsia"/>
                <w:bCs/>
                <w:color w:val="000000" w:themeColor="text1"/>
                <w:szCs w:val="24"/>
              </w:rPr>
              <w:t>平成29(2017)年</w:t>
            </w:r>
          </w:p>
        </w:tc>
        <w:tc>
          <w:tcPr>
            <w:tcW w:w="992" w:type="dxa"/>
            <w:tcBorders>
              <w:top w:val="single" w:sz="4" w:space="0" w:color="FFFFFF" w:themeColor="background1"/>
            </w:tcBorders>
          </w:tcPr>
          <w:p w14:paraId="5B42C4B0" w14:textId="24FFD3F2" w:rsidR="004D3D88" w:rsidRPr="004D3D88" w:rsidRDefault="00E60F76"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10</w:t>
            </w:r>
            <w:r w:rsidR="004D3D88">
              <w:rPr>
                <w:rFonts w:ascii="HGSｺﾞｼｯｸM" w:eastAsia="HGSｺﾞｼｯｸM" w:hAnsi="BIZ UDPゴシック" w:cs="Times New Roman" w:hint="eastAsia"/>
                <w:bCs/>
                <w:color w:val="000000" w:themeColor="text1"/>
                <w:sz w:val="22"/>
              </w:rPr>
              <w:t>月</w:t>
            </w:r>
          </w:p>
          <w:p w14:paraId="653E2E86" w14:textId="1FB232DA" w:rsidR="007C4FCA" w:rsidRPr="004D3D88" w:rsidRDefault="007C4FCA" w:rsidP="00FC4181">
            <w:pPr>
              <w:adjustRightInd w:val="0"/>
              <w:snapToGrid w:val="0"/>
              <w:ind w:leftChars="0" w:left="0" w:rightChars="-44" w:right="-101" w:firstLineChars="0" w:firstLine="0"/>
              <w:rPr>
                <w:rFonts w:ascii="HGSｺﾞｼｯｸM" w:eastAsia="HGSｺﾞｼｯｸM" w:hAnsi="BIZ UDPゴシック" w:cs="Times New Roman"/>
                <w:bCs/>
                <w:color w:val="000000" w:themeColor="text1"/>
                <w:sz w:val="22"/>
              </w:rPr>
            </w:pPr>
          </w:p>
        </w:tc>
        <w:tc>
          <w:tcPr>
            <w:tcW w:w="6662" w:type="dxa"/>
            <w:tcBorders>
              <w:top w:val="single" w:sz="4" w:space="0" w:color="FFFFFF" w:themeColor="background1"/>
            </w:tcBorders>
          </w:tcPr>
          <w:p w14:paraId="51C3C168" w14:textId="77777777" w:rsidR="008074EB" w:rsidRDefault="009339CC" w:rsidP="008C38F6">
            <w:pPr>
              <w:spacing w:line="320" w:lineRule="exact"/>
              <w:ind w:leftChars="0" w:left="0" w:rightChars="0" w:right="0" w:firstLineChars="0" w:firstLine="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住宅確保要配慮者に対する賃貸住宅の供給の促進に関する法律</w:t>
            </w:r>
          </w:p>
          <w:p w14:paraId="194903D7" w14:textId="1D90A983" w:rsidR="009339CC" w:rsidRPr="004467C3" w:rsidRDefault="009339CC" w:rsidP="008C38F6">
            <w:pPr>
              <w:spacing w:line="320" w:lineRule="exact"/>
              <w:ind w:leftChars="0" w:left="0" w:rightChars="0" w:right="0" w:firstLineChars="0" w:firstLine="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（改正住宅セーフティネット法）≪施行≫</w:t>
            </w:r>
          </w:p>
          <w:p w14:paraId="696764B2" w14:textId="7685582D" w:rsidR="009339CC" w:rsidRPr="004467C3" w:rsidRDefault="009339CC" w:rsidP="008C38F6">
            <w:pPr>
              <w:spacing w:line="320" w:lineRule="exact"/>
              <w:ind w:leftChars="0" w:left="0" w:rightChars="0" w:right="0" w:firstLine="210"/>
              <w:jc w:val="left"/>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2"/>
              </w:rPr>
              <w:t>〇セーフティネット住宅の登録制度、入居支援</w:t>
            </w:r>
          </w:p>
        </w:tc>
      </w:tr>
      <w:tr w:rsidR="009C62F1" w:rsidRPr="004467C3" w14:paraId="5C6B0214" w14:textId="77777777" w:rsidTr="00FC4181">
        <w:trPr>
          <w:trHeight w:val="1920"/>
        </w:trPr>
        <w:tc>
          <w:tcPr>
            <w:tcW w:w="1980" w:type="dxa"/>
            <w:vMerge w:val="restart"/>
          </w:tcPr>
          <w:p w14:paraId="6E9AE033" w14:textId="62A48293" w:rsidR="009C62F1" w:rsidRPr="004467C3" w:rsidRDefault="004D3D88" w:rsidP="00336362">
            <w:pPr>
              <w:adjustRightInd w:val="0"/>
              <w:snapToGrid w:val="0"/>
              <w:spacing w:beforeLines="10" w:before="37"/>
              <w:ind w:leftChars="0" w:left="0" w:rightChars="0" w:right="0" w:firstLineChars="0" w:firstLine="0"/>
              <w:jc w:val="left"/>
              <w:rPr>
                <w:rFonts w:ascii="HGSｺﾞｼｯｸM" w:eastAsia="HGSｺﾞｼｯｸM" w:hAnsi="BIZ UDPゴシック" w:cs="Times New Roman"/>
                <w:bCs/>
                <w:color w:val="000000" w:themeColor="text1"/>
                <w:szCs w:val="24"/>
              </w:rPr>
            </w:pPr>
            <w:r w:rsidRPr="004467C3">
              <w:rPr>
                <w:rFonts w:ascii="HGSｺﾞｼｯｸM" w:eastAsia="HGSｺﾞｼｯｸM" w:hAnsi="BIZ UDPゴシック" w:cs="Times New Roman" w:hint="eastAsia"/>
                <w:bCs/>
                <w:color w:val="000000" w:themeColor="text1"/>
                <w:szCs w:val="24"/>
              </w:rPr>
              <w:t>平成</w:t>
            </w:r>
            <w:r>
              <w:rPr>
                <w:rFonts w:ascii="HGSｺﾞｼｯｸM" w:eastAsia="HGSｺﾞｼｯｸM" w:hAnsi="BIZ UDPゴシック" w:cs="Times New Roman" w:hint="eastAsia"/>
                <w:bCs/>
                <w:color w:val="000000" w:themeColor="text1"/>
                <w:szCs w:val="24"/>
              </w:rPr>
              <w:t>30(2018</w:t>
            </w:r>
            <w:r w:rsidRPr="004467C3">
              <w:rPr>
                <w:rFonts w:ascii="HGSｺﾞｼｯｸM" w:eastAsia="HGSｺﾞｼｯｸM" w:hAnsi="BIZ UDPゴシック" w:cs="Times New Roman" w:hint="eastAsia"/>
                <w:bCs/>
                <w:color w:val="000000" w:themeColor="text1"/>
                <w:szCs w:val="24"/>
              </w:rPr>
              <w:t>)年</w:t>
            </w:r>
          </w:p>
        </w:tc>
        <w:tc>
          <w:tcPr>
            <w:tcW w:w="992" w:type="dxa"/>
          </w:tcPr>
          <w:p w14:paraId="61AFCCC4" w14:textId="77777777" w:rsidR="004D3D88" w:rsidRPr="004D3D88" w:rsidRDefault="004D3D88"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４月</w:t>
            </w:r>
          </w:p>
          <w:p w14:paraId="78DD901F" w14:textId="77777777" w:rsidR="009C62F1" w:rsidRPr="004D3D88" w:rsidRDefault="009C62F1"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16B94F55" w14:textId="77777777"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02C6E69A" w14:textId="77777777"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686ADE98" w14:textId="77777777"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168AB793" w14:textId="471E7F4F"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tc>
        <w:tc>
          <w:tcPr>
            <w:tcW w:w="6662" w:type="dxa"/>
          </w:tcPr>
          <w:p w14:paraId="4697F43F" w14:textId="4C208492" w:rsidR="009C62F1" w:rsidRPr="004467C3" w:rsidRDefault="009C62F1" w:rsidP="008C38F6">
            <w:pPr>
              <w:spacing w:line="320" w:lineRule="exact"/>
              <w:ind w:leftChars="0" w:left="0" w:rightChars="0" w:right="0" w:firstLineChars="0" w:firstLine="0"/>
              <w:rPr>
                <w:rFonts w:ascii="HGｺﾞｼｯｸM" w:eastAsia="HGｺﾞｼｯｸM" w:hAnsi="BIZ UDPゴシック" w:cs="Times New Roman"/>
                <w:b/>
                <w:bCs/>
                <w:color w:val="000000" w:themeColor="text1"/>
                <w:sz w:val="22"/>
              </w:rPr>
            </w:pPr>
            <w:r>
              <w:rPr>
                <w:rFonts w:ascii="HGｺﾞｼｯｸM" w:eastAsia="HGｺﾞｼｯｸM" w:hAnsi="BIZ UDPゴシック" w:cs="Times New Roman" w:hint="eastAsia"/>
                <w:b/>
                <w:bCs/>
                <w:color w:val="000000" w:themeColor="text1"/>
                <w:sz w:val="22"/>
              </w:rPr>
              <w:t>改正障害者総合支援法およ</w:t>
            </w:r>
            <w:r w:rsidRPr="004467C3">
              <w:rPr>
                <w:rFonts w:ascii="HGｺﾞｼｯｸM" w:eastAsia="HGｺﾞｼｯｸM" w:hAnsi="BIZ UDPゴシック" w:cs="Times New Roman" w:hint="eastAsia"/>
                <w:b/>
                <w:bCs/>
                <w:color w:val="000000" w:themeColor="text1"/>
                <w:sz w:val="22"/>
              </w:rPr>
              <w:t>び改正児童福祉法≪施行≫</w:t>
            </w:r>
          </w:p>
          <w:p w14:paraId="47B15C7E" w14:textId="77777777" w:rsidR="009C62F1" w:rsidRDefault="009C62F1" w:rsidP="008C38F6">
            <w:pPr>
              <w:spacing w:line="320" w:lineRule="exact"/>
              <w:ind w:leftChars="0" w:left="0" w:rightChars="0" w:right="0" w:firstLine="210"/>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〇新サービスの創設「自立生活援助」「就労定着支援」「居宅訪問型</w:t>
            </w:r>
          </w:p>
          <w:p w14:paraId="3FABFFCF" w14:textId="77777777" w:rsidR="009C62F1" w:rsidRDefault="009C62F1" w:rsidP="008C38F6">
            <w:pPr>
              <w:spacing w:line="320" w:lineRule="exact"/>
              <w:ind w:leftChars="0" w:left="0" w:rightChars="0" w:right="0" w:firstLineChars="200" w:firstLine="420"/>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児童発達支援」</w:t>
            </w:r>
          </w:p>
          <w:p w14:paraId="68B3329F" w14:textId="12897DCE" w:rsidR="009C62F1" w:rsidRPr="004467C3" w:rsidRDefault="009C62F1" w:rsidP="008C38F6">
            <w:pPr>
              <w:spacing w:line="320" w:lineRule="exact"/>
              <w:ind w:leftChars="0" w:rightChars="0" w:right="0" w:firstLineChars="47" w:firstLine="99"/>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〇高齢障害者の介護保険サービスの円滑な利用</w:t>
            </w:r>
          </w:p>
          <w:p w14:paraId="3DA9E889" w14:textId="23202990" w:rsidR="009C62F1" w:rsidRPr="004467C3" w:rsidRDefault="009C62F1" w:rsidP="008C38F6">
            <w:pPr>
              <w:spacing w:line="320" w:lineRule="exact"/>
              <w:ind w:leftChars="0" w:left="0" w:rightChars="0" w:right="0" w:firstLine="210"/>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〇障害児福祉計画の策定義務</w:t>
            </w:r>
          </w:p>
          <w:p w14:paraId="3A4AA364" w14:textId="1762FF09" w:rsidR="009C62F1" w:rsidRPr="004467C3" w:rsidRDefault="009C62F1" w:rsidP="008074EB">
            <w:pPr>
              <w:spacing w:line="320" w:lineRule="exact"/>
              <w:ind w:left="230" w:right="460" w:firstLineChars="0" w:firstLine="0"/>
              <w:rPr>
                <w:rFonts w:ascii="HGｺﾞｼｯｸM" w:eastAsia="HGｺﾞｼｯｸM" w:hAnsi="HG丸ｺﾞｼｯｸM-PRO" w:cs="Times New Roman"/>
                <w:color w:val="000000" w:themeColor="text1"/>
                <w:sz w:val="21"/>
                <w:szCs w:val="21"/>
              </w:rPr>
            </w:pPr>
            <w:r w:rsidRPr="004467C3">
              <w:rPr>
                <w:rFonts w:ascii="HGｺﾞｼｯｸM" w:eastAsia="HGｺﾞｼｯｸM" w:hAnsi="HG丸ｺﾞｼｯｸM-PRO" w:cs="Times New Roman" w:hint="eastAsia"/>
                <w:color w:val="000000" w:themeColor="text1"/>
                <w:sz w:val="22"/>
              </w:rPr>
              <w:t>〇医療的ケアを要する障害児支援（令和28(2016)年６月施行）</w:t>
            </w:r>
          </w:p>
        </w:tc>
      </w:tr>
      <w:tr w:rsidR="008074EB" w:rsidRPr="004467C3" w14:paraId="78896D28" w14:textId="77777777" w:rsidTr="00FC4181">
        <w:trPr>
          <w:trHeight w:val="806"/>
        </w:trPr>
        <w:tc>
          <w:tcPr>
            <w:tcW w:w="1980" w:type="dxa"/>
            <w:vMerge/>
          </w:tcPr>
          <w:p w14:paraId="5CF29954" w14:textId="77777777" w:rsidR="008074EB" w:rsidRPr="004467C3" w:rsidRDefault="008074EB" w:rsidP="00801873">
            <w:pPr>
              <w:adjustRightInd w:val="0"/>
              <w:snapToGrid w:val="0"/>
              <w:ind w:left="230" w:rightChars="0" w:right="0" w:firstLine="230"/>
              <w:jc w:val="right"/>
              <w:rPr>
                <w:rFonts w:ascii="HGSｺﾞｼｯｸM" w:eastAsia="HGSｺﾞｼｯｸM" w:hAnsi="BIZ UDPゴシック" w:cs="Times New Roman"/>
                <w:bCs/>
                <w:color w:val="000000" w:themeColor="text1"/>
                <w:szCs w:val="24"/>
              </w:rPr>
            </w:pPr>
          </w:p>
        </w:tc>
        <w:tc>
          <w:tcPr>
            <w:tcW w:w="992" w:type="dxa"/>
            <w:tcBorders>
              <w:top w:val="single" w:sz="4" w:space="0" w:color="auto"/>
            </w:tcBorders>
          </w:tcPr>
          <w:p w14:paraId="68DE2134" w14:textId="13694787" w:rsidR="004D3D88" w:rsidRPr="004D3D88" w:rsidRDefault="00E60F76"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６</w:t>
            </w:r>
            <w:r w:rsidR="004D3D88">
              <w:rPr>
                <w:rFonts w:ascii="HGSｺﾞｼｯｸM" w:eastAsia="HGSｺﾞｼｯｸM" w:hAnsi="BIZ UDPゴシック" w:cs="Times New Roman" w:hint="eastAsia"/>
                <w:bCs/>
                <w:color w:val="000000" w:themeColor="text1"/>
                <w:sz w:val="22"/>
              </w:rPr>
              <w:t>月</w:t>
            </w:r>
          </w:p>
          <w:p w14:paraId="185C9F30" w14:textId="77777777" w:rsidR="008074EB" w:rsidRPr="004D3D88" w:rsidRDefault="008074EB"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2B4DEEA2" w14:textId="0153E064"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tc>
        <w:tc>
          <w:tcPr>
            <w:tcW w:w="6662" w:type="dxa"/>
            <w:tcBorders>
              <w:top w:val="single" w:sz="4" w:space="0" w:color="auto"/>
            </w:tcBorders>
          </w:tcPr>
          <w:p w14:paraId="03E98EA0" w14:textId="721F069F" w:rsidR="008074EB" w:rsidRPr="004467C3" w:rsidRDefault="008074EB" w:rsidP="008C38F6">
            <w:pPr>
              <w:spacing w:line="320" w:lineRule="exact"/>
              <w:ind w:leftChars="1" w:left="21" w:rightChars="0" w:right="0" w:hangingChars="9" w:hanging="19"/>
              <w:rPr>
                <w:rFonts w:ascii="HGｺﾞｼｯｸM" w:eastAsia="HGｺﾞｼｯｸM" w:hAnsi="HG丸ｺﾞｼｯｸM-PRO" w:cs="Times New Roman"/>
                <w:b/>
                <w:color w:val="000000" w:themeColor="text1"/>
                <w:sz w:val="22"/>
              </w:rPr>
            </w:pPr>
            <w:r w:rsidRPr="004467C3">
              <w:rPr>
                <w:rFonts w:ascii="HGｺﾞｼｯｸM" w:eastAsia="HGｺﾞｼｯｸM" w:hAnsi="BIZ UDPゴシック" w:cs="Times New Roman" w:hint="eastAsia"/>
                <w:b/>
                <w:bCs/>
                <w:color w:val="000000" w:themeColor="text1"/>
                <w:sz w:val="22"/>
              </w:rPr>
              <w:t>障害者文化芸術活動推進法≪施行≫</w:t>
            </w:r>
          </w:p>
          <w:p w14:paraId="51D30709" w14:textId="77777777" w:rsidR="008074EB" w:rsidRDefault="008074EB" w:rsidP="008C38F6">
            <w:pPr>
              <w:spacing w:line="320" w:lineRule="exact"/>
              <w:ind w:leftChars="0" w:left="0" w:rightChars="0" w:right="0" w:firstLine="200"/>
              <w:rPr>
                <w:rFonts w:ascii="HGｺﾞｼｯｸM" w:eastAsia="HGｺﾞｼｯｸM" w:hAnsi="HG丸ｺﾞｼｯｸM-PRO" w:cs="Times New Roman"/>
                <w:color w:val="000000" w:themeColor="text1"/>
                <w:sz w:val="21"/>
                <w:szCs w:val="21"/>
              </w:rPr>
            </w:pPr>
            <w:r w:rsidRPr="004467C3">
              <w:rPr>
                <w:rFonts w:ascii="HGｺﾞｼｯｸM" w:eastAsia="HGｺﾞｼｯｸM" w:hAnsi="HG丸ｺﾞｼｯｸM-PRO" w:cs="Times New Roman" w:hint="eastAsia"/>
                <w:color w:val="000000" w:themeColor="text1"/>
                <w:sz w:val="21"/>
                <w:szCs w:val="21"/>
              </w:rPr>
              <w:t>障害のある人が、文化芸術を鑑賞・参加・創造できるための環境整備</w:t>
            </w:r>
          </w:p>
          <w:p w14:paraId="61F11397" w14:textId="4593A485" w:rsidR="008074EB" w:rsidRPr="006D4B27" w:rsidRDefault="008074EB" w:rsidP="008074EB">
            <w:pPr>
              <w:spacing w:line="320" w:lineRule="exact"/>
              <w:ind w:leftChars="0" w:left="0" w:rightChars="0" w:right="0" w:firstLine="200"/>
              <w:rPr>
                <w:rFonts w:ascii="HGｺﾞｼｯｸM" w:eastAsia="HGｺﾞｼｯｸM" w:hAnsi="HG丸ｺﾞｼｯｸM-PRO" w:cs="Times New Roman"/>
                <w:color w:val="000000" w:themeColor="text1"/>
                <w:sz w:val="21"/>
                <w:szCs w:val="21"/>
              </w:rPr>
            </w:pPr>
            <w:r w:rsidRPr="004467C3">
              <w:rPr>
                <w:rFonts w:ascii="HGｺﾞｼｯｸM" w:eastAsia="HGｺﾞｼｯｸM" w:hAnsi="HG丸ｺﾞｼｯｸM-PRO" w:cs="Times New Roman" w:hint="eastAsia"/>
                <w:color w:val="000000" w:themeColor="text1"/>
                <w:sz w:val="21"/>
                <w:szCs w:val="21"/>
              </w:rPr>
              <w:t>や支援を促進することを目的とした法律</w:t>
            </w:r>
          </w:p>
        </w:tc>
      </w:tr>
      <w:tr w:rsidR="008074EB" w:rsidRPr="004467C3" w14:paraId="66104921" w14:textId="77777777" w:rsidTr="00FC4181">
        <w:trPr>
          <w:trHeight w:val="1005"/>
        </w:trPr>
        <w:tc>
          <w:tcPr>
            <w:tcW w:w="1980" w:type="dxa"/>
            <w:vMerge/>
          </w:tcPr>
          <w:p w14:paraId="0A60FE0E" w14:textId="77777777" w:rsidR="008074EB" w:rsidRPr="004467C3" w:rsidRDefault="008074EB" w:rsidP="00801873">
            <w:pPr>
              <w:adjustRightInd w:val="0"/>
              <w:snapToGrid w:val="0"/>
              <w:ind w:left="230" w:rightChars="0" w:right="0" w:firstLine="230"/>
              <w:jc w:val="right"/>
              <w:rPr>
                <w:rFonts w:ascii="HGSｺﾞｼｯｸM" w:eastAsia="HGSｺﾞｼｯｸM" w:hAnsi="BIZ UDPゴシック" w:cs="Times New Roman"/>
                <w:bCs/>
                <w:color w:val="000000" w:themeColor="text1"/>
                <w:szCs w:val="24"/>
              </w:rPr>
            </w:pPr>
          </w:p>
        </w:tc>
        <w:tc>
          <w:tcPr>
            <w:tcW w:w="992" w:type="dxa"/>
            <w:tcBorders>
              <w:top w:val="single" w:sz="4" w:space="0" w:color="auto"/>
            </w:tcBorders>
          </w:tcPr>
          <w:p w14:paraId="5063FF33" w14:textId="7143F5B5" w:rsidR="004D3D88" w:rsidRPr="004D3D88" w:rsidRDefault="00E60F76"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10</w:t>
            </w:r>
            <w:r w:rsidR="004D3D88">
              <w:rPr>
                <w:rFonts w:ascii="HGSｺﾞｼｯｸM" w:eastAsia="HGSｺﾞｼｯｸM" w:hAnsi="BIZ UDPゴシック" w:cs="Times New Roman" w:hint="eastAsia"/>
                <w:bCs/>
                <w:color w:val="000000" w:themeColor="text1"/>
                <w:sz w:val="22"/>
              </w:rPr>
              <w:t>月</w:t>
            </w:r>
          </w:p>
          <w:p w14:paraId="28F33326" w14:textId="77777777" w:rsidR="008074EB" w:rsidRPr="004D3D88" w:rsidRDefault="008074EB"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337068AB" w14:textId="77777777"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154E2646" w14:textId="72D34229"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tc>
        <w:tc>
          <w:tcPr>
            <w:tcW w:w="6662" w:type="dxa"/>
            <w:tcBorders>
              <w:top w:val="single" w:sz="4" w:space="0" w:color="auto"/>
            </w:tcBorders>
          </w:tcPr>
          <w:p w14:paraId="3DE0368C" w14:textId="77777777" w:rsidR="008074EB" w:rsidRDefault="008074EB" w:rsidP="008C38F6">
            <w:pPr>
              <w:spacing w:line="320" w:lineRule="exact"/>
              <w:ind w:leftChars="1" w:left="232" w:right="460" w:hangingChars="109" w:hanging="230"/>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東京都障害者への理解促進及び差別解消の推進に関する条例</w:t>
            </w:r>
          </w:p>
          <w:p w14:paraId="1C0C9492" w14:textId="77777777" w:rsidR="008074EB" w:rsidRDefault="008074EB" w:rsidP="008C38F6">
            <w:pPr>
              <w:spacing w:line="320" w:lineRule="exact"/>
              <w:ind w:leftChars="1" w:left="232" w:right="460" w:hangingChars="109" w:hanging="230"/>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≪施行≫</w:t>
            </w:r>
          </w:p>
          <w:p w14:paraId="45FF1688" w14:textId="394B6272" w:rsidR="008074EB" w:rsidRPr="006D4B27" w:rsidRDefault="008074EB" w:rsidP="008074EB">
            <w:pPr>
              <w:spacing w:line="320" w:lineRule="exact"/>
              <w:ind w:leftChars="101" w:left="251" w:rightChars="12" w:right="28" w:hangingChars="9" w:hanging="19"/>
              <w:rPr>
                <w:rFonts w:ascii="HGｺﾞｼｯｸM" w:eastAsia="HGｺﾞｼｯｸM" w:hAnsi="HG丸ｺﾞｼｯｸM-PRO" w:cs="Times New Roman"/>
                <w:color w:val="000000" w:themeColor="text1"/>
                <w:sz w:val="21"/>
                <w:szCs w:val="21"/>
              </w:rPr>
            </w:pPr>
            <w:r w:rsidRPr="004467C3">
              <w:rPr>
                <w:rFonts w:ascii="HGｺﾞｼｯｸM" w:eastAsia="HGｺﾞｼｯｸM" w:hAnsi="BIZ UDPゴシック" w:cs="Times New Roman" w:hint="eastAsia"/>
                <w:bCs/>
                <w:color w:val="000000" w:themeColor="text1"/>
                <w:sz w:val="22"/>
              </w:rPr>
              <w:t>障害を</w:t>
            </w:r>
            <w:r>
              <w:rPr>
                <w:rFonts w:ascii="HGｺﾞｼｯｸM" w:eastAsia="HGｺﾞｼｯｸM" w:hAnsi="BIZ UDPゴシック" w:cs="Times New Roman" w:hint="eastAsia"/>
                <w:bCs/>
                <w:color w:val="000000" w:themeColor="text1"/>
                <w:sz w:val="22"/>
              </w:rPr>
              <w:t>理由とする差別の解消の推進に関し、基本理念を定め、東京都、都民およ</w:t>
            </w:r>
            <w:r w:rsidRPr="004467C3">
              <w:rPr>
                <w:rFonts w:ascii="HGｺﾞｼｯｸM" w:eastAsia="HGｺﾞｼｯｸM" w:hAnsi="BIZ UDPゴシック" w:cs="Times New Roman" w:hint="eastAsia"/>
                <w:bCs/>
                <w:color w:val="000000" w:themeColor="text1"/>
                <w:sz w:val="22"/>
              </w:rPr>
              <w:t>び事業者の責務を明らかにした条例</w:t>
            </w:r>
          </w:p>
        </w:tc>
      </w:tr>
      <w:tr w:rsidR="008074EB" w:rsidRPr="004467C3" w14:paraId="46EE9DC9" w14:textId="77777777" w:rsidTr="00FC4181">
        <w:trPr>
          <w:trHeight w:val="1005"/>
        </w:trPr>
        <w:tc>
          <w:tcPr>
            <w:tcW w:w="1980" w:type="dxa"/>
            <w:vMerge/>
          </w:tcPr>
          <w:p w14:paraId="59F63C37" w14:textId="77777777" w:rsidR="008074EB" w:rsidRPr="004467C3" w:rsidRDefault="008074EB" w:rsidP="00801873">
            <w:pPr>
              <w:adjustRightInd w:val="0"/>
              <w:snapToGrid w:val="0"/>
              <w:ind w:left="230" w:rightChars="0" w:right="0" w:firstLine="230"/>
              <w:jc w:val="right"/>
              <w:rPr>
                <w:rFonts w:ascii="HGSｺﾞｼｯｸM" w:eastAsia="HGSｺﾞｼｯｸM" w:hAnsi="BIZ UDPゴシック" w:cs="Times New Roman"/>
                <w:bCs/>
                <w:color w:val="000000" w:themeColor="text1"/>
                <w:szCs w:val="24"/>
              </w:rPr>
            </w:pPr>
          </w:p>
        </w:tc>
        <w:tc>
          <w:tcPr>
            <w:tcW w:w="992" w:type="dxa"/>
          </w:tcPr>
          <w:p w14:paraId="481CEBEC" w14:textId="74099327" w:rsidR="004D3D88" w:rsidRPr="004D3D88" w:rsidRDefault="00E60F76"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11</w:t>
            </w:r>
            <w:r w:rsidR="004D3D88">
              <w:rPr>
                <w:rFonts w:ascii="HGSｺﾞｼｯｸM" w:eastAsia="HGSｺﾞｼｯｸM" w:hAnsi="BIZ UDPゴシック" w:cs="Times New Roman" w:hint="eastAsia"/>
                <w:bCs/>
                <w:color w:val="000000" w:themeColor="text1"/>
                <w:sz w:val="22"/>
              </w:rPr>
              <w:t>月</w:t>
            </w:r>
          </w:p>
          <w:p w14:paraId="0784A76C" w14:textId="77777777" w:rsidR="008074EB" w:rsidRPr="004D3D88" w:rsidRDefault="008074EB"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7F254C07" w14:textId="2F91BFAC" w:rsidR="007C4FCA" w:rsidRPr="004D3D88" w:rsidRDefault="007C4FCA" w:rsidP="00FC4181">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tc>
        <w:tc>
          <w:tcPr>
            <w:tcW w:w="6662" w:type="dxa"/>
          </w:tcPr>
          <w:p w14:paraId="396A4904" w14:textId="3F5A1D5D" w:rsidR="008074EB" w:rsidRPr="004467C3" w:rsidRDefault="008074EB" w:rsidP="008C38F6">
            <w:pPr>
              <w:snapToGrid w:val="0"/>
              <w:spacing w:line="320" w:lineRule="exact"/>
              <w:ind w:leftChars="0" w:left="0" w:rightChars="0" w:right="0" w:firstLineChars="0" w:firstLine="0"/>
              <w:jc w:val="left"/>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改正高齢者、障害者等の移動等の円滑化の促進に関する法律</w:t>
            </w:r>
          </w:p>
          <w:p w14:paraId="3D7FF30C" w14:textId="77777777" w:rsidR="008074EB" w:rsidRPr="004467C3" w:rsidRDefault="008074EB" w:rsidP="005D2AAE">
            <w:pPr>
              <w:spacing w:line="320" w:lineRule="exact"/>
              <w:ind w:leftChars="-43" w:left="0" w:rightChars="0" w:right="0" w:hangingChars="47" w:hanging="99"/>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（改正バリアフリー法）≪施行≫</w:t>
            </w:r>
          </w:p>
          <w:p w14:paraId="5670F833" w14:textId="709BEFF8" w:rsidR="008074EB" w:rsidRPr="006D4B27" w:rsidRDefault="008074EB" w:rsidP="005D2AAE">
            <w:pPr>
              <w:spacing w:line="320" w:lineRule="exact"/>
              <w:ind w:leftChars="43" w:left="99" w:right="460" w:firstLineChars="47" w:firstLine="99"/>
              <w:rPr>
                <w:rFonts w:ascii="HGｺﾞｼｯｸM" w:eastAsia="HGｺﾞｼｯｸM" w:hAnsi="HG丸ｺﾞｼｯｸM-PRO" w:cs="Times New Roman"/>
                <w:color w:val="000000" w:themeColor="text1"/>
                <w:sz w:val="21"/>
                <w:szCs w:val="21"/>
              </w:rPr>
            </w:pPr>
            <w:r w:rsidRPr="004467C3">
              <w:rPr>
                <w:rFonts w:ascii="HGｺﾞｼｯｸM" w:eastAsia="HGｺﾞｼｯｸM" w:hAnsi="BIZ UDPゴシック" w:cs="Times New Roman" w:hint="eastAsia"/>
                <w:bCs/>
                <w:color w:val="000000" w:themeColor="text1"/>
                <w:sz w:val="22"/>
                <w:shd w:val="clear" w:color="auto" w:fill="FFFFFF"/>
              </w:rPr>
              <w:t>〇</w:t>
            </w:r>
            <w:r w:rsidRPr="004467C3">
              <w:rPr>
                <w:rFonts w:ascii="HGｺﾞｼｯｸM" w:eastAsia="HGｺﾞｼｯｸM" w:hAnsi="BIZ UDPゴシック" w:cs="Times New Roman" w:hint="eastAsia"/>
                <w:bCs/>
                <w:color w:val="000000" w:themeColor="text1"/>
                <w:sz w:val="21"/>
                <w:shd w:val="clear" w:color="auto" w:fill="FFFFFF"/>
              </w:rPr>
              <w:t>共生社会の実現や社会的障壁の除去について明確化</w:t>
            </w:r>
          </w:p>
        </w:tc>
      </w:tr>
      <w:tr w:rsidR="009339CC" w:rsidRPr="004467C3" w14:paraId="06FEF70A" w14:textId="77777777" w:rsidTr="00FC4181">
        <w:trPr>
          <w:trHeight w:val="355"/>
        </w:trPr>
        <w:tc>
          <w:tcPr>
            <w:tcW w:w="1980" w:type="dxa"/>
            <w:tcBorders>
              <w:top w:val="single" w:sz="4" w:space="0" w:color="auto"/>
            </w:tcBorders>
          </w:tcPr>
          <w:p w14:paraId="1093E4DA" w14:textId="432D55FB" w:rsidR="00247F69" w:rsidRPr="008A53C7" w:rsidRDefault="00247F69" w:rsidP="008A53C7">
            <w:pPr>
              <w:adjustRightInd w:val="0"/>
              <w:snapToGrid w:val="0"/>
              <w:spacing w:beforeLines="10" w:before="37"/>
              <w:ind w:leftChars="0" w:left="0" w:rightChars="0" w:right="0" w:firstLineChars="0" w:firstLine="0"/>
              <w:jc w:val="left"/>
              <w:rPr>
                <w:rFonts w:ascii="HGSｺﾞｼｯｸM" w:eastAsia="HGSｺﾞｼｯｸM" w:hAnsi="游ゴシック" w:cs="Generic7-Regular"/>
                <w:color w:val="000000" w:themeColor="text1"/>
                <w:kern w:val="0"/>
                <w:szCs w:val="24"/>
              </w:rPr>
            </w:pPr>
            <w:r w:rsidRPr="008A53C7">
              <w:rPr>
                <w:rFonts w:ascii="HGSｺﾞｼｯｸM" w:eastAsia="HGSｺﾞｼｯｸM" w:hAnsi="游ゴシック" w:cs="Generic7-Regular" w:hint="eastAsia"/>
                <w:color w:val="000000" w:themeColor="text1"/>
                <w:kern w:val="0"/>
                <w:szCs w:val="24"/>
              </w:rPr>
              <w:t>平成31(</w:t>
            </w:r>
            <w:r w:rsidR="00E60F76">
              <w:rPr>
                <w:rFonts w:ascii="HGSｺﾞｼｯｸM" w:eastAsia="HGSｺﾞｼｯｸM" w:hAnsi="游ゴシック" w:cs="Generic7-Regular" w:hint="eastAsia"/>
                <w:color w:val="000000" w:themeColor="text1"/>
                <w:kern w:val="0"/>
                <w:szCs w:val="24"/>
              </w:rPr>
              <w:t>2019</w:t>
            </w:r>
            <w:r w:rsidRPr="008A53C7">
              <w:rPr>
                <w:rFonts w:ascii="HGSｺﾞｼｯｸM" w:eastAsia="HGSｺﾞｼｯｸM" w:hAnsi="游ゴシック" w:cs="Generic7-Regular" w:hint="eastAsia"/>
                <w:color w:val="000000" w:themeColor="text1"/>
                <w:kern w:val="0"/>
                <w:szCs w:val="24"/>
              </w:rPr>
              <w:t>)年</w:t>
            </w:r>
          </w:p>
        </w:tc>
        <w:tc>
          <w:tcPr>
            <w:tcW w:w="992" w:type="dxa"/>
            <w:tcBorders>
              <w:top w:val="single" w:sz="4" w:space="0" w:color="auto"/>
            </w:tcBorders>
          </w:tcPr>
          <w:p w14:paraId="11B12608" w14:textId="77777777" w:rsidR="004D3D88" w:rsidRPr="004D3D88" w:rsidRDefault="004D3D88"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４月</w:t>
            </w:r>
          </w:p>
          <w:p w14:paraId="0EE46054" w14:textId="4C861EE9" w:rsidR="007C4FCA" w:rsidRPr="004D3D88" w:rsidRDefault="007C4FCA" w:rsidP="00FC4181">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tc>
        <w:tc>
          <w:tcPr>
            <w:tcW w:w="6662" w:type="dxa"/>
            <w:tcBorders>
              <w:top w:val="single" w:sz="4" w:space="0" w:color="auto"/>
            </w:tcBorders>
          </w:tcPr>
          <w:p w14:paraId="52A19468" w14:textId="4966FC28" w:rsidR="00247F69" w:rsidRPr="004467C3" w:rsidRDefault="00247F69" w:rsidP="005D2AAE">
            <w:pPr>
              <w:spacing w:line="320" w:lineRule="exact"/>
              <w:ind w:leftChars="0" w:left="0" w:rightChars="0" w:right="0" w:firstLineChars="0" w:firstLine="0"/>
              <w:rPr>
                <w:rFonts w:ascii="HGｺﾞｼｯｸM" w:eastAsia="HGｺﾞｼｯｸM" w:hAnsi="BIZ UDPゴシック" w:cs="Times New Roman"/>
                <w:b/>
                <w:bCs/>
                <w:color w:val="000000" w:themeColor="text1"/>
                <w:sz w:val="22"/>
                <w:shd w:val="clear" w:color="auto" w:fill="FFFFFF"/>
              </w:rPr>
            </w:pPr>
            <w:r w:rsidRPr="004467C3">
              <w:rPr>
                <w:rFonts w:ascii="HGｺﾞｼｯｸM" w:eastAsia="HGｺﾞｼｯｸM" w:hAnsi="BIZ UDPゴシック" w:cs="Times New Roman" w:hint="eastAsia"/>
                <w:b/>
                <w:bCs/>
                <w:color w:val="000000" w:themeColor="text1"/>
                <w:sz w:val="22"/>
                <w:shd w:val="clear" w:color="auto" w:fill="FFFFFF"/>
              </w:rPr>
              <w:t>改正バリアフリー法≪施行≫</w:t>
            </w:r>
          </w:p>
          <w:p w14:paraId="14BF391E" w14:textId="4525784B" w:rsidR="00247F69" w:rsidRPr="00CF061E" w:rsidRDefault="00247F69" w:rsidP="005D2AAE">
            <w:pPr>
              <w:spacing w:line="320" w:lineRule="exact"/>
              <w:ind w:leftChars="0" w:left="0" w:rightChars="0" w:right="0" w:firstLineChars="0" w:firstLine="0"/>
              <w:rPr>
                <w:rFonts w:ascii="HGｺﾞｼｯｸM" w:eastAsia="HGｺﾞｼｯｸM" w:hAnsi="BIZ UDPゴシック" w:cs="Times New Roman"/>
                <w:b/>
                <w:bCs/>
                <w:color w:val="000000" w:themeColor="text1"/>
                <w:sz w:val="22"/>
                <w:shd w:val="clear" w:color="auto" w:fill="FFFFFF"/>
              </w:rPr>
            </w:pPr>
            <w:r w:rsidRPr="004467C3">
              <w:rPr>
                <w:rFonts w:ascii="HGｺﾞｼｯｸM" w:eastAsia="HGｺﾞｼｯｸM" w:hAnsi="BIZ UDPゴシック" w:cs="Times New Roman" w:hint="eastAsia"/>
                <w:bCs/>
                <w:color w:val="000000" w:themeColor="text1"/>
                <w:sz w:val="21"/>
              </w:rPr>
              <w:t xml:space="preserve">　</w:t>
            </w:r>
            <w:r w:rsidRPr="004467C3">
              <w:rPr>
                <w:rFonts w:ascii="HGｺﾞｼｯｸM" w:eastAsia="HGｺﾞｼｯｸM" w:hAnsi="BIZ UDPゴシック" w:cs="Times New Roman" w:hint="eastAsia"/>
                <w:bCs/>
                <w:color w:val="000000" w:themeColor="text1"/>
                <w:sz w:val="22"/>
                <w:shd w:val="clear" w:color="auto" w:fill="FFFFFF"/>
              </w:rPr>
              <w:t>〇公共交通事業者等によるハード・ソフト一体的な取組の推進</w:t>
            </w:r>
          </w:p>
        </w:tc>
      </w:tr>
      <w:tr w:rsidR="009339CC" w:rsidRPr="004467C3" w14:paraId="629DAE01" w14:textId="77777777" w:rsidTr="00FC4181">
        <w:trPr>
          <w:trHeight w:val="977"/>
        </w:trPr>
        <w:tc>
          <w:tcPr>
            <w:tcW w:w="1980" w:type="dxa"/>
          </w:tcPr>
          <w:p w14:paraId="002DEBFE" w14:textId="0476DC44" w:rsidR="00247F69" w:rsidRPr="004467C3" w:rsidRDefault="00247F69" w:rsidP="009339CC">
            <w:pPr>
              <w:adjustRightInd w:val="0"/>
              <w:snapToGrid w:val="0"/>
              <w:spacing w:beforeLines="10" w:before="37"/>
              <w:ind w:leftChars="0" w:left="0" w:rightChars="0" w:right="34" w:firstLineChars="0" w:firstLine="0"/>
              <w:jc w:val="left"/>
              <w:rPr>
                <w:rFonts w:ascii="HGSｺﾞｼｯｸM" w:eastAsia="HGSｺﾞｼｯｸM" w:hAnsi="游ゴシック" w:cs="Generic7-Regular"/>
                <w:color w:val="000000" w:themeColor="text1"/>
                <w:kern w:val="0"/>
                <w:szCs w:val="24"/>
              </w:rPr>
            </w:pPr>
            <w:r w:rsidRPr="004467C3">
              <w:rPr>
                <w:rFonts w:ascii="HGSｺﾞｼｯｸM" w:eastAsia="HGSｺﾞｼｯｸM" w:hAnsi="游ゴシック" w:cs="Generic7-Regular" w:hint="eastAsia"/>
                <w:color w:val="000000" w:themeColor="text1"/>
                <w:kern w:val="0"/>
                <w:szCs w:val="24"/>
              </w:rPr>
              <w:t>令和元</w:t>
            </w:r>
            <w:r w:rsidRPr="004467C3">
              <w:rPr>
                <w:rFonts w:ascii="HGSｺﾞｼｯｸM" w:eastAsia="HGSｺﾞｼｯｸM" w:hAnsi="BIZ UDPゴシック" w:cs="Times New Roman" w:hint="eastAsia"/>
                <w:bCs/>
                <w:color w:val="000000" w:themeColor="text1"/>
                <w:szCs w:val="24"/>
              </w:rPr>
              <w:t>(2019)</w:t>
            </w:r>
            <w:r w:rsidRPr="004467C3">
              <w:rPr>
                <w:rFonts w:ascii="HGSｺﾞｼｯｸM" w:eastAsia="HGSｺﾞｼｯｸM" w:hAnsi="游ゴシック" w:cs="Generic7-Regular" w:hint="eastAsia"/>
                <w:color w:val="000000" w:themeColor="text1"/>
                <w:kern w:val="0"/>
                <w:szCs w:val="24"/>
              </w:rPr>
              <w:t>年</w:t>
            </w:r>
          </w:p>
        </w:tc>
        <w:tc>
          <w:tcPr>
            <w:tcW w:w="992" w:type="dxa"/>
          </w:tcPr>
          <w:p w14:paraId="1C3A3224" w14:textId="214ECFFE" w:rsidR="004D3D88" w:rsidRPr="004D3D88" w:rsidRDefault="00E60F76" w:rsidP="004D3D88">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６</w:t>
            </w:r>
            <w:r w:rsidR="004D3D88">
              <w:rPr>
                <w:rFonts w:ascii="HGSｺﾞｼｯｸM" w:eastAsia="HGSｺﾞｼｯｸM" w:hAnsi="BIZ UDPゴシック" w:cs="Times New Roman" w:hint="eastAsia"/>
                <w:bCs/>
                <w:color w:val="000000" w:themeColor="text1"/>
                <w:sz w:val="22"/>
              </w:rPr>
              <w:t>月</w:t>
            </w:r>
          </w:p>
          <w:p w14:paraId="5328D004" w14:textId="77777777" w:rsidR="00247F69" w:rsidRPr="004D3D88" w:rsidRDefault="00247F69" w:rsidP="00FC4181">
            <w:pPr>
              <w:adjustRightInd w:val="0"/>
              <w:snapToGrid w:val="0"/>
              <w:ind w:leftChars="0" w:left="0" w:rightChars="0" w:right="240" w:firstLineChars="0" w:firstLine="0"/>
              <w:rPr>
                <w:rFonts w:ascii="HGSｺﾞｼｯｸM" w:eastAsia="HGSｺﾞｼｯｸM" w:hAnsi="游ゴシック" w:cs="Generic7-Regular"/>
                <w:color w:val="000000" w:themeColor="text1"/>
                <w:kern w:val="0"/>
                <w:sz w:val="22"/>
              </w:rPr>
            </w:pPr>
          </w:p>
          <w:p w14:paraId="45205DF4" w14:textId="77777777" w:rsidR="007C4FCA" w:rsidRPr="004D3D88" w:rsidRDefault="007C4FCA" w:rsidP="00FC4181">
            <w:pPr>
              <w:adjustRightInd w:val="0"/>
              <w:snapToGrid w:val="0"/>
              <w:ind w:leftChars="0" w:left="0" w:rightChars="0" w:right="240" w:firstLineChars="0" w:firstLine="0"/>
              <w:rPr>
                <w:rFonts w:ascii="HGSｺﾞｼｯｸM" w:eastAsia="HGSｺﾞｼｯｸM" w:hAnsi="游ゴシック" w:cs="Generic7-Regular"/>
                <w:color w:val="000000" w:themeColor="text1"/>
                <w:kern w:val="0"/>
                <w:sz w:val="22"/>
              </w:rPr>
            </w:pPr>
          </w:p>
          <w:p w14:paraId="35A5AF4B" w14:textId="343D5D59" w:rsidR="007C4FCA" w:rsidRPr="004D3D88" w:rsidRDefault="007C4FCA" w:rsidP="00FC4181">
            <w:pPr>
              <w:adjustRightInd w:val="0"/>
              <w:snapToGrid w:val="0"/>
              <w:ind w:leftChars="0" w:left="0" w:rightChars="0" w:right="240" w:firstLineChars="0" w:firstLine="0"/>
              <w:rPr>
                <w:rFonts w:ascii="HGSｺﾞｼｯｸM" w:eastAsia="HGSｺﾞｼｯｸM" w:hAnsi="游ゴシック" w:cs="Generic7-Regular"/>
                <w:color w:val="000000" w:themeColor="text1"/>
                <w:kern w:val="0"/>
                <w:sz w:val="22"/>
              </w:rPr>
            </w:pPr>
          </w:p>
        </w:tc>
        <w:tc>
          <w:tcPr>
            <w:tcW w:w="6662" w:type="dxa"/>
          </w:tcPr>
          <w:p w14:paraId="11B732A5" w14:textId="77777777" w:rsidR="008074EB" w:rsidRDefault="00247F69" w:rsidP="008074EB">
            <w:pPr>
              <w:spacing w:line="320" w:lineRule="exact"/>
              <w:ind w:leftChars="0" w:left="0" w:rightChars="0" w:right="0" w:firstLineChars="0" w:firstLine="0"/>
              <w:rPr>
                <w:rFonts w:ascii="HGｺﾞｼｯｸM" w:eastAsia="HGｺﾞｼｯｸM" w:hAnsi="BIZ UDPゴシック" w:cs="Times New Roman"/>
                <w:b/>
                <w:bCs/>
                <w:color w:val="000000" w:themeColor="text1"/>
                <w:sz w:val="22"/>
                <w:shd w:val="clear" w:color="auto" w:fill="FFFFFF"/>
              </w:rPr>
            </w:pPr>
            <w:r w:rsidRPr="000D545B">
              <w:rPr>
                <w:rFonts w:ascii="HGｺﾞｼｯｸM" w:eastAsia="HGｺﾞｼｯｸM" w:hAnsi="BIZ UDPゴシック" w:cs="Times New Roman" w:hint="eastAsia"/>
                <w:b/>
                <w:bCs/>
                <w:color w:val="000000" w:themeColor="text1"/>
                <w:sz w:val="22"/>
                <w:shd w:val="clear" w:color="auto" w:fill="FFFFFF"/>
              </w:rPr>
              <w:t>視覚障害者等の読書環境の整備の推進に関する法律</w:t>
            </w:r>
          </w:p>
          <w:p w14:paraId="5FCC7EEE" w14:textId="43398BDB" w:rsidR="00247F69" w:rsidRPr="008074EB" w:rsidRDefault="00247F69" w:rsidP="008074EB">
            <w:pPr>
              <w:spacing w:line="320" w:lineRule="exact"/>
              <w:ind w:leftChars="0" w:left="0" w:rightChars="0" w:right="0" w:firstLineChars="0" w:firstLine="0"/>
              <w:rPr>
                <w:rFonts w:ascii="HGｺﾞｼｯｸM" w:eastAsia="HGｺﾞｼｯｸM" w:hAnsi="BIZ UDPゴシック" w:cs="Times New Roman"/>
                <w:b/>
                <w:bCs/>
                <w:color w:val="000000" w:themeColor="text1"/>
                <w:sz w:val="22"/>
                <w:shd w:val="clear" w:color="auto" w:fill="FFFFFF"/>
              </w:rPr>
            </w:pPr>
            <w:r>
              <w:rPr>
                <w:rFonts w:ascii="HGｺﾞｼｯｸM" w:eastAsia="HGｺﾞｼｯｸM" w:hAnsi="BIZ UDPゴシック" w:cs="Times New Roman" w:hint="eastAsia"/>
                <w:b/>
                <w:bCs/>
                <w:color w:val="000000" w:themeColor="text1"/>
                <w:sz w:val="22"/>
                <w:shd w:val="clear" w:color="auto" w:fill="FFFFFF"/>
              </w:rPr>
              <w:t>（</w:t>
            </w:r>
            <w:r w:rsidRPr="004467C3">
              <w:rPr>
                <w:rFonts w:ascii="HGｺﾞｼｯｸM" w:eastAsia="HGｺﾞｼｯｸM" w:hAnsi="BIZ UDPゴシック" w:cs="Times New Roman" w:hint="eastAsia"/>
                <w:b/>
                <w:bCs/>
                <w:color w:val="000000" w:themeColor="text1"/>
                <w:sz w:val="22"/>
                <w:shd w:val="clear" w:color="auto" w:fill="FFFFFF"/>
              </w:rPr>
              <w:t>読書バリアフリー法</w:t>
            </w:r>
            <w:r>
              <w:rPr>
                <w:rFonts w:ascii="HGｺﾞｼｯｸM" w:eastAsia="HGｺﾞｼｯｸM" w:hAnsi="BIZ UDPゴシック" w:cs="Times New Roman" w:hint="eastAsia"/>
                <w:b/>
                <w:bCs/>
                <w:color w:val="000000" w:themeColor="text1"/>
                <w:sz w:val="22"/>
                <w:shd w:val="clear" w:color="auto" w:fill="FFFFFF"/>
              </w:rPr>
              <w:t>）</w:t>
            </w:r>
            <w:r w:rsidRPr="004467C3">
              <w:rPr>
                <w:rFonts w:ascii="HGｺﾞｼｯｸM" w:eastAsia="HGｺﾞｼｯｸM" w:hAnsi="BIZ UDPゴシック" w:cs="Times New Roman" w:hint="eastAsia"/>
                <w:b/>
                <w:bCs/>
                <w:color w:val="000000" w:themeColor="text1"/>
                <w:sz w:val="22"/>
                <w:shd w:val="clear" w:color="auto" w:fill="FFFFFF"/>
              </w:rPr>
              <w:t>≪施行≫</w:t>
            </w:r>
          </w:p>
          <w:p w14:paraId="7CC31230" w14:textId="6957A87A" w:rsidR="00247F69" w:rsidRPr="006D4B27" w:rsidRDefault="00247F69" w:rsidP="008074EB">
            <w:pPr>
              <w:spacing w:line="320" w:lineRule="exact"/>
              <w:ind w:left="230" w:rightChars="0" w:right="0" w:firstLineChars="0" w:firstLine="0"/>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障害の有無にかかわらず、全ての国民が等しく読書を通じて文字・活字文化の恩恵を受けられる社会の実現を目的とした法律</w:t>
            </w:r>
          </w:p>
        </w:tc>
      </w:tr>
      <w:tr w:rsidR="006B4454" w:rsidRPr="004467C3" w14:paraId="5B56530D" w14:textId="77777777" w:rsidTr="00FC4181">
        <w:trPr>
          <w:trHeight w:val="1515"/>
        </w:trPr>
        <w:tc>
          <w:tcPr>
            <w:tcW w:w="1980" w:type="dxa"/>
            <w:vMerge w:val="restart"/>
          </w:tcPr>
          <w:p w14:paraId="508D6F0B" w14:textId="255B7C4C" w:rsidR="006B4454" w:rsidRPr="004467C3" w:rsidRDefault="006B4454" w:rsidP="006B4454">
            <w:pPr>
              <w:adjustRightInd w:val="0"/>
              <w:snapToGrid w:val="0"/>
              <w:spacing w:beforeLines="10" w:before="37"/>
              <w:ind w:leftChars="0" w:left="0" w:rightChars="0" w:right="0" w:firstLineChars="0" w:firstLine="0"/>
              <w:rPr>
                <w:rFonts w:ascii="HGSｺﾞｼｯｸM" w:eastAsia="HGSｺﾞｼｯｸM" w:hAnsi="BIZ UDPゴシック" w:cs="Times New Roman"/>
                <w:bCs/>
                <w:color w:val="000000" w:themeColor="text1"/>
                <w:szCs w:val="24"/>
              </w:rPr>
            </w:pPr>
            <w:r>
              <w:rPr>
                <w:rFonts w:ascii="HGSｺﾞｼｯｸM" w:eastAsia="HGSｺﾞｼｯｸM" w:hAnsi="游ゴシック" w:cs="Generic7-Regular" w:hint="eastAsia"/>
                <w:color w:val="000000" w:themeColor="text1"/>
                <w:kern w:val="0"/>
                <w:szCs w:val="24"/>
              </w:rPr>
              <w:lastRenderedPageBreak/>
              <w:t>令和２</w:t>
            </w:r>
            <w:r>
              <w:rPr>
                <w:rFonts w:ascii="HGSｺﾞｼｯｸM" w:eastAsia="HGSｺﾞｼｯｸM" w:hAnsi="BIZ UDPゴシック" w:cs="Times New Roman" w:hint="eastAsia"/>
                <w:bCs/>
                <w:color w:val="000000" w:themeColor="text1"/>
                <w:szCs w:val="24"/>
              </w:rPr>
              <w:t>(2020</w:t>
            </w:r>
            <w:r w:rsidRPr="004467C3">
              <w:rPr>
                <w:rFonts w:ascii="HGSｺﾞｼｯｸM" w:eastAsia="HGSｺﾞｼｯｸM" w:hAnsi="BIZ UDPゴシック" w:cs="Times New Roman" w:hint="eastAsia"/>
                <w:bCs/>
                <w:color w:val="000000" w:themeColor="text1"/>
                <w:szCs w:val="24"/>
              </w:rPr>
              <w:t>)</w:t>
            </w:r>
            <w:r w:rsidRPr="004467C3">
              <w:rPr>
                <w:rFonts w:ascii="HGSｺﾞｼｯｸM" w:eastAsia="HGSｺﾞｼｯｸM" w:hAnsi="游ゴシック" w:cs="Generic7-Regular" w:hint="eastAsia"/>
                <w:color w:val="000000" w:themeColor="text1"/>
                <w:kern w:val="0"/>
                <w:szCs w:val="24"/>
              </w:rPr>
              <w:t>年</w:t>
            </w:r>
          </w:p>
        </w:tc>
        <w:tc>
          <w:tcPr>
            <w:tcW w:w="992" w:type="dxa"/>
          </w:tcPr>
          <w:p w14:paraId="04720236" w14:textId="77777777"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４月</w:t>
            </w:r>
          </w:p>
          <w:p w14:paraId="2ECE4BB4"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19DD2EE0"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0F296394"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p w14:paraId="3770ED7A" w14:textId="649D013E" w:rsidR="006B4454" w:rsidRPr="004D3D88" w:rsidRDefault="006B4454" w:rsidP="006B4454">
            <w:pPr>
              <w:adjustRightInd w:val="0"/>
              <w:snapToGrid w:val="0"/>
              <w:ind w:leftChars="0" w:left="0" w:rightChars="0" w:right="0" w:firstLineChars="0" w:firstLine="0"/>
              <w:rPr>
                <w:rFonts w:ascii="HGSｺﾞｼｯｸM" w:eastAsia="HGSｺﾞｼｯｸM" w:hAnsi="BIZ UDPゴシック" w:cs="Times New Roman"/>
                <w:bCs/>
                <w:color w:val="000000" w:themeColor="text1"/>
                <w:sz w:val="22"/>
              </w:rPr>
            </w:pPr>
          </w:p>
        </w:tc>
        <w:tc>
          <w:tcPr>
            <w:tcW w:w="6662" w:type="dxa"/>
            <w:tcBorders>
              <w:bottom w:val="single" w:sz="4" w:space="0" w:color="auto"/>
            </w:tcBorders>
          </w:tcPr>
          <w:p w14:paraId="5CE9CFB0" w14:textId="113B9FDF" w:rsidR="006B4454" w:rsidRPr="004467C3" w:rsidRDefault="006B4454" w:rsidP="006B4454">
            <w:pPr>
              <w:spacing w:line="320" w:lineRule="exact"/>
              <w:ind w:leftChars="0" w:left="0" w:rightChars="0" w:right="0" w:firstLineChars="0" w:firstLine="0"/>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改正障害者雇用促進法≪施行≫</w:t>
            </w:r>
          </w:p>
          <w:p w14:paraId="10D172D9" w14:textId="77777777" w:rsidR="006B4454" w:rsidRPr="004467C3" w:rsidRDefault="006B4454" w:rsidP="006B4454">
            <w:pPr>
              <w:spacing w:line="320" w:lineRule="exact"/>
              <w:ind w:leftChars="0" w:left="0" w:rightChars="0" w:right="0" w:firstLineChars="0" w:firstLine="0"/>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1"/>
              </w:rPr>
              <w:t xml:space="preserve">　</w:t>
            </w:r>
            <w:r w:rsidRPr="004467C3">
              <w:rPr>
                <w:rFonts w:ascii="HGｺﾞｼｯｸM" w:eastAsia="HGｺﾞｼｯｸM" w:hAnsi="BIZ UDPゴシック" w:cs="Times New Roman" w:hint="eastAsia"/>
                <w:bCs/>
                <w:color w:val="000000" w:themeColor="text1"/>
                <w:sz w:val="22"/>
              </w:rPr>
              <w:t>〇公的機関による障害者活躍推進計画の作成、公表の義務化</w:t>
            </w:r>
          </w:p>
          <w:p w14:paraId="0996D503" w14:textId="6051A503" w:rsidR="006B4454" w:rsidRPr="004467C3" w:rsidRDefault="006B4454" w:rsidP="006B4454">
            <w:pPr>
              <w:spacing w:line="320" w:lineRule="exact"/>
              <w:ind w:leftChars="0" w:left="0" w:rightChars="0" w:right="0" w:firstLineChars="0" w:firstLine="0"/>
              <w:rPr>
                <w:rFonts w:ascii="HGｺﾞｼｯｸM" w:eastAsia="HGｺﾞｼｯｸM" w:hAnsi="BIZ UDPゴシック" w:cs="Times New Roman"/>
                <w:bCs/>
                <w:color w:val="000000" w:themeColor="text1"/>
                <w:sz w:val="21"/>
              </w:rPr>
            </w:pPr>
            <w:r w:rsidRPr="004467C3">
              <w:rPr>
                <w:rFonts w:ascii="HGｺﾞｼｯｸM" w:eastAsia="HGｺﾞｼｯｸM" w:hAnsi="BIZ UDPゴシック" w:cs="Times New Roman" w:hint="eastAsia"/>
                <w:bCs/>
                <w:color w:val="000000" w:themeColor="text1"/>
                <w:sz w:val="22"/>
              </w:rPr>
              <w:t xml:space="preserve">　〇</w:t>
            </w:r>
            <w:r>
              <w:rPr>
                <w:rFonts w:ascii="HGｺﾞｼｯｸM" w:eastAsia="HGｺﾞｼｯｸM" w:hAnsi="BIZ UDPゴシック" w:cs="Times New Roman" w:hint="eastAsia"/>
                <w:bCs/>
                <w:color w:val="000000" w:themeColor="text1"/>
                <w:sz w:val="21"/>
              </w:rPr>
              <w:t>障害者雇用率算定対象の</w:t>
            </w:r>
            <w:r w:rsidRPr="004467C3">
              <w:rPr>
                <w:rFonts w:ascii="HGｺﾞｼｯｸM" w:eastAsia="HGｺﾞｼｯｸM" w:hAnsi="BIZ UDPゴシック" w:cs="Times New Roman" w:hint="eastAsia"/>
                <w:bCs/>
                <w:color w:val="000000" w:themeColor="text1"/>
                <w:sz w:val="21"/>
              </w:rPr>
              <w:t>障害者の</w:t>
            </w:r>
            <w:r w:rsidRPr="004467C3">
              <w:rPr>
                <w:rFonts w:ascii="HGｺﾞｼｯｸM" w:eastAsia="HGｺﾞｼｯｸM" w:hAnsi="BIZ UDPゴシック" w:cs="Times New Roman"/>
                <w:bCs/>
                <w:color w:val="000000" w:themeColor="text1"/>
                <w:sz w:val="21"/>
              </w:rPr>
              <w:t>確認に関する書類</w:t>
            </w:r>
            <w:r w:rsidRPr="004467C3">
              <w:rPr>
                <w:rFonts w:ascii="HGｺﾞｼｯｸM" w:eastAsia="HGｺﾞｼｯｸM" w:hAnsi="BIZ UDPゴシック" w:cs="Times New Roman" w:hint="eastAsia"/>
                <w:bCs/>
                <w:color w:val="000000" w:themeColor="text1"/>
                <w:sz w:val="21"/>
              </w:rPr>
              <w:t>の</w:t>
            </w:r>
            <w:r w:rsidRPr="004467C3">
              <w:rPr>
                <w:rFonts w:ascii="HGｺﾞｼｯｸM" w:eastAsia="HGｺﾞｼｯｸM" w:hAnsi="BIZ UDPゴシック" w:cs="Times New Roman"/>
                <w:bCs/>
                <w:color w:val="000000" w:themeColor="text1"/>
                <w:sz w:val="21"/>
              </w:rPr>
              <w:t>保存</w:t>
            </w:r>
            <w:r w:rsidRPr="004467C3">
              <w:rPr>
                <w:rFonts w:ascii="HGｺﾞｼｯｸM" w:eastAsia="HGｺﾞｼｯｸM" w:hAnsi="BIZ UDPゴシック" w:cs="Times New Roman" w:hint="eastAsia"/>
                <w:bCs/>
                <w:color w:val="000000" w:themeColor="text1"/>
                <w:sz w:val="21"/>
              </w:rPr>
              <w:t>義務化</w:t>
            </w:r>
          </w:p>
          <w:p w14:paraId="17526144" w14:textId="77777777" w:rsidR="006B4454" w:rsidRPr="004467C3" w:rsidRDefault="006B4454" w:rsidP="006B4454">
            <w:pPr>
              <w:spacing w:line="320" w:lineRule="exact"/>
              <w:ind w:leftChars="0" w:left="0" w:rightChars="0" w:right="0" w:firstLineChars="0" w:firstLine="0"/>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2"/>
              </w:rPr>
              <w:t xml:space="preserve">　〇</w:t>
            </w:r>
            <w:r w:rsidRPr="004467C3">
              <w:rPr>
                <w:rFonts w:ascii="HGｺﾞｼｯｸM" w:eastAsia="HGｺﾞｼｯｸM" w:hAnsi="BIZ UDPゴシック" w:cs="Times New Roman"/>
                <w:bCs/>
                <w:color w:val="000000" w:themeColor="text1"/>
                <w:sz w:val="22"/>
              </w:rPr>
              <w:t>短時間であれば就労可能な障害者の雇用機会の確保</w:t>
            </w:r>
          </w:p>
          <w:p w14:paraId="4E6A33E9" w14:textId="4BB04417" w:rsidR="006B4454" w:rsidRPr="004467C3" w:rsidRDefault="006B4454" w:rsidP="006B4454">
            <w:pPr>
              <w:spacing w:line="320" w:lineRule="exact"/>
              <w:ind w:leftChars="43" w:left="99" w:right="460" w:firstLineChars="47" w:firstLine="99"/>
              <w:rPr>
                <w:rFonts w:ascii="HGｺﾞｼｯｸM" w:eastAsia="HGｺﾞｼｯｸM" w:hAnsi="BIZ UDPゴシック" w:cs="Times New Roman"/>
                <w:bCs/>
                <w:color w:val="000000" w:themeColor="text1"/>
                <w:sz w:val="21"/>
              </w:rPr>
            </w:pPr>
            <w:r w:rsidRPr="004467C3">
              <w:rPr>
                <w:rFonts w:ascii="HGｺﾞｼｯｸM" w:eastAsia="HGｺﾞｼｯｸM" w:hAnsi="BIZ UDPゴシック" w:cs="Times New Roman" w:hint="eastAsia"/>
                <w:bCs/>
                <w:color w:val="000000" w:themeColor="text1"/>
                <w:sz w:val="22"/>
              </w:rPr>
              <w:t>〇</w:t>
            </w:r>
            <w:r w:rsidRPr="004467C3">
              <w:rPr>
                <w:rFonts w:ascii="HGｺﾞｼｯｸM" w:eastAsia="HGｺﾞｼｯｸM" w:hAnsi="BIZ UDPゴシック" w:cs="Times New Roman"/>
                <w:bCs/>
                <w:color w:val="000000" w:themeColor="text1"/>
                <w:sz w:val="22"/>
              </w:rPr>
              <w:t>中小企業における障害者雇用の推進</w:t>
            </w:r>
          </w:p>
        </w:tc>
      </w:tr>
      <w:tr w:rsidR="006B4454" w:rsidRPr="004467C3" w14:paraId="3EE8EC0B" w14:textId="77777777" w:rsidTr="00FC4181">
        <w:trPr>
          <w:trHeight w:val="219"/>
        </w:trPr>
        <w:tc>
          <w:tcPr>
            <w:tcW w:w="1980" w:type="dxa"/>
            <w:vMerge/>
          </w:tcPr>
          <w:p w14:paraId="605696AE" w14:textId="77777777" w:rsidR="006B4454" w:rsidRPr="004467C3" w:rsidRDefault="006B4454" w:rsidP="006B4454">
            <w:pPr>
              <w:adjustRightInd w:val="0"/>
              <w:snapToGrid w:val="0"/>
              <w:spacing w:beforeLines="10" w:before="37"/>
              <w:ind w:leftChars="0" w:left="0" w:rightChars="0" w:right="0" w:firstLineChars="0" w:firstLine="0"/>
              <w:jc w:val="left"/>
              <w:rPr>
                <w:rFonts w:ascii="HGSｺﾞｼｯｸM" w:eastAsia="HGSｺﾞｼｯｸM" w:hAnsi="游ゴシック" w:cs="Generic7-Regular"/>
                <w:color w:val="000000" w:themeColor="text1"/>
                <w:kern w:val="0"/>
                <w:szCs w:val="24"/>
              </w:rPr>
            </w:pPr>
          </w:p>
        </w:tc>
        <w:tc>
          <w:tcPr>
            <w:tcW w:w="992" w:type="dxa"/>
            <w:tcBorders>
              <w:bottom w:val="single" w:sz="4" w:space="0" w:color="auto"/>
            </w:tcBorders>
          </w:tcPr>
          <w:p w14:paraId="131BC869" w14:textId="13ADBA79"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６月</w:t>
            </w:r>
          </w:p>
          <w:p w14:paraId="799CD8F1" w14:textId="4D5E25CE"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tc>
        <w:tc>
          <w:tcPr>
            <w:tcW w:w="6662" w:type="dxa"/>
            <w:tcBorders>
              <w:bottom w:val="single" w:sz="4" w:space="0" w:color="auto"/>
            </w:tcBorders>
          </w:tcPr>
          <w:p w14:paraId="6E399CDE" w14:textId="4ABE179E" w:rsidR="006B4454" w:rsidRPr="004467C3" w:rsidRDefault="006B4454" w:rsidP="006B4454">
            <w:pPr>
              <w:spacing w:line="320" w:lineRule="exact"/>
              <w:ind w:leftChars="0" w:left="0" w:rightChars="0" w:right="0" w:firstLineChars="0" w:firstLine="0"/>
              <w:rPr>
                <w:rFonts w:ascii="HGｺﾞｼｯｸM" w:eastAsia="HGｺﾞｼｯｸM" w:hAnsi="BIZ UDPゴシック" w:cs="Times New Roman"/>
                <w:b/>
                <w:bCs/>
                <w:color w:val="000000" w:themeColor="text1"/>
                <w:sz w:val="22"/>
                <w:shd w:val="clear" w:color="auto" w:fill="FFFFFF"/>
              </w:rPr>
            </w:pPr>
            <w:r w:rsidRPr="004467C3">
              <w:rPr>
                <w:rFonts w:ascii="HGｺﾞｼｯｸM" w:eastAsia="HGｺﾞｼｯｸM" w:hAnsi="BIZ UDPゴシック" w:cs="Times New Roman" w:hint="eastAsia"/>
                <w:b/>
                <w:bCs/>
                <w:color w:val="000000" w:themeColor="text1"/>
                <w:sz w:val="22"/>
                <w:shd w:val="clear" w:color="auto" w:fill="FFFFFF"/>
              </w:rPr>
              <w:t>改正バリアフリー法≪施行≫</w:t>
            </w:r>
          </w:p>
          <w:p w14:paraId="74DF8B1E" w14:textId="1C2AB024" w:rsidR="006B4454" w:rsidRPr="004467C3" w:rsidRDefault="006B4454" w:rsidP="006B4454">
            <w:pPr>
              <w:spacing w:line="320" w:lineRule="exact"/>
              <w:ind w:leftChars="43" w:left="99" w:right="460" w:firstLineChars="47" w:firstLine="99"/>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Cs/>
                <w:color w:val="000000" w:themeColor="text1"/>
                <w:sz w:val="22"/>
                <w:shd w:val="clear" w:color="auto" w:fill="FFFFFF"/>
              </w:rPr>
              <w:t>〇市町村等による「心のバリアフリー」の推進</w:t>
            </w:r>
          </w:p>
        </w:tc>
      </w:tr>
      <w:tr w:rsidR="006B4454" w:rsidRPr="004467C3" w14:paraId="5F4D838C" w14:textId="77777777" w:rsidTr="00FC4181">
        <w:trPr>
          <w:trHeight w:val="1280"/>
        </w:trPr>
        <w:tc>
          <w:tcPr>
            <w:tcW w:w="1980" w:type="dxa"/>
            <w:vMerge/>
          </w:tcPr>
          <w:p w14:paraId="690B8E22" w14:textId="77777777" w:rsidR="006B4454" w:rsidRPr="004467C3" w:rsidRDefault="006B4454" w:rsidP="006B4454">
            <w:pPr>
              <w:adjustRightInd w:val="0"/>
              <w:snapToGrid w:val="0"/>
              <w:spacing w:beforeLines="10" w:before="37"/>
              <w:ind w:left="230" w:right="460" w:firstLine="230"/>
              <w:jc w:val="right"/>
              <w:rPr>
                <w:rFonts w:ascii="HGSｺﾞｼｯｸM" w:eastAsia="HGSｺﾞｼｯｸM" w:hAnsi="游ゴシック" w:cs="Generic7-Regular"/>
                <w:color w:val="000000" w:themeColor="text1"/>
                <w:kern w:val="0"/>
                <w:szCs w:val="24"/>
              </w:rPr>
            </w:pPr>
          </w:p>
        </w:tc>
        <w:tc>
          <w:tcPr>
            <w:tcW w:w="992" w:type="dxa"/>
          </w:tcPr>
          <w:p w14:paraId="260111F3" w14:textId="52479D31"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12月</w:t>
            </w:r>
          </w:p>
          <w:p w14:paraId="0C390B53" w14:textId="77777777" w:rsidR="006B4454" w:rsidRPr="004D3D88" w:rsidRDefault="006B4454" w:rsidP="006B4454">
            <w:pPr>
              <w:adjustRightInd w:val="0"/>
              <w:snapToGrid w:val="0"/>
              <w:ind w:leftChars="0" w:left="0" w:right="460" w:firstLineChars="0" w:firstLine="0"/>
              <w:jc w:val="left"/>
              <w:rPr>
                <w:rFonts w:ascii="HGSｺﾞｼｯｸM" w:eastAsia="HGSｺﾞｼｯｸM" w:hAnsi="游ゴシック" w:cs="Generic7-Regular"/>
                <w:color w:val="000000" w:themeColor="text1"/>
                <w:kern w:val="0"/>
                <w:sz w:val="22"/>
              </w:rPr>
            </w:pPr>
          </w:p>
          <w:p w14:paraId="6E4C3B47" w14:textId="3EE3F32A" w:rsidR="006B4454" w:rsidRPr="004D3D88" w:rsidRDefault="006B4454" w:rsidP="006B4454">
            <w:pPr>
              <w:adjustRightInd w:val="0"/>
              <w:snapToGrid w:val="0"/>
              <w:ind w:leftChars="0" w:left="0" w:right="460" w:firstLineChars="0" w:firstLine="0"/>
              <w:jc w:val="left"/>
              <w:rPr>
                <w:rFonts w:ascii="HGSｺﾞｼｯｸM" w:eastAsia="HGSｺﾞｼｯｸM" w:hAnsi="游ゴシック" w:cs="Generic7-Regular"/>
                <w:color w:val="000000" w:themeColor="text1"/>
                <w:kern w:val="0"/>
                <w:sz w:val="22"/>
              </w:rPr>
            </w:pPr>
          </w:p>
        </w:tc>
        <w:tc>
          <w:tcPr>
            <w:tcW w:w="6662" w:type="dxa"/>
          </w:tcPr>
          <w:p w14:paraId="52E6751B" w14:textId="613CA329" w:rsidR="006B4454" w:rsidRPr="004467C3" w:rsidRDefault="006B4454" w:rsidP="006B4454">
            <w:pPr>
              <w:spacing w:line="320" w:lineRule="exact"/>
              <w:ind w:leftChars="0" w:left="0" w:rightChars="0" w:right="0" w:firstLineChars="0" w:firstLine="0"/>
              <w:rPr>
                <w:rFonts w:ascii="HGｺﾞｼｯｸM" w:eastAsia="HGｺﾞｼｯｸM" w:hAnsi="BIZ UDPゴシック" w:cs="Times New Roman"/>
                <w:b/>
                <w:bCs/>
                <w:color w:val="000000" w:themeColor="text1"/>
                <w:sz w:val="22"/>
              </w:rPr>
            </w:pPr>
            <w:r w:rsidRPr="004467C3">
              <w:rPr>
                <w:rFonts w:ascii="HGｺﾞｼｯｸM" w:eastAsia="HGｺﾞｼｯｸM" w:hAnsi="BIZ UDPゴシック" w:cs="Times New Roman" w:hint="eastAsia"/>
                <w:b/>
                <w:bCs/>
                <w:color w:val="000000" w:themeColor="text1"/>
                <w:sz w:val="22"/>
              </w:rPr>
              <w:t>聴覚障害者等による電話の利用の円滑化に関する法律≪施行≫</w:t>
            </w:r>
          </w:p>
          <w:p w14:paraId="7517A016" w14:textId="77777777" w:rsidR="006B4454" w:rsidRDefault="006B4454" w:rsidP="006B4454">
            <w:pPr>
              <w:spacing w:line="320" w:lineRule="exact"/>
              <w:ind w:left="440" w:rightChars="0" w:right="0" w:hangingChars="100" w:hanging="210"/>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2"/>
              </w:rPr>
              <w:t>国等の責務</w:t>
            </w:r>
            <w:r>
              <w:rPr>
                <w:rFonts w:ascii="HGｺﾞｼｯｸM" w:eastAsia="HGｺﾞｼｯｸM" w:hAnsi="BIZ UDPゴシック" w:cs="Times New Roman" w:hint="eastAsia"/>
                <w:bCs/>
                <w:color w:val="000000" w:themeColor="text1"/>
                <w:sz w:val="22"/>
              </w:rPr>
              <w:t>およ</w:t>
            </w:r>
            <w:r w:rsidRPr="004467C3">
              <w:rPr>
                <w:rFonts w:ascii="HGｺﾞｼｯｸM" w:eastAsia="HGｺﾞｼｯｸM" w:hAnsi="BIZ UDPゴシック" w:cs="Times New Roman" w:hint="eastAsia"/>
                <w:bCs/>
                <w:color w:val="000000" w:themeColor="text1"/>
                <w:sz w:val="22"/>
              </w:rPr>
              <w:t>び基本方針の策定について定め、公共インフラとし</w:t>
            </w:r>
          </w:p>
          <w:p w14:paraId="4109B2B5" w14:textId="77777777" w:rsidR="006B4454" w:rsidRDefault="006B4454" w:rsidP="006B4454">
            <w:pPr>
              <w:spacing w:line="320" w:lineRule="exact"/>
              <w:ind w:left="440" w:rightChars="0" w:right="0" w:hangingChars="100" w:hanging="210"/>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2"/>
              </w:rPr>
              <w:t>ての「電話リレーサービス」を制度化し、聴覚障害者等による電話</w:t>
            </w:r>
          </w:p>
          <w:p w14:paraId="1BD01192" w14:textId="590ED18F" w:rsidR="006B4454" w:rsidRPr="009339CC" w:rsidRDefault="006B4454" w:rsidP="006B4454">
            <w:pPr>
              <w:spacing w:line="320" w:lineRule="exact"/>
              <w:ind w:left="440" w:rightChars="0" w:right="0" w:hangingChars="100" w:hanging="210"/>
              <w:rPr>
                <w:rFonts w:ascii="HGｺﾞｼｯｸM" w:eastAsia="HGｺﾞｼｯｸM" w:hAnsi="BIZ UDPゴシック" w:cs="Times New Roman"/>
                <w:bCs/>
                <w:color w:val="000000" w:themeColor="text1"/>
                <w:sz w:val="22"/>
              </w:rPr>
            </w:pPr>
            <w:r w:rsidRPr="004467C3">
              <w:rPr>
                <w:rFonts w:ascii="HGｺﾞｼｯｸM" w:eastAsia="HGｺﾞｼｯｸM" w:hAnsi="BIZ UDPゴシック" w:cs="Times New Roman" w:hint="eastAsia"/>
                <w:bCs/>
                <w:color w:val="000000" w:themeColor="text1"/>
                <w:sz w:val="22"/>
              </w:rPr>
              <w:t>の利用の円滑化を図ることを目的とした法律</w:t>
            </w:r>
          </w:p>
        </w:tc>
      </w:tr>
      <w:tr w:rsidR="006B4454" w:rsidRPr="004467C3" w14:paraId="4AFD2043" w14:textId="77777777" w:rsidTr="00FC4181">
        <w:trPr>
          <w:trHeight w:val="983"/>
        </w:trPr>
        <w:tc>
          <w:tcPr>
            <w:tcW w:w="1980" w:type="dxa"/>
            <w:tcBorders>
              <w:top w:val="single" w:sz="4" w:space="0" w:color="FFFFFF"/>
            </w:tcBorders>
          </w:tcPr>
          <w:p w14:paraId="31744AEB" w14:textId="04B97414" w:rsidR="006B4454" w:rsidRPr="004467C3" w:rsidRDefault="006B4454" w:rsidP="006B4454">
            <w:pPr>
              <w:adjustRightInd w:val="0"/>
              <w:snapToGrid w:val="0"/>
              <w:spacing w:beforeLines="10" w:before="37"/>
              <w:ind w:leftChars="0" w:left="0" w:rightChars="0" w:right="0" w:firstLineChars="0" w:firstLine="0"/>
              <w:jc w:val="left"/>
              <w:rPr>
                <w:rFonts w:ascii="HGSｺﾞｼｯｸM" w:eastAsia="HGSｺﾞｼｯｸM"/>
                <w:color w:val="000000" w:themeColor="text1"/>
                <w:szCs w:val="24"/>
              </w:rPr>
            </w:pPr>
            <w:r w:rsidRPr="004467C3">
              <w:rPr>
                <w:rFonts w:ascii="HGSｺﾞｼｯｸM" w:eastAsia="HGSｺﾞｼｯｸM" w:hAnsi="游ゴシック" w:cs="Generic7-Regular" w:hint="eastAsia"/>
                <w:color w:val="000000" w:themeColor="text1"/>
                <w:kern w:val="0"/>
                <w:szCs w:val="24"/>
              </w:rPr>
              <w:t>令和３</w:t>
            </w:r>
            <w:r w:rsidRPr="004467C3">
              <w:rPr>
                <w:rFonts w:ascii="HGSｺﾞｼｯｸM" w:eastAsia="HGSｺﾞｼｯｸM" w:hAnsi="BIZ UDPゴシック" w:cs="Times New Roman" w:hint="eastAsia"/>
                <w:bCs/>
                <w:color w:val="000000" w:themeColor="text1"/>
                <w:szCs w:val="24"/>
              </w:rPr>
              <w:t>(2021)</w:t>
            </w:r>
            <w:r w:rsidRPr="004467C3">
              <w:rPr>
                <w:rFonts w:ascii="HGSｺﾞｼｯｸM" w:eastAsia="HGSｺﾞｼｯｸM" w:hAnsi="游ゴシック" w:cs="Generic7-Regular" w:hint="eastAsia"/>
                <w:color w:val="000000" w:themeColor="text1"/>
                <w:kern w:val="0"/>
                <w:szCs w:val="24"/>
              </w:rPr>
              <w:t>年</w:t>
            </w:r>
          </w:p>
        </w:tc>
        <w:tc>
          <w:tcPr>
            <w:tcW w:w="992" w:type="dxa"/>
            <w:tcBorders>
              <w:top w:val="single" w:sz="4" w:space="0" w:color="FFFFFF"/>
            </w:tcBorders>
          </w:tcPr>
          <w:p w14:paraId="6C6DCB83" w14:textId="449810A1"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６月</w:t>
            </w:r>
          </w:p>
          <w:p w14:paraId="0BD93C17" w14:textId="77777777" w:rsidR="006B4454" w:rsidRPr="004D3D88" w:rsidRDefault="006B4454" w:rsidP="006B4454">
            <w:pPr>
              <w:adjustRightInd w:val="0"/>
              <w:snapToGrid w:val="0"/>
              <w:ind w:leftChars="0" w:left="0" w:rightChars="0" w:right="0" w:firstLineChars="0" w:firstLine="0"/>
              <w:rPr>
                <w:rFonts w:ascii="HGSｺﾞｼｯｸM" w:eastAsia="HGSｺﾞｼｯｸM"/>
                <w:color w:val="000000" w:themeColor="text1"/>
                <w:sz w:val="22"/>
              </w:rPr>
            </w:pPr>
          </w:p>
          <w:p w14:paraId="60A6E760" w14:textId="08605C71" w:rsidR="006B4454" w:rsidRPr="004D3D88" w:rsidRDefault="006B4454" w:rsidP="006B4454">
            <w:pPr>
              <w:adjustRightInd w:val="0"/>
              <w:snapToGrid w:val="0"/>
              <w:ind w:leftChars="0" w:left="0" w:rightChars="0" w:right="0" w:firstLineChars="0" w:firstLine="0"/>
              <w:rPr>
                <w:rFonts w:ascii="HGSｺﾞｼｯｸM" w:eastAsia="HGSｺﾞｼｯｸM"/>
                <w:color w:val="000000" w:themeColor="text1"/>
                <w:sz w:val="22"/>
              </w:rPr>
            </w:pPr>
          </w:p>
        </w:tc>
        <w:tc>
          <w:tcPr>
            <w:tcW w:w="6662" w:type="dxa"/>
            <w:tcBorders>
              <w:top w:val="single" w:sz="4" w:space="0" w:color="FFFFFF"/>
            </w:tcBorders>
          </w:tcPr>
          <w:p w14:paraId="556AE32D" w14:textId="062F539A" w:rsidR="006B4454" w:rsidRPr="004467C3" w:rsidRDefault="006B4454" w:rsidP="006B4454">
            <w:pPr>
              <w:spacing w:line="320" w:lineRule="exact"/>
              <w:ind w:leftChars="0" w:left="0" w:rightChars="0" w:right="0" w:firstLineChars="0" w:firstLine="0"/>
              <w:rPr>
                <w:rFonts w:ascii="HGｺﾞｼｯｸM" w:eastAsia="HGｺﾞｼｯｸM" w:hAnsi="BIZ UDPゴシック" w:cs="Times New Roman"/>
                <w:b/>
                <w:bCs/>
                <w:color w:val="000000" w:themeColor="text1"/>
                <w:sz w:val="22"/>
                <w:shd w:val="clear" w:color="auto" w:fill="FFFFFF"/>
              </w:rPr>
            </w:pPr>
            <w:r w:rsidRPr="004467C3">
              <w:rPr>
                <w:rFonts w:ascii="HGｺﾞｼｯｸM" w:eastAsia="HGｺﾞｼｯｸM" w:hAnsi="BIZ UDPゴシック" w:cs="Times New Roman" w:hint="eastAsia"/>
                <w:b/>
                <w:bCs/>
                <w:color w:val="000000" w:themeColor="text1"/>
                <w:sz w:val="22"/>
                <w:shd w:val="clear" w:color="auto" w:fill="FFFFFF"/>
              </w:rPr>
              <w:t>医療的ケア児及びその家族に対する支援に関する法律≪施行≫</w:t>
            </w:r>
          </w:p>
          <w:p w14:paraId="4B34C5A7" w14:textId="77777777" w:rsidR="006B4454" w:rsidRDefault="006B4454" w:rsidP="006B4454">
            <w:pPr>
              <w:spacing w:line="320" w:lineRule="exact"/>
              <w:ind w:leftChars="0" w:left="0" w:rightChars="0" w:right="0" w:firstLine="210"/>
              <w:rPr>
                <w:rFonts w:ascii="HGｺﾞｼｯｸM" w:eastAsia="HGｺﾞｼｯｸM" w:hAnsi="HG丸ｺﾞｼｯｸM-PRO" w:cs="Times New Roman"/>
                <w:bCs/>
                <w:color w:val="000000" w:themeColor="text1"/>
                <w:sz w:val="22"/>
              </w:rPr>
            </w:pPr>
            <w:r w:rsidRPr="004467C3">
              <w:rPr>
                <w:rFonts w:ascii="HGｺﾞｼｯｸM" w:eastAsia="HGｺﾞｼｯｸM" w:hAnsi="HG丸ｺﾞｼｯｸM-PRO" w:cs="Times New Roman" w:hint="eastAsia"/>
                <w:bCs/>
                <w:color w:val="000000" w:themeColor="text1"/>
                <w:sz w:val="22"/>
              </w:rPr>
              <w:t>国や地方自治体が医療的</w:t>
            </w:r>
            <w:r w:rsidRPr="004467C3">
              <w:rPr>
                <w:rFonts w:ascii="HGｺﾞｼｯｸM" w:eastAsia="HGｺﾞｼｯｸM" w:hAnsi="HG丸ｺﾞｼｯｸM-PRO" w:cs="Times New Roman"/>
                <w:bCs/>
                <w:color w:val="000000" w:themeColor="text1"/>
                <w:sz w:val="22"/>
              </w:rPr>
              <w:t>ケア児</w:t>
            </w:r>
            <w:r w:rsidRPr="004467C3">
              <w:rPr>
                <w:rFonts w:ascii="HGｺﾞｼｯｸM" w:eastAsia="HGｺﾞｼｯｸM" w:hAnsi="HG丸ｺﾞｼｯｸM-PRO" w:cs="Times New Roman" w:hint="eastAsia"/>
                <w:bCs/>
                <w:color w:val="000000" w:themeColor="text1"/>
                <w:sz w:val="22"/>
              </w:rPr>
              <w:t>の</w:t>
            </w:r>
            <w:r w:rsidRPr="004467C3">
              <w:rPr>
                <w:rFonts w:ascii="HGｺﾞｼｯｸM" w:eastAsia="HGｺﾞｼｯｸM" w:hAnsi="HG丸ｺﾞｼｯｸM-PRO" w:cs="Times New Roman"/>
                <w:bCs/>
                <w:color w:val="000000" w:themeColor="text1"/>
                <w:sz w:val="22"/>
              </w:rPr>
              <w:t>支援に</w:t>
            </w:r>
            <w:r w:rsidRPr="004467C3">
              <w:rPr>
                <w:rFonts w:ascii="HGｺﾞｼｯｸM" w:eastAsia="HGｺﾞｼｯｸM" w:hAnsi="HG丸ｺﾞｼｯｸM-PRO" w:cs="Times New Roman" w:hint="eastAsia"/>
                <w:bCs/>
                <w:color w:val="000000" w:themeColor="text1"/>
                <w:sz w:val="22"/>
              </w:rPr>
              <w:t>責務を負うことを初めて</w:t>
            </w:r>
          </w:p>
          <w:p w14:paraId="30C9DBAC" w14:textId="4BFC0644" w:rsidR="006B4454" w:rsidRPr="004467C3" w:rsidRDefault="006B4454" w:rsidP="006B4454">
            <w:pPr>
              <w:spacing w:line="320" w:lineRule="exact"/>
              <w:ind w:leftChars="0" w:left="0" w:rightChars="0" w:right="0" w:firstLine="210"/>
              <w:rPr>
                <w:rFonts w:ascii="HGｺﾞｼｯｸM" w:eastAsia="HGｺﾞｼｯｸM" w:hAnsi="HG丸ｺﾞｼｯｸM-PRO" w:cs="Times New Roman"/>
                <w:bCs/>
                <w:color w:val="000000" w:themeColor="text1"/>
                <w:sz w:val="22"/>
              </w:rPr>
            </w:pPr>
            <w:r w:rsidRPr="004467C3">
              <w:rPr>
                <w:rFonts w:ascii="HGｺﾞｼｯｸM" w:eastAsia="HGｺﾞｼｯｸM" w:hAnsi="HG丸ｺﾞｼｯｸM-PRO" w:cs="Times New Roman" w:hint="eastAsia"/>
                <w:bCs/>
                <w:color w:val="000000" w:themeColor="text1"/>
                <w:sz w:val="22"/>
              </w:rPr>
              <w:t>明文化した法律</w:t>
            </w:r>
          </w:p>
        </w:tc>
      </w:tr>
      <w:tr w:rsidR="006B4454" w:rsidRPr="004467C3" w14:paraId="60ECE8AC" w14:textId="77777777" w:rsidTr="00FC4181">
        <w:trPr>
          <w:trHeight w:val="922"/>
        </w:trPr>
        <w:tc>
          <w:tcPr>
            <w:tcW w:w="1980" w:type="dxa"/>
            <w:vMerge w:val="restart"/>
            <w:tcBorders>
              <w:top w:val="nil"/>
            </w:tcBorders>
          </w:tcPr>
          <w:p w14:paraId="58BB5BC3" w14:textId="29A16BAD" w:rsidR="006B4454" w:rsidRPr="00C1409A" w:rsidRDefault="006B4454" w:rsidP="006B4454">
            <w:pPr>
              <w:adjustRightInd w:val="0"/>
              <w:snapToGrid w:val="0"/>
              <w:spacing w:beforeLines="10" w:before="37"/>
              <w:ind w:leftChars="0" w:left="0" w:rightChars="0" w:right="0" w:firstLineChars="0" w:firstLine="0"/>
              <w:rPr>
                <w:rFonts w:ascii="HGSｺﾞｼｯｸM" w:eastAsia="HGSｺﾞｼｯｸM" w:hAnsi="BIZ UDPゴシック" w:cs="Times New Roman"/>
                <w:bCs/>
                <w:color w:val="000000" w:themeColor="text1"/>
                <w:szCs w:val="24"/>
              </w:rPr>
            </w:pPr>
            <w:r w:rsidRPr="001B2C96">
              <w:rPr>
                <w:rFonts w:ascii="HGSｺﾞｼｯｸM" w:eastAsia="HGSｺﾞｼｯｸM" w:hAnsi="游ゴシック" w:cs="Generic7-Regular" w:hint="eastAsia"/>
                <w:color w:val="000000" w:themeColor="text1"/>
                <w:kern w:val="0"/>
                <w:szCs w:val="24"/>
              </w:rPr>
              <w:t>令和４</w:t>
            </w:r>
            <w:r w:rsidRPr="001B2C96">
              <w:rPr>
                <w:rFonts w:ascii="HGSｺﾞｼｯｸM" w:eastAsia="HGSｺﾞｼｯｸM" w:hAnsi="BIZ UDPゴシック" w:cs="Times New Roman" w:hint="eastAsia"/>
                <w:bCs/>
                <w:color w:val="000000" w:themeColor="text1"/>
                <w:szCs w:val="24"/>
              </w:rPr>
              <w:t>(2022)</w:t>
            </w:r>
            <w:r w:rsidRPr="001B2C96">
              <w:rPr>
                <w:rFonts w:ascii="HGSｺﾞｼｯｸM" w:eastAsia="HGSｺﾞｼｯｸM" w:hAnsi="游ゴシック" w:cs="Generic7-Regular" w:hint="eastAsia"/>
                <w:color w:val="000000" w:themeColor="text1"/>
                <w:kern w:val="0"/>
                <w:szCs w:val="24"/>
              </w:rPr>
              <w:t>年</w:t>
            </w:r>
          </w:p>
        </w:tc>
        <w:tc>
          <w:tcPr>
            <w:tcW w:w="992" w:type="dxa"/>
            <w:tcBorders>
              <w:top w:val="nil"/>
            </w:tcBorders>
          </w:tcPr>
          <w:p w14:paraId="249A0A90" w14:textId="0F720058"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５月</w:t>
            </w:r>
          </w:p>
          <w:p w14:paraId="608EE908" w14:textId="77777777" w:rsidR="006B4454" w:rsidRPr="004D3D88" w:rsidRDefault="006B4454" w:rsidP="006B4454">
            <w:pPr>
              <w:adjustRightInd w:val="0"/>
              <w:snapToGrid w:val="0"/>
              <w:ind w:leftChars="0" w:left="0" w:rightChars="0" w:right="0" w:firstLineChars="0" w:firstLine="0"/>
              <w:rPr>
                <w:rFonts w:ascii="HGSｺﾞｼｯｸM" w:eastAsia="HGSｺﾞｼｯｸM"/>
                <w:color w:val="000000" w:themeColor="text1"/>
                <w:sz w:val="22"/>
              </w:rPr>
            </w:pPr>
          </w:p>
          <w:p w14:paraId="0A21C638" w14:textId="77777777" w:rsidR="006B4454" w:rsidRPr="004D3D88" w:rsidRDefault="006B4454" w:rsidP="006B4454">
            <w:pPr>
              <w:adjustRightInd w:val="0"/>
              <w:snapToGrid w:val="0"/>
              <w:ind w:leftChars="0" w:left="0" w:rightChars="0" w:right="0" w:firstLineChars="0" w:firstLine="0"/>
              <w:rPr>
                <w:rFonts w:ascii="HGSｺﾞｼｯｸM" w:eastAsia="HGSｺﾞｼｯｸM"/>
                <w:color w:val="000000" w:themeColor="text1"/>
                <w:sz w:val="22"/>
              </w:rPr>
            </w:pPr>
          </w:p>
          <w:p w14:paraId="5B869651" w14:textId="1D601567" w:rsidR="006B4454" w:rsidRPr="004D3D88" w:rsidRDefault="006B4454" w:rsidP="006B4454">
            <w:pPr>
              <w:adjustRightInd w:val="0"/>
              <w:snapToGrid w:val="0"/>
              <w:ind w:leftChars="0" w:left="0" w:rightChars="0" w:right="0" w:firstLineChars="0" w:firstLine="0"/>
              <w:rPr>
                <w:rFonts w:ascii="HGSｺﾞｼｯｸM" w:eastAsia="HGSｺﾞｼｯｸM"/>
                <w:color w:val="000000" w:themeColor="text1"/>
                <w:sz w:val="22"/>
              </w:rPr>
            </w:pPr>
          </w:p>
        </w:tc>
        <w:tc>
          <w:tcPr>
            <w:tcW w:w="6662" w:type="dxa"/>
            <w:tcBorders>
              <w:top w:val="nil"/>
            </w:tcBorders>
          </w:tcPr>
          <w:p w14:paraId="653C7D64" w14:textId="77777777" w:rsidR="006B4454" w:rsidRDefault="006B4454" w:rsidP="006B4454">
            <w:pPr>
              <w:spacing w:line="320" w:lineRule="exact"/>
              <w:ind w:leftChars="0" w:left="0" w:rightChars="0" w:right="0" w:firstLineChars="0" w:firstLine="0"/>
              <w:rPr>
                <w:rFonts w:ascii="HGｺﾞｼｯｸM" w:eastAsia="HGｺﾞｼｯｸM" w:hAnsi="游ゴシック" w:cs="Generic7-Regular"/>
                <w:b/>
                <w:color w:val="000000" w:themeColor="text1"/>
                <w:kern w:val="0"/>
                <w:sz w:val="22"/>
              </w:rPr>
            </w:pPr>
            <w:r w:rsidRPr="001B2C96">
              <w:rPr>
                <w:rFonts w:ascii="HGｺﾞｼｯｸM" w:eastAsia="HGｺﾞｼｯｸM" w:hAnsi="游ゴシック" w:cs="Generic7-Regular" w:hint="eastAsia"/>
                <w:b/>
                <w:color w:val="000000" w:themeColor="text1"/>
                <w:kern w:val="0"/>
                <w:sz w:val="22"/>
              </w:rPr>
              <w:t>障害者情報アクセシビリティ・コミュニケーション施策推進法</w:t>
            </w:r>
          </w:p>
          <w:p w14:paraId="59356F11" w14:textId="469BE211" w:rsidR="006B4454" w:rsidRPr="001B2C96" w:rsidRDefault="006B4454" w:rsidP="006B4454">
            <w:pPr>
              <w:spacing w:line="320" w:lineRule="exact"/>
              <w:ind w:leftChars="0" w:left="0" w:rightChars="0" w:right="0" w:firstLineChars="0" w:firstLine="0"/>
              <w:rPr>
                <w:rFonts w:ascii="HGｺﾞｼｯｸM" w:eastAsia="HGｺﾞｼｯｸM" w:hAnsi="BIZ UDPゴシック" w:cs="Times New Roman"/>
                <w:b/>
                <w:bCs/>
                <w:color w:val="000000" w:themeColor="text1"/>
                <w:sz w:val="22"/>
                <w:shd w:val="clear" w:color="auto" w:fill="FFFFFF"/>
              </w:rPr>
            </w:pPr>
            <w:r w:rsidRPr="001B2C96">
              <w:rPr>
                <w:rFonts w:ascii="HGｺﾞｼｯｸM" w:eastAsia="HGｺﾞｼｯｸM" w:hAnsi="BIZ UDPゴシック" w:cs="Times New Roman" w:hint="eastAsia"/>
                <w:b/>
                <w:bCs/>
                <w:color w:val="000000" w:themeColor="text1"/>
                <w:sz w:val="22"/>
                <w:shd w:val="clear" w:color="auto" w:fill="FFFFFF"/>
              </w:rPr>
              <w:t>≪施行≫</w:t>
            </w:r>
          </w:p>
          <w:p w14:paraId="43B70FFB" w14:textId="58B8DEC3" w:rsidR="006B4454" w:rsidRPr="001B2C96" w:rsidRDefault="006B4454" w:rsidP="006B4454">
            <w:pPr>
              <w:snapToGrid w:val="0"/>
              <w:spacing w:line="320" w:lineRule="exact"/>
              <w:ind w:left="230" w:rightChars="-49" w:right="-113" w:firstLineChars="0" w:firstLine="0"/>
              <w:jc w:val="left"/>
              <w:rPr>
                <w:rFonts w:ascii="HGｺﾞｼｯｸM" w:eastAsia="HGｺﾞｼｯｸM" w:hAnsi="游ゴシック" w:cs="Generic7-Regular"/>
                <w:color w:val="000000" w:themeColor="text1"/>
                <w:kern w:val="0"/>
                <w:sz w:val="22"/>
              </w:rPr>
            </w:pPr>
            <w:r w:rsidRPr="001B2C96">
              <w:rPr>
                <w:rFonts w:ascii="HGｺﾞｼｯｸM" w:eastAsia="HGｺﾞｼｯｸM" w:hAnsi="游ゴシック" w:cs="Generic7-Regular" w:hint="eastAsia"/>
                <w:color w:val="000000" w:themeColor="text1"/>
                <w:kern w:val="0"/>
                <w:sz w:val="22"/>
              </w:rPr>
              <w:t>障害のある人による情報の取得利用・意思疎通に係る施策を総合的に推進し、共生社会の実現を資することを目的とした法律</w:t>
            </w:r>
          </w:p>
        </w:tc>
      </w:tr>
      <w:tr w:rsidR="006B4454" w:rsidRPr="004467C3" w14:paraId="19FB45AA" w14:textId="77777777" w:rsidTr="00FC4181">
        <w:trPr>
          <w:trHeight w:val="930"/>
        </w:trPr>
        <w:tc>
          <w:tcPr>
            <w:tcW w:w="1980" w:type="dxa"/>
            <w:vMerge/>
          </w:tcPr>
          <w:p w14:paraId="0E80EDF0" w14:textId="77777777" w:rsidR="006B4454" w:rsidRPr="001B2C96" w:rsidRDefault="006B4454" w:rsidP="006B4454">
            <w:pPr>
              <w:adjustRightInd w:val="0"/>
              <w:snapToGrid w:val="0"/>
              <w:spacing w:beforeLines="10" w:before="37"/>
              <w:ind w:leftChars="0" w:left="0" w:rightChars="0" w:right="0" w:firstLineChars="0" w:firstLine="0"/>
              <w:rPr>
                <w:rFonts w:ascii="HGSｺﾞｼｯｸM" w:eastAsia="HGSｺﾞｼｯｸM" w:hAnsi="游ゴシック" w:cs="Generic7-Regular"/>
                <w:color w:val="000000" w:themeColor="text1"/>
                <w:kern w:val="0"/>
                <w:szCs w:val="24"/>
              </w:rPr>
            </w:pPr>
          </w:p>
        </w:tc>
        <w:tc>
          <w:tcPr>
            <w:tcW w:w="992" w:type="dxa"/>
          </w:tcPr>
          <w:p w14:paraId="4B419DAC" w14:textId="27A46E9E"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８月</w:t>
            </w:r>
          </w:p>
          <w:p w14:paraId="080A4002"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p w14:paraId="2DC531C6" w14:textId="4FABAC9F"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tc>
        <w:tc>
          <w:tcPr>
            <w:tcW w:w="6662" w:type="dxa"/>
            <w:tcBorders>
              <w:top w:val="single" w:sz="4" w:space="0" w:color="auto"/>
            </w:tcBorders>
          </w:tcPr>
          <w:p w14:paraId="704DEBA5" w14:textId="698BA852" w:rsidR="006B4454" w:rsidRPr="001B2C96" w:rsidRDefault="006B4454" w:rsidP="006B4454">
            <w:pPr>
              <w:spacing w:line="320" w:lineRule="exact"/>
              <w:ind w:leftChars="0" w:left="0" w:rightChars="0" w:right="0" w:firstLineChars="0" w:firstLine="0"/>
              <w:rPr>
                <w:rFonts w:ascii="HGｺﾞｼｯｸM" w:eastAsia="HGｺﾞｼｯｸM" w:hAnsi="游ゴシック" w:cs="Generic7-Regular"/>
                <w:b/>
                <w:color w:val="000000" w:themeColor="text1"/>
                <w:kern w:val="0"/>
                <w:sz w:val="22"/>
              </w:rPr>
            </w:pPr>
            <w:r w:rsidRPr="001B2C96">
              <w:rPr>
                <w:rFonts w:ascii="HGｺﾞｼｯｸM" w:eastAsia="HGｺﾞｼｯｸM" w:hAnsi="游ゴシック" w:cs="Generic7-Regular" w:hint="eastAsia"/>
                <w:b/>
                <w:color w:val="000000" w:themeColor="text1"/>
                <w:kern w:val="0"/>
                <w:sz w:val="22"/>
              </w:rPr>
              <w:t>障害者権利条約の対日審査≪実施≫</w:t>
            </w:r>
          </w:p>
          <w:p w14:paraId="157122EB" w14:textId="77777777" w:rsidR="006B4454" w:rsidRDefault="006B4454" w:rsidP="006B4454">
            <w:pPr>
              <w:spacing w:line="320" w:lineRule="exact"/>
              <w:ind w:leftChars="0" w:left="0" w:rightChars="0" w:right="0" w:firstLine="210"/>
              <w:rPr>
                <w:rFonts w:ascii="HGｺﾞｼｯｸM" w:eastAsia="HGｺﾞｼｯｸM" w:hAnsi="游ゴシック" w:cs="Generic7-Regular"/>
                <w:color w:val="000000" w:themeColor="text1"/>
                <w:kern w:val="0"/>
                <w:sz w:val="22"/>
              </w:rPr>
            </w:pPr>
            <w:r w:rsidRPr="001B2C96">
              <w:rPr>
                <w:rFonts w:ascii="HGｺﾞｼｯｸM" w:eastAsia="HGｺﾞｼｯｸM" w:hAnsi="游ゴシック" w:cs="Generic7-Regular" w:hint="eastAsia"/>
                <w:color w:val="000000" w:themeColor="text1"/>
                <w:kern w:val="0"/>
                <w:sz w:val="22"/>
              </w:rPr>
              <w:t>国連障害者権利委員会による条約の実施状況の審査が行われ、９月</w:t>
            </w:r>
          </w:p>
          <w:p w14:paraId="0334C1CB" w14:textId="511656E2" w:rsidR="006B4454" w:rsidRPr="009339CC" w:rsidRDefault="006B4454" w:rsidP="006B4454">
            <w:pPr>
              <w:spacing w:line="320" w:lineRule="exact"/>
              <w:ind w:leftChars="0" w:left="0" w:rightChars="0" w:right="0" w:firstLine="210"/>
              <w:rPr>
                <w:rFonts w:ascii="HGｺﾞｼｯｸM" w:eastAsia="HGｺﾞｼｯｸM" w:hAnsi="游ゴシック" w:cs="Generic7-Regular"/>
                <w:color w:val="000000" w:themeColor="text1"/>
                <w:kern w:val="0"/>
                <w:sz w:val="22"/>
              </w:rPr>
            </w:pPr>
            <w:r w:rsidRPr="001B2C96">
              <w:rPr>
                <w:rFonts w:ascii="HGｺﾞｼｯｸM" w:eastAsia="HGｺﾞｼｯｸM" w:hAnsi="游ゴシック" w:cs="Generic7-Regular" w:hint="eastAsia"/>
                <w:color w:val="000000" w:themeColor="text1"/>
                <w:kern w:val="0"/>
                <w:sz w:val="22"/>
              </w:rPr>
              <w:t>に総括所見が公表された</w:t>
            </w:r>
          </w:p>
        </w:tc>
      </w:tr>
      <w:tr w:rsidR="006B4454" w:rsidRPr="004467C3" w14:paraId="5B755C9D" w14:textId="77777777" w:rsidTr="00FC4181">
        <w:trPr>
          <w:trHeight w:val="930"/>
        </w:trPr>
        <w:tc>
          <w:tcPr>
            <w:tcW w:w="1980" w:type="dxa"/>
            <w:vMerge/>
          </w:tcPr>
          <w:p w14:paraId="6243FDF0" w14:textId="77777777" w:rsidR="006B4454" w:rsidRPr="001B2C96" w:rsidRDefault="006B4454" w:rsidP="006B4454">
            <w:pPr>
              <w:adjustRightInd w:val="0"/>
              <w:snapToGrid w:val="0"/>
              <w:spacing w:beforeLines="10" w:before="37"/>
              <w:ind w:leftChars="0" w:left="0" w:rightChars="0" w:right="0" w:firstLineChars="0" w:firstLine="0"/>
              <w:rPr>
                <w:rFonts w:ascii="HGSｺﾞｼｯｸM" w:eastAsia="HGSｺﾞｼｯｸM" w:hAnsi="游ゴシック" w:cs="Generic7-Regular"/>
                <w:color w:val="000000" w:themeColor="text1"/>
                <w:kern w:val="0"/>
                <w:szCs w:val="24"/>
              </w:rPr>
            </w:pPr>
          </w:p>
        </w:tc>
        <w:tc>
          <w:tcPr>
            <w:tcW w:w="992" w:type="dxa"/>
          </w:tcPr>
          <w:p w14:paraId="7646CBF9" w14:textId="5BC85D37"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９月</w:t>
            </w:r>
          </w:p>
          <w:p w14:paraId="02321DFE"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p w14:paraId="2F018D04" w14:textId="62F0F073"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tc>
        <w:tc>
          <w:tcPr>
            <w:tcW w:w="6662" w:type="dxa"/>
            <w:tcBorders>
              <w:top w:val="single" w:sz="4" w:space="0" w:color="auto"/>
            </w:tcBorders>
          </w:tcPr>
          <w:p w14:paraId="2C5831B2" w14:textId="1A970758" w:rsidR="006B4454" w:rsidRPr="001B2C96" w:rsidRDefault="006B4454" w:rsidP="006B4454">
            <w:pPr>
              <w:spacing w:line="320" w:lineRule="exact"/>
              <w:ind w:leftChars="0" w:left="0" w:rightChars="0" w:right="0" w:firstLineChars="0" w:firstLine="0"/>
              <w:rPr>
                <w:rFonts w:ascii="HGｺﾞｼｯｸM" w:eastAsia="HGｺﾞｼｯｸM" w:hAnsi="游ゴシック" w:cs="Generic7-Regular"/>
                <w:b/>
                <w:color w:val="000000" w:themeColor="text1"/>
                <w:kern w:val="0"/>
                <w:sz w:val="22"/>
              </w:rPr>
            </w:pPr>
            <w:r w:rsidRPr="001B2C96">
              <w:rPr>
                <w:rFonts w:ascii="HGｺﾞｼｯｸM" w:eastAsia="HGｺﾞｼｯｸM" w:hAnsi="游ゴシック" w:cs="Generic7-Regular" w:hint="eastAsia"/>
                <w:b/>
                <w:color w:val="000000" w:themeColor="text1"/>
                <w:kern w:val="0"/>
                <w:sz w:val="22"/>
              </w:rPr>
              <w:t>東京都手話言語条例≪施行≫</w:t>
            </w:r>
          </w:p>
          <w:p w14:paraId="6571D7EC" w14:textId="4753BE62" w:rsidR="006B4454" w:rsidRPr="001B2C96" w:rsidRDefault="006B4454" w:rsidP="006B4454">
            <w:pPr>
              <w:keepNext/>
              <w:spacing w:line="320" w:lineRule="exact"/>
              <w:ind w:left="230" w:rightChars="0" w:right="0" w:firstLineChars="0" w:firstLine="0"/>
              <w:outlineLvl w:val="3"/>
              <w:rPr>
                <w:rFonts w:ascii="HGｺﾞｼｯｸM" w:eastAsia="HGｺﾞｼｯｸM" w:hAnsi="游ゴシック" w:cs="Generic7-Regular"/>
                <w:b/>
                <w:color w:val="000000" w:themeColor="text1"/>
                <w:kern w:val="0"/>
                <w:sz w:val="22"/>
              </w:rPr>
            </w:pPr>
            <w:r w:rsidRPr="001B2C96">
              <w:rPr>
                <w:rFonts w:ascii="HGｺﾞｼｯｸM" w:eastAsia="HGｺﾞｼｯｸM" w:hAnsi="游ゴシック" w:cs="Generic7-Regular" w:hint="eastAsia"/>
                <w:color w:val="000000" w:themeColor="text1"/>
                <w:kern w:val="0"/>
                <w:sz w:val="22"/>
              </w:rPr>
              <w:t>手話を必要とする人の意思疎通を行う権利が尊重され、安心して生活することができる共生社会の実現を目的とした条例</w:t>
            </w:r>
          </w:p>
        </w:tc>
      </w:tr>
      <w:tr w:rsidR="006B4454" w:rsidRPr="004467C3" w14:paraId="7A7F17C5" w14:textId="77777777" w:rsidTr="00FC4181">
        <w:trPr>
          <w:trHeight w:val="1417"/>
        </w:trPr>
        <w:tc>
          <w:tcPr>
            <w:tcW w:w="1980" w:type="dxa"/>
            <w:vMerge/>
          </w:tcPr>
          <w:p w14:paraId="413C93C9" w14:textId="77777777" w:rsidR="006B4454" w:rsidRPr="001B2C96" w:rsidRDefault="006B4454" w:rsidP="006B4454">
            <w:pPr>
              <w:adjustRightInd w:val="0"/>
              <w:snapToGrid w:val="0"/>
              <w:spacing w:beforeLines="10" w:before="37"/>
              <w:ind w:leftChars="0" w:left="0" w:rightChars="0" w:right="0" w:firstLineChars="0" w:firstLine="0"/>
              <w:rPr>
                <w:rFonts w:ascii="HGSｺﾞｼｯｸM" w:eastAsia="HGSｺﾞｼｯｸM" w:hAnsi="游ゴシック" w:cs="Generic7-Regular"/>
                <w:color w:val="000000" w:themeColor="text1"/>
                <w:kern w:val="0"/>
                <w:szCs w:val="24"/>
              </w:rPr>
            </w:pPr>
          </w:p>
        </w:tc>
        <w:tc>
          <w:tcPr>
            <w:tcW w:w="992" w:type="dxa"/>
          </w:tcPr>
          <w:p w14:paraId="7969E455" w14:textId="54939D19"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12月</w:t>
            </w:r>
          </w:p>
          <w:p w14:paraId="485CFCC9"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p w14:paraId="2F3905C3"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p w14:paraId="6544A6CA"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p w14:paraId="75241815" w14:textId="77777777"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p w14:paraId="59B89E20" w14:textId="19C02950"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tc>
        <w:tc>
          <w:tcPr>
            <w:tcW w:w="6662" w:type="dxa"/>
            <w:tcBorders>
              <w:top w:val="single" w:sz="4" w:space="0" w:color="auto"/>
            </w:tcBorders>
          </w:tcPr>
          <w:p w14:paraId="4B11B9F9" w14:textId="5CD7B145" w:rsidR="006B4454" w:rsidRPr="001B2C96" w:rsidRDefault="006B4454" w:rsidP="006B4454">
            <w:pPr>
              <w:keepNext/>
              <w:spacing w:line="320" w:lineRule="exact"/>
              <w:ind w:leftChars="0" w:left="0" w:rightChars="0" w:right="0" w:firstLineChars="0" w:firstLine="0"/>
              <w:outlineLvl w:val="3"/>
              <w:rPr>
                <w:rFonts w:ascii="HGｺﾞｼｯｸM" w:eastAsia="HGｺﾞｼｯｸM" w:hAnsi="游ゴシック" w:cs="Generic7-Regular"/>
                <w:b/>
                <w:color w:val="000000" w:themeColor="text1"/>
                <w:kern w:val="0"/>
                <w:sz w:val="22"/>
              </w:rPr>
            </w:pPr>
            <w:r w:rsidRPr="001B2C96">
              <w:rPr>
                <w:rFonts w:ascii="HGｺﾞｼｯｸM" w:eastAsia="HGｺﾞｼｯｸM" w:hAnsi="游ゴシック" w:cs="Generic7-Regular" w:hint="eastAsia"/>
                <w:b/>
                <w:color w:val="000000" w:themeColor="text1"/>
                <w:kern w:val="0"/>
                <w:sz w:val="22"/>
              </w:rPr>
              <w:t>障害者総合支援法など８法一括改正法≪制定≫</w:t>
            </w:r>
          </w:p>
          <w:p w14:paraId="021857E2" w14:textId="77777777" w:rsidR="006B4454" w:rsidRPr="001B2C96" w:rsidRDefault="006B4454" w:rsidP="006B4454">
            <w:pPr>
              <w:keepNext/>
              <w:spacing w:line="320" w:lineRule="exact"/>
              <w:ind w:leftChars="0" w:left="0" w:rightChars="0" w:right="0" w:firstLineChars="0" w:firstLine="0"/>
              <w:outlineLvl w:val="3"/>
              <w:rPr>
                <w:rFonts w:ascii="HGｺﾞｼｯｸM" w:eastAsia="HGｺﾞｼｯｸM" w:hAnsi="游ゴシック" w:cs="Generic7-Regular"/>
                <w:b/>
                <w:color w:val="000000" w:themeColor="text1"/>
                <w:kern w:val="0"/>
                <w:sz w:val="22"/>
              </w:rPr>
            </w:pPr>
            <w:r w:rsidRPr="001B2C96">
              <w:rPr>
                <w:rFonts w:ascii="HGｺﾞｼｯｸM" w:eastAsia="HGｺﾞｼｯｸM" w:hAnsi="游ゴシック" w:cs="Generic7-Regular" w:hint="eastAsia"/>
                <w:b/>
                <w:color w:val="000000" w:themeColor="text1"/>
                <w:kern w:val="0"/>
                <w:sz w:val="22"/>
              </w:rPr>
              <w:t>（一部を除き令和６(</w:t>
            </w:r>
            <w:r w:rsidRPr="001B2C96">
              <w:rPr>
                <w:rFonts w:ascii="HGｺﾞｼｯｸM" w:eastAsia="HGｺﾞｼｯｸM" w:hAnsi="游ゴシック" w:cs="Generic7-Regular"/>
                <w:b/>
                <w:color w:val="000000" w:themeColor="text1"/>
                <w:kern w:val="0"/>
                <w:sz w:val="22"/>
              </w:rPr>
              <w:t>2024)</w:t>
            </w:r>
            <w:r w:rsidRPr="001B2C96">
              <w:rPr>
                <w:rFonts w:ascii="HGｺﾞｼｯｸM" w:eastAsia="HGｺﾞｼｯｸM" w:hAnsi="游ゴシック" w:cs="Generic7-Regular" w:hint="eastAsia"/>
                <w:b/>
                <w:color w:val="000000" w:themeColor="text1"/>
                <w:kern w:val="0"/>
                <w:sz w:val="22"/>
              </w:rPr>
              <w:t>年４月施行）</w:t>
            </w:r>
          </w:p>
          <w:p w14:paraId="46F36363" w14:textId="77777777" w:rsidR="006B4454" w:rsidRDefault="006B4454" w:rsidP="006B4454">
            <w:pPr>
              <w:keepNext/>
              <w:spacing w:line="320" w:lineRule="exact"/>
              <w:ind w:leftChars="0" w:left="0" w:rightChars="0" w:right="0" w:firstLine="210"/>
              <w:outlineLvl w:val="3"/>
              <w:rPr>
                <w:rFonts w:ascii="HGｺﾞｼｯｸM" w:eastAsia="HGｺﾞｼｯｸM" w:hAnsi="游ゴシック" w:cs="Generic7-Regular"/>
                <w:color w:val="000000" w:themeColor="text1"/>
                <w:kern w:val="0"/>
                <w:sz w:val="22"/>
              </w:rPr>
            </w:pPr>
            <w:r w:rsidRPr="001B2C96">
              <w:rPr>
                <w:rFonts w:ascii="HGｺﾞｼｯｸM" w:eastAsia="HGｺﾞｼｯｸM" w:hAnsi="游ゴシック" w:cs="Generic7-Regular" w:hint="eastAsia"/>
                <w:color w:val="000000" w:themeColor="text1"/>
                <w:kern w:val="0"/>
                <w:sz w:val="22"/>
              </w:rPr>
              <w:t>○障害のある人の住まいや働き方の幅を広げることが柱</w:t>
            </w:r>
          </w:p>
          <w:p w14:paraId="0299099A" w14:textId="77777777" w:rsidR="006B4454" w:rsidRDefault="006B4454" w:rsidP="006B4454">
            <w:pPr>
              <w:keepNext/>
              <w:spacing w:line="320" w:lineRule="exact"/>
              <w:ind w:leftChars="0" w:left="0" w:rightChars="0" w:right="0" w:firstLine="210"/>
              <w:outlineLvl w:val="3"/>
              <w:rPr>
                <w:rFonts w:ascii="HGｺﾞｼｯｸM" w:eastAsia="HGｺﾞｼｯｸM" w:hAnsi="游ゴシック" w:cs="Generic7-Regular"/>
                <w:color w:val="000000" w:themeColor="text1"/>
                <w:kern w:val="0"/>
                <w:sz w:val="22"/>
              </w:rPr>
            </w:pPr>
            <w:r w:rsidRPr="001B2C96">
              <w:rPr>
                <w:rFonts w:ascii="HGｺﾞｼｯｸM" w:eastAsia="HGｺﾞｼｯｸM" w:hAnsi="游ゴシック" w:cs="Generic7-Regular" w:hint="eastAsia"/>
                <w:color w:val="000000" w:themeColor="text1"/>
                <w:kern w:val="0"/>
                <w:sz w:val="22"/>
              </w:rPr>
              <w:t>○新サービスの創設「就労選択支援」</w:t>
            </w:r>
          </w:p>
          <w:p w14:paraId="64AF1656" w14:textId="77777777" w:rsidR="006B4454" w:rsidRDefault="006B4454" w:rsidP="006B4454">
            <w:pPr>
              <w:keepNext/>
              <w:spacing w:line="320" w:lineRule="exact"/>
              <w:ind w:leftChars="0" w:left="0" w:rightChars="0" w:right="0" w:firstLine="210"/>
              <w:outlineLvl w:val="3"/>
              <w:rPr>
                <w:rFonts w:ascii="HGｺﾞｼｯｸM" w:eastAsia="HGｺﾞｼｯｸM" w:hAnsi="游ゴシック" w:cs="Generic7-Regular"/>
                <w:color w:val="000000" w:themeColor="text1"/>
                <w:kern w:val="0"/>
                <w:sz w:val="22"/>
              </w:rPr>
            </w:pPr>
            <w:r w:rsidRPr="001B2C96">
              <w:rPr>
                <w:rFonts w:ascii="HGｺﾞｼｯｸM" w:eastAsia="HGｺﾞｼｯｸM" w:hAnsi="游ゴシック" w:cs="Generic7-Regular" w:hint="eastAsia"/>
                <w:color w:val="000000" w:themeColor="text1"/>
                <w:kern w:val="0"/>
                <w:sz w:val="22"/>
              </w:rPr>
              <w:t>○精神障害者の希望やニーズに応じた支援体制の整備：「入院者訪</w:t>
            </w:r>
          </w:p>
          <w:p w14:paraId="4BFE6BEC" w14:textId="4AF2EE5C" w:rsidR="006B4454" w:rsidRPr="009339CC" w:rsidRDefault="006B4454" w:rsidP="006B4454">
            <w:pPr>
              <w:keepNext/>
              <w:spacing w:line="320" w:lineRule="exact"/>
              <w:ind w:leftChars="0" w:left="0" w:rightChars="0" w:right="0" w:firstLineChars="200" w:firstLine="420"/>
              <w:outlineLvl w:val="3"/>
              <w:rPr>
                <w:rFonts w:ascii="HGｺﾞｼｯｸM" w:eastAsia="HGｺﾞｼｯｸM" w:hAnsi="游ゴシック" w:cs="Generic7-Regular"/>
                <w:color w:val="000000" w:themeColor="text1"/>
                <w:kern w:val="0"/>
                <w:sz w:val="22"/>
              </w:rPr>
            </w:pPr>
            <w:r w:rsidRPr="001B2C96">
              <w:rPr>
                <w:rFonts w:ascii="HGｺﾞｼｯｸM" w:eastAsia="HGｺﾞｼｯｸM" w:hAnsi="游ゴシック" w:cs="Generic7-Regular" w:hint="eastAsia"/>
                <w:color w:val="000000" w:themeColor="text1"/>
                <w:kern w:val="0"/>
                <w:sz w:val="22"/>
              </w:rPr>
              <w:t>問支援事業」「精神科病院における虐待通報制度」の創設</w:t>
            </w:r>
          </w:p>
        </w:tc>
      </w:tr>
      <w:tr w:rsidR="006B4454" w:rsidRPr="004467C3" w14:paraId="11E151B5" w14:textId="77777777" w:rsidTr="00FC4181">
        <w:trPr>
          <w:trHeight w:val="930"/>
        </w:trPr>
        <w:tc>
          <w:tcPr>
            <w:tcW w:w="1980" w:type="dxa"/>
            <w:vMerge w:val="restart"/>
          </w:tcPr>
          <w:p w14:paraId="4136DA25" w14:textId="468B3D89" w:rsidR="006B4454" w:rsidRPr="004467C3" w:rsidRDefault="006B4454" w:rsidP="006B4454">
            <w:pPr>
              <w:spacing w:beforeLines="10" w:before="37"/>
              <w:ind w:leftChars="0" w:left="0" w:rightChars="0" w:right="0" w:firstLineChars="0" w:firstLine="0"/>
              <w:rPr>
                <w:rFonts w:ascii="HGSｺﾞｼｯｸM" w:eastAsia="HGSｺﾞｼｯｸM" w:hAnsi="BIZ UDPゴシック" w:cs="Times New Roman"/>
                <w:bCs/>
                <w:color w:val="000000" w:themeColor="text1"/>
                <w:szCs w:val="24"/>
              </w:rPr>
            </w:pPr>
            <w:r w:rsidRPr="004467C3">
              <w:rPr>
                <w:rFonts w:ascii="HGSｺﾞｼｯｸM" w:eastAsia="HGSｺﾞｼｯｸM" w:hAnsi="BIZ UDPゴシック" w:cs="Times New Roman" w:hint="eastAsia"/>
                <w:bCs/>
                <w:color w:val="000000" w:themeColor="text1"/>
                <w:szCs w:val="24"/>
              </w:rPr>
              <w:t xml:space="preserve">令和５(2023)年 </w:t>
            </w:r>
          </w:p>
        </w:tc>
        <w:tc>
          <w:tcPr>
            <w:tcW w:w="992" w:type="dxa"/>
          </w:tcPr>
          <w:p w14:paraId="057D80AD" w14:textId="55B706C8"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３月</w:t>
            </w:r>
          </w:p>
          <w:p w14:paraId="5DCF3478" w14:textId="443F4A84" w:rsidR="006B4454" w:rsidRPr="004D3D88" w:rsidRDefault="006B4454" w:rsidP="006B4454">
            <w:pPr>
              <w:adjustRightInd w:val="0"/>
              <w:snapToGrid w:val="0"/>
              <w:ind w:leftChars="0" w:left="0" w:rightChars="0" w:right="0" w:firstLineChars="0" w:firstLine="0"/>
              <w:rPr>
                <w:rFonts w:ascii="HGSｺﾞｼｯｸM" w:eastAsia="HGSｺﾞｼｯｸM" w:hAnsi="游ゴシック" w:cs="Generic7-Regular"/>
                <w:color w:val="000000" w:themeColor="text1"/>
                <w:kern w:val="0"/>
                <w:sz w:val="22"/>
              </w:rPr>
            </w:pPr>
          </w:p>
          <w:p w14:paraId="46939045" w14:textId="77777777" w:rsidR="006B4454" w:rsidRPr="004D3D88" w:rsidRDefault="006B4454" w:rsidP="006B4454">
            <w:pPr>
              <w:adjustRightInd w:val="0"/>
              <w:snapToGrid w:val="0"/>
              <w:ind w:leftChars="0" w:left="0" w:right="460" w:firstLineChars="0" w:firstLine="0"/>
              <w:rPr>
                <w:rFonts w:ascii="HGSｺﾞｼｯｸM" w:eastAsia="HGSｺﾞｼｯｸM" w:hAnsi="BIZ UDPゴシック" w:cs="Times New Roman"/>
                <w:bCs/>
                <w:color w:val="000000" w:themeColor="text1"/>
                <w:sz w:val="22"/>
              </w:rPr>
            </w:pPr>
          </w:p>
        </w:tc>
        <w:tc>
          <w:tcPr>
            <w:tcW w:w="6662" w:type="dxa"/>
          </w:tcPr>
          <w:p w14:paraId="705B82D3" w14:textId="01D43F78" w:rsidR="006B4454" w:rsidRPr="004467C3" w:rsidRDefault="006B4454" w:rsidP="006B4454">
            <w:pPr>
              <w:spacing w:line="320" w:lineRule="exact"/>
              <w:ind w:leftChars="0" w:left="0" w:rightChars="0" w:right="0" w:firstLineChars="0" w:firstLine="0"/>
              <w:rPr>
                <w:rFonts w:ascii="HGｺﾞｼｯｸM" w:eastAsia="HGｺﾞｼｯｸM" w:hAnsi="BIZ UDPゴシック" w:cs="Times New Roman"/>
                <w:b/>
                <w:bCs/>
                <w:color w:val="000000" w:themeColor="text1"/>
                <w:sz w:val="22"/>
                <w:shd w:val="clear" w:color="auto" w:fill="FFFFFF"/>
              </w:rPr>
            </w:pPr>
            <w:r w:rsidRPr="004467C3">
              <w:rPr>
                <w:rFonts w:ascii="HGｺﾞｼｯｸM" w:eastAsia="HGｺﾞｼｯｸM" w:hAnsi="BIZ UDPゴシック" w:cs="Times New Roman" w:hint="eastAsia"/>
                <w:b/>
                <w:bCs/>
                <w:color w:val="000000" w:themeColor="text1"/>
                <w:sz w:val="22"/>
                <w:shd w:val="clear" w:color="auto" w:fill="FFFFFF"/>
              </w:rPr>
              <w:t>第５次障害者基本計画≪策定≫</w:t>
            </w:r>
          </w:p>
          <w:p w14:paraId="4AB0E44F" w14:textId="5A6EB9A6" w:rsidR="006B4454" w:rsidRDefault="006B4454" w:rsidP="006B4454">
            <w:pPr>
              <w:spacing w:line="320" w:lineRule="exact"/>
              <w:ind w:leftChars="0" w:left="0" w:rightChars="0" w:right="0" w:firstLine="210"/>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障害者施策に関する国の基本計画。計画期間は、令和５(2023)年度</w:t>
            </w:r>
          </w:p>
          <w:p w14:paraId="5EB99DA3" w14:textId="69781164" w:rsidR="006B4454" w:rsidRPr="004467C3" w:rsidRDefault="006B4454" w:rsidP="006B4454">
            <w:pPr>
              <w:spacing w:line="320" w:lineRule="exact"/>
              <w:ind w:leftChars="0" w:left="0" w:right="460" w:firstLine="210"/>
              <w:rPr>
                <w:rFonts w:ascii="HGｺﾞｼｯｸM" w:eastAsia="HGｺﾞｼｯｸM" w:hAnsi="HG丸ｺﾞｼｯｸM-PRO" w:cs="Times New Roman"/>
                <w:color w:val="000000" w:themeColor="text1"/>
                <w:sz w:val="22"/>
              </w:rPr>
            </w:pPr>
            <w:r w:rsidRPr="004467C3">
              <w:rPr>
                <w:rFonts w:ascii="HGｺﾞｼｯｸM" w:eastAsia="HGｺﾞｼｯｸM" w:hAnsi="HG丸ｺﾞｼｯｸM-PRO" w:cs="Times New Roman" w:hint="eastAsia"/>
                <w:color w:val="000000" w:themeColor="text1"/>
                <w:sz w:val="22"/>
              </w:rPr>
              <w:t>から令和９(2027)年度までの５年間</w:t>
            </w:r>
          </w:p>
        </w:tc>
      </w:tr>
      <w:tr w:rsidR="006B4454" w:rsidRPr="004467C3" w14:paraId="7D921847" w14:textId="77777777" w:rsidTr="00FC4181">
        <w:trPr>
          <w:trHeight w:val="193"/>
        </w:trPr>
        <w:tc>
          <w:tcPr>
            <w:tcW w:w="1980" w:type="dxa"/>
            <w:vMerge/>
            <w:tcBorders>
              <w:bottom w:val="single" w:sz="4" w:space="0" w:color="auto"/>
            </w:tcBorders>
          </w:tcPr>
          <w:p w14:paraId="0AB960A8" w14:textId="77777777" w:rsidR="006B4454" w:rsidRPr="004467C3" w:rsidRDefault="006B4454" w:rsidP="006B4454">
            <w:pPr>
              <w:spacing w:beforeLines="10" w:before="37"/>
              <w:ind w:leftChars="0" w:left="0" w:rightChars="0" w:right="0" w:firstLineChars="0" w:firstLine="0"/>
              <w:rPr>
                <w:rFonts w:ascii="HGSｺﾞｼｯｸM" w:eastAsia="HGSｺﾞｼｯｸM" w:hAnsi="BIZ UDPゴシック" w:cs="Times New Roman"/>
                <w:bCs/>
                <w:color w:val="000000" w:themeColor="text1"/>
                <w:szCs w:val="24"/>
              </w:rPr>
            </w:pPr>
          </w:p>
        </w:tc>
        <w:tc>
          <w:tcPr>
            <w:tcW w:w="992" w:type="dxa"/>
            <w:tcBorders>
              <w:bottom w:val="single" w:sz="4" w:space="0" w:color="auto"/>
            </w:tcBorders>
          </w:tcPr>
          <w:p w14:paraId="73798C7D" w14:textId="77777777" w:rsidR="006B4454" w:rsidRPr="004D3D88" w:rsidRDefault="006B4454" w:rsidP="006B4454">
            <w:pPr>
              <w:adjustRightInd w:val="0"/>
              <w:snapToGrid w:val="0"/>
              <w:spacing w:line="320" w:lineRule="exact"/>
              <w:ind w:leftChars="0" w:left="0" w:rightChars="-46" w:right="-106" w:firstLineChars="0" w:firstLine="0"/>
              <w:rPr>
                <w:rFonts w:ascii="HGSｺﾞｼｯｸM" w:eastAsia="HGSｺﾞｼｯｸM" w:hAnsi="BIZ UDPゴシック" w:cs="Times New Roman"/>
                <w:bCs/>
                <w:color w:val="000000" w:themeColor="text1"/>
                <w:sz w:val="22"/>
              </w:rPr>
            </w:pPr>
            <w:r>
              <w:rPr>
                <w:rFonts w:ascii="HGSｺﾞｼｯｸM" w:eastAsia="HGSｺﾞｼｯｸM" w:hAnsi="BIZ UDPゴシック" w:cs="Times New Roman" w:hint="eastAsia"/>
                <w:bCs/>
                <w:color w:val="000000" w:themeColor="text1"/>
                <w:sz w:val="22"/>
              </w:rPr>
              <w:t>４月</w:t>
            </w:r>
          </w:p>
          <w:p w14:paraId="5E1C6179" w14:textId="677360D8" w:rsidR="006B4454" w:rsidRPr="004D3D88" w:rsidRDefault="006B4454" w:rsidP="006B4454">
            <w:pPr>
              <w:ind w:leftChars="0" w:left="0" w:rightChars="0" w:right="0" w:firstLineChars="0" w:firstLine="0"/>
              <w:rPr>
                <w:rFonts w:ascii="HGSｺﾞｼｯｸM" w:eastAsia="HGSｺﾞｼｯｸM" w:hAnsi="BIZ UDPゴシック" w:cs="Times New Roman"/>
                <w:bCs/>
                <w:color w:val="000000" w:themeColor="text1"/>
                <w:sz w:val="22"/>
              </w:rPr>
            </w:pPr>
          </w:p>
        </w:tc>
        <w:tc>
          <w:tcPr>
            <w:tcW w:w="6662" w:type="dxa"/>
            <w:tcBorders>
              <w:bottom w:val="single" w:sz="4" w:space="0" w:color="auto"/>
            </w:tcBorders>
          </w:tcPr>
          <w:p w14:paraId="5B548278" w14:textId="03C600E1" w:rsidR="006B4454" w:rsidRPr="008C38F6" w:rsidRDefault="006B4454" w:rsidP="006B4454">
            <w:pPr>
              <w:spacing w:line="320" w:lineRule="exact"/>
              <w:ind w:leftChars="0" w:left="0" w:rightChars="0" w:right="0" w:firstLineChars="0" w:firstLine="0"/>
              <w:rPr>
                <w:rFonts w:ascii="HGｺﾞｼｯｸM" w:eastAsia="HGｺﾞｼｯｸM" w:hAnsi="HG丸ｺﾞｼｯｸM-PRO" w:cs="Times New Roman"/>
                <w:color w:val="000000" w:themeColor="text1"/>
                <w:sz w:val="22"/>
              </w:rPr>
            </w:pPr>
            <w:r w:rsidRPr="004467C3">
              <w:rPr>
                <w:rFonts w:ascii="HGｺﾞｼｯｸM" w:eastAsia="HGｺﾞｼｯｸM" w:hAnsi="BIZ UDPゴシック" w:cs="Times New Roman" w:hint="eastAsia"/>
                <w:b/>
                <w:bCs/>
                <w:color w:val="000000" w:themeColor="text1"/>
                <w:sz w:val="22"/>
              </w:rPr>
              <w:t>こども家庭庁</w:t>
            </w:r>
            <w:r w:rsidRPr="004467C3">
              <w:rPr>
                <w:rFonts w:ascii="HGｺﾞｼｯｸM" w:eastAsia="HGｺﾞｼｯｸM" w:hAnsi="BIZ UDPゴシック" w:cs="Times New Roman" w:hint="eastAsia"/>
                <w:b/>
                <w:bCs/>
                <w:color w:val="000000" w:themeColor="text1"/>
                <w:sz w:val="22"/>
                <w:shd w:val="clear" w:color="auto" w:fill="FFFFFF"/>
              </w:rPr>
              <w:t>≪新設≫</w:t>
            </w:r>
          </w:p>
          <w:p w14:paraId="04BDB9EB" w14:textId="541E09E3" w:rsidR="006B4454" w:rsidRPr="004467C3" w:rsidRDefault="006B4454" w:rsidP="006B4454">
            <w:pPr>
              <w:spacing w:line="320" w:lineRule="exact"/>
              <w:ind w:leftChars="43" w:left="99" w:rightChars="9" w:right="21" w:firstLineChars="47" w:firstLine="99"/>
              <w:rPr>
                <w:rFonts w:ascii="HGｺﾞｼｯｸM" w:eastAsia="HGｺﾞｼｯｸM" w:hAnsi="BIZ UDPゴシック" w:cs="Times New Roman"/>
                <w:b/>
                <w:bCs/>
                <w:color w:val="000000" w:themeColor="text1"/>
                <w:sz w:val="22"/>
                <w:shd w:val="clear" w:color="auto" w:fill="FFFFFF"/>
              </w:rPr>
            </w:pPr>
            <w:r w:rsidRPr="004467C3">
              <w:rPr>
                <w:rFonts w:ascii="HGｺﾞｼｯｸM" w:eastAsia="HGｺﾞｼｯｸM" w:hAnsi="HG丸ｺﾞｼｯｸM-PRO" w:cs="Times New Roman" w:hint="eastAsia"/>
                <w:color w:val="000000" w:themeColor="text1"/>
                <w:sz w:val="22"/>
              </w:rPr>
              <w:t>障害児に関する事業所管が、従来の厚生労働省等から移管</w:t>
            </w:r>
          </w:p>
        </w:tc>
      </w:tr>
    </w:tbl>
    <w:p w14:paraId="715BD33C" w14:textId="4CDE52E8" w:rsidR="00391484" w:rsidRDefault="00391484" w:rsidP="00456745">
      <w:pPr>
        <w:ind w:leftChars="43" w:left="99" w:right="460" w:firstLineChars="43" w:firstLine="99"/>
      </w:pPr>
      <w:bookmarkStart w:id="16" w:name="_Toc409978028"/>
      <w:bookmarkEnd w:id="12"/>
      <w:bookmarkEnd w:id="13"/>
      <w:bookmarkEnd w:id="14"/>
      <w:bookmarkEnd w:id="15"/>
    </w:p>
    <w:p w14:paraId="081F6F8B" w14:textId="45A22631" w:rsidR="00F4743F" w:rsidRDefault="00F4743F" w:rsidP="00456745">
      <w:pPr>
        <w:ind w:leftChars="43" w:left="99" w:right="460" w:firstLineChars="43" w:firstLine="99"/>
      </w:pPr>
    </w:p>
    <w:p w14:paraId="78A00B40" w14:textId="77777777" w:rsidR="00F4743F" w:rsidRDefault="00F4743F" w:rsidP="00456745">
      <w:pPr>
        <w:ind w:leftChars="43" w:left="99" w:right="460" w:firstLineChars="43" w:firstLine="99"/>
      </w:pPr>
    </w:p>
    <w:p w14:paraId="54D451EB" w14:textId="7423997E" w:rsidR="00391484" w:rsidRDefault="00391484" w:rsidP="00456745">
      <w:pPr>
        <w:ind w:leftChars="43" w:left="99" w:right="460" w:firstLineChars="43" w:firstLine="99"/>
      </w:pPr>
    </w:p>
    <w:p w14:paraId="14C45FC0" w14:textId="56A29E6C" w:rsidR="00391484" w:rsidRDefault="00391484" w:rsidP="00456745">
      <w:pPr>
        <w:ind w:leftChars="43" w:left="99" w:right="460" w:firstLineChars="43" w:firstLine="99"/>
      </w:pPr>
    </w:p>
    <w:p w14:paraId="007D14B3" w14:textId="61B2FF6D" w:rsidR="00391484" w:rsidRPr="00391484" w:rsidRDefault="00391484" w:rsidP="00A242B3">
      <w:pPr>
        <w:ind w:leftChars="0" w:left="0" w:right="460" w:firstLineChars="0" w:firstLine="0"/>
      </w:pPr>
    </w:p>
    <w:p w14:paraId="622EBD48" w14:textId="2660F9CC" w:rsidR="00036FA7" w:rsidRPr="004467C3" w:rsidRDefault="005A730F" w:rsidP="00735D3B">
      <w:pPr>
        <w:pStyle w:val="3"/>
        <w:spacing w:afterLines="0"/>
        <w:rPr>
          <w:rFonts w:ascii="HGｺﾞｼｯｸM" w:eastAsia="HGｺﾞｼｯｸM" w:hAnsi="メイリオ" w:cs="メイリオ"/>
          <w:color w:val="000000" w:themeColor="text1"/>
          <w:szCs w:val="32"/>
        </w:rPr>
      </w:pPr>
      <w:r w:rsidRPr="004467C3">
        <w:rPr>
          <w:rFonts w:ascii="HGｺﾞｼｯｸM" w:eastAsia="HGｺﾞｼｯｸM" w:hAnsi="メイリオ" w:cs="メイリオ" w:hint="eastAsia"/>
          <w:color w:val="000000" w:themeColor="text1"/>
          <w:szCs w:val="32"/>
        </w:rPr>
        <w:lastRenderedPageBreak/>
        <w:t>２</w:t>
      </w:r>
      <w:r w:rsidR="005F5C4F" w:rsidRPr="004467C3">
        <w:rPr>
          <w:rFonts w:ascii="HGｺﾞｼｯｸM" w:eastAsia="HGｺﾞｼｯｸM" w:hAnsi="メイリオ" w:cs="メイリオ" w:hint="eastAsia"/>
          <w:color w:val="000000" w:themeColor="text1"/>
          <w:szCs w:val="32"/>
        </w:rPr>
        <w:t xml:space="preserve">　</w:t>
      </w:r>
      <w:r w:rsidR="000C0023" w:rsidRPr="004467C3">
        <w:rPr>
          <w:rFonts w:ascii="HGｺﾞｼｯｸM" w:eastAsia="HGｺﾞｼｯｸM" w:hAnsi="メイリオ" w:cs="メイリオ" w:hint="eastAsia"/>
          <w:color w:val="000000" w:themeColor="text1"/>
          <w:szCs w:val="32"/>
        </w:rPr>
        <w:t>計画の</w:t>
      </w:r>
      <w:r w:rsidR="00202D36" w:rsidRPr="004467C3">
        <w:rPr>
          <w:rFonts w:ascii="HGｺﾞｼｯｸM" w:eastAsia="HGｺﾞｼｯｸM" w:hAnsi="メイリオ" w:cs="メイリオ" w:hint="eastAsia"/>
          <w:color w:val="000000" w:themeColor="text1"/>
          <w:szCs w:val="32"/>
        </w:rPr>
        <w:t>性格と</w:t>
      </w:r>
      <w:r w:rsidR="000C0023" w:rsidRPr="004467C3">
        <w:rPr>
          <w:rFonts w:ascii="HGｺﾞｼｯｸM" w:eastAsia="HGｺﾞｼｯｸM" w:hAnsi="メイリオ" w:cs="メイリオ" w:hint="eastAsia"/>
          <w:color w:val="000000" w:themeColor="text1"/>
          <w:szCs w:val="32"/>
        </w:rPr>
        <w:t>位置づけ</w:t>
      </w:r>
      <w:bookmarkEnd w:id="16"/>
    </w:p>
    <w:p w14:paraId="5B492125" w14:textId="77777777" w:rsidR="00DE1D0C" w:rsidRDefault="00347BC3" w:rsidP="00347BC3">
      <w:pPr>
        <w:spacing w:line="400" w:lineRule="exact"/>
        <w:ind w:leftChars="0" w:left="0" w:rightChars="0" w:right="0" w:firstLine="23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本計画は、「品川区障害者計画」</w:t>
      </w:r>
      <w:r w:rsidR="00F75F06">
        <w:rPr>
          <w:rFonts w:ascii="HGｺﾞｼｯｸM" w:eastAsia="HGｺﾞｼｯｸM" w:hAnsi="BIZ UD明朝 Medium" w:hint="eastAsia"/>
          <w:color w:val="000000" w:themeColor="text1"/>
          <w:szCs w:val="24"/>
        </w:rPr>
        <w:t>およ</w:t>
      </w:r>
      <w:r w:rsidRPr="004467C3">
        <w:rPr>
          <w:rFonts w:ascii="HGｺﾞｼｯｸM" w:eastAsia="HGｺﾞｼｯｸM" w:hAnsi="BIZ UD明朝 Medium" w:hint="eastAsia"/>
          <w:color w:val="000000" w:themeColor="text1"/>
          <w:szCs w:val="24"/>
        </w:rPr>
        <w:t>び「第７期品川区障害福祉計画」、「第３期品川区障害児</w:t>
      </w:r>
    </w:p>
    <w:p w14:paraId="25B78911" w14:textId="7742DDEF" w:rsidR="00347BC3" w:rsidRPr="004467C3" w:rsidRDefault="00347BC3" w:rsidP="00DE1D0C">
      <w:pPr>
        <w:spacing w:line="400" w:lineRule="exact"/>
        <w:ind w:leftChars="0" w:left="0" w:rightChars="0" w:right="0" w:firstLineChars="0" w:firstLine="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福祉計画」の３計画を一体的な計画として策定するものであり、本区の障害者施策の方向性や具体的な方策を定めています。</w:t>
      </w:r>
    </w:p>
    <w:p w14:paraId="26F049A1" w14:textId="77777777" w:rsidR="00DE1D0C" w:rsidRDefault="00347BC3" w:rsidP="00DE1D0C">
      <w:pPr>
        <w:spacing w:line="400" w:lineRule="exact"/>
        <w:ind w:left="460" w:rightChars="0" w:right="0" w:hangingChars="100" w:hanging="23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また、本計画は、国の「第５次障害者基本計画」や「障害福祉サービス等及び障害児通所支</w:t>
      </w:r>
    </w:p>
    <w:p w14:paraId="4D113B78" w14:textId="4148F51E" w:rsidR="00347BC3" w:rsidRPr="004467C3" w:rsidRDefault="00347BC3" w:rsidP="00DE1D0C">
      <w:pPr>
        <w:spacing w:line="400" w:lineRule="exact"/>
        <w:ind w:leftChars="43" w:left="99" w:rightChars="0" w:right="0" w:firstLineChars="0" w:firstLine="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援等の円滑</w:t>
      </w:r>
      <w:r w:rsidR="00732FFF" w:rsidRPr="004467C3">
        <w:rPr>
          <w:rFonts w:ascii="HGｺﾞｼｯｸM" w:eastAsia="HGｺﾞｼｯｸM" w:hAnsi="BIZ UD明朝 Medium" w:hint="eastAsia"/>
          <w:color w:val="000000" w:themeColor="text1"/>
          <w:szCs w:val="24"/>
        </w:rPr>
        <w:t>な実施を確保するための基本的な指針」を踏まえるとともに、区政</w:t>
      </w:r>
      <w:r w:rsidR="00F75F06">
        <w:rPr>
          <w:rFonts w:ascii="HGｺﾞｼｯｸM" w:eastAsia="HGｺﾞｼｯｸM" w:hAnsi="BIZ UD明朝 Medium" w:hint="eastAsia"/>
          <w:color w:val="000000" w:themeColor="text1"/>
          <w:szCs w:val="24"/>
        </w:rPr>
        <w:t>の全体計画である「品川区長期基本計画」およ</w:t>
      </w:r>
      <w:r w:rsidRPr="004467C3">
        <w:rPr>
          <w:rFonts w:ascii="HGｺﾞｼｯｸM" w:eastAsia="HGｺﾞｼｯｸM" w:hAnsi="BIZ UD明朝 Medium" w:hint="eastAsia"/>
          <w:color w:val="000000" w:themeColor="text1"/>
          <w:szCs w:val="24"/>
        </w:rPr>
        <w:t>び「品川区地域福祉計画」等の関連する各計画との調和と整合を図っています。</w:t>
      </w:r>
    </w:p>
    <w:p w14:paraId="292347A8" w14:textId="77777777" w:rsidR="00347BC3" w:rsidRPr="004467C3" w:rsidRDefault="00347BC3" w:rsidP="00347BC3">
      <w:pPr>
        <w:spacing w:beforeLines="50" w:before="189" w:line="400" w:lineRule="exact"/>
        <w:ind w:leftChars="0" w:left="0" w:rightChars="0" w:right="0" w:firstLineChars="0" w:firstLine="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①品川区障害者計画</w:t>
      </w:r>
    </w:p>
    <w:p w14:paraId="4980C26F" w14:textId="073D59C6" w:rsidR="00347BC3" w:rsidRPr="004467C3" w:rsidRDefault="00347BC3" w:rsidP="008A53C7">
      <w:pPr>
        <w:spacing w:line="400" w:lineRule="exact"/>
        <w:ind w:left="230" w:rightChars="0" w:right="0" w:firstLineChars="0" w:firstLine="0"/>
        <w:jc w:val="left"/>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障害者基本法第</w:t>
      </w:r>
      <w:r w:rsidR="008A53C7">
        <w:rPr>
          <w:rFonts w:ascii="HGｺﾞｼｯｸM" w:eastAsia="HGｺﾞｼｯｸM" w:hAnsi="BIZ UD明朝 Medium" w:hint="eastAsia"/>
          <w:color w:val="000000" w:themeColor="text1"/>
          <w:szCs w:val="24"/>
        </w:rPr>
        <w:t>11</w:t>
      </w:r>
      <w:r w:rsidRPr="004467C3">
        <w:rPr>
          <w:rFonts w:ascii="HGｺﾞｼｯｸM" w:eastAsia="HGｺﾞｼｯｸM" w:hAnsi="BIZ UD明朝 Medium" w:hint="eastAsia"/>
          <w:color w:val="000000" w:themeColor="text1"/>
          <w:szCs w:val="24"/>
        </w:rPr>
        <w:t>条第３項に基づく「市区町村障害者計画」であり、基本理念や基本方針などの障害者施策に係る基本的な事項を定めています。</w:t>
      </w:r>
    </w:p>
    <w:p w14:paraId="6BB00453" w14:textId="77777777" w:rsidR="00347BC3" w:rsidRPr="004467C3" w:rsidRDefault="00347BC3" w:rsidP="00347BC3">
      <w:pPr>
        <w:spacing w:beforeLines="50" w:before="189" w:line="400" w:lineRule="exact"/>
        <w:ind w:leftChars="0" w:left="0" w:rightChars="0" w:right="0" w:firstLineChars="0" w:firstLine="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②第７期品川区障害福祉計画</w:t>
      </w:r>
    </w:p>
    <w:p w14:paraId="5AA2C27C" w14:textId="1A9C0AC3" w:rsidR="00347BC3" w:rsidRPr="004467C3" w:rsidRDefault="00347BC3" w:rsidP="008A53C7">
      <w:pPr>
        <w:spacing w:line="400" w:lineRule="exact"/>
        <w:ind w:leftChars="0" w:left="230" w:rightChars="0" w:right="0" w:hangingChars="100" w:hanging="230"/>
        <w:jc w:val="left"/>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 xml:space="preserve">　障害者総合支援法第88条第１項に基づく「市区町村障害福祉計画」であり、障害福祉サービス</w:t>
      </w:r>
      <w:r w:rsidR="00F75F06">
        <w:rPr>
          <w:rFonts w:ascii="HGｺﾞｼｯｸM" w:eastAsia="HGｺﾞｼｯｸM" w:hAnsi="BIZ UD明朝 Medium" w:hint="eastAsia"/>
          <w:color w:val="000000" w:themeColor="text1"/>
          <w:szCs w:val="24"/>
        </w:rPr>
        <w:t>およ</w:t>
      </w:r>
      <w:r w:rsidRPr="004467C3">
        <w:rPr>
          <w:rFonts w:ascii="HGｺﾞｼｯｸM" w:eastAsia="HGｺﾞｼｯｸM" w:hAnsi="BIZ UD明朝 Medium" w:hint="eastAsia"/>
          <w:color w:val="000000" w:themeColor="text1"/>
          <w:szCs w:val="24"/>
        </w:rPr>
        <w:t>び相談支援、地域生活支援事業の提供体制の確保に係る成果目標や必要とされるサービス見込量等を定めています。</w:t>
      </w:r>
    </w:p>
    <w:p w14:paraId="310C0343" w14:textId="77777777" w:rsidR="00347BC3" w:rsidRPr="004467C3" w:rsidRDefault="00347BC3" w:rsidP="00347BC3">
      <w:pPr>
        <w:spacing w:beforeLines="50" w:before="189" w:line="400" w:lineRule="exact"/>
        <w:ind w:leftChars="0" w:left="0" w:rightChars="0" w:right="0" w:firstLineChars="0" w:firstLine="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③第３期品川区障害児福祉計画</w:t>
      </w:r>
    </w:p>
    <w:p w14:paraId="34E5F09D" w14:textId="7B4DE3D8" w:rsidR="00347BC3" w:rsidRPr="004467C3" w:rsidRDefault="00347BC3" w:rsidP="008A53C7">
      <w:pPr>
        <w:spacing w:line="400" w:lineRule="exact"/>
        <w:ind w:left="230" w:rightChars="0" w:right="0" w:firstLineChars="0" w:firstLine="0"/>
        <w:jc w:val="left"/>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児童福祉法第33条の20第１項に基づく「市区町村障害児福祉計画」であり、障害児通所支援</w:t>
      </w:r>
      <w:r w:rsidR="00F75F06">
        <w:rPr>
          <w:rFonts w:ascii="HGｺﾞｼｯｸM" w:eastAsia="HGｺﾞｼｯｸM" w:hAnsi="BIZ UD明朝 Medium" w:hint="eastAsia"/>
          <w:color w:val="000000" w:themeColor="text1"/>
          <w:szCs w:val="24"/>
        </w:rPr>
        <w:t>およ</w:t>
      </w:r>
      <w:r w:rsidRPr="004467C3">
        <w:rPr>
          <w:rFonts w:ascii="HGｺﾞｼｯｸM" w:eastAsia="HGｺﾞｼｯｸM" w:hAnsi="BIZ UD明朝 Medium" w:hint="eastAsia"/>
          <w:color w:val="000000" w:themeColor="text1"/>
          <w:szCs w:val="24"/>
        </w:rPr>
        <w:t>び障害児相談支援の提供体制の確保に係る成果目標や必要とされるサービス見込量等を定めています。</w:t>
      </w:r>
    </w:p>
    <w:p w14:paraId="2365B58F" w14:textId="25775F4F" w:rsidR="008B6B3B" w:rsidRPr="004467C3" w:rsidRDefault="008B6B3B" w:rsidP="008B6B3B">
      <w:pPr>
        <w:spacing w:line="400" w:lineRule="exact"/>
        <w:ind w:leftChars="0" w:left="0" w:rightChars="0" w:right="0" w:firstLineChars="0" w:firstLine="0"/>
        <w:rPr>
          <w:rFonts w:ascii="HGｺﾞｼｯｸM" w:eastAsia="HGｺﾞｼｯｸM" w:hAnsi="BIZ UD明朝 Medium"/>
          <w:color w:val="000000" w:themeColor="text1"/>
          <w:szCs w:val="24"/>
        </w:rPr>
      </w:pPr>
    </w:p>
    <w:p w14:paraId="5CC75333" w14:textId="77777777" w:rsidR="00A85DCC" w:rsidRDefault="00F16726" w:rsidP="00A85DCC">
      <w:pPr>
        <w:spacing w:line="400" w:lineRule="exact"/>
        <w:ind w:leftChars="0" w:left="0" w:rightChars="0" w:right="0" w:firstLine="23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※「第７期品川区障害福祉計画」</w:t>
      </w:r>
      <w:r w:rsidR="00F75F06">
        <w:rPr>
          <w:rFonts w:ascii="HGｺﾞｼｯｸM" w:eastAsia="HGｺﾞｼｯｸM" w:hAnsi="BIZ UD明朝 Medium" w:hint="eastAsia"/>
          <w:color w:val="000000" w:themeColor="text1"/>
          <w:szCs w:val="24"/>
        </w:rPr>
        <w:t>およ</w:t>
      </w:r>
      <w:r w:rsidRPr="004467C3">
        <w:rPr>
          <w:rFonts w:ascii="HGｺﾞｼｯｸM" w:eastAsia="HGｺﾞｼｯｸM" w:hAnsi="BIZ UD明朝 Medium" w:hint="eastAsia"/>
          <w:color w:val="000000" w:themeColor="text1"/>
          <w:szCs w:val="24"/>
        </w:rPr>
        <w:t>び「第３期品川区障害児福祉計画」に</w:t>
      </w:r>
      <w:r w:rsidR="00E23284" w:rsidRPr="004467C3">
        <w:rPr>
          <w:rFonts w:ascii="HGｺﾞｼｯｸM" w:eastAsia="HGｺﾞｼｯｸM" w:hAnsi="BIZ UD明朝 Medium" w:hint="eastAsia"/>
          <w:color w:val="000000" w:themeColor="text1"/>
          <w:szCs w:val="24"/>
        </w:rPr>
        <w:t>障害者計画を</w:t>
      </w:r>
    </w:p>
    <w:p w14:paraId="3CCD94F3" w14:textId="29207222" w:rsidR="00F16726" w:rsidRPr="004467C3" w:rsidRDefault="00E23284" w:rsidP="00A85DCC">
      <w:pPr>
        <w:spacing w:line="400" w:lineRule="exact"/>
        <w:ind w:leftChars="0" w:left="0" w:rightChars="0" w:right="0" w:firstLineChars="200" w:firstLine="460"/>
        <w:rPr>
          <w:rFonts w:ascii="HGｺﾞｼｯｸM" w:eastAsia="HGｺﾞｼｯｸM" w:hAnsi="BIZ UD明朝 Medium"/>
          <w:color w:val="000000" w:themeColor="text1"/>
          <w:szCs w:val="24"/>
        </w:rPr>
      </w:pPr>
      <w:r w:rsidRPr="004467C3">
        <w:rPr>
          <w:rFonts w:ascii="HGｺﾞｼｯｸM" w:eastAsia="HGｺﾞｼｯｸM" w:hAnsi="BIZ UD明朝 Medium" w:hint="eastAsia"/>
          <w:color w:val="000000" w:themeColor="text1"/>
          <w:szCs w:val="24"/>
        </w:rPr>
        <w:t>含める</w:t>
      </w:r>
      <w:r w:rsidR="00F16726" w:rsidRPr="004467C3">
        <w:rPr>
          <w:rFonts w:ascii="HGｺﾞｼｯｸM" w:eastAsia="HGｺﾞｼｯｸM" w:hAnsi="BIZ UD明朝 Medium" w:hint="eastAsia"/>
          <w:color w:val="000000" w:themeColor="text1"/>
          <w:szCs w:val="24"/>
        </w:rPr>
        <w:t>ことで、区の障害福祉施策の全体像が把握できる構成としました。</w:t>
      </w:r>
    </w:p>
    <w:p w14:paraId="21778509" w14:textId="60AF0EE4" w:rsidR="00E76404" w:rsidRPr="004467C3" w:rsidRDefault="00E76404" w:rsidP="00B064BB">
      <w:pPr>
        <w:spacing w:line="400" w:lineRule="exact"/>
        <w:ind w:leftChars="0" w:left="0" w:rightChars="0" w:right="0" w:firstLineChars="0" w:firstLine="0"/>
        <w:rPr>
          <w:rFonts w:ascii="HGｺﾞｼｯｸM" w:eastAsia="HGｺﾞｼｯｸM" w:hAnsi="BIZ UD明朝 Medium"/>
          <w:color w:val="000000" w:themeColor="text1"/>
          <w:szCs w:val="24"/>
        </w:rPr>
      </w:pPr>
    </w:p>
    <w:p w14:paraId="3EB2C636" w14:textId="3410C454" w:rsidR="007502DA" w:rsidRPr="004467C3" w:rsidRDefault="0018139E" w:rsidP="007502DA">
      <w:pPr>
        <w:ind w:leftChars="0" w:left="0" w:rightChars="0" w:right="0" w:firstLineChars="0" w:firstLine="0"/>
        <w:rPr>
          <w:rFonts w:ascii="HGｺﾞｼｯｸM" w:eastAsia="HGｺﾞｼｯｸM"/>
          <w:color w:val="000000" w:themeColor="text1"/>
        </w:rPr>
      </w:pPr>
      <w:r w:rsidRPr="004467C3">
        <w:rPr>
          <w:rFonts w:ascii="HGｺﾞｼｯｸM" w:eastAsia="HGｺﾞｼｯｸM" w:hint="eastAsia"/>
          <w:color w:val="000000" w:themeColor="text1"/>
        </w:rPr>
        <w:t>■</w:t>
      </w:r>
      <w:r w:rsidR="00E76404" w:rsidRPr="004467C3">
        <w:rPr>
          <w:rFonts w:ascii="HGｺﾞｼｯｸM" w:eastAsia="HGｺﾞｼｯｸM" w:hint="eastAsia"/>
          <w:color w:val="000000" w:themeColor="text1"/>
        </w:rPr>
        <w:t>図</w:t>
      </w:r>
      <w:r w:rsidR="00066929" w:rsidRPr="004467C3">
        <w:rPr>
          <w:rFonts w:ascii="HGｺﾞｼｯｸM" w:eastAsia="HGｺﾞｼｯｸM" w:hint="eastAsia"/>
          <w:color w:val="000000" w:themeColor="text1"/>
        </w:rPr>
        <w:t>1-2</w:t>
      </w:r>
      <w:r w:rsidRPr="004467C3">
        <w:rPr>
          <w:rFonts w:ascii="HGｺﾞｼｯｸM" w:eastAsia="HGｺﾞｼｯｸM" w:hint="eastAsia"/>
          <w:color w:val="000000" w:themeColor="text1"/>
        </w:rPr>
        <w:t xml:space="preserve">　</w:t>
      </w:r>
      <w:r w:rsidR="00D26B70" w:rsidRPr="004467C3">
        <w:rPr>
          <w:rFonts w:ascii="HGｺﾞｼｯｸM" w:eastAsia="HGｺﾞｼｯｸM" w:hint="eastAsia"/>
          <w:color w:val="000000" w:themeColor="text1"/>
        </w:rPr>
        <w:t>計画の定義</w:t>
      </w:r>
    </w:p>
    <w:tbl>
      <w:tblPr>
        <w:tblW w:w="939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55"/>
        <w:gridCol w:w="2552"/>
        <w:gridCol w:w="2835"/>
        <w:gridCol w:w="2551"/>
      </w:tblGrid>
      <w:tr w:rsidR="004467C3" w:rsidRPr="004467C3" w14:paraId="571E7BFB" w14:textId="77777777" w:rsidTr="00276F9D">
        <w:trPr>
          <w:trHeight w:val="393"/>
        </w:trPr>
        <w:tc>
          <w:tcPr>
            <w:tcW w:w="1455" w:type="dxa"/>
            <w:tcBorders>
              <w:top w:val="single" w:sz="4" w:space="0" w:color="auto"/>
              <w:left w:val="single" w:sz="4" w:space="0" w:color="auto"/>
              <w:bottom w:val="single" w:sz="4" w:space="0" w:color="auto"/>
              <w:right w:val="single" w:sz="4" w:space="0" w:color="auto"/>
              <w:tr2bl w:val="single" w:sz="4" w:space="0" w:color="auto"/>
            </w:tcBorders>
            <w:shd w:val="clear" w:color="auto" w:fill="D9D9D9" w:themeFill="background1" w:themeFillShade="D9"/>
            <w:vAlign w:val="center"/>
          </w:tcPr>
          <w:p w14:paraId="3553FB44" w14:textId="77777777" w:rsidR="00567402" w:rsidRPr="004467C3" w:rsidRDefault="00567402" w:rsidP="00567402">
            <w:pPr>
              <w:ind w:leftChars="0" w:left="240" w:rightChars="0" w:right="480" w:firstLineChars="0" w:firstLine="220"/>
              <w:jc w:val="center"/>
              <w:rPr>
                <w:rFonts w:ascii="HGｺﾞｼｯｸM" w:eastAsia="HGｺﾞｼｯｸM" w:hAnsi="ＭＳ 明朝" w:cs="Times New Roman"/>
                <w:color w:val="000000" w:themeColor="text1"/>
                <w:sz w:val="22"/>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DB3CD6" w14:textId="77777777" w:rsidR="00567402" w:rsidRPr="004467C3" w:rsidRDefault="00567402" w:rsidP="00567402">
            <w:pPr>
              <w:ind w:leftChars="0" w:left="0" w:rightChars="0" w:right="0" w:firstLineChars="0" w:firstLine="0"/>
              <w:jc w:val="center"/>
              <w:rPr>
                <w:rFonts w:ascii="HGｺﾞｼｯｸM" w:eastAsia="HGｺﾞｼｯｸM" w:hAnsi="ＭＳ ゴシック" w:cs="Times New Roman"/>
                <w:color w:val="000000" w:themeColor="text1"/>
                <w:szCs w:val="24"/>
              </w:rPr>
            </w:pPr>
            <w:r w:rsidRPr="004467C3">
              <w:rPr>
                <w:rFonts w:ascii="HGｺﾞｼｯｸM" w:eastAsia="HGｺﾞｼｯｸM" w:hAnsi="ＭＳ ゴシック" w:cs="Times New Roman" w:hint="eastAsia"/>
                <w:color w:val="000000" w:themeColor="text1"/>
                <w:szCs w:val="24"/>
              </w:rPr>
              <w:t>障害者計画</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9D57B" w14:textId="77777777" w:rsidR="00567402" w:rsidRPr="004467C3" w:rsidRDefault="00567402" w:rsidP="00567402">
            <w:pPr>
              <w:ind w:leftChars="0" w:left="0" w:rightChars="0" w:right="0" w:firstLineChars="0" w:firstLine="0"/>
              <w:jc w:val="center"/>
              <w:rPr>
                <w:rFonts w:ascii="HGｺﾞｼｯｸM" w:eastAsia="HGｺﾞｼｯｸM" w:hAnsi="ＭＳ ゴシック" w:cs="Times New Roman"/>
                <w:color w:val="000000" w:themeColor="text1"/>
                <w:szCs w:val="24"/>
              </w:rPr>
            </w:pPr>
            <w:r w:rsidRPr="004467C3">
              <w:rPr>
                <w:rFonts w:ascii="HGｺﾞｼｯｸM" w:eastAsia="HGｺﾞｼｯｸM" w:hAnsi="ＭＳ ゴシック" w:cs="Times New Roman" w:hint="eastAsia"/>
                <w:color w:val="000000" w:themeColor="text1"/>
                <w:szCs w:val="24"/>
              </w:rPr>
              <w:t>障害福祉計画</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F8D5A" w14:textId="77777777" w:rsidR="00567402" w:rsidRPr="004467C3" w:rsidRDefault="00567402" w:rsidP="00567402">
            <w:pPr>
              <w:ind w:leftChars="0" w:left="0" w:rightChars="0" w:right="0" w:firstLineChars="0" w:firstLine="0"/>
              <w:jc w:val="center"/>
              <w:rPr>
                <w:rFonts w:ascii="HGｺﾞｼｯｸM" w:eastAsia="HGｺﾞｼｯｸM" w:hAnsi="ＭＳ ゴシック" w:cs="Times New Roman"/>
                <w:color w:val="000000" w:themeColor="text1"/>
                <w:szCs w:val="24"/>
              </w:rPr>
            </w:pPr>
            <w:r w:rsidRPr="004467C3">
              <w:rPr>
                <w:rFonts w:ascii="HGｺﾞｼｯｸM" w:eastAsia="HGｺﾞｼｯｸM" w:hAnsi="ＭＳ ゴシック" w:cs="Times New Roman" w:hint="eastAsia"/>
                <w:color w:val="000000" w:themeColor="text1"/>
                <w:szCs w:val="24"/>
              </w:rPr>
              <w:t>障害児福祉計画</w:t>
            </w:r>
          </w:p>
        </w:tc>
      </w:tr>
      <w:tr w:rsidR="004467C3" w:rsidRPr="004467C3" w14:paraId="1715B097" w14:textId="77777777" w:rsidTr="00276F9D">
        <w:trPr>
          <w:trHeight w:val="582"/>
        </w:trPr>
        <w:tc>
          <w:tcPr>
            <w:tcW w:w="1455" w:type="dxa"/>
            <w:tcBorders>
              <w:top w:val="single" w:sz="4" w:space="0" w:color="auto"/>
              <w:left w:val="single" w:sz="4" w:space="0" w:color="auto"/>
              <w:bottom w:val="single" w:sz="4" w:space="0" w:color="auto"/>
              <w:right w:val="single" w:sz="4" w:space="0" w:color="auto"/>
            </w:tcBorders>
            <w:vAlign w:val="center"/>
            <w:hideMark/>
          </w:tcPr>
          <w:p w14:paraId="47872533" w14:textId="77777777" w:rsidR="00567402" w:rsidRPr="004467C3" w:rsidRDefault="00567402" w:rsidP="00567402">
            <w:pPr>
              <w:ind w:leftChars="0" w:left="0" w:rightChars="0" w:right="0" w:firstLineChars="0" w:firstLine="0"/>
              <w:jc w:val="center"/>
              <w:rPr>
                <w:rFonts w:ascii="HGｺﾞｼｯｸM" w:eastAsia="HGｺﾞｼｯｸM" w:hAnsi="ＭＳ 明朝" w:cs="Times New Roman"/>
                <w:color w:val="000000" w:themeColor="text1"/>
                <w:sz w:val="22"/>
                <w:szCs w:val="20"/>
              </w:rPr>
            </w:pPr>
            <w:r w:rsidRPr="004467C3">
              <w:rPr>
                <w:rFonts w:ascii="HGｺﾞｼｯｸM" w:eastAsia="HGｺﾞｼｯｸM" w:hAnsi="ＭＳ 明朝" w:cs="Times New Roman" w:hint="eastAsia"/>
                <w:color w:val="000000" w:themeColor="text1"/>
                <w:sz w:val="22"/>
                <w:szCs w:val="20"/>
              </w:rPr>
              <w:t>根 拠 法</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0385052" w14:textId="77777777" w:rsidR="007D42FC" w:rsidRPr="004467C3" w:rsidRDefault="00567402"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障害者基本法</w:t>
            </w:r>
          </w:p>
          <w:p w14:paraId="26AAE747" w14:textId="47179EEA" w:rsidR="00567402" w:rsidRPr="004467C3" w:rsidRDefault="00567402"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（第11条第３項）</w:t>
            </w:r>
          </w:p>
        </w:tc>
        <w:tc>
          <w:tcPr>
            <w:tcW w:w="2835" w:type="dxa"/>
            <w:tcBorders>
              <w:top w:val="single" w:sz="4" w:space="0" w:color="auto"/>
              <w:left w:val="single" w:sz="4" w:space="0" w:color="auto"/>
              <w:bottom w:val="single" w:sz="4" w:space="0" w:color="auto"/>
              <w:right w:val="single" w:sz="4" w:space="0" w:color="auto"/>
            </w:tcBorders>
            <w:hideMark/>
          </w:tcPr>
          <w:p w14:paraId="4C30377D" w14:textId="31B8A6C1" w:rsidR="00567402" w:rsidRPr="004467C3" w:rsidRDefault="00567402"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障害者総合支援法（第88条</w:t>
            </w:r>
            <w:r w:rsidR="00FF711F" w:rsidRPr="004467C3">
              <w:rPr>
                <w:rFonts w:ascii="HGｺﾞｼｯｸM" w:eastAsia="HGｺﾞｼｯｸM" w:hAnsi="BIZ UD明朝 Medium" w:hint="eastAsia"/>
                <w:color w:val="000000" w:themeColor="text1"/>
                <w:szCs w:val="24"/>
              </w:rPr>
              <w:t>第１項</w:t>
            </w:r>
            <w:r w:rsidRPr="004467C3">
              <w:rPr>
                <w:rFonts w:ascii="HGｺﾞｼｯｸM" w:eastAsia="HGｺﾞｼｯｸM" w:hAnsi="ＭＳ 明朝" w:cs="Times New Roman" w:hint="eastAsia"/>
                <w:color w:val="000000" w:themeColor="text1"/>
                <w:szCs w:val="24"/>
              </w:rPr>
              <w:t>）</w:t>
            </w:r>
          </w:p>
        </w:tc>
        <w:tc>
          <w:tcPr>
            <w:tcW w:w="2551" w:type="dxa"/>
            <w:tcBorders>
              <w:top w:val="single" w:sz="4" w:space="0" w:color="auto"/>
              <w:left w:val="single" w:sz="4" w:space="0" w:color="auto"/>
              <w:bottom w:val="single" w:sz="4" w:space="0" w:color="auto"/>
              <w:right w:val="single" w:sz="4" w:space="0" w:color="auto"/>
            </w:tcBorders>
            <w:hideMark/>
          </w:tcPr>
          <w:p w14:paraId="70CD8289" w14:textId="4EB0E243" w:rsidR="00567402" w:rsidRPr="004467C3" w:rsidRDefault="00567402"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児童福祉法（第33条の20</w:t>
            </w:r>
            <w:r w:rsidR="00FF711F" w:rsidRPr="004467C3">
              <w:rPr>
                <w:rFonts w:ascii="HGｺﾞｼｯｸM" w:eastAsia="HGｺﾞｼｯｸM" w:hAnsi="BIZ UD明朝 Medium" w:hint="eastAsia"/>
                <w:color w:val="000000" w:themeColor="text1"/>
                <w:szCs w:val="24"/>
              </w:rPr>
              <w:t>第１項</w:t>
            </w:r>
            <w:r w:rsidRPr="004467C3">
              <w:rPr>
                <w:rFonts w:ascii="HGｺﾞｼｯｸM" w:eastAsia="HGｺﾞｼｯｸM" w:hAnsi="ＭＳ 明朝" w:cs="Times New Roman" w:hint="eastAsia"/>
                <w:color w:val="000000" w:themeColor="text1"/>
                <w:szCs w:val="24"/>
              </w:rPr>
              <w:t>）</w:t>
            </w:r>
          </w:p>
        </w:tc>
      </w:tr>
      <w:tr w:rsidR="004467C3" w:rsidRPr="004467C3" w14:paraId="0A8268A3" w14:textId="77777777" w:rsidTr="00276F9D">
        <w:trPr>
          <w:trHeight w:val="582"/>
        </w:trPr>
        <w:tc>
          <w:tcPr>
            <w:tcW w:w="1455" w:type="dxa"/>
            <w:tcBorders>
              <w:top w:val="single" w:sz="4" w:space="0" w:color="auto"/>
              <w:left w:val="single" w:sz="4" w:space="0" w:color="auto"/>
              <w:bottom w:val="single" w:sz="4" w:space="0" w:color="auto"/>
              <w:right w:val="single" w:sz="4" w:space="0" w:color="auto"/>
            </w:tcBorders>
            <w:vAlign w:val="center"/>
            <w:hideMark/>
          </w:tcPr>
          <w:p w14:paraId="36245D35" w14:textId="77777777" w:rsidR="00567402" w:rsidRPr="004467C3" w:rsidRDefault="00567402" w:rsidP="00567402">
            <w:pPr>
              <w:ind w:leftChars="0" w:left="0" w:rightChars="0" w:right="0" w:firstLineChars="0" w:firstLine="0"/>
              <w:jc w:val="center"/>
              <w:rPr>
                <w:rFonts w:ascii="HGｺﾞｼｯｸM" w:eastAsia="HGｺﾞｼｯｸM" w:hAnsi="ＭＳ 明朝" w:cs="Times New Roman"/>
                <w:color w:val="000000" w:themeColor="text1"/>
                <w:sz w:val="22"/>
                <w:szCs w:val="20"/>
              </w:rPr>
            </w:pPr>
            <w:r w:rsidRPr="004467C3">
              <w:rPr>
                <w:rFonts w:ascii="HGｺﾞｼｯｸM" w:eastAsia="HGｺﾞｼｯｸM" w:hAnsi="ＭＳ 明朝" w:cs="Times New Roman" w:hint="eastAsia"/>
                <w:color w:val="000000" w:themeColor="text1"/>
                <w:sz w:val="22"/>
                <w:szCs w:val="20"/>
              </w:rPr>
              <w:t>主な内容</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18979E" w14:textId="6DD5F3DE" w:rsidR="00567402" w:rsidRPr="004467C3" w:rsidRDefault="00567402"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Century" w:cs="Times New Roman" w:hint="eastAsia"/>
                <w:color w:val="000000" w:themeColor="text1"/>
                <w:szCs w:val="24"/>
              </w:rPr>
              <w:t>障害者のための施策に関する基本的な事項を定める</w:t>
            </w:r>
            <w:r w:rsidR="007D42FC" w:rsidRPr="004467C3">
              <w:rPr>
                <w:rFonts w:ascii="HGｺﾞｼｯｸM" w:eastAsia="HGｺﾞｼｯｸM" w:hAnsi="Century" w:cs="Times New Roman" w:hint="eastAsia"/>
                <w:color w:val="000000" w:themeColor="text1"/>
                <w:szCs w:val="24"/>
              </w:rPr>
              <w:t>計画</w:t>
            </w:r>
          </w:p>
        </w:tc>
        <w:tc>
          <w:tcPr>
            <w:tcW w:w="2835" w:type="dxa"/>
            <w:tcBorders>
              <w:top w:val="single" w:sz="4" w:space="0" w:color="auto"/>
              <w:left w:val="single" w:sz="4" w:space="0" w:color="auto"/>
              <w:bottom w:val="single" w:sz="4" w:space="0" w:color="auto"/>
              <w:right w:val="single" w:sz="4" w:space="0" w:color="auto"/>
            </w:tcBorders>
            <w:hideMark/>
          </w:tcPr>
          <w:p w14:paraId="467D4850" w14:textId="3DE77871" w:rsidR="00567402" w:rsidRPr="004467C3" w:rsidRDefault="00735D3B" w:rsidP="0074475B">
            <w:pPr>
              <w:ind w:leftChars="0" w:left="0" w:rightChars="0" w:right="0" w:firstLineChars="0" w:firstLine="0"/>
              <w:jc w:val="left"/>
              <w:rPr>
                <w:rFonts w:ascii="HGｺﾞｼｯｸM" w:eastAsia="HGｺﾞｼｯｸM" w:hAnsi="ＭＳ 明朝" w:cs="Times New Roman"/>
                <w:color w:val="000000" w:themeColor="text1"/>
                <w:szCs w:val="24"/>
              </w:rPr>
            </w:pPr>
            <w:r>
              <w:rPr>
                <w:rFonts w:ascii="HGｺﾞｼｯｸM" w:eastAsia="HGｺﾞｼｯｸM" w:hAnsi="Century" w:cs="Times New Roman" w:hint="eastAsia"/>
                <w:color w:val="000000" w:themeColor="text1"/>
                <w:szCs w:val="24"/>
              </w:rPr>
              <w:t>障害福祉サービス等の確保と方策等を定める</w:t>
            </w:r>
            <w:r w:rsidR="00567402" w:rsidRPr="004467C3">
              <w:rPr>
                <w:rFonts w:ascii="HGｺﾞｼｯｸM" w:eastAsia="HGｺﾞｼｯｸM" w:hAnsi="Century" w:cs="Times New Roman" w:hint="eastAsia"/>
                <w:color w:val="000000" w:themeColor="text1"/>
                <w:szCs w:val="24"/>
              </w:rPr>
              <w:t>計画</w:t>
            </w:r>
          </w:p>
        </w:tc>
        <w:tc>
          <w:tcPr>
            <w:tcW w:w="2551" w:type="dxa"/>
            <w:tcBorders>
              <w:top w:val="single" w:sz="4" w:space="0" w:color="auto"/>
              <w:left w:val="single" w:sz="4" w:space="0" w:color="auto"/>
              <w:bottom w:val="single" w:sz="4" w:space="0" w:color="auto"/>
              <w:right w:val="single" w:sz="4" w:space="0" w:color="auto"/>
            </w:tcBorders>
            <w:hideMark/>
          </w:tcPr>
          <w:p w14:paraId="0770D7B0" w14:textId="77777777" w:rsidR="003B61F6" w:rsidRDefault="007D42FC" w:rsidP="00735D3B">
            <w:pPr>
              <w:ind w:leftChars="0" w:left="0" w:rightChars="0" w:right="0" w:firstLineChars="0" w:firstLine="0"/>
              <w:jc w:val="left"/>
              <w:rPr>
                <w:rFonts w:ascii="HGｺﾞｼｯｸM" w:eastAsia="HGｺﾞｼｯｸM" w:hAnsi="Century" w:cs="Times New Roman"/>
                <w:color w:val="000000" w:themeColor="text1"/>
                <w:szCs w:val="24"/>
              </w:rPr>
            </w:pPr>
            <w:r w:rsidRPr="004467C3">
              <w:rPr>
                <w:rFonts w:ascii="HGｺﾞｼｯｸM" w:eastAsia="HGｺﾞｼｯｸM" w:hAnsi="Century" w:cs="Times New Roman" w:hint="eastAsia"/>
                <w:color w:val="000000" w:themeColor="text1"/>
                <w:szCs w:val="24"/>
              </w:rPr>
              <w:t>障害児通所支援等</w:t>
            </w:r>
            <w:r w:rsidR="00735D3B">
              <w:rPr>
                <w:rFonts w:ascii="HGｺﾞｼｯｸM" w:eastAsia="HGｺﾞｼｯｸM" w:hAnsi="Century" w:cs="Times New Roman" w:hint="eastAsia"/>
                <w:color w:val="000000" w:themeColor="text1"/>
                <w:szCs w:val="24"/>
              </w:rPr>
              <w:t>の確保と方策等を定める</w:t>
            </w:r>
          </w:p>
          <w:p w14:paraId="3125999A" w14:textId="727B8381" w:rsidR="00567402" w:rsidRPr="004467C3" w:rsidRDefault="007D42FC" w:rsidP="00735D3B">
            <w:pPr>
              <w:ind w:leftChars="0" w:left="0" w:rightChars="0" w:right="0" w:firstLineChars="0" w:firstLine="0"/>
              <w:jc w:val="left"/>
              <w:rPr>
                <w:rFonts w:ascii="HGｺﾞｼｯｸM" w:eastAsia="HGｺﾞｼｯｸM" w:hAnsi="Century" w:cs="Times New Roman"/>
                <w:color w:val="000000" w:themeColor="text1"/>
                <w:szCs w:val="24"/>
              </w:rPr>
            </w:pPr>
            <w:r w:rsidRPr="004467C3">
              <w:rPr>
                <w:rFonts w:ascii="HGｺﾞｼｯｸM" w:eastAsia="HGｺﾞｼｯｸM" w:hAnsi="Century" w:cs="Times New Roman" w:hint="eastAsia"/>
                <w:color w:val="000000" w:themeColor="text1"/>
                <w:szCs w:val="24"/>
              </w:rPr>
              <w:t>計画</w:t>
            </w:r>
          </w:p>
        </w:tc>
      </w:tr>
      <w:tr w:rsidR="004467C3" w:rsidRPr="004467C3" w14:paraId="2A6F6EBE" w14:textId="77777777" w:rsidTr="00276F9D">
        <w:trPr>
          <w:trHeight w:val="582"/>
        </w:trPr>
        <w:tc>
          <w:tcPr>
            <w:tcW w:w="1455" w:type="dxa"/>
            <w:tcBorders>
              <w:top w:val="single" w:sz="4" w:space="0" w:color="auto"/>
              <w:left w:val="single" w:sz="4" w:space="0" w:color="auto"/>
              <w:bottom w:val="single" w:sz="4" w:space="0" w:color="auto"/>
              <w:right w:val="single" w:sz="4" w:space="0" w:color="auto"/>
            </w:tcBorders>
            <w:vAlign w:val="center"/>
            <w:hideMark/>
          </w:tcPr>
          <w:p w14:paraId="47F4F7D3" w14:textId="77777777" w:rsidR="00567402" w:rsidRPr="004467C3" w:rsidRDefault="00567402" w:rsidP="00567402">
            <w:pPr>
              <w:ind w:leftChars="0" w:left="0" w:rightChars="0" w:right="0" w:firstLineChars="0" w:firstLine="0"/>
              <w:jc w:val="center"/>
              <w:rPr>
                <w:rFonts w:ascii="HGｺﾞｼｯｸM" w:eastAsia="HGｺﾞｼｯｸM" w:hAnsi="ＭＳ 明朝" w:cs="Times New Roman"/>
                <w:color w:val="000000" w:themeColor="text1"/>
                <w:sz w:val="22"/>
                <w:szCs w:val="20"/>
              </w:rPr>
            </w:pPr>
            <w:r w:rsidRPr="004467C3">
              <w:rPr>
                <w:rFonts w:ascii="HGｺﾞｼｯｸM" w:eastAsia="HGｺﾞｼｯｸM" w:hAnsi="ＭＳ 明朝" w:cs="Times New Roman" w:hint="eastAsia"/>
                <w:color w:val="000000" w:themeColor="text1"/>
                <w:sz w:val="22"/>
                <w:szCs w:val="20"/>
              </w:rPr>
              <w:t>計画期間</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D445DA" w14:textId="17E06DFB" w:rsidR="00567402" w:rsidRPr="004467C3" w:rsidRDefault="00E71B9C"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計画期間は各自治体の</w:t>
            </w:r>
            <w:r w:rsidR="00567402" w:rsidRPr="004467C3">
              <w:rPr>
                <w:rFonts w:ascii="HGｺﾞｼｯｸM" w:eastAsia="HGｺﾞｼｯｸM" w:hAnsi="ＭＳ 明朝" w:cs="Times New Roman" w:hint="eastAsia"/>
                <w:color w:val="000000" w:themeColor="text1"/>
                <w:szCs w:val="24"/>
              </w:rPr>
              <w:t>任意</w:t>
            </w:r>
          </w:p>
        </w:tc>
        <w:tc>
          <w:tcPr>
            <w:tcW w:w="2835" w:type="dxa"/>
            <w:tcBorders>
              <w:top w:val="single" w:sz="4" w:space="0" w:color="auto"/>
              <w:left w:val="single" w:sz="4" w:space="0" w:color="auto"/>
              <w:bottom w:val="single" w:sz="4" w:space="0" w:color="auto"/>
              <w:right w:val="single" w:sz="4" w:space="0" w:color="auto"/>
            </w:tcBorders>
            <w:hideMark/>
          </w:tcPr>
          <w:p w14:paraId="64A7FAEE" w14:textId="77777777" w:rsidR="007D42FC" w:rsidRPr="004467C3" w:rsidRDefault="00681682"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原則</w:t>
            </w:r>
            <w:r w:rsidR="00567402" w:rsidRPr="004467C3">
              <w:rPr>
                <w:rFonts w:ascii="HGｺﾞｼｯｸM" w:eastAsia="HGｺﾞｼｯｸM" w:hAnsi="ＭＳ 明朝" w:cs="Times New Roman" w:hint="eastAsia"/>
                <w:color w:val="000000" w:themeColor="text1"/>
                <w:szCs w:val="24"/>
              </w:rPr>
              <w:t>３年を１期</w:t>
            </w:r>
          </w:p>
          <w:p w14:paraId="39887AC3" w14:textId="4B0AE2CB" w:rsidR="00567402" w:rsidRPr="004467C3" w:rsidRDefault="007D42FC"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（計画期間変更可）</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70C41EF" w14:textId="77777777" w:rsidR="00567402" w:rsidRPr="004467C3" w:rsidRDefault="00681682"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原則</w:t>
            </w:r>
            <w:r w:rsidR="00567402" w:rsidRPr="004467C3">
              <w:rPr>
                <w:rFonts w:ascii="HGｺﾞｼｯｸM" w:eastAsia="HGｺﾞｼｯｸM" w:hAnsi="ＭＳ 明朝" w:cs="Times New Roman" w:hint="eastAsia"/>
                <w:color w:val="000000" w:themeColor="text1"/>
                <w:szCs w:val="24"/>
              </w:rPr>
              <w:t>３年を１期</w:t>
            </w:r>
          </w:p>
          <w:p w14:paraId="43DA5804" w14:textId="362846BB" w:rsidR="007D42FC" w:rsidRPr="004467C3" w:rsidRDefault="007D42FC" w:rsidP="0074475B">
            <w:pPr>
              <w:ind w:leftChars="0" w:left="0" w:rightChars="0" w:right="0" w:firstLineChars="0" w:firstLine="0"/>
              <w:jc w:val="left"/>
              <w:rPr>
                <w:rFonts w:ascii="HGｺﾞｼｯｸM" w:eastAsia="HGｺﾞｼｯｸM" w:hAnsi="ＭＳ 明朝" w:cs="Times New Roman"/>
                <w:color w:val="000000" w:themeColor="text1"/>
                <w:szCs w:val="24"/>
              </w:rPr>
            </w:pPr>
            <w:r w:rsidRPr="004467C3">
              <w:rPr>
                <w:rFonts w:ascii="HGｺﾞｼｯｸM" w:eastAsia="HGｺﾞｼｯｸM" w:hAnsi="ＭＳ 明朝" w:cs="Times New Roman" w:hint="eastAsia"/>
                <w:color w:val="000000" w:themeColor="text1"/>
                <w:szCs w:val="24"/>
              </w:rPr>
              <w:t>（計画期間変更可）</w:t>
            </w:r>
          </w:p>
        </w:tc>
      </w:tr>
    </w:tbl>
    <w:p w14:paraId="3DB32815" w14:textId="77777777" w:rsidR="00735D3B" w:rsidRDefault="00735D3B" w:rsidP="00894052">
      <w:pPr>
        <w:ind w:leftChars="0" w:left="0" w:rightChars="0" w:right="-2" w:firstLineChars="0" w:firstLine="0"/>
        <w:rPr>
          <w:rFonts w:ascii="HGSｺﾞｼｯｸM" w:eastAsia="HGSｺﾞｼｯｸM"/>
          <w:color w:val="000000" w:themeColor="text1"/>
        </w:rPr>
      </w:pPr>
    </w:p>
    <w:p w14:paraId="369F7CC8" w14:textId="5B469446" w:rsidR="00D97826" w:rsidRPr="004467C3" w:rsidRDefault="00D26B70" w:rsidP="00894052">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color w:val="000000" w:themeColor="text1"/>
        </w:rPr>
        <w:lastRenderedPageBreak/>
        <w:t>■</w:t>
      </w:r>
      <w:r w:rsidR="00E76404" w:rsidRPr="004467C3">
        <w:rPr>
          <w:rFonts w:ascii="HGSｺﾞｼｯｸM" w:eastAsia="HGSｺﾞｼｯｸM" w:hint="eastAsia"/>
          <w:color w:val="000000" w:themeColor="text1"/>
        </w:rPr>
        <w:t>図</w:t>
      </w:r>
      <w:r w:rsidR="00066929" w:rsidRPr="004467C3">
        <w:rPr>
          <w:rFonts w:ascii="HGSｺﾞｼｯｸM" w:eastAsia="HGSｺﾞｼｯｸM" w:hint="eastAsia"/>
          <w:color w:val="000000" w:themeColor="text1"/>
        </w:rPr>
        <w:t>1-3</w:t>
      </w:r>
      <w:r w:rsidR="0018139E" w:rsidRPr="004467C3">
        <w:rPr>
          <w:rFonts w:ascii="HGSｺﾞｼｯｸM" w:eastAsia="HGSｺﾞｼｯｸM" w:hint="eastAsia"/>
          <w:color w:val="000000" w:themeColor="text1"/>
        </w:rPr>
        <w:t xml:space="preserve">　</w:t>
      </w:r>
      <w:r w:rsidRPr="004467C3">
        <w:rPr>
          <w:rFonts w:ascii="HGSｺﾞｼｯｸM" w:eastAsia="HGSｺﾞｼｯｸM" w:hint="eastAsia"/>
          <w:color w:val="000000" w:themeColor="text1"/>
        </w:rPr>
        <w:t>計画の位置づけ</w:t>
      </w:r>
    </w:p>
    <w:p w14:paraId="33C9813B" w14:textId="1FF4EC5C" w:rsidR="0018139E" w:rsidRPr="004467C3" w:rsidRDefault="007935F9" w:rsidP="00894052">
      <w:pPr>
        <w:ind w:leftChars="0" w:left="0" w:rightChars="0" w:right="-2" w:firstLineChars="0" w:firstLine="0"/>
        <w:rPr>
          <w:color w:val="000000" w:themeColor="text1"/>
        </w:rPr>
      </w:pPr>
      <w:r w:rsidRPr="004467C3">
        <w:rPr>
          <w:rFonts w:ascii="HGSｺﾞｼｯｸM" w:eastAsia="HGSｺﾞｼｯｸM" w:hint="eastAsia"/>
          <w:noProof/>
          <w:color w:val="000000" w:themeColor="text1"/>
        </w:rPr>
        <mc:AlternateContent>
          <mc:Choice Requires="wps">
            <w:drawing>
              <wp:anchor distT="0" distB="0" distL="114300" distR="114300" simplePos="0" relativeHeight="251696128" behindDoc="0" locked="0" layoutInCell="1" allowOverlap="1" wp14:anchorId="0D82A333" wp14:editId="186BFD9D">
                <wp:simplePos x="0" y="0"/>
                <wp:positionH relativeFrom="column">
                  <wp:posOffset>1328420</wp:posOffset>
                </wp:positionH>
                <wp:positionV relativeFrom="paragraph">
                  <wp:posOffset>223520</wp:posOffset>
                </wp:positionV>
                <wp:extent cx="3124200" cy="3238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3124200" cy="323850"/>
                        </a:xfrm>
                        <a:prstGeom prst="rect">
                          <a:avLst/>
                        </a:prstGeom>
                        <a:solidFill>
                          <a:schemeClr val="lt1"/>
                        </a:solidFill>
                        <a:ln w="6350">
                          <a:solidFill>
                            <a:prstClr val="black"/>
                          </a:solidFill>
                        </a:ln>
                      </wps:spPr>
                      <wps:txbx>
                        <w:txbxContent>
                          <w:p w14:paraId="3B645DFA" w14:textId="33ED378E" w:rsidR="00C4213A" w:rsidRPr="002F4F7D" w:rsidRDefault="00C4213A" w:rsidP="00F379B4">
                            <w:pPr>
                              <w:ind w:leftChars="0" w:left="0" w:right="460" w:firstLineChars="0" w:firstLine="0"/>
                              <w:jc w:val="center"/>
                              <w:rPr>
                                <w:rFonts w:ascii="HGSｺﾞｼｯｸM" w:eastAsia="HGSｺﾞｼｯｸM"/>
                              </w:rPr>
                            </w:pPr>
                            <w:r>
                              <w:rPr>
                                <w:rFonts w:ascii="HGSｺﾞｼｯｸM" w:eastAsia="HGSｺﾞｼｯｸM" w:hint="eastAsia"/>
                              </w:rPr>
                              <w:t xml:space="preserve">　</w:t>
                            </w:r>
                            <w:r w:rsidRPr="002F4F7D">
                              <w:rPr>
                                <w:rFonts w:ascii="HGSｺﾞｼｯｸM" w:eastAsia="HGSｺﾞｼｯｸM" w:hint="eastAsia"/>
                              </w:rPr>
                              <w:t>品川区基本構想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2A333" id="テキスト ボックス 1" o:spid="_x0000_s1029" type="#_x0000_t202" style="position:absolute;left:0;text-align:left;margin-left:104.6pt;margin-top:17.6pt;width:246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" fillcolor="white [3201]" strokeweight=".5pt">
                <v:textbox>
                  <w:txbxContent>
                    <w:p w14:paraId="3B645DFA" w14:textId="33ED378E" w:rsidR="00C4213A" w:rsidRPr="002F4F7D" w:rsidRDefault="00C4213A" w:rsidP="00F379B4">
                      <w:pPr>
                        <w:ind w:leftChars="0" w:left="0" w:right="460" w:firstLineChars="0" w:firstLine="0"/>
                        <w:jc w:val="center"/>
                        <w:rPr>
                          <w:rFonts w:ascii="HGSｺﾞｼｯｸM" w:eastAsia="HGSｺﾞｼｯｸM"/>
                        </w:rPr>
                      </w:pPr>
                      <w:r>
                        <w:rPr>
                          <w:rFonts w:ascii="HGSｺﾞｼｯｸM" w:eastAsia="HGSｺﾞｼｯｸM" w:hint="eastAsia"/>
                        </w:rPr>
                        <w:t xml:space="preserve">　</w:t>
                      </w:r>
                      <w:r w:rsidRPr="002F4F7D">
                        <w:rPr>
                          <w:rFonts w:ascii="HGSｺﾞｼｯｸM" w:eastAsia="HGSｺﾞｼｯｸM" w:hint="eastAsia"/>
                        </w:rPr>
                        <w:t>品川区基本構想</w:t>
                      </w:r>
                    </w:p>
                  </w:txbxContent>
                </v:textbox>
              </v:shape>
            </w:pict>
          </mc:Fallback>
        </mc:AlternateContent>
      </w:r>
    </w:p>
    <w:p w14:paraId="7385AD0F" w14:textId="7B484E68" w:rsidR="00F379B4" w:rsidRPr="004467C3" w:rsidRDefault="00F379B4" w:rsidP="00894052">
      <w:pPr>
        <w:ind w:leftChars="0" w:left="0" w:rightChars="0" w:right="-2" w:firstLineChars="0" w:firstLine="0"/>
        <w:rPr>
          <w:color w:val="000000" w:themeColor="text1"/>
        </w:rPr>
      </w:pPr>
    </w:p>
    <w:p w14:paraId="159969E3" w14:textId="7110064C" w:rsidR="00894052" w:rsidRPr="004467C3" w:rsidRDefault="0061588B" w:rsidP="00894052">
      <w:pPr>
        <w:ind w:leftChars="0" w:left="0" w:rightChars="0" w:right="-2" w:firstLineChars="0" w:firstLine="0"/>
        <w:rPr>
          <w:color w:val="000000" w:themeColor="text1"/>
        </w:rPr>
      </w:pPr>
      <w:r w:rsidRPr="004467C3">
        <w:rPr>
          <w:rFonts w:hint="eastAsia"/>
          <w:noProof/>
          <w:color w:val="000000" w:themeColor="text1"/>
        </w:rPr>
        <mc:AlternateContent>
          <mc:Choice Requires="wps">
            <w:drawing>
              <wp:anchor distT="0" distB="0" distL="114300" distR="114300" simplePos="0" relativeHeight="251720704" behindDoc="0" locked="0" layoutInCell="1" allowOverlap="1" wp14:anchorId="19547AD6" wp14:editId="01ED3D24">
                <wp:simplePos x="0" y="0"/>
                <wp:positionH relativeFrom="column">
                  <wp:posOffset>1318895</wp:posOffset>
                </wp:positionH>
                <wp:positionV relativeFrom="paragraph">
                  <wp:posOffset>223520</wp:posOffset>
                </wp:positionV>
                <wp:extent cx="3133725" cy="3238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3133725" cy="323850"/>
                        </a:xfrm>
                        <a:prstGeom prst="rect">
                          <a:avLst/>
                        </a:prstGeom>
                        <a:solidFill>
                          <a:sysClr val="window" lastClr="FFFFFF"/>
                        </a:solidFill>
                        <a:ln w="6350">
                          <a:solidFill>
                            <a:prstClr val="black"/>
                          </a:solidFill>
                        </a:ln>
                      </wps:spPr>
                      <wps:txbx>
                        <w:txbxContent>
                          <w:p w14:paraId="386F507C" w14:textId="0650529D" w:rsidR="00C4213A" w:rsidRPr="00456745" w:rsidRDefault="00C4213A" w:rsidP="002F4F7D">
                            <w:pPr>
                              <w:ind w:leftChars="0" w:left="230" w:rightChars="25" w:right="58" w:hangingChars="100" w:hanging="230"/>
                              <w:jc w:val="center"/>
                              <w:rPr>
                                <w:rFonts w:ascii="HGSｺﾞｼｯｸM" w:eastAsia="HGSｺﾞｼｯｸM"/>
                              </w:rPr>
                            </w:pPr>
                            <w:r w:rsidRPr="002F4F7D">
                              <w:rPr>
                                <w:rFonts w:ascii="HGSｺﾞｼｯｸM" w:eastAsia="HGSｺﾞｼｯｸM" w:hint="eastAsia"/>
                              </w:rPr>
                              <w:t>品川区</w:t>
                            </w:r>
                            <w:r>
                              <w:rPr>
                                <w:rFonts w:ascii="HGSｺﾞｼｯｸM" w:eastAsia="HGSｺﾞｼｯｸM" w:hint="eastAsia"/>
                              </w:rPr>
                              <w:t>長期</w:t>
                            </w:r>
                            <w:r>
                              <w:rPr>
                                <w:rFonts w:ascii="HGSｺﾞｼｯｸM" w:eastAsia="HGSｺﾞｼｯｸM"/>
                              </w:rPr>
                              <w:t>基本</w:t>
                            </w:r>
                            <w:r>
                              <w:rPr>
                                <w:rFonts w:ascii="HGSｺﾞｼｯｸM" w:eastAsia="HGSｺﾞｼｯｸM" w:hint="eastAsia"/>
                              </w:rPr>
                              <w:t>計画</w:t>
                            </w:r>
                            <w:r w:rsidRPr="00456745">
                              <w:rPr>
                                <w:rFonts w:ascii="HGSｺﾞｼｯｸM" w:eastAsia="HGSｺﾞｼｯｸM" w:hint="eastAsia"/>
                              </w:rPr>
                              <w:t>≪区政</w:t>
                            </w:r>
                            <w:r w:rsidRPr="00456745">
                              <w:rPr>
                                <w:rFonts w:ascii="HGSｺﾞｼｯｸM" w:eastAsia="HGSｺﾞｼｯｸM"/>
                              </w:rPr>
                              <w:t>の</w:t>
                            </w:r>
                            <w:r w:rsidRPr="00456745">
                              <w:rPr>
                                <w:rFonts w:ascii="HGSｺﾞｼｯｸM" w:eastAsia="HGSｺﾞｼｯｸM" w:hint="eastAsia"/>
                              </w:rPr>
                              <w:t>全体計画≫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47AD6" id="テキスト ボックス 2" o:spid="_x0000_s1030" type="#_x0000_t202" style="position:absolute;left:0;text-align:left;margin-left:103.85pt;margin-top:17.6pt;width:246.75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" fillcolor="window" strokeweight=".5pt">
                <v:textbox>
                  <w:txbxContent>
                    <w:p w14:paraId="386F507C" w14:textId="0650529D" w:rsidR="00C4213A" w:rsidRPr="00456745" w:rsidRDefault="00C4213A" w:rsidP="002F4F7D">
                      <w:pPr>
                        <w:ind w:leftChars="0" w:left="230" w:rightChars="25" w:right="58" w:hangingChars="100" w:hanging="230"/>
                        <w:jc w:val="center"/>
                        <w:rPr>
                          <w:rFonts w:ascii="HGSｺﾞｼｯｸM" w:eastAsia="HGSｺﾞｼｯｸM"/>
                        </w:rPr>
                      </w:pPr>
                      <w:r w:rsidRPr="002F4F7D">
                        <w:rPr>
                          <w:rFonts w:ascii="HGSｺﾞｼｯｸM" w:eastAsia="HGSｺﾞｼｯｸM" w:hint="eastAsia"/>
                        </w:rPr>
                        <w:t>品川区</w:t>
                      </w:r>
                      <w:r>
                        <w:rPr>
                          <w:rFonts w:ascii="HGSｺﾞｼｯｸM" w:eastAsia="HGSｺﾞｼｯｸM" w:hint="eastAsia"/>
                        </w:rPr>
                        <w:t>長期</w:t>
                      </w:r>
                      <w:r>
                        <w:rPr>
                          <w:rFonts w:ascii="HGSｺﾞｼｯｸM" w:eastAsia="HGSｺﾞｼｯｸM"/>
                        </w:rPr>
                        <w:t>基本</w:t>
                      </w:r>
                      <w:r>
                        <w:rPr>
                          <w:rFonts w:ascii="HGSｺﾞｼｯｸM" w:eastAsia="HGSｺﾞｼｯｸM" w:hint="eastAsia"/>
                        </w:rPr>
                        <w:t>計画</w:t>
                      </w:r>
                      <w:r w:rsidRPr="00456745">
                        <w:rPr>
                          <w:rFonts w:ascii="HGSｺﾞｼｯｸM" w:eastAsia="HGSｺﾞｼｯｸM" w:hint="eastAsia"/>
                        </w:rPr>
                        <w:t>≪区政</w:t>
                      </w:r>
                      <w:r w:rsidRPr="00456745">
                        <w:rPr>
                          <w:rFonts w:ascii="HGSｺﾞｼｯｸM" w:eastAsia="HGSｺﾞｼｯｸM"/>
                        </w:rPr>
                        <w:t>の</w:t>
                      </w:r>
                      <w:r w:rsidRPr="00456745">
                        <w:rPr>
                          <w:rFonts w:ascii="HGSｺﾞｼｯｸM" w:eastAsia="HGSｺﾞｼｯｸM" w:hint="eastAsia"/>
                        </w:rPr>
                        <w:t>全体計画≫</w:t>
                      </w:r>
                    </w:p>
                  </w:txbxContent>
                </v:textbox>
              </v:shape>
            </w:pict>
          </mc:Fallback>
        </mc:AlternateContent>
      </w:r>
      <w:r w:rsidR="004B7C16" w:rsidRPr="004467C3">
        <w:rPr>
          <w:rFonts w:hint="eastAsia"/>
          <w:noProof/>
          <w:color w:val="000000" w:themeColor="text1"/>
        </w:rPr>
        <mc:AlternateContent>
          <mc:Choice Requires="wps">
            <w:drawing>
              <wp:anchor distT="0" distB="0" distL="114300" distR="114300" simplePos="0" relativeHeight="251625470" behindDoc="0" locked="0" layoutInCell="1" allowOverlap="1" wp14:anchorId="6A3C8901" wp14:editId="054F3E09">
                <wp:simplePos x="0" y="0"/>
                <wp:positionH relativeFrom="column">
                  <wp:posOffset>2766695</wp:posOffset>
                </wp:positionH>
                <wp:positionV relativeFrom="paragraph">
                  <wp:posOffset>67945</wp:posOffset>
                </wp:positionV>
                <wp:extent cx="228600" cy="15240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228600" cy="152400"/>
                        </a:xfrm>
                        <a:prstGeom prst="rect">
                          <a:avLst/>
                        </a:prstGeom>
                        <a:solidFill>
                          <a:schemeClr val="tx1">
                            <a:lumMod val="65000"/>
                            <a:lumOff val="3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A74C9" id="正方形/長方形 21" o:spid="_x0000_s1026" style="position:absolute;left:0;text-align:left;margin-left:217.85pt;margin-top:5.35pt;width:18pt;height:12pt;z-index:251625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" fillcolor="#5a5a5a [2109]" strokecolor="black [3213]" strokeweight=".25pt">
                <v:textbox inset="2mm,0,0,0"/>
              </v:rect>
            </w:pict>
          </mc:Fallback>
        </mc:AlternateContent>
      </w:r>
      <w:r w:rsidR="002F4F7D" w:rsidRPr="004467C3">
        <w:rPr>
          <w:rFonts w:hint="eastAsia"/>
          <w:color w:val="000000" w:themeColor="text1"/>
        </w:rPr>
        <w:t xml:space="preserve">　　　</w:t>
      </w:r>
    </w:p>
    <w:p w14:paraId="3636CE27" w14:textId="0DDCA6D4" w:rsidR="00894052" w:rsidRPr="004467C3" w:rsidRDefault="00D26B70" w:rsidP="00894052">
      <w:pPr>
        <w:ind w:leftChars="0" w:left="0" w:rightChars="0" w:right="-2" w:firstLineChars="0" w:firstLine="0"/>
        <w:rPr>
          <w:color w:val="000000" w:themeColor="text1"/>
        </w:rPr>
      </w:pPr>
      <w:r w:rsidRPr="004467C3">
        <w:rPr>
          <w:rFonts w:hint="eastAsia"/>
          <w:color w:val="000000" w:themeColor="text1"/>
        </w:rPr>
        <w:t xml:space="preserve">　　　　　　　　　　　　　　　　　　　　　　　　　　</w:t>
      </w:r>
    </w:p>
    <w:p w14:paraId="2AC59D70" w14:textId="6856D15F" w:rsidR="00894052" w:rsidRPr="004467C3" w:rsidRDefault="004B7C16" w:rsidP="00894052">
      <w:pPr>
        <w:ind w:leftChars="0" w:left="0" w:rightChars="0" w:right="-2" w:firstLineChars="0" w:firstLine="0"/>
        <w:rPr>
          <w:color w:val="000000" w:themeColor="text1"/>
        </w:rPr>
      </w:pPr>
      <w:r w:rsidRPr="004467C3">
        <w:rPr>
          <w:rFonts w:hint="eastAsia"/>
          <w:noProof/>
          <w:color w:val="000000" w:themeColor="text1"/>
        </w:rPr>
        <mc:AlternateContent>
          <mc:Choice Requires="wps">
            <w:drawing>
              <wp:anchor distT="0" distB="0" distL="114300" distR="114300" simplePos="0" relativeHeight="251626495" behindDoc="0" locked="0" layoutInCell="1" allowOverlap="1" wp14:anchorId="2A469FDA" wp14:editId="5D89F4B4">
                <wp:simplePos x="0" y="0"/>
                <wp:positionH relativeFrom="column">
                  <wp:posOffset>861060</wp:posOffset>
                </wp:positionH>
                <wp:positionV relativeFrom="paragraph">
                  <wp:posOffset>223519</wp:posOffset>
                </wp:positionV>
                <wp:extent cx="4076700" cy="28670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4076700" cy="2867025"/>
                        </a:xfrm>
                        <a:prstGeom prst="rect">
                          <a:avLst/>
                        </a:prstGeom>
                        <a:solidFill>
                          <a:schemeClr val="lt1"/>
                        </a:solidFill>
                        <a:ln w="6350">
                          <a:solidFill>
                            <a:prstClr val="black"/>
                          </a:solidFill>
                          <a:prstDash val="dash"/>
                        </a:ln>
                      </wps:spPr>
                      <wps:txbx>
                        <w:txbxContent>
                          <w:p w14:paraId="20AF5F87" w14:textId="77777777" w:rsidR="00C4213A" w:rsidRDefault="00C4213A">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9FDA" id="テキスト ボックス 9" o:spid="_x0000_s1031" type="#_x0000_t202" style="position:absolute;left:0;text-align:left;margin-left:67.8pt;margin-top:17.6pt;width:321pt;height:225.75pt;z-index:251626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" fillcolor="white [3201]" strokeweight=".5pt">
                <v:stroke dashstyle="dash"/>
                <v:textbox>
                  <w:txbxContent>
                    <w:p w14:paraId="20AF5F87" w14:textId="77777777" w:rsidR="00C4213A" w:rsidRDefault="00C4213A">
                      <w:pPr>
                        <w:ind w:left="230" w:right="460" w:firstLine="230"/>
                      </w:pPr>
                    </w:p>
                  </w:txbxContent>
                </v:textbox>
              </v:shape>
            </w:pict>
          </mc:Fallback>
        </mc:AlternateContent>
      </w:r>
      <w:r w:rsidRPr="004467C3">
        <w:rPr>
          <w:rFonts w:hint="eastAsia"/>
          <w:noProof/>
          <w:color w:val="000000" w:themeColor="text1"/>
        </w:rPr>
        <mc:AlternateContent>
          <mc:Choice Requires="wps">
            <w:drawing>
              <wp:anchor distT="0" distB="0" distL="114300" distR="114300" simplePos="0" relativeHeight="251719680" behindDoc="0" locked="0" layoutInCell="1" allowOverlap="1" wp14:anchorId="34C0D310" wp14:editId="7479817F">
                <wp:simplePos x="0" y="0"/>
                <wp:positionH relativeFrom="column">
                  <wp:posOffset>2747645</wp:posOffset>
                </wp:positionH>
                <wp:positionV relativeFrom="paragraph">
                  <wp:posOffset>20320</wp:posOffset>
                </wp:positionV>
                <wp:extent cx="247650" cy="2000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247650" cy="200025"/>
                        </a:xfrm>
                        <a:prstGeom prst="rect">
                          <a:avLst/>
                        </a:prstGeom>
                        <a:solidFill>
                          <a:sysClr val="windowText" lastClr="000000">
                            <a:lumMod val="65000"/>
                            <a:lumOff val="35000"/>
                          </a:sysClr>
                        </a:solidFill>
                        <a:ln w="3175" cap="flat" cmpd="sng" algn="ctr">
                          <a:solidFill>
                            <a:sysClr val="windowText" lastClr="000000"/>
                          </a:solidFill>
                          <a:prstDash val="solid"/>
                          <a:miter lim="800000"/>
                        </a:ln>
                        <a:effectLst/>
                      </wps:spPr>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CDC81" id="正方形/長方形 22" o:spid="_x0000_s1026" style="position:absolute;left:0;text-align:left;margin-left:216.35pt;margin-top:1.6pt;width:19.5pt;height:15.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" fillcolor="#595959" strokecolor="windowText" strokeweight=".25pt">
                <v:textbox inset="2mm,0,0,0"/>
              </v:rect>
            </w:pict>
          </mc:Fallback>
        </mc:AlternateContent>
      </w:r>
    </w:p>
    <w:p w14:paraId="25EE8BDA" w14:textId="30DC4641" w:rsidR="00894052" w:rsidRPr="004467C3" w:rsidRDefault="00F379B4" w:rsidP="00894052">
      <w:pPr>
        <w:ind w:leftChars="0" w:left="0" w:rightChars="0" w:right="-2" w:firstLineChars="0" w:firstLine="0"/>
        <w:rPr>
          <w:color w:val="000000" w:themeColor="text1"/>
        </w:rPr>
      </w:pPr>
      <w:r w:rsidRPr="004467C3">
        <w:rPr>
          <w:rFonts w:hint="eastAsia"/>
          <w:noProof/>
          <w:color w:val="000000" w:themeColor="text1"/>
        </w:rPr>
        <mc:AlternateContent>
          <mc:Choice Requires="wps">
            <w:drawing>
              <wp:anchor distT="0" distB="0" distL="114300" distR="114300" simplePos="0" relativeHeight="251714560" behindDoc="0" locked="0" layoutInCell="1" allowOverlap="1" wp14:anchorId="7ABBCA61" wp14:editId="7469D620">
                <wp:simplePos x="0" y="0"/>
                <wp:positionH relativeFrom="column">
                  <wp:posOffset>1285875</wp:posOffset>
                </wp:positionH>
                <wp:positionV relativeFrom="paragraph">
                  <wp:posOffset>85090</wp:posOffset>
                </wp:positionV>
                <wp:extent cx="428625" cy="26574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428625" cy="2657475"/>
                        </a:xfrm>
                        <a:prstGeom prst="rect">
                          <a:avLst/>
                        </a:prstGeom>
                        <a:noFill/>
                        <a:ln w="6350">
                          <a:solidFill>
                            <a:prstClr val="black"/>
                          </a:solidFill>
                        </a:ln>
                      </wps:spPr>
                      <wps:txbx>
                        <w:txbxContent>
                          <w:p w14:paraId="219C3FA7" w14:textId="5B75C193" w:rsidR="00C4213A" w:rsidRPr="002F4F7D" w:rsidRDefault="00C4213A" w:rsidP="00B064BB">
                            <w:pPr>
                              <w:ind w:leftChars="0" w:left="0" w:rightChars="25" w:right="58" w:firstLineChars="150" w:firstLine="345"/>
                              <w:rPr>
                                <w:rFonts w:ascii="HGSｺﾞｼｯｸM" w:eastAsia="HGSｺﾞｼｯｸM"/>
                              </w:rPr>
                            </w:pPr>
                            <w:r>
                              <w:rPr>
                                <w:rFonts w:ascii="HGSｺﾞｼｯｸM" w:eastAsia="HGSｺﾞｼｯｸM" w:hint="eastAsia"/>
                              </w:rPr>
                              <w:t>品川区介護</w:t>
                            </w:r>
                            <w:r>
                              <w:rPr>
                                <w:rFonts w:ascii="HGSｺﾞｼｯｸM" w:eastAsia="HGSｺﾞｼｯｸM"/>
                              </w:rPr>
                              <w:t>保険事業計画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CA61" id="テキスト ボックス 18" o:spid="_x0000_s1032" type="#_x0000_t202" style="position:absolute;left:0;text-align:left;margin-left:101.25pt;margin-top:6.7pt;width:33.75pt;height:20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" filled="f" strokeweight=".5pt">
                <v:textbox style="layout-flow:vertical-ideographic">
                  <w:txbxContent>
                    <w:p w14:paraId="219C3FA7" w14:textId="5B75C193" w:rsidR="00C4213A" w:rsidRPr="002F4F7D" w:rsidRDefault="00C4213A" w:rsidP="00B064BB">
                      <w:pPr>
                        <w:ind w:leftChars="0" w:left="0" w:rightChars="25" w:right="58" w:firstLineChars="150" w:firstLine="345"/>
                        <w:rPr>
                          <w:rFonts w:ascii="HGSｺﾞｼｯｸM" w:eastAsia="HGSｺﾞｼｯｸM"/>
                        </w:rPr>
                      </w:pPr>
                      <w:r>
                        <w:rPr>
                          <w:rFonts w:ascii="HGSｺﾞｼｯｸM" w:eastAsia="HGSｺﾞｼｯｸM" w:hint="eastAsia"/>
                        </w:rPr>
                        <w:t>品川区介護</w:t>
                      </w:r>
                      <w:r>
                        <w:rPr>
                          <w:rFonts w:ascii="HGSｺﾞｼｯｸM" w:eastAsia="HGSｺﾞｼｯｸM"/>
                        </w:rPr>
                        <w:t>保険事業計画</w:t>
                      </w:r>
                    </w:p>
                  </w:txbxContent>
                </v:textbox>
              </v:shape>
            </w:pict>
          </mc:Fallback>
        </mc:AlternateContent>
      </w:r>
      <w:r w:rsidRPr="004467C3">
        <w:rPr>
          <w:rFonts w:hint="eastAsia"/>
          <w:noProof/>
          <w:color w:val="000000" w:themeColor="text1"/>
        </w:rPr>
        <mc:AlternateContent>
          <mc:Choice Requires="wps">
            <w:drawing>
              <wp:anchor distT="0" distB="0" distL="114300" distR="114300" simplePos="0" relativeHeight="251711488" behindDoc="0" locked="0" layoutInCell="1" allowOverlap="1" wp14:anchorId="17264DA4" wp14:editId="1B488688">
                <wp:simplePos x="0" y="0"/>
                <wp:positionH relativeFrom="column">
                  <wp:posOffset>4095750</wp:posOffset>
                </wp:positionH>
                <wp:positionV relativeFrom="paragraph">
                  <wp:posOffset>56515</wp:posOffset>
                </wp:positionV>
                <wp:extent cx="428625" cy="26574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428625" cy="2657475"/>
                        </a:xfrm>
                        <a:prstGeom prst="rect">
                          <a:avLst/>
                        </a:prstGeom>
                        <a:solidFill>
                          <a:schemeClr val="bg1"/>
                        </a:solidFill>
                        <a:ln w="6350">
                          <a:solidFill>
                            <a:prstClr val="black"/>
                          </a:solidFill>
                        </a:ln>
                      </wps:spPr>
                      <wps:txbx>
                        <w:txbxContent>
                          <w:p w14:paraId="52167E5B" w14:textId="20BA8BCC" w:rsidR="00C4213A" w:rsidRPr="00EB39CC" w:rsidRDefault="00C4213A" w:rsidP="00EB39CC">
                            <w:pPr>
                              <w:ind w:leftChars="0" w:left="0" w:rightChars="25" w:right="58" w:firstLineChars="0" w:firstLine="0"/>
                              <w:rPr>
                                <w:rFonts w:ascii="HGSｺﾞｼｯｸM" w:eastAsia="HGSｺﾞｼｯｸM"/>
                                <w:sz w:val="21"/>
                                <w:szCs w:val="21"/>
                              </w:rPr>
                            </w:pPr>
                            <w:r w:rsidRPr="00EB39CC">
                              <w:rPr>
                                <w:rFonts w:ascii="HGSｺﾞｼｯｸM" w:eastAsia="HGSｺﾞｼｯｸM" w:hint="eastAsia"/>
                                <w:sz w:val="21"/>
                                <w:szCs w:val="21"/>
                              </w:rPr>
                              <w:t>品川区</w:t>
                            </w:r>
                            <w:r w:rsidRPr="00EB39CC">
                              <w:rPr>
                                <w:rFonts w:ascii="HGSｺﾞｼｯｸM" w:eastAsia="HGSｺﾞｼｯｸM"/>
                                <w:sz w:val="21"/>
                                <w:szCs w:val="21"/>
                              </w:rPr>
                              <w:t>子ども・子育て</w:t>
                            </w:r>
                            <w:r w:rsidRPr="00EB39CC">
                              <w:rPr>
                                <w:rFonts w:ascii="HGSｺﾞｼｯｸM" w:eastAsia="HGSｺﾞｼｯｸM" w:hint="eastAsia"/>
                                <w:sz w:val="21"/>
                                <w:szCs w:val="21"/>
                              </w:rPr>
                              <w:t>支援</w:t>
                            </w:r>
                            <w:r w:rsidRPr="00EB39CC">
                              <w:rPr>
                                <w:rFonts w:ascii="HGSｺﾞｼｯｸM" w:eastAsia="HGSｺﾞｼｯｸM"/>
                                <w:sz w:val="21"/>
                                <w:szCs w:val="21"/>
                              </w:rPr>
                              <w:t>事業計画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64DA4" id="テキスト ボックス 17" o:spid="_x0000_s1033" type="#_x0000_t202" style="position:absolute;left:0;text-align:left;margin-left:322.5pt;margin-top:4.45pt;width:33.75pt;height:20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" fillcolor="white [3212]" strokeweight=".5pt">
                <v:textbox style="layout-flow:vertical-ideographic">
                  <w:txbxContent>
                    <w:p w14:paraId="52167E5B" w14:textId="20BA8BCC" w:rsidR="00C4213A" w:rsidRPr="00EB39CC" w:rsidRDefault="00C4213A" w:rsidP="00EB39CC">
                      <w:pPr>
                        <w:ind w:leftChars="0" w:left="0" w:rightChars="25" w:right="58" w:firstLineChars="0" w:firstLine="0"/>
                        <w:rPr>
                          <w:rFonts w:ascii="HGSｺﾞｼｯｸM" w:eastAsia="HGSｺﾞｼｯｸM"/>
                          <w:sz w:val="21"/>
                          <w:szCs w:val="21"/>
                        </w:rPr>
                      </w:pPr>
                      <w:r w:rsidRPr="00EB39CC">
                        <w:rPr>
                          <w:rFonts w:ascii="HGSｺﾞｼｯｸM" w:eastAsia="HGSｺﾞｼｯｸM" w:hint="eastAsia"/>
                          <w:sz w:val="21"/>
                          <w:szCs w:val="21"/>
                        </w:rPr>
                        <w:t>品川区</w:t>
                      </w:r>
                      <w:r w:rsidRPr="00EB39CC">
                        <w:rPr>
                          <w:rFonts w:ascii="HGSｺﾞｼｯｸM" w:eastAsia="HGSｺﾞｼｯｸM"/>
                          <w:sz w:val="21"/>
                          <w:szCs w:val="21"/>
                        </w:rPr>
                        <w:t>子ども・子育て</w:t>
                      </w:r>
                      <w:r w:rsidRPr="00EB39CC">
                        <w:rPr>
                          <w:rFonts w:ascii="HGSｺﾞｼｯｸM" w:eastAsia="HGSｺﾞｼｯｸM" w:hint="eastAsia"/>
                          <w:sz w:val="21"/>
                          <w:szCs w:val="21"/>
                        </w:rPr>
                        <w:t>支援</w:t>
                      </w:r>
                      <w:r w:rsidRPr="00EB39CC">
                        <w:rPr>
                          <w:rFonts w:ascii="HGSｺﾞｼｯｸM" w:eastAsia="HGSｺﾞｼｯｸM"/>
                          <w:sz w:val="21"/>
                          <w:szCs w:val="21"/>
                        </w:rPr>
                        <w:t>事業計画</w:t>
                      </w:r>
                    </w:p>
                  </w:txbxContent>
                </v:textbox>
              </v:shape>
            </w:pict>
          </mc:Fallback>
        </mc:AlternateContent>
      </w:r>
      <w:r w:rsidRPr="004467C3">
        <w:rPr>
          <w:rFonts w:hint="eastAsia"/>
          <w:noProof/>
          <w:color w:val="000000" w:themeColor="text1"/>
        </w:rPr>
        <mc:AlternateContent>
          <mc:Choice Requires="wps">
            <w:drawing>
              <wp:anchor distT="0" distB="0" distL="114300" distR="114300" simplePos="0" relativeHeight="251709440" behindDoc="0" locked="0" layoutInCell="1" allowOverlap="1" wp14:anchorId="33000D1B" wp14:editId="485DE174">
                <wp:simplePos x="0" y="0"/>
                <wp:positionH relativeFrom="column">
                  <wp:posOffset>3667125</wp:posOffset>
                </wp:positionH>
                <wp:positionV relativeFrom="paragraph">
                  <wp:posOffset>56515</wp:posOffset>
                </wp:positionV>
                <wp:extent cx="428625" cy="26574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428625" cy="2657475"/>
                        </a:xfrm>
                        <a:prstGeom prst="rect">
                          <a:avLst/>
                        </a:prstGeom>
                        <a:noFill/>
                        <a:ln w="6350">
                          <a:solidFill>
                            <a:prstClr val="black"/>
                          </a:solidFill>
                        </a:ln>
                      </wps:spPr>
                      <wps:txbx>
                        <w:txbxContent>
                          <w:p w14:paraId="0965B6F1" w14:textId="7FC7D634" w:rsidR="00C4213A" w:rsidRPr="002F4F7D" w:rsidRDefault="00C4213A" w:rsidP="00B064BB">
                            <w:pPr>
                              <w:ind w:leftChars="0" w:left="0" w:rightChars="25" w:right="58" w:firstLineChars="150" w:firstLine="345"/>
                              <w:rPr>
                                <w:rFonts w:ascii="HGSｺﾞｼｯｸM" w:eastAsia="HGSｺﾞｼｯｸM"/>
                              </w:rPr>
                            </w:pPr>
                            <w:r>
                              <w:rPr>
                                <w:rFonts w:ascii="HGSｺﾞｼｯｸM" w:eastAsia="HGSｺﾞｼｯｸM" w:hint="eastAsia"/>
                              </w:rPr>
                              <w:t>品川区</w:t>
                            </w:r>
                            <w:r>
                              <w:rPr>
                                <w:rFonts w:ascii="HGSｺﾞｼｯｸM" w:eastAsia="HGSｺﾞｼｯｸM"/>
                              </w:rPr>
                              <w:t>子ども</w:t>
                            </w:r>
                            <w:r>
                              <w:rPr>
                                <w:rFonts w:ascii="HGSｺﾞｼｯｸM" w:eastAsia="HGSｺﾞｼｯｸM" w:hint="eastAsia"/>
                              </w:rPr>
                              <w:t>・</w:t>
                            </w:r>
                            <w:r>
                              <w:rPr>
                                <w:rFonts w:ascii="HGSｺﾞｼｯｸM" w:eastAsia="HGSｺﾞｼｯｸM"/>
                              </w:rPr>
                              <w:t>若者計画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00D1B" id="テキスト ボックス 16" o:spid="_x0000_s1034" type="#_x0000_t202" style="position:absolute;left:0;text-align:left;margin-left:288.75pt;margin-top:4.45pt;width:33.75pt;height:20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" filled="f" strokeweight=".5pt">
                <v:textbox style="layout-flow:vertical-ideographic">
                  <w:txbxContent>
                    <w:p w14:paraId="0965B6F1" w14:textId="7FC7D634" w:rsidR="00C4213A" w:rsidRPr="002F4F7D" w:rsidRDefault="00C4213A" w:rsidP="00B064BB">
                      <w:pPr>
                        <w:ind w:leftChars="0" w:left="0" w:rightChars="25" w:right="58" w:firstLineChars="150" w:firstLine="345"/>
                        <w:rPr>
                          <w:rFonts w:ascii="HGSｺﾞｼｯｸM" w:eastAsia="HGSｺﾞｼｯｸM"/>
                        </w:rPr>
                      </w:pPr>
                      <w:r>
                        <w:rPr>
                          <w:rFonts w:ascii="HGSｺﾞｼｯｸM" w:eastAsia="HGSｺﾞｼｯｸM" w:hint="eastAsia"/>
                        </w:rPr>
                        <w:t>品川区</w:t>
                      </w:r>
                      <w:r>
                        <w:rPr>
                          <w:rFonts w:ascii="HGSｺﾞｼｯｸM" w:eastAsia="HGSｺﾞｼｯｸM"/>
                        </w:rPr>
                        <w:t>子ども</w:t>
                      </w:r>
                      <w:r>
                        <w:rPr>
                          <w:rFonts w:ascii="HGSｺﾞｼｯｸM" w:eastAsia="HGSｺﾞｼｯｸM" w:hint="eastAsia"/>
                        </w:rPr>
                        <w:t>・</w:t>
                      </w:r>
                      <w:r>
                        <w:rPr>
                          <w:rFonts w:ascii="HGSｺﾞｼｯｸM" w:eastAsia="HGSｺﾞｼｯｸM"/>
                        </w:rPr>
                        <w:t>若者計画</w:t>
                      </w:r>
                    </w:p>
                  </w:txbxContent>
                </v:textbox>
              </v:shape>
            </w:pict>
          </mc:Fallback>
        </mc:AlternateContent>
      </w:r>
      <w:r w:rsidR="00D26B70" w:rsidRPr="004467C3">
        <w:rPr>
          <w:rFonts w:hint="eastAsia"/>
          <w:noProof/>
          <w:color w:val="000000" w:themeColor="text1"/>
        </w:rPr>
        <mc:AlternateContent>
          <mc:Choice Requires="wps">
            <w:drawing>
              <wp:anchor distT="0" distB="0" distL="114300" distR="114300" simplePos="0" relativeHeight="251704320" behindDoc="0" locked="0" layoutInCell="1" allowOverlap="1" wp14:anchorId="398A673B" wp14:editId="549EF502">
                <wp:simplePos x="0" y="0"/>
                <wp:positionH relativeFrom="column">
                  <wp:posOffset>3061970</wp:posOffset>
                </wp:positionH>
                <wp:positionV relativeFrom="paragraph">
                  <wp:posOffset>58421</wp:posOffset>
                </wp:positionV>
                <wp:extent cx="428625" cy="2647950"/>
                <wp:effectExtent l="0" t="0" r="28575" b="19050"/>
                <wp:wrapNone/>
                <wp:docPr id="12" name="テキスト ボックス 12"/>
                <wp:cNvGraphicFramePr/>
                <a:graphic xmlns:a="http://schemas.openxmlformats.org/drawingml/2006/main">
                  <a:graphicData uri="http://schemas.microsoft.com/office/word/2010/wordprocessingShape">
                    <wps:wsp>
                      <wps:cNvSpPr txBox="1"/>
                      <wps:spPr>
                        <a:xfrm>
                          <a:off x="0" y="0"/>
                          <a:ext cx="428625" cy="2647950"/>
                        </a:xfrm>
                        <a:prstGeom prst="rect">
                          <a:avLst/>
                        </a:prstGeom>
                        <a:solidFill>
                          <a:schemeClr val="accent1">
                            <a:lumMod val="40000"/>
                            <a:lumOff val="60000"/>
                          </a:schemeClr>
                        </a:solidFill>
                        <a:ln w="6350">
                          <a:solidFill>
                            <a:prstClr val="black"/>
                          </a:solidFill>
                        </a:ln>
                      </wps:spPr>
                      <wps:txbx>
                        <w:txbxContent>
                          <w:p w14:paraId="13582B8E" w14:textId="5C80CAB0" w:rsidR="00C4213A" w:rsidRPr="002F4F7D" w:rsidRDefault="00C4213A" w:rsidP="00B064BB">
                            <w:pPr>
                              <w:ind w:left="230" w:rightChars="25" w:right="58" w:firstLineChars="50" w:firstLine="115"/>
                              <w:rPr>
                                <w:rFonts w:ascii="HGSｺﾞｼｯｸM" w:eastAsia="HGSｺﾞｼｯｸM"/>
                              </w:rPr>
                            </w:pPr>
                            <w:r>
                              <w:rPr>
                                <w:rFonts w:ascii="HGSｺﾞｼｯｸM" w:eastAsia="HGSｺﾞｼｯｸM" w:hint="eastAsia"/>
                              </w:rPr>
                              <w:t>品川区障害児</w:t>
                            </w:r>
                            <w:r>
                              <w:rPr>
                                <w:rFonts w:ascii="HGSｺﾞｼｯｸM" w:eastAsia="HGSｺﾞｼｯｸM"/>
                              </w:rPr>
                              <w:t>福祉</w:t>
                            </w:r>
                            <w:r>
                              <w:rPr>
                                <w:rFonts w:ascii="HGSｺﾞｼｯｸM" w:eastAsia="HGSｺﾞｼｯｸM" w:hint="eastAsia"/>
                              </w:rPr>
                              <w:t>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673B" id="テキスト ボックス 12" o:spid="_x0000_s1035" type="#_x0000_t202" style="position:absolute;left:0;text-align:left;margin-left:241.1pt;margin-top:4.6pt;width:33.75pt;height:2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" fillcolor="#bdd6ee [1300]" strokeweight=".5pt">
                <v:textbox style="layout-flow:vertical-ideographic">
                  <w:txbxContent>
                    <w:p w14:paraId="13582B8E" w14:textId="5C80CAB0" w:rsidR="00C4213A" w:rsidRPr="002F4F7D" w:rsidRDefault="00C4213A" w:rsidP="00B064BB">
                      <w:pPr>
                        <w:ind w:left="230" w:rightChars="25" w:right="58" w:firstLineChars="50" w:firstLine="115"/>
                        <w:rPr>
                          <w:rFonts w:ascii="HGSｺﾞｼｯｸM" w:eastAsia="HGSｺﾞｼｯｸM"/>
                        </w:rPr>
                      </w:pPr>
                      <w:r>
                        <w:rPr>
                          <w:rFonts w:ascii="HGSｺﾞｼｯｸM" w:eastAsia="HGSｺﾞｼｯｸM" w:hint="eastAsia"/>
                        </w:rPr>
                        <w:t>品川区障害児</w:t>
                      </w:r>
                      <w:r>
                        <w:rPr>
                          <w:rFonts w:ascii="HGSｺﾞｼｯｸM" w:eastAsia="HGSｺﾞｼｯｸM"/>
                        </w:rPr>
                        <w:t>福祉</w:t>
                      </w:r>
                      <w:r>
                        <w:rPr>
                          <w:rFonts w:ascii="HGSｺﾞｼｯｸM" w:eastAsia="HGSｺﾞｼｯｸM" w:hint="eastAsia"/>
                        </w:rPr>
                        <w:t>計画</w:t>
                      </w:r>
                    </w:p>
                  </w:txbxContent>
                </v:textbox>
              </v:shape>
            </w:pict>
          </mc:Fallback>
        </mc:AlternateContent>
      </w:r>
      <w:r w:rsidR="00EB39CC" w:rsidRPr="004467C3">
        <w:rPr>
          <w:rFonts w:hint="eastAsia"/>
          <w:noProof/>
          <w:color w:val="000000" w:themeColor="text1"/>
        </w:rPr>
        <mc:AlternateContent>
          <mc:Choice Requires="wps">
            <w:drawing>
              <wp:anchor distT="0" distB="0" distL="114300" distR="114300" simplePos="0" relativeHeight="251706368" behindDoc="0" locked="0" layoutInCell="1" allowOverlap="1" wp14:anchorId="644C7688" wp14:editId="712A2DB5">
                <wp:simplePos x="0" y="0"/>
                <wp:positionH relativeFrom="column">
                  <wp:posOffset>2242820</wp:posOffset>
                </wp:positionH>
                <wp:positionV relativeFrom="paragraph">
                  <wp:posOffset>58420</wp:posOffset>
                </wp:positionV>
                <wp:extent cx="428625" cy="2647950"/>
                <wp:effectExtent l="0" t="0" r="28575" b="19050"/>
                <wp:wrapNone/>
                <wp:docPr id="14" name="テキスト ボックス 14"/>
                <wp:cNvGraphicFramePr/>
                <a:graphic xmlns:a="http://schemas.openxmlformats.org/drawingml/2006/main">
                  <a:graphicData uri="http://schemas.microsoft.com/office/word/2010/wordprocessingShape">
                    <wps:wsp>
                      <wps:cNvSpPr txBox="1"/>
                      <wps:spPr>
                        <a:xfrm>
                          <a:off x="0" y="0"/>
                          <a:ext cx="428625" cy="2647950"/>
                        </a:xfrm>
                        <a:prstGeom prst="rect">
                          <a:avLst/>
                        </a:prstGeom>
                        <a:solidFill>
                          <a:schemeClr val="accent1">
                            <a:lumMod val="40000"/>
                            <a:lumOff val="60000"/>
                          </a:schemeClr>
                        </a:solidFill>
                        <a:ln w="6350">
                          <a:solidFill>
                            <a:prstClr val="black"/>
                          </a:solidFill>
                        </a:ln>
                      </wps:spPr>
                      <wps:txbx>
                        <w:txbxContent>
                          <w:p w14:paraId="0607407A" w14:textId="1C88161F" w:rsidR="00C4213A" w:rsidRPr="002F4F7D" w:rsidRDefault="00C4213A" w:rsidP="00B064BB">
                            <w:pPr>
                              <w:ind w:left="230" w:rightChars="25" w:right="58" w:firstLineChars="50" w:firstLine="115"/>
                              <w:rPr>
                                <w:rFonts w:ascii="HGSｺﾞｼｯｸM" w:eastAsia="HGSｺﾞｼｯｸM"/>
                              </w:rPr>
                            </w:pPr>
                            <w:r>
                              <w:rPr>
                                <w:rFonts w:ascii="HGSｺﾞｼｯｸM" w:eastAsia="HGSｺﾞｼｯｸM" w:hint="eastAsia"/>
                              </w:rPr>
                              <w:t>品川区障害者計画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7688" id="テキスト ボックス 14" o:spid="_x0000_s1036" type="#_x0000_t202" style="position:absolute;left:0;text-align:left;margin-left:176.6pt;margin-top:4.6pt;width:33.75pt;height:2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" fillcolor="#bdd6ee [1300]" strokeweight=".5pt">
                <v:textbox style="layout-flow:vertical-ideographic">
                  <w:txbxContent>
                    <w:p w14:paraId="0607407A" w14:textId="1C88161F" w:rsidR="00C4213A" w:rsidRPr="002F4F7D" w:rsidRDefault="00C4213A" w:rsidP="00B064BB">
                      <w:pPr>
                        <w:ind w:left="230" w:rightChars="25" w:right="58" w:firstLineChars="50" w:firstLine="115"/>
                        <w:rPr>
                          <w:rFonts w:ascii="HGSｺﾞｼｯｸM" w:eastAsia="HGSｺﾞｼｯｸM"/>
                        </w:rPr>
                      </w:pPr>
                      <w:r>
                        <w:rPr>
                          <w:rFonts w:ascii="HGSｺﾞｼｯｸM" w:eastAsia="HGSｺﾞｼｯｸM" w:hint="eastAsia"/>
                        </w:rPr>
                        <w:t>品川区障害者計画</w:t>
                      </w:r>
                    </w:p>
                  </w:txbxContent>
                </v:textbox>
              </v:shape>
            </w:pict>
          </mc:Fallback>
        </mc:AlternateContent>
      </w:r>
      <w:r w:rsidR="00EB39CC" w:rsidRPr="004467C3">
        <w:rPr>
          <w:rFonts w:hint="eastAsia"/>
          <w:noProof/>
          <w:color w:val="000000" w:themeColor="text1"/>
        </w:rPr>
        <mc:AlternateContent>
          <mc:Choice Requires="wps">
            <w:drawing>
              <wp:anchor distT="0" distB="0" distL="114300" distR="114300" simplePos="0" relativeHeight="251702272" behindDoc="0" locked="0" layoutInCell="1" allowOverlap="1" wp14:anchorId="583E5974" wp14:editId="7A286CBD">
                <wp:simplePos x="0" y="0"/>
                <wp:positionH relativeFrom="column">
                  <wp:posOffset>2633345</wp:posOffset>
                </wp:positionH>
                <wp:positionV relativeFrom="paragraph">
                  <wp:posOffset>58420</wp:posOffset>
                </wp:positionV>
                <wp:extent cx="428625" cy="264795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428625" cy="2647950"/>
                        </a:xfrm>
                        <a:prstGeom prst="rect">
                          <a:avLst/>
                        </a:prstGeom>
                        <a:solidFill>
                          <a:schemeClr val="accent1">
                            <a:lumMod val="40000"/>
                            <a:lumOff val="60000"/>
                          </a:schemeClr>
                        </a:solidFill>
                        <a:ln w="6350">
                          <a:solidFill>
                            <a:prstClr val="black"/>
                          </a:solidFill>
                        </a:ln>
                      </wps:spPr>
                      <wps:txbx>
                        <w:txbxContent>
                          <w:p w14:paraId="4F5FAF15" w14:textId="58DBB245" w:rsidR="00C4213A" w:rsidRPr="002F4F7D" w:rsidRDefault="00C4213A" w:rsidP="00B064BB">
                            <w:pPr>
                              <w:ind w:left="230" w:rightChars="25" w:right="58" w:firstLineChars="50" w:firstLine="115"/>
                              <w:rPr>
                                <w:rFonts w:ascii="HGSｺﾞｼｯｸM" w:eastAsia="HGSｺﾞｼｯｸM"/>
                              </w:rPr>
                            </w:pPr>
                            <w:r>
                              <w:rPr>
                                <w:rFonts w:ascii="HGSｺﾞｼｯｸM" w:eastAsia="HGSｺﾞｼｯｸM" w:hint="eastAsia"/>
                              </w:rPr>
                              <w:t>品川区障害</w:t>
                            </w:r>
                            <w:r>
                              <w:rPr>
                                <w:rFonts w:ascii="HGSｺﾞｼｯｸM" w:eastAsia="HGSｺﾞｼｯｸM"/>
                              </w:rPr>
                              <w:t>福祉</w:t>
                            </w:r>
                            <w:r>
                              <w:rPr>
                                <w:rFonts w:ascii="HGSｺﾞｼｯｸM" w:eastAsia="HGSｺﾞｼｯｸM" w:hint="eastAsia"/>
                              </w:rPr>
                              <w:t>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5974" id="テキスト ボックス 8" o:spid="_x0000_s1037" type="#_x0000_t202" style="position:absolute;left:0;text-align:left;margin-left:207.35pt;margin-top:4.6pt;width:33.75pt;height:2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" fillcolor="#bdd6ee [1300]" strokeweight=".5pt">
                <v:textbox style="layout-flow:vertical-ideographic">
                  <w:txbxContent>
                    <w:p w14:paraId="4F5FAF15" w14:textId="58DBB245" w:rsidR="00C4213A" w:rsidRPr="002F4F7D" w:rsidRDefault="00C4213A" w:rsidP="00B064BB">
                      <w:pPr>
                        <w:ind w:left="230" w:rightChars="25" w:right="58" w:firstLineChars="50" w:firstLine="115"/>
                        <w:rPr>
                          <w:rFonts w:ascii="HGSｺﾞｼｯｸM" w:eastAsia="HGSｺﾞｼｯｸM"/>
                        </w:rPr>
                      </w:pPr>
                      <w:r>
                        <w:rPr>
                          <w:rFonts w:ascii="HGSｺﾞｼｯｸM" w:eastAsia="HGSｺﾞｼｯｸM" w:hint="eastAsia"/>
                        </w:rPr>
                        <w:t>品川区障害</w:t>
                      </w:r>
                      <w:r>
                        <w:rPr>
                          <w:rFonts w:ascii="HGSｺﾞｼｯｸM" w:eastAsia="HGSｺﾞｼｯｸM"/>
                        </w:rPr>
                        <w:t>福祉</w:t>
                      </w:r>
                      <w:r>
                        <w:rPr>
                          <w:rFonts w:ascii="HGSｺﾞｼｯｸM" w:eastAsia="HGSｺﾞｼｯｸM" w:hint="eastAsia"/>
                        </w:rPr>
                        <w:t>計画</w:t>
                      </w:r>
                    </w:p>
                  </w:txbxContent>
                </v:textbox>
              </v:shape>
            </w:pict>
          </mc:Fallback>
        </mc:AlternateContent>
      </w:r>
    </w:p>
    <w:p w14:paraId="7861C1BE" w14:textId="6C8CE1FE" w:rsidR="00894052" w:rsidRPr="004467C3" w:rsidRDefault="00894052" w:rsidP="00894052">
      <w:pPr>
        <w:ind w:leftChars="0" w:left="0" w:rightChars="0" w:right="-2" w:firstLineChars="0" w:firstLine="0"/>
        <w:rPr>
          <w:color w:val="000000" w:themeColor="text1"/>
        </w:rPr>
      </w:pPr>
    </w:p>
    <w:p w14:paraId="36C41A04" w14:textId="2C0667A9" w:rsidR="00894052" w:rsidRPr="004467C3" w:rsidRDefault="00894052" w:rsidP="00894052">
      <w:pPr>
        <w:ind w:leftChars="0" w:left="0" w:rightChars="0" w:right="-2" w:firstLineChars="0" w:firstLine="0"/>
        <w:rPr>
          <w:color w:val="000000" w:themeColor="text1"/>
        </w:rPr>
      </w:pPr>
    </w:p>
    <w:p w14:paraId="1D75756A" w14:textId="1D11C731" w:rsidR="00894052" w:rsidRPr="004467C3" w:rsidRDefault="00F379B4" w:rsidP="00894052">
      <w:pPr>
        <w:ind w:leftChars="0" w:left="0" w:rightChars="0" w:right="-2" w:firstLineChars="0" w:firstLine="0"/>
        <w:rPr>
          <w:color w:val="000000" w:themeColor="text1"/>
        </w:rPr>
      </w:pPr>
      <w:r w:rsidRPr="004467C3">
        <w:rPr>
          <w:rFonts w:hint="eastAsia"/>
          <w:noProof/>
          <w:color w:val="000000" w:themeColor="text1"/>
        </w:rPr>
        <mc:AlternateContent>
          <mc:Choice Requires="wps">
            <w:drawing>
              <wp:anchor distT="0" distB="0" distL="114300" distR="114300" simplePos="0" relativeHeight="251717632" behindDoc="0" locked="0" layoutInCell="1" allowOverlap="1" wp14:anchorId="2038E378" wp14:editId="7BE095C1">
                <wp:simplePos x="0" y="0"/>
                <wp:positionH relativeFrom="column">
                  <wp:posOffset>518795</wp:posOffset>
                </wp:positionH>
                <wp:positionV relativeFrom="paragraph">
                  <wp:posOffset>23495</wp:posOffset>
                </wp:positionV>
                <wp:extent cx="561975" cy="1304925"/>
                <wp:effectExtent l="0" t="0" r="9525" b="9525"/>
                <wp:wrapNone/>
                <wp:docPr id="20" name="テキスト ボックス 20"/>
                <wp:cNvGraphicFramePr/>
                <a:graphic xmlns:a="http://schemas.openxmlformats.org/drawingml/2006/main">
                  <a:graphicData uri="http://schemas.microsoft.com/office/word/2010/wordprocessingShape">
                    <wps:wsp>
                      <wps:cNvSpPr txBox="1"/>
                      <wps:spPr>
                        <a:xfrm>
                          <a:off x="0" y="0"/>
                          <a:ext cx="561975" cy="1304925"/>
                        </a:xfrm>
                        <a:prstGeom prst="rect">
                          <a:avLst/>
                        </a:prstGeom>
                        <a:solidFill>
                          <a:schemeClr val="bg1"/>
                        </a:solidFill>
                        <a:ln w="6350">
                          <a:noFill/>
                        </a:ln>
                      </wps:spPr>
                      <wps:txbx>
                        <w:txbxContent>
                          <w:p w14:paraId="757FED4A" w14:textId="298AFFA6" w:rsidR="00C4213A" w:rsidRPr="0005259B" w:rsidRDefault="00C4213A" w:rsidP="00C76F80">
                            <w:pPr>
                              <w:ind w:leftChars="0" w:left="0" w:rightChars="25" w:right="58" w:firstLineChars="0" w:firstLine="0"/>
                              <w:jc w:val="center"/>
                              <w:rPr>
                                <w:rFonts w:ascii="HGSｺﾞｼｯｸM" w:eastAsia="HGSｺﾞｼｯｸM"/>
                                <w:b/>
                              </w:rPr>
                            </w:pPr>
                            <w:r>
                              <w:rPr>
                                <w:rFonts w:ascii="HGSｺﾞｼｯｸM" w:eastAsia="HGSｺﾞｼｯｸM" w:hint="eastAsia"/>
                                <w:b/>
                              </w:rPr>
                              <w:t>≪</w:t>
                            </w:r>
                            <w:r w:rsidRPr="0005259B">
                              <w:rPr>
                                <w:rFonts w:ascii="HGSｺﾞｼｯｸM" w:eastAsia="HGSｺﾞｼｯｸM" w:hint="eastAsia"/>
                                <w:b/>
                              </w:rPr>
                              <w:t>部門別計画≫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E378" id="テキスト ボックス 20" o:spid="_x0000_s1038" type="#_x0000_t202" style="position:absolute;left:0;text-align:left;margin-left:40.85pt;margin-top:1.85pt;width:44.25pt;height:10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" fillcolor="white [3212]" stroked="f" strokeweight=".5pt">
                <v:textbox style="layout-flow:vertical-ideographic">
                  <w:txbxContent>
                    <w:p w14:paraId="757FED4A" w14:textId="298AFFA6" w:rsidR="00C4213A" w:rsidRPr="0005259B" w:rsidRDefault="00C4213A" w:rsidP="00C76F80">
                      <w:pPr>
                        <w:ind w:leftChars="0" w:left="0" w:rightChars="25" w:right="58" w:firstLineChars="0" w:firstLine="0"/>
                        <w:jc w:val="center"/>
                        <w:rPr>
                          <w:rFonts w:ascii="HGSｺﾞｼｯｸM" w:eastAsia="HGSｺﾞｼｯｸM"/>
                          <w:b/>
                        </w:rPr>
                      </w:pPr>
                      <w:r>
                        <w:rPr>
                          <w:rFonts w:ascii="HGSｺﾞｼｯｸM" w:eastAsia="HGSｺﾞｼｯｸM" w:hint="eastAsia"/>
                          <w:b/>
                        </w:rPr>
                        <w:t>≪</w:t>
                      </w:r>
                      <w:r w:rsidRPr="0005259B">
                        <w:rPr>
                          <w:rFonts w:ascii="HGSｺﾞｼｯｸM" w:eastAsia="HGSｺﾞｼｯｸM" w:hint="eastAsia"/>
                          <w:b/>
                        </w:rPr>
                        <w:t>部門別計画≫</w:t>
                      </w:r>
                    </w:p>
                  </w:txbxContent>
                </v:textbox>
              </v:shape>
            </w:pict>
          </mc:Fallback>
        </mc:AlternateContent>
      </w:r>
    </w:p>
    <w:p w14:paraId="7E4ECBD7" w14:textId="283D6C44" w:rsidR="00D97826" w:rsidRPr="004467C3" w:rsidRDefault="00D97826" w:rsidP="00894052">
      <w:pPr>
        <w:ind w:leftChars="0" w:left="0" w:rightChars="0" w:right="-2" w:firstLineChars="0" w:firstLine="0"/>
        <w:rPr>
          <w:color w:val="000000" w:themeColor="text1"/>
        </w:rPr>
      </w:pPr>
    </w:p>
    <w:p w14:paraId="576F3B14" w14:textId="4B680886" w:rsidR="00D97826" w:rsidRPr="004467C3" w:rsidRDefault="00D97826" w:rsidP="00894052">
      <w:pPr>
        <w:ind w:leftChars="0" w:left="0" w:rightChars="0" w:right="-2" w:firstLineChars="0" w:firstLine="0"/>
        <w:rPr>
          <w:color w:val="000000" w:themeColor="text1"/>
        </w:rPr>
      </w:pPr>
    </w:p>
    <w:p w14:paraId="711BDA43" w14:textId="6AE78326" w:rsidR="00D97826" w:rsidRPr="004467C3" w:rsidRDefault="00D97826" w:rsidP="00894052">
      <w:pPr>
        <w:ind w:leftChars="0" w:left="0" w:rightChars="0" w:right="-2" w:firstLineChars="0" w:firstLine="0"/>
        <w:rPr>
          <w:color w:val="000000" w:themeColor="text1"/>
        </w:rPr>
      </w:pPr>
    </w:p>
    <w:p w14:paraId="4E9F4410" w14:textId="1E568574" w:rsidR="00C46D0E" w:rsidRPr="004467C3" w:rsidRDefault="00C46D0E" w:rsidP="00894052">
      <w:pPr>
        <w:ind w:leftChars="0" w:left="0" w:rightChars="0" w:right="-2" w:firstLineChars="0" w:firstLine="0"/>
        <w:rPr>
          <w:color w:val="000000" w:themeColor="text1"/>
        </w:rPr>
      </w:pPr>
    </w:p>
    <w:p w14:paraId="784A66D7" w14:textId="09B353A4" w:rsidR="002F4F7D" w:rsidRPr="004467C3" w:rsidRDefault="002F4F7D" w:rsidP="00894052">
      <w:pPr>
        <w:ind w:leftChars="0" w:left="0" w:rightChars="0" w:right="-2" w:firstLineChars="0" w:firstLine="0"/>
        <w:rPr>
          <w:color w:val="000000" w:themeColor="text1"/>
        </w:rPr>
      </w:pPr>
    </w:p>
    <w:p w14:paraId="3F9C5F38" w14:textId="6532FE18" w:rsidR="002F4F7D" w:rsidRPr="004467C3" w:rsidRDefault="002F4F7D" w:rsidP="00894052">
      <w:pPr>
        <w:ind w:leftChars="0" w:left="0" w:rightChars="0" w:right="-2" w:firstLineChars="0" w:firstLine="0"/>
        <w:rPr>
          <w:color w:val="000000" w:themeColor="text1"/>
        </w:rPr>
      </w:pPr>
    </w:p>
    <w:p w14:paraId="1BAAD4FC" w14:textId="704AD4F4" w:rsidR="002F4F7D" w:rsidRPr="004467C3" w:rsidRDefault="00456745" w:rsidP="00894052">
      <w:pPr>
        <w:ind w:leftChars="0" w:left="0" w:rightChars="0" w:right="-2" w:firstLineChars="0" w:firstLine="0"/>
        <w:rPr>
          <w:color w:val="000000" w:themeColor="text1"/>
        </w:rPr>
      </w:pPr>
      <w:r w:rsidRPr="004467C3">
        <w:rPr>
          <w:noProof/>
          <w:color w:val="000000" w:themeColor="text1"/>
        </w:rPr>
        <mc:AlternateContent>
          <mc:Choice Requires="wps">
            <w:drawing>
              <wp:anchor distT="0" distB="0" distL="114300" distR="114300" simplePos="0" relativeHeight="251715584" behindDoc="0" locked="0" layoutInCell="1" allowOverlap="1" wp14:anchorId="11B01B26" wp14:editId="12081116">
                <wp:simplePos x="0" y="0"/>
                <wp:positionH relativeFrom="column">
                  <wp:posOffset>1146810</wp:posOffset>
                </wp:positionH>
                <wp:positionV relativeFrom="paragraph">
                  <wp:posOffset>20320</wp:posOffset>
                </wp:positionV>
                <wp:extent cx="3419475" cy="3238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3419475" cy="323850"/>
                        </a:xfrm>
                        <a:prstGeom prst="rect">
                          <a:avLst/>
                        </a:prstGeom>
                        <a:solidFill>
                          <a:schemeClr val="lt1"/>
                        </a:solidFill>
                        <a:ln w="6350">
                          <a:solidFill>
                            <a:prstClr val="black"/>
                          </a:solidFill>
                        </a:ln>
                      </wps:spPr>
                      <wps:txbx>
                        <w:txbxContent>
                          <w:p w14:paraId="06503420" w14:textId="75123152" w:rsidR="00C4213A" w:rsidRPr="002F4F7D" w:rsidRDefault="00C4213A" w:rsidP="00D26B70">
                            <w:pPr>
                              <w:ind w:leftChars="0" w:left="0" w:right="460" w:firstLineChars="0" w:firstLine="0"/>
                              <w:jc w:val="center"/>
                              <w:rPr>
                                <w:rFonts w:ascii="HGSｺﾞｼｯｸM" w:eastAsia="HGSｺﾞｼｯｸM"/>
                              </w:rPr>
                            </w:pPr>
                            <w:r>
                              <w:rPr>
                                <w:rFonts w:ascii="HGSｺﾞｼｯｸM" w:eastAsia="HGSｺﾞｼｯｸM" w:hint="eastAsia"/>
                              </w:rPr>
                              <w:t xml:space="preserve">　</w:t>
                            </w:r>
                            <w:r w:rsidRPr="002F4F7D">
                              <w:rPr>
                                <w:rFonts w:ascii="HGSｺﾞｼｯｸM" w:eastAsia="HGSｺﾞｼｯｸM" w:hint="eastAsia"/>
                              </w:rPr>
                              <w:t>品川区地域福祉計画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01B26" id="テキスト ボックス 15" o:spid="_x0000_s1039" type="#_x0000_t202" style="position:absolute;left:0;text-align:left;margin-left:90.3pt;margin-top:1.6pt;width:269.25pt;height:25.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" fillcolor="white [3201]" strokeweight=".5pt">
                <v:textbox>
                  <w:txbxContent>
                    <w:p w14:paraId="06503420" w14:textId="75123152" w:rsidR="00C4213A" w:rsidRPr="002F4F7D" w:rsidRDefault="00C4213A" w:rsidP="00D26B70">
                      <w:pPr>
                        <w:ind w:leftChars="0" w:left="0" w:right="460" w:firstLineChars="0" w:firstLine="0"/>
                        <w:jc w:val="center"/>
                        <w:rPr>
                          <w:rFonts w:ascii="HGSｺﾞｼｯｸM" w:eastAsia="HGSｺﾞｼｯｸM"/>
                        </w:rPr>
                      </w:pPr>
                      <w:r>
                        <w:rPr>
                          <w:rFonts w:ascii="HGSｺﾞｼｯｸM" w:eastAsia="HGSｺﾞｼｯｸM" w:hint="eastAsia"/>
                        </w:rPr>
                        <w:t xml:space="preserve">　</w:t>
                      </w:r>
                      <w:r w:rsidRPr="002F4F7D">
                        <w:rPr>
                          <w:rFonts w:ascii="HGSｺﾞｼｯｸM" w:eastAsia="HGSｺﾞｼｯｸM" w:hint="eastAsia"/>
                        </w:rPr>
                        <w:t>品川区地域福祉計画</w:t>
                      </w:r>
                    </w:p>
                  </w:txbxContent>
                </v:textbox>
              </v:shape>
            </w:pict>
          </mc:Fallback>
        </mc:AlternateContent>
      </w:r>
    </w:p>
    <w:p w14:paraId="491D3D5A" w14:textId="616F2907" w:rsidR="00735D3B" w:rsidRDefault="00735D3B" w:rsidP="00894052">
      <w:pPr>
        <w:ind w:leftChars="0" w:left="0" w:rightChars="0" w:right="-2" w:firstLineChars="0" w:firstLine="0"/>
        <w:rPr>
          <w:color w:val="000000" w:themeColor="text1"/>
        </w:rPr>
      </w:pPr>
    </w:p>
    <w:p w14:paraId="0085CDEF" w14:textId="77777777" w:rsidR="00456745" w:rsidRPr="004467C3" w:rsidRDefault="00456745" w:rsidP="00894052">
      <w:pPr>
        <w:ind w:leftChars="0" w:left="0" w:rightChars="0" w:right="-2" w:firstLineChars="0" w:firstLine="0"/>
        <w:rPr>
          <w:color w:val="000000" w:themeColor="text1"/>
        </w:rPr>
      </w:pPr>
    </w:p>
    <w:p w14:paraId="40B45564" w14:textId="2C286C60" w:rsidR="00DD65B7" w:rsidRPr="004467C3" w:rsidRDefault="005A730F" w:rsidP="00735D3B">
      <w:pPr>
        <w:pStyle w:val="3"/>
        <w:spacing w:afterLines="0"/>
        <w:rPr>
          <w:rFonts w:ascii="HGｺﾞｼｯｸM" w:eastAsia="HGｺﾞｼｯｸM"/>
          <w:color w:val="000000" w:themeColor="text1"/>
        </w:rPr>
      </w:pPr>
      <w:bookmarkStart w:id="17" w:name="_Toc409978029"/>
      <w:r w:rsidRPr="004467C3">
        <w:rPr>
          <w:rFonts w:ascii="HGｺﾞｼｯｸM" w:eastAsia="HGｺﾞｼｯｸM" w:hAnsi="メイリオ" w:cs="メイリオ" w:hint="eastAsia"/>
          <w:color w:val="000000" w:themeColor="text1"/>
          <w:szCs w:val="32"/>
        </w:rPr>
        <w:t>３</w:t>
      </w:r>
      <w:r w:rsidR="00686713" w:rsidRPr="004467C3">
        <w:rPr>
          <w:rFonts w:ascii="HGｺﾞｼｯｸM" w:eastAsia="HGｺﾞｼｯｸM" w:hAnsi="メイリオ" w:cs="メイリオ" w:hint="eastAsia"/>
          <w:color w:val="000000" w:themeColor="text1"/>
          <w:szCs w:val="32"/>
        </w:rPr>
        <w:t xml:space="preserve">　</w:t>
      </w:r>
      <w:r w:rsidR="00DD65B7" w:rsidRPr="004467C3">
        <w:rPr>
          <w:rFonts w:ascii="HGｺﾞｼｯｸM" w:eastAsia="HGｺﾞｼｯｸM" w:hAnsi="メイリオ" w:cs="メイリオ" w:hint="eastAsia"/>
          <w:color w:val="000000" w:themeColor="text1"/>
          <w:szCs w:val="32"/>
        </w:rPr>
        <w:t>計画の期間</w:t>
      </w:r>
      <w:bookmarkEnd w:id="17"/>
    </w:p>
    <w:p w14:paraId="2B3515D7" w14:textId="77777777" w:rsidR="00E71B9C" w:rsidRPr="004467C3" w:rsidRDefault="00DD65B7" w:rsidP="00E76404">
      <w:pPr>
        <w:spacing w:line="400" w:lineRule="exact"/>
        <w:ind w:left="460" w:rightChars="0" w:right="0" w:hangingChars="100" w:hanging="230"/>
        <w:rPr>
          <w:rFonts w:ascii="HGｺﾞｼｯｸM" w:eastAsia="HGｺﾞｼｯｸM" w:hAnsi="BIZ UD明朝 Medium"/>
          <w:color w:val="000000" w:themeColor="text1"/>
        </w:rPr>
      </w:pPr>
      <w:r w:rsidRPr="004467C3">
        <w:rPr>
          <w:rFonts w:ascii="HGｺﾞｼｯｸM" w:eastAsia="HGｺﾞｼｯｸM" w:hAnsi="BIZ UD明朝 Medium" w:hint="eastAsia"/>
          <w:color w:val="000000" w:themeColor="text1"/>
        </w:rPr>
        <w:t>○</w:t>
      </w:r>
      <w:r w:rsidR="00CC0326" w:rsidRPr="004467C3">
        <w:rPr>
          <w:rFonts w:ascii="HGｺﾞｼｯｸM" w:eastAsia="HGｺﾞｼｯｸM" w:hAnsi="BIZ UD明朝 Medium" w:hint="eastAsia"/>
          <w:color w:val="000000" w:themeColor="text1"/>
        </w:rPr>
        <w:t>「</w:t>
      </w:r>
      <w:r w:rsidR="008E6EEF" w:rsidRPr="004467C3">
        <w:rPr>
          <w:rFonts w:ascii="HGｺﾞｼｯｸM" w:eastAsia="HGｺﾞｼｯｸM" w:hAnsi="BIZ UD明朝 Medium" w:hint="eastAsia"/>
          <w:color w:val="000000" w:themeColor="text1"/>
        </w:rPr>
        <w:t>品川区障害者計画</w:t>
      </w:r>
      <w:r w:rsidR="00CC0326" w:rsidRPr="004467C3">
        <w:rPr>
          <w:rFonts w:ascii="HGｺﾞｼｯｸM" w:eastAsia="HGｺﾞｼｯｸM" w:hAnsi="BIZ UD明朝 Medium" w:hint="eastAsia"/>
          <w:color w:val="000000" w:themeColor="text1"/>
        </w:rPr>
        <w:t>」は</w:t>
      </w:r>
      <w:r w:rsidR="00501C84" w:rsidRPr="004467C3">
        <w:rPr>
          <w:rFonts w:ascii="HGｺﾞｼｯｸM" w:eastAsia="HGｺﾞｼｯｸM" w:hAnsi="BIZ UD明朝 Medium" w:hint="eastAsia"/>
          <w:color w:val="000000" w:themeColor="text1"/>
        </w:rPr>
        <w:t>、</w:t>
      </w:r>
      <w:r w:rsidR="008E6EEF" w:rsidRPr="004467C3">
        <w:rPr>
          <w:rFonts w:ascii="HGｺﾞｼｯｸM" w:eastAsia="HGｺﾞｼｯｸM" w:hAnsi="BIZ UD明朝 Medium" w:hint="eastAsia"/>
          <w:color w:val="000000" w:themeColor="text1"/>
        </w:rPr>
        <w:t>令和６</w:t>
      </w:r>
      <w:r w:rsidR="00E92110" w:rsidRPr="004467C3">
        <w:rPr>
          <w:rFonts w:ascii="HGｺﾞｼｯｸM" w:eastAsia="HGｺﾞｼｯｸM" w:hAnsi="BIZ UD明朝 Medium" w:hint="eastAsia"/>
          <w:color w:val="000000" w:themeColor="text1"/>
        </w:rPr>
        <w:t>(2024)</w:t>
      </w:r>
      <w:r w:rsidR="00CC0326" w:rsidRPr="004467C3">
        <w:rPr>
          <w:rFonts w:ascii="HGｺﾞｼｯｸM" w:eastAsia="HGｺﾞｼｯｸM" w:hAnsi="BIZ UD明朝 Medium" w:hint="eastAsia"/>
          <w:color w:val="000000" w:themeColor="text1"/>
        </w:rPr>
        <w:t>年度から</w:t>
      </w:r>
      <w:r w:rsidR="00561FB9" w:rsidRPr="004467C3">
        <w:rPr>
          <w:rFonts w:ascii="HGｺﾞｼｯｸM" w:eastAsia="HGｺﾞｼｯｸM" w:hAnsi="BIZ UD明朝 Medium" w:hint="eastAsia"/>
          <w:color w:val="000000" w:themeColor="text1"/>
        </w:rPr>
        <w:t>令和</w:t>
      </w:r>
      <w:r w:rsidR="008E6EEF" w:rsidRPr="004467C3">
        <w:rPr>
          <w:rFonts w:ascii="HGｺﾞｼｯｸM" w:eastAsia="HGｺﾞｼｯｸM" w:hAnsi="BIZ UD明朝 Medium" w:hint="eastAsia"/>
          <w:color w:val="000000" w:themeColor="text1"/>
        </w:rPr>
        <w:t>11</w:t>
      </w:r>
      <w:r w:rsidR="00E92110" w:rsidRPr="004467C3">
        <w:rPr>
          <w:rFonts w:ascii="HGｺﾞｼｯｸM" w:eastAsia="HGｺﾞｼｯｸM" w:hAnsi="BIZ UD明朝 Medium" w:hint="eastAsia"/>
          <w:color w:val="000000" w:themeColor="text1"/>
        </w:rPr>
        <w:t>(2029)</w:t>
      </w:r>
      <w:r w:rsidR="00CC0326" w:rsidRPr="004467C3">
        <w:rPr>
          <w:rFonts w:ascii="HGｺﾞｼｯｸM" w:eastAsia="HGｺﾞｼｯｸM" w:hAnsi="BIZ UD明朝 Medium" w:hint="eastAsia"/>
          <w:color w:val="000000" w:themeColor="text1"/>
        </w:rPr>
        <w:t>年度までの</w:t>
      </w:r>
      <w:r w:rsidR="00561FB9" w:rsidRPr="004467C3">
        <w:rPr>
          <w:rFonts w:ascii="HGｺﾞｼｯｸM" w:eastAsia="HGｺﾞｼｯｸM" w:hAnsi="BIZ UD明朝 Medium" w:hint="eastAsia"/>
          <w:color w:val="000000" w:themeColor="text1"/>
        </w:rPr>
        <w:t>６</w:t>
      </w:r>
      <w:r w:rsidR="00CC0326" w:rsidRPr="004467C3">
        <w:rPr>
          <w:rFonts w:ascii="HGｺﾞｼｯｸM" w:eastAsia="HGｺﾞｼｯｸM" w:hAnsi="BIZ UD明朝 Medium" w:hint="eastAsia"/>
          <w:color w:val="000000" w:themeColor="text1"/>
        </w:rPr>
        <w:t>年間を計画期間として策定します。</w:t>
      </w:r>
    </w:p>
    <w:p w14:paraId="137ECE48" w14:textId="2C2975B2" w:rsidR="00E71B9C" w:rsidRPr="004467C3" w:rsidRDefault="00E71B9C" w:rsidP="001F7E16">
      <w:pPr>
        <w:spacing w:line="400" w:lineRule="exact"/>
        <w:ind w:leftChars="200" w:left="690" w:rightChars="0" w:right="0" w:hangingChars="100" w:hanging="230"/>
        <w:rPr>
          <w:rFonts w:ascii="HGｺﾞｼｯｸM" w:eastAsia="HGｺﾞｼｯｸM" w:hAnsi="BIZ UD明朝 Medium"/>
          <w:color w:val="000000" w:themeColor="text1"/>
        </w:rPr>
      </w:pPr>
      <w:r w:rsidRPr="004467C3">
        <w:rPr>
          <w:rFonts w:ascii="HGｺﾞｼｯｸM" w:eastAsia="HGｺﾞｼｯｸM" w:hAnsi="BIZ UD明朝 Medium" w:hint="eastAsia"/>
          <w:color w:val="000000" w:themeColor="text1"/>
        </w:rPr>
        <w:t>※</w:t>
      </w:r>
      <w:r w:rsidR="00B064BB" w:rsidRPr="004467C3">
        <w:rPr>
          <w:rFonts w:ascii="HGｺﾞｼｯｸM" w:eastAsia="HGｺﾞｼｯｸM" w:hAnsi="BIZ UD明朝 Medium" w:hint="eastAsia"/>
          <w:color w:val="000000" w:themeColor="text1"/>
        </w:rPr>
        <w:t>市区町村は、「障害者基本計画」</w:t>
      </w:r>
      <w:r w:rsidR="00F75F06">
        <w:rPr>
          <w:rFonts w:ascii="HGｺﾞｼｯｸM" w:eastAsia="HGｺﾞｼｯｸM" w:hAnsi="BIZ UD明朝 Medium" w:hint="eastAsia"/>
          <w:color w:val="000000" w:themeColor="text1"/>
        </w:rPr>
        <w:t>および</w:t>
      </w:r>
      <w:r w:rsidR="00B064BB" w:rsidRPr="004467C3">
        <w:rPr>
          <w:rFonts w:ascii="HGｺﾞｼｯｸM" w:eastAsia="HGｺﾞｼｯｸM" w:hAnsi="BIZ UD明朝 Medium" w:hint="eastAsia"/>
          <w:color w:val="000000" w:themeColor="text1"/>
        </w:rPr>
        <w:t>「都道府県障害者計画」を基本に策定すると</w:t>
      </w:r>
      <w:r w:rsidR="001F7E16" w:rsidRPr="004467C3">
        <w:rPr>
          <w:rFonts w:ascii="HGｺﾞｼｯｸM" w:eastAsia="HGｺﾞｼｯｸM" w:hAnsi="BIZ UD明朝 Medium" w:hint="eastAsia"/>
          <w:color w:val="000000" w:themeColor="text1"/>
        </w:rPr>
        <w:t>されてい</w:t>
      </w:r>
      <w:r w:rsidR="00B064BB" w:rsidRPr="004467C3">
        <w:rPr>
          <w:rFonts w:ascii="HGｺﾞｼｯｸM" w:eastAsia="HGｺﾞｼｯｸM" w:hAnsi="BIZ UD明朝 Medium" w:hint="eastAsia"/>
          <w:color w:val="000000" w:themeColor="text1"/>
        </w:rPr>
        <w:t>ます。国の</w:t>
      </w:r>
      <w:r w:rsidR="00FB0F3B" w:rsidRPr="004467C3">
        <w:rPr>
          <w:rFonts w:ascii="HGｺﾞｼｯｸM" w:eastAsia="HGｺﾞｼｯｸM" w:hAnsi="BIZ UD明朝 Medium" w:hint="eastAsia"/>
          <w:color w:val="000000" w:themeColor="text1"/>
        </w:rPr>
        <w:t>「第５次</w:t>
      </w:r>
      <w:r w:rsidRPr="004467C3">
        <w:rPr>
          <w:rFonts w:ascii="HGｺﾞｼｯｸM" w:eastAsia="HGｺﾞｼｯｸM" w:hAnsi="BIZ UD明朝 Medium" w:hint="eastAsia"/>
          <w:color w:val="000000" w:themeColor="text1"/>
        </w:rPr>
        <w:t>障害者基本計画</w:t>
      </w:r>
      <w:r w:rsidR="00FB0F3B" w:rsidRPr="004467C3">
        <w:rPr>
          <w:rFonts w:ascii="HGｺﾞｼｯｸM" w:eastAsia="HGｺﾞｼｯｸM" w:hAnsi="BIZ UD明朝 Medium" w:hint="eastAsia"/>
          <w:color w:val="000000" w:themeColor="text1"/>
        </w:rPr>
        <w:t>」</w:t>
      </w:r>
      <w:r w:rsidR="003B61F6">
        <w:rPr>
          <w:rFonts w:ascii="HGｺﾞｼｯｸM" w:eastAsia="HGｺﾞｼｯｸM" w:hAnsi="BIZ UD明朝 Medium" w:hint="eastAsia"/>
          <w:color w:val="000000" w:themeColor="text1"/>
        </w:rPr>
        <w:t>の計画期間は、</w:t>
      </w:r>
      <w:r w:rsidR="00B064BB" w:rsidRPr="004467C3">
        <w:rPr>
          <w:rFonts w:ascii="HGｺﾞｼｯｸM" w:eastAsia="HGｺﾞｼｯｸM" w:hAnsi="BIZ UD明朝 Medium" w:hint="eastAsia"/>
          <w:color w:val="000000" w:themeColor="text1"/>
        </w:rPr>
        <w:t>令和５(2023)</w:t>
      </w:r>
      <w:r w:rsidR="003B61F6">
        <w:rPr>
          <w:rFonts w:ascii="HGｺﾞｼｯｸM" w:eastAsia="HGｺﾞｼｯｸM" w:hAnsi="BIZ UD明朝 Medium" w:hint="eastAsia"/>
          <w:color w:val="000000" w:themeColor="text1"/>
        </w:rPr>
        <w:t>年度から</w:t>
      </w:r>
      <w:r w:rsidR="001F7E16" w:rsidRPr="004467C3">
        <w:rPr>
          <w:rFonts w:ascii="HGｺﾞｼｯｸM" w:eastAsia="HGｺﾞｼｯｸM" w:hAnsi="BIZ UD明朝 Medium" w:hint="eastAsia"/>
          <w:color w:val="000000" w:themeColor="text1"/>
        </w:rPr>
        <w:t>令和９(2027)</w:t>
      </w:r>
      <w:r w:rsidR="003B61F6">
        <w:rPr>
          <w:rFonts w:ascii="HGｺﾞｼｯｸM" w:eastAsia="HGｺﾞｼｯｸM" w:hAnsi="BIZ UD明朝 Medium" w:hint="eastAsia"/>
          <w:color w:val="000000" w:themeColor="text1"/>
        </w:rPr>
        <w:t>年度までの５年間</w:t>
      </w:r>
      <w:r w:rsidR="00FB0F3B" w:rsidRPr="004467C3">
        <w:rPr>
          <w:rFonts w:ascii="HGｺﾞｼｯｸM" w:eastAsia="HGｺﾞｼｯｸM" w:hAnsi="BIZ UD明朝 Medium" w:hint="eastAsia"/>
          <w:color w:val="000000" w:themeColor="text1"/>
        </w:rPr>
        <w:t>です。</w:t>
      </w:r>
    </w:p>
    <w:p w14:paraId="4895B5E3" w14:textId="4B091A92" w:rsidR="00E71B9C" w:rsidRPr="004467C3" w:rsidRDefault="00DD65B7" w:rsidP="0018139E">
      <w:pPr>
        <w:spacing w:line="400" w:lineRule="exact"/>
        <w:ind w:left="460" w:rightChars="0" w:right="0" w:hangingChars="100" w:hanging="230"/>
        <w:rPr>
          <w:rFonts w:ascii="HGｺﾞｼｯｸM" w:eastAsia="HGｺﾞｼｯｸM" w:hAnsi="BIZ UD明朝 Medium"/>
          <w:color w:val="000000" w:themeColor="text1"/>
        </w:rPr>
      </w:pPr>
      <w:r w:rsidRPr="004467C3">
        <w:rPr>
          <w:rFonts w:ascii="HGｺﾞｼｯｸM" w:eastAsia="HGｺﾞｼｯｸM" w:hAnsi="BIZ UD明朝 Medium" w:hint="eastAsia"/>
          <w:color w:val="000000" w:themeColor="text1"/>
        </w:rPr>
        <w:t>○</w:t>
      </w:r>
      <w:r w:rsidR="00CC0326" w:rsidRPr="004467C3">
        <w:rPr>
          <w:rFonts w:ascii="HGｺﾞｼｯｸM" w:eastAsia="HGｺﾞｼｯｸM" w:hAnsi="BIZ UD明朝 Medium" w:hint="eastAsia"/>
          <w:color w:val="000000" w:themeColor="text1"/>
        </w:rPr>
        <w:t>「</w:t>
      </w:r>
      <w:r w:rsidR="00FC1A17" w:rsidRPr="004467C3">
        <w:rPr>
          <w:rFonts w:ascii="HGｺﾞｼｯｸM" w:eastAsia="HGｺﾞｼｯｸM" w:hAnsi="BIZ UD明朝 Medium" w:hint="eastAsia"/>
          <w:color w:val="000000" w:themeColor="text1"/>
        </w:rPr>
        <w:t>第７期</w:t>
      </w:r>
      <w:r w:rsidR="008E6EEF" w:rsidRPr="004467C3">
        <w:rPr>
          <w:rFonts w:ascii="HGｺﾞｼｯｸM" w:eastAsia="HGｺﾞｼｯｸM" w:hAnsi="BIZ UD明朝 Medium" w:hint="eastAsia"/>
          <w:color w:val="000000" w:themeColor="text1"/>
        </w:rPr>
        <w:t>品川区</w:t>
      </w:r>
      <w:r w:rsidR="00FC1A17" w:rsidRPr="004467C3">
        <w:rPr>
          <w:rFonts w:ascii="HGｺﾞｼｯｸM" w:eastAsia="HGｺﾞｼｯｸM" w:hAnsi="BIZ UD明朝 Medium" w:hint="eastAsia"/>
          <w:color w:val="000000" w:themeColor="text1"/>
        </w:rPr>
        <w:t>障害福祉計画</w:t>
      </w:r>
      <w:r w:rsidR="00CC0326" w:rsidRPr="004467C3">
        <w:rPr>
          <w:rFonts w:ascii="HGｺﾞｼｯｸM" w:eastAsia="HGｺﾞｼｯｸM" w:hAnsi="BIZ UD明朝 Medium" w:hint="eastAsia"/>
          <w:color w:val="000000" w:themeColor="text1"/>
        </w:rPr>
        <w:t>」</w:t>
      </w:r>
      <w:r w:rsidR="00561FB9" w:rsidRPr="004467C3">
        <w:rPr>
          <w:rFonts w:ascii="HGｺﾞｼｯｸM" w:eastAsia="HGｺﾞｼｯｸM" w:hAnsi="BIZ UD明朝 Medium" w:hint="eastAsia"/>
          <w:color w:val="000000" w:themeColor="text1"/>
        </w:rPr>
        <w:t>と「</w:t>
      </w:r>
      <w:r w:rsidR="00FC1A17" w:rsidRPr="004467C3">
        <w:rPr>
          <w:rFonts w:ascii="HGｺﾞｼｯｸM" w:eastAsia="HGｺﾞｼｯｸM" w:hAnsi="BIZ UD明朝 Medium" w:hint="eastAsia"/>
          <w:color w:val="000000" w:themeColor="text1"/>
        </w:rPr>
        <w:t>第３期</w:t>
      </w:r>
      <w:r w:rsidR="008E6EEF" w:rsidRPr="004467C3">
        <w:rPr>
          <w:rFonts w:ascii="HGｺﾞｼｯｸM" w:eastAsia="HGｺﾞｼｯｸM" w:hAnsi="BIZ UD明朝 Medium" w:hint="eastAsia"/>
          <w:color w:val="000000" w:themeColor="text1"/>
        </w:rPr>
        <w:t>品川区</w:t>
      </w:r>
      <w:r w:rsidR="00FC1A17" w:rsidRPr="004467C3">
        <w:rPr>
          <w:rFonts w:ascii="HGｺﾞｼｯｸM" w:eastAsia="HGｺﾞｼｯｸM" w:hAnsi="BIZ UD明朝 Medium" w:hint="eastAsia"/>
          <w:color w:val="000000" w:themeColor="text1"/>
        </w:rPr>
        <w:t>障害児福祉計画</w:t>
      </w:r>
      <w:r w:rsidR="00561FB9" w:rsidRPr="004467C3">
        <w:rPr>
          <w:rFonts w:ascii="HGｺﾞｼｯｸM" w:eastAsia="HGｺﾞｼｯｸM" w:hAnsi="BIZ UD明朝 Medium" w:hint="eastAsia"/>
          <w:color w:val="000000" w:themeColor="text1"/>
        </w:rPr>
        <w:t>」</w:t>
      </w:r>
      <w:r w:rsidR="00CC0326" w:rsidRPr="004467C3">
        <w:rPr>
          <w:rFonts w:ascii="HGｺﾞｼｯｸM" w:eastAsia="HGｺﾞｼｯｸM" w:hAnsi="BIZ UD明朝 Medium" w:hint="eastAsia"/>
          <w:color w:val="000000" w:themeColor="text1"/>
        </w:rPr>
        <w:t>は</w:t>
      </w:r>
      <w:r w:rsidR="00561FB9" w:rsidRPr="004467C3">
        <w:rPr>
          <w:rFonts w:ascii="HGｺﾞｼｯｸM" w:eastAsia="HGｺﾞｼｯｸM" w:hAnsi="BIZ UD明朝 Medium" w:hint="eastAsia"/>
          <w:color w:val="000000" w:themeColor="text1"/>
        </w:rPr>
        <w:t>、令和</w:t>
      </w:r>
      <w:r w:rsidR="008E6EEF" w:rsidRPr="004467C3">
        <w:rPr>
          <w:rFonts w:ascii="HGｺﾞｼｯｸM" w:eastAsia="HGｺﾞｼｯｸM" w:hAnsi="BIZ UD明朝 Medium" w:hint="eastAsia"/>
          <w:color w:val="000000" w:themeColor="text1"/>
        </w:rPr>
        <w:t>６</w:t>
      </w:r>
      <w:r w:rsidR="00E92110" w:rsidRPr="004467C3">
        <w:rPr>
          <w:rFonts w:ascii="HGｺﾞｼｯｸM" w:eastAsia="HGｺﾞｼｯｸM" w:hAnsi="BIZ UD明朝 Medium" w:hint="eastAsia"/>
          <w:color w:val="000000" w:themeColor="text1"/>
        </w:rPr>
        <w:t>（2024）</w:t>
      </w:r>
      <w:r w:rsidR="00CC0326" w:rsidRPr="004467C3">
        <w:rPr>
          <w:rFonts w:ascii="HGｺﾞｼｯｸM" w:eastAsia="HGｺﾞｼｯｸM" w:hAnsi="BIZ UD明朝 Medium" w:hint="eastAsia"/>
          <w:color w:val="000000" w:themeColor="text1"/>
        </w:rPr>
        <w:t>年度から</w:t>
      </w:r>
      <w:r w:rsidR="00561FB9" w:rsidRPr="004467C3">
        <w:rPr>
          <w:rFonts w:ascii="HGｺﾞｼｯｸM" w:eastAsia="HGｺﾞｼｯｸM" w:hAnsi="BIZ UD明朝 Medium" w:hint="eastAsia"/>
          <w:color w:val="000000" w:themeColor="text1"/>
        </w:rPr>
        <w:t>令和</w:t>
      </w:r>
      <w:r w:rsidR="008E6EEF" w:rsidRPr="004467C3">
        <w:rPr>
          <w:rFonts w:ascii="HGｺﾞｼｯｸM" w:eastAsia="HGｺﾞｼｯｸM" w:hAnsi="BIZ UD明朝 Medium" w:hint="eastAsia"/>
          <w:color w:val="000000" w:themeColor="text1"/>
        </w:rPr>
        <w:t>８</w:t>
      </w:r>
      <w:r w:rsidR="00E92110" w:rsidRPr="004467C3">
        <w:rPr>
          <w:rFonts w:ascii="HGｺﾞｼｯｸM" w:eastAsia="HGｺﾞｼｯｸM" w:hAnsi="BIZ UD明朝 Medium" w:hint="eastAsia"/>
          <w:color w:val="000000" w:themeColor="text1"/>
        </w:rPr>
        <w:t>(2026)年</w:t>
      </w:r>
      <w:r w:rsidR="00CC0326" w:rsidRPr="004467C3">
        <w:rPr>
          <w:rFonts w:ascii="HGｺﾞｼｯｸM" w:eastAsia="HGｺﾞｼｯｸM" w:hAnsi="BIZ UD明朝 Medium" w:hint="eastAsia"/>
          <w:color w:val="000000" w:themeColor="text1"/>
        </w:rPr>
        <w:t>度までの</w:t>
      </w:r>
      <w:r w:rsidR="00561FB9" w:rsidRPr="004467C3">
        <w:rPr>
          <w:rFonts w:ascii="HGｺﾞｼｯｸM" w:eastAsia="HGｺﾞｼｯｸM" w:hAnsi="BIZ UD明朝 Medium" w:hint="eastAsia"/>
          <w:color w:val="000000" w:themeColor="text1"/>
        </w:rPr>
        <w:t>３</w:t>
      </w:r>
      <w:r w:rsidR="00CC0326" w:rsidRPr="004467C3">
        <w:rPr>
          <w:rFonts w:ascii="HGｺﾞｼｯｸM" w:eastAsia="HGｺﾞｼｯｸM" w:hAnsi="BIZ UD明朝 Medium" w:hint="eastAsia"/>
          <w:color w:val="000000" w:themeColor="text1"/>
        </w:rPr>
        <w:t>年間を計画期間として策定します。</w:t>
      </w:r>
    </w:p>
    <w:p w14:paraId="5C813218" w14:textId="373F12DB" w:rsidR="00320EFD" w:rsidRPr="004467C3" w:rsidRDefault="0018139E" w:rsidP="0018139E">
      <w:pPr>
        <w:spacing w:beforeLines="50" w:before="189" w:line="400" w:lineRule="exact"/>
        <w:ind w:leftChars="0" w:left="0" w:rightChars="0" w:right="0" w:firstLineChars="0" w:firstLine="0"/>
        <w:rPr>
          <w:rFonts w:ascii="HGｺﾞｼｯｸM" w:eastAsia="HGｺﾞｼｯｸM" w:hAnsiTheme="majorEastAsia"/>
          <w:color w:val="000000" w:themeColor="text1"/>
          <w:szCs w:val="24"/>
        </w:rPr>
      </w:pPr>
      <w:r w:rsidRPr="004467C3">
        <w:rPr>
          <w:rFonts w:ascii="HGｺﾞｼｯｸM" w:eastAsia="HGｺﾞｼｯｸM" w:hAnsiTheme="majorEastAsia" w:hint="eastAsia"/>
          <w:color w:val="000000" w:themeColor="text1"/>
          <w:szCs w:val="24"/>
        </w:rPr>
        <w:t>■</w:t>
      </w:r>
      <w:r w:rsidR="00E76404" w:rsidRPr="004467C3">
        <w:rPr>
          <w:rFonts w:ascii="HGｺﾞｼｯｸM" w:eastAsia="HGｺﾞｼｯｸM" w:hAnsiTheme="majorEastAsia" w:hint="eastAsia"/>
          <w:color w:val="000000" w:themeColor="text1"/>
          <w:szCs w:val="24"/>
        </w:rPr>
        <w:t>図</w:t>
      </w:r>
      <w:r w:rsidR="00066929" w:rsidRPr="004467C3">
        <w:rPr>
          <w:rFonts w:ascii="HGｺﾞｼｯｸM" w:eastAsia="HGｺﾞｼｯｸM" w:hAnsiTheme="majorEastAsia" w:hint="eastAsia"/>
          <w:color w:val="000000" w:themeColor="text1"/>
          <w:szCs w:val="24"/>
        </w:rPr>
        <w:t>1-4</w:t>
      </w:r>
      <w:r w:rsidRPr="004467C3">
        <w:rPr>
          <w:rFonts w:ascii="HGｺﾞｼｯｸM" w:eastAsia="HGｺﾞｼｯｸM" w:hAnsiTheme="majorEastAsia" w:hint="eastAsia"/>
          <w:color w:val="000000" w:themeColor="text1"/>
          <w:szCs w:val="24"/>
        </w:rPr>
        <w:t xml:space="preserve">　</w:t>
      </w:r>
      <w:r w:rsidR="00E818AE" w:rsidRPr="004467C3">
        <w:rPr>
          <w:rFonts w:ascii="HGｺﾞｼｯｸM" w:eastAsia="HGｺﾞｼｯｸM" w:hAnsiTheme="majorEastAsia" w:hint="eastAsia"/>
          <w:color w:val="000000" w:themeColor="text1"/>
          <w:szCs w:val="24"/>
        </w:rPr>
        <w:t>計画の期間</w:t>
      </w:r>
    </w:p>
    <w:tbl>
      <w:tblPr>
        <w:tblW w:w="9247" w:type="dxa"/>
        <w:jc w:val="right"/>
        <w:tblCellMar>
          <w:left w:w="99" w:type="dxa"/>
          <w:right w:w="99" w:type="dxa"/>
        </w:tblCellMar>
        <w:tblLook w:val="04A0" w:firstRow="1" w:lastRow="0" w:firstColumn="1" w:lastColumn="0" w:noHBand="0" w:noVBand="1"/>
      </w:tblPr>
      <w:tblGrid>
        <w:gridCol w:w="1600"/>
        <w:gridCol w:w="520"/>
        <w:gridCol w:w="520"/>
        <w:gridCol w:w="520"/>
        <w:gridCol w:w="520"/>
        <w:gridCol w:w="520"/>
        <w:gridCol w:w="520"/>
        <w:gridCol w:w="520"/>
        <w:gridCol w:w="520"/>
        <w:gridCol w:w="520"/>
        <w:gridCol w:w="520"/>
        <w:gridCol w:w="520"/>
        <w:gridCol w:w="520"/>
        <w:gridCol w:w="520"/>
        <w:gridCol w:w="520"/>
        <w:gridCol w:w="483"/>
      </w:tblGrid>
      <w:tr w:rsidR="004467C3" w:rsidRPr="004467C3" w14:paraId="7E634E10" w14:textId="77777777" w:rsidTr="00735D3B">
        <w:trPr>
          <w:trHeight w:val="465"/>
          <w:jc w:val="right"/>
        </w:trPr>
        <w:tc>
          <w:tcPr>
            <w:tcW w:w="1600" w:type="dxa"/>
            <w:tcBorders>
              <w:top w:val="single" w:sz="4" w:space="0" w:color="auto"/>
              <w:left w:val="single" w:sz="4" w:space="0" w:color="auto"/>
              <w:bottom w:val="single" w:sz="4" w:space="0" w:color="auto"/>
              <w:right w:val="single" w:sz="4" w:space="0" w:color="auto"/>
              <w:tr2bl w:val="single" w:sz="4" w:space="0" w:color="auto"/>
            </w:tcBorders>
            <w:shd w:val="clear" w:color="000000" w:fill="D9D9D9"/>
            <w:noWrap/>
            <w:vAlign w:val="center"/>
            <w:hideMark/>
          </w:tcPr>
          <w:p w14:paraId="636BB13C"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 xml:space="preserve">　</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357B47EE"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H27</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558335F9"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H28</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25BA7A5C"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H29</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7DF4DA49"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H30</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35670B92"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R1</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4D33ACFD"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R2</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528054A7"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R3</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203C7658"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R4</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4A94C21E"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R5</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47E7E2EC"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R6</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25F95266"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R7</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68DAE4A6"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R8</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3082AD17"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R9</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20371DB4"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R10</w:t>
            </w:r>
          </w:p>
        </w:tc>
        <w:tc>
          <w:tcPr>
            <w:tcW w:w="367" w:type="dxa"/>
            <w:tcBorders>
              <w:top w:val="single" w:sz="4" w:space="0" w:color="auto"/>
              <w:left w:val="nil"/>
              <w:bottom w:val="single" w:sz="4" w:space="0" w:color="auto"/>
              <w:right w:val="single" w:sz="4" w:space="0" w:color="auto"/>
            </w:tcBorders>
            <w:shd w:val="clear" w:color="000000" w:fill="D9D9D9"/>
            <w:noWrap/>
            <w:vAlign w:val="center"/>
            <w:hideMark/>
          </w:tcPr>
          <w:p w14:paraId="7D7B4DC4"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R11</w:t>
            </w:r>
          </w:p>
        </w:tc>
      </w:tr>
      <w:tr w:rsidR="004467C3" w:rsidRPr="004467C3" w14:paraId="3555AACF" w14:textId="77777777" w:rsidTr="00735D3B">
        <w:trPr>
          <w:trHeight w:val="465"/>
          <w:jc w:val="right"/>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2B6B160"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長期基本計画</w:t>
            </w:r>
          </w:p>
        </w:tc>
        <w:tc>
          <w:tcPr>
            <w:tcW w:w="520" w:type="dxa"/>
            <w:tcBorders>
              <w:top w:val="nil"/>
              <w:left w:val="nil"/>
              <w:bottom w:val="single" w:sz="4" w:space="0" w:color="auto"/>
              <w:right w:val="single" w:sz="4" w:space="0" w:color="auto"/>
            </w:tcBorders>
            <w:shd w:val="clear" w:color="auto" w:fill="auto"/>
            <w:noWrap/>
            <w:vAlign w:val="center"/>
            <w:hideMark/>
          </w:tcPr>
          <w:p w14:paraId="75BF8990"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 xml:space="preserve">　</w:t>
            </w:r>
          </w:p>
        </w:tc>
        <w:tc>
          <w:tcPr>
            <w:tcW w:w="520" w:type="dxa"/>
            <w:tcBorders>
              <w:top w:val="nil"/>
              <w:left w:val="nil"/>
              <w:bottom w:val="single" w:sz="4" w:space="0" w:color="auto"/>
              <w:right w:val="single" w:sz="4" w:space="0" w:color="auto"/>
            </w:tcBorders>
            <w:shd w:val="clear" w:color="auto" w:fill="auto"/>
            <w:noWrap/>
            <w:vAlign w:val="center"/>
            <w:hideMark/>
          </w:tcPr>
          <w:p w14:paraId="500D4369"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 xml:space="preserve">　</w:t>
            </w:r>
          </w:p>
        </w:tc>
        <w:tc>
          <w:tcPr>
            <w:tcW w:w="520" w:type="dxa"/>
            <w:tcBorders>
              <w:top w:val="nil"/>
              <w:left w:val="nil"/>
              <w:bottom w:val="single" w:sz="4" w:space="0" w:color="auto"/>
              <w:right w:val="single" w:sz="4" w:space="0" w:color="auto"/>
            </w:tcBorders>
            <w:shd w:val="clear" w:color="auto" w:fill="auto"/>
            <w:noWrap/>
            <w:vAlign w:val="center"/>
            <w:hideMark/>
          </w:tcPr>
          <w:p w14:paraId="27DFF4C7"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 xml:space="preserve">　</w:t>
            </w:r>
          </w:p>
        </w:tc>
        <w:tc>
          <w:tcPr>
            <w:tcW w:w="520" w:type="dxa"/>
            <w:tcBorders>
              <w:top w:val="nil"/>
              <w:left w:val="nil"/>
              <w:bottom w:val="single" w:sz="4" w:space="0" w:color="auto"/>
              <w:right w:val="single" w:sz="4" w:space="0" w:color="auto"/>
            </w:tcBorders>
            <w:shd w:val="clear" w:color="auto" w:fill="auto"/>
            <w:noWrap/>
            <w:vAlign w:val="center"/>
            <w:hideMark/>
          </w:tcPr>
          <w:p w14:paraId="55BE43C5"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 xml:space="preserve">　</w:t>
            </w:r>
          </w:p>
        </w:tc>
        <w:tc>
          <w:tcPr>
            <w:tcW w:w="520" w:type="dxa"/>
            <w:tcBorders>
              <w:top w:val="nil"/>
              <w:left w:val="nil"/>
              <w:bottom w:val="single" w:sz="4" w:space="0" w:color="auto"/>
              <w:right w:val="single" w:sz="4" w:space="0" w:color="auto"/>
            </w:tcBorders>
            <w:shd w:val="clear" w:color="auto" w:fill="auto"/>
            <w:noWrap/>
            <w:vAlign w:val="center"/>
            <w:hideMark/>
          </w:tcPr>
          <w:p w14:paraId="7F3AAF5C"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 xml:space="preserve">　</w:t>
            </w:r>
          </w:p>
        </w:tc>
        <w:tc>
          <w:tcPr>
            <w:tcW w:w="5047" w:type="dxa"/>
            <w:gridSpan w:val="10"/>
            <w:tcBorders>
              <w:top w:val="single" w:sz="4" w:space="0" w:color="auto"/>
              <w:left w:val="nil"/>
              <w:bottom w:val="single" w:sz="4" w:space="0" w:color="auto"/>
              <w:right w:val="single" w:sz="4" w:space="0" w:color="000000"/>
            </w:tcBorders>
            <w:shd w:val="clear" w:color="000000" w:fill="FFFFFF"/>
            <w:noWrap/>
            <w:vAlign w:val="center"/>
            <w:hideMark/>
          </w:tcPr>
          <w:p w14:paraId="0966519D" w14:textId="2772A4AD"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10年間（Ｒ</w:t>
            </w:r>
            <w:r w:rsidR="00912D2F" w:rsidRPr="004467C3">
              <w:rPr>
                <w:rFonts w:ascii="HGｺﾞｼｯｸM" w:eastAsia="HGｺﾞｼｯｸM" w:hAnsi="游ゴシック" w:cs="ＭＳ Ｐゴシック" w:hint="eastAsia"/>
                <w:color w:val="000000" w:themeColor="text1"/>
                <w:kern w:val="0"/>
                <w:sz w:val="22"/>
              </w:rPr>
              <w:t>２</w:t>
            </w:r>
            <w:r w:rsidRPr="004467C3">
              <w:rPr>
                <w:rFonts w:ascii="HGｺﾞｼｯｸM" w:eastAsia="HGｺﾞｼｯｸM" w:hAnsi="游ゴシック" w:cs="ＭＳ Ｐゴシック" w:hint="eastAsia"/>
                <w:color w:val="000000" w:themeColor="text1"/>
                <w:kern w:val="0"/>
                <w:sz w:val="22"/>
              </w:rPr>
              <w:t>～Ｒ11）</w:t>
            </w:r>
          </w:p>
        </w:tc>
      </w:tr>
      <w:tr w:rsidR="004467C3" w:rsidRPr="004467C3" w14:paraId="3F2CC9E2" w14:textId="77777777" w:rsidTr="00735D3B">
        <w:trPr>
          <w:trHeight w:val="465"/>
          <w:jc w:val="right"/>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2869893"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障害者計画</w:t>
            </w:r>
          </w:p>
        </w:tc>
        <w:tc>
          <w:tcPr>
            <w:tcW w:w="4680" w:type="dxa"/>
            <w:gridSpan w:val="9"/>
            <w:tcBorders>
              <w:top w:val="nil"/>
              <w:left w:val="nil"/>
              <w:bottom w:val="single" w:sz="4" w:space="0" w:color="auto"/>
              <w:right w:val="nil"/>
            </w:tcBorders>
            <w:shd w:val="clear" w:color="auto" w:fill="auto"/>
            <w:noWrap/>
            <w:vAlign w:val="center"/>
            <w:hideMark/>
          </w:tcPr>
          <w:p w14:paraId="7097FCEA" w14:textId="2A2389F9"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９年間（H27～</w:t>
            </w:r>
            <w:r w:rsidR="00E92110" w:rsidRPr="004467C3">
              <w:rPr>
                <w:rFonts w:ascii="HGｺﾞｼｯｸM" w:eastAsia="HGｺﾞｼｯｸM" w:hAnsi="游ゴシック" w:cs="ＭＳ Ｐゴシック" w:hint="eastAsia"/>
                <w:color w:val="000000" w:themeColor="text1"/>
                <w:kern w:val="0"/>
                <w:sz w:val="22"/>
              </w:rPr>
              <w:t>R５</w:t>
            </w:r>
            <w:r w:rsidRPr="004467C3">
              <w:rPr>
                <w:rFonts w:ascii="HGｺﾞｼｯｸM" w:eastAsia="HGｺﾞｼｯｸM" w:hAnsi="游ゴシック" w:cs="ＭＳ Ｐゴシック" w:hint="eastAsia"/>
                <w:color w:val="000000" w:themeColor="text1"/>
                <w:kern w:val="0"/>
                <w:sz w:val="22"/>
              </w:rPr>
              <w:t>）</w:t>
            </w:r>
          </w:p>
        </w:tc>
        <w:tc>
          <w:tcPr>
            <w:tcW w:w="2967" w:type="dxa"/>
            <w:gridSpan w:val="6"/>
            <w:tcBorders>
              <w:top w:val="single" w:sz="12" w:space="0" w:color="000000"/>
              <w:left w:val="single" w:sz="12" w:space="0" w:color="000000"/>
              <w:bottom w:val="single" w:sz="4" w:space="0" w:color="auto"/>
              <w:right w:val="single" w:sz="12" w:space="0" w:color="000000"/>
            </w:tcBorders>
            <w:shd w:val="clear" w:color="000000" w:fill="BDD7EE"/>
            <w:noWrap/>
            <w:vAlign w:val="center"/>
            <w:hideMark/>
          </w:tcPr>
          <w:p w14:paraId="11CEA215" w14:textId="7149F4B6"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６年間（</w:t>
            </w:r>
            <w:r w:rsidR="00912D2F" w:rsidRPr="004467C3">
              <w:rPr>
                <w:rFonts w:ascii="HGｺﾞｼｯｸM" w:eastAsia="HGｺﾞｼｯｸM" w:hAnsi="游ゴシック" w:cs="ＭＳ Ｐゴシック" w:hint="eastAsia"/>
                <w:color w:val="000000" w:themeColor="text1"/>
                <w:kern w:val="0"/>
                <w:sz w:val="22"/>
              </w:rPr>
              <w:t>R６</w:t>
            </w:r>
            <w:r w:rsidRPr="004467C3">
              <w:rPr>
                <w:rFonts w:ascii="HGｺﾞｼｯｸM" w:eastAsia="HGｺﾞｼｯｸM" w:hAnsi="游ゴシック" w:cs="ＭＳ Ｐゴシック" w:hint="eastAsia"/>
                <w:color w:val="000000" w:themeColor="text1"/>
                <w:kern w:val="0"/>
                <w:sz w:val="22"/>
              </w:rPr>
              <w:t>～R11）</w:t>
            </w:r>
          </w:p>
        </w:tc>
      </w:tr>
      <w:tr w:rsidR="004467C3" w:rsidRPr="004467C3" w14:paraId="56FD8C3E" w14:textId="77777777" w:rsidTr="00735D3B">
        <w:trPr>
          <w:trHeight w:val="465"/>
          <w:jc w:val="right"/>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449BD2B"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障害福祉計画</w:t>
            </w:r>
          </w:p>
        </w:tc>
        <w:tc>
          <w:tcPr>
            <w:tcW w:w="15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BEADAD7"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第４期</w:t>
            </w:r>
          </w:p>
        </w:tc>
        <w:tc>
          <w:tcPr>
            <w:tcW w:w="15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BDA10C5"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第５期</w:t>
            </w:r>
          </w:p>
        </w:tc>
        <w:tc>
          <w:tcPr>
            <w:tcW w:w="1560" w:type="dxa"/>
            <w:gridSpan w:val="3"/>
            <w:tcBorders>
              <w:top w:val="single" w:sz="4" w:space="0" w:color="auto"/>
              <w:left w:val="nil"/>
              <w:bottom w:val="single" w:sz="4" w:space="0" w:color="auto"/>
              <w:right w:val="nil"/>
            </w:tcBorders>
            <w:shd w:val="clear" w:color="auto" w:fill="auto"/>
            <w:noWrap/>
            <w:vAlign w:val="center"/>
            <w:hideMark/>
          </w:tcPr>
          <w:p w14:paraId="07C224EB"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第６期</w:t>
            </w:r>
          </w:p>
        </w:tc>
        <w:tc>
          <w:tcPr>
            <w:tcW w:w="1560" w:type="dxa"/>
            <w:gridSpan w:val="3"/>
            <w:tcBorders>
              <w:top w:val="single" w:sz="4" w:space="0" w:color="auto"/>
              <w:left w:val="single" w:sz="12" w:space="0" w:color="auto"/>
              <w:bottom w:val="single" w:sz="4" w:space="0" w:color="auto"/>
              <w:right w:val="single" w:sz="12" w:space="0" w:color="000000"/>
            </w:tcBorders>
            <w:shd w:val="clear" w:color="000000" w:fill="BDD7EE"/>
            <w:noWrap/>
            <w:vAlign w:val="center"/>
            <w:hideMark/>
          </w:tcPr>
          <w:p w14:paraId="3E0F0C8F"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第７期</w:t>
            </w:r>
          </w:p>
        </w:tc>
        <w:tc>
          <w:tcPr>
            <w:tcW w:w="1407" w:type="dxa"/>
            <w:gridSpan w:val="3"/>
            <w:tcBorders>
              <w:top w:val="single" w:sz="12" w:space="0" w:color="auto"/>
              <w:left w:val="nil"/>
              <w:bottom w:val="single" w:sz="4" w:space="0" w:color="auto"/>
              <w:right w:val="single" w:sz="4" w:space="0" w:color="000000"/>
            </w:tcBorders>
            <w:shd w:val="clear" w:color="000000" w:fill="FFFFFF"/>
            <w:noWrap/>
            <w:vAlign w:val="center"/>
            <w:hideMark/>
          </w:tcPr>
          <w:p w14:paraId="6261A4D6"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第８期</w:t>
            </w:r>
          </w:p>
        </w:tc>
      </w:tr>
      <w:tr w:rsidR="004467C3" w:rsidRPr="004467C3" w14:paraId="6BF3C7A1" w14:textId="77777777" w:rsidTr="00735D3B">
        <w:trPr>
          <w:trHeight w:val="465"/>
          <w:jc w:val="right"/>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57FA12F2"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0"/>
                <w:szCs w:val="20"/>
              </w:rPr>
            </w:pPr>
            <w:r w:rsidRPr="004467C3">
              <w:rPr>
                <w:rFonts w:ascii="HGｺﾞｼｯｸM" w:eastAsia="HGｺﾞｼｯｸM" w:hAnsi="游ゴシック" w:cs="ＭＳ Ｐゴシック" w:hint="eastAsia"/>
                <w:color w:val="000000" w:themeColor="text1"/>
                <w:kern w:val="0"/>
                <w:sz w:val="20"/>
                <w:szCs w:val="20"/>
              </w:rPr>
              <w:t>障害児福祉計画</w:t>
            </w:r>
          </w:p>
        </w:tc>
        <w:tc>
          <w:tcPr>
            <w:tcW w:w="1560" w:type="dxa"/>
            <w:gridSpan w:val="3"/>
            <w:tcBorders>
              <w:top w:val="single" w:sz="4" w:space="0" w:color="auto"/>
              <w:left w:val="nil"/>
              <w:bottom w:val="single" w:sz="4" w:space="0" w:color="auto"/>
              <w:right w:val="single" w:sz="4" w:space="0" w:color="000000"/>
              <w:tr2bl w:val="single" w:sz="4" w:space="0" w:color="auto"/>
            </w:tcBorders>
            <w:shd w:val="clear" w:color="auto" w:fill="auto"/>
            <w:noWrap/>
            <w:vAlign w:val="center"/>
            <w:hideMark/>
          </w:tcPr>
          <w:p w14:paraId="2FB5A163" w14:textId="12256381" w:rsidR="00B92639" w:rsidRPr="004467C3" w:rsidRDefault="00B92639" w:rsidP="008A53C7">
            <w:pPr>
              <w:widowControl/>
              <w:ind w:leftChars="0" w:left="0" w:rightChars="0" w:right="0" w:firstLineChars="0" w:firstLine="0"/>
              <w:rPr>
                <w:rFonts w:ascii="HGｺﾞｼｯｸM" w:eastAsia="HGｺﾞｼｯｸM" w:hAnsi="游ゴシック" w:cs="ＭＳ Ｐゴシック"/>
                <w:color w:val="000000" w:themeColor="text1"/>
                <w:kern w:val="0"/>
                <w:sz w:val="22"/>
              </w:rPr>
            </w:pPr>
          </w:p>
        </w:tc>
        <w:tc>
          <w:tcPr>
            <w:tcW w:w="15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5FD13C7"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第１期</w:t>
            </w:r>
          </w:p>
        </w:tc>
        <w:tc>
          <w:tcPr>
            <w:tcW w:w="1560" w:type="dxa"/>
            <w:gridSpan w:val="3"/>
            <w:tcBorders>
              <w:top w:val="single" w:sz="4" w:space="0" w:color="auto"/>
              <w:left w:val="nil"/>
              <w:bottom w:val="single" w:sz="4" w:space="0" w:color="auto"/>
              <w:right w:val="nil"/>
            </w:tcBorders>
            <w:shd w:val="clear" w:color="auto" w:fill="auto"/>
            <w:noWrap/>
            <w:vAlign w:val="center"/>
            <w:hideMark/>
          </w:tcPr>
          <w:p w14:paraId="38EC97B4"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第２期</w:t>
            </w:r>
          </w:p>
        </w:tc>
        <w:tc>
          <w:tcPr>
            <w:tcW w:w="1560" w:type="dxa"/>
            <w:gridSpan w:val="3"/>
            <w:tcBorders>
              <w:top w:val="single" w:sz="4" w:space="0" w:color="auto"/>
              <w:left w:val="single" w:sz="12" w:space="0" w:color="auto"/>
              <w:bottom w:val="single" w:sz="12" w:space="0" w:color="auto"/>
              <w:right w:val="single" w:sz="12" w:space="0" w:color="000000"/>
            </w:tcBorders>
            <w:shd w:val="clear" w:color="000000" w:fill="BDD7EE"/>
            <w:noWrap/>
            <w:vAlign w:val="center"/>
            <w:hideMark/>
          </w:tcPr>
          <w:p w14:paraId="6784A922"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第３期</w:t>
            </w:r>
          </w:p>
        </w:tc>
        <w:tc>
          <w:tcPr>
            <w:tcW w:w="1407"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675967E6" w14:textId="77777777" w:rsidR="00B92639" w:rsidRPr="004467C3" w:rsidRDefault="00B92639" w:rsidP="00B92639">
            <w:pPr>
              <w:widowControl/>
              <w:ind w:leftChars="0" w:left="0" w:rightChars="0" w:right="0" w:firstLineChars="0" w:firstLine="0"/>
              <w:jc w:val="center"/>
              <w:rPr>
                <w:rFonts w:ascii="HGｺﾞｼｯｸM" w:eastAsia="HGｺﾞｼｯｸM" w:hAnsi="游ゴシック" w:cs="ＭＳ Ｐゴシック"/>
                <w:color w:val="000000" w:themeColor="text1"/>
                <w:kern w:val="0"/>
                <w:sz w:val="22"/>
              </w:rPr>
            </w:pPr>
            <w:r w:rsidRPr="004467C3">
              <w:rPr>
                <w:rFonts w:ascii="HGｺﾞｼｯｸM" w:eastAsia="HGｺﾞｼｯｸM" w:hAnsi="游ゴシック" w:cs="ＭＳ Ｐゴシック" w:hint="eastAsia"/>
                <w:color w:val="000000" w:themeColor="text1"/>
                <w:kern w:val="0"/>
                <w:sz w:val="22"/>
              </w:rPr>
              <w:t>第４期</w:t>
            </w:r>
          </w:p>
        </w:tc>
      </w:tr>
    </w:tbl>
    <w:p w14:paraId="2FE714C6" w14:textId="5CF95FDB" w:rsidR="00C36485" w:rsidRPr="004467C3" w:rsidRDefault="0003229A" w:rsidP="00735D3B">
      <w:pPr>
        <w:pStyle w:val="3"/>
        <w:spacing w:afterLines="0"/>
        <w:rPr>
          <w:rFonts w:ascii="HGｺﾞｼｯｸM" w:eastAsia="HGｺﾞｼｯｸM" w:hAnsi="メイリオ" w:cs="メイリオ"/>
          <w:color w:val="000000" w:themeColor="text1"/>
          <w:szCs w:val="32"/>
        </w:rPr>
      </w:pPr>
      <w:r w:rsidRPr="004467C3">
        <w:rPr>
          <w:rFonts w:ascii="HGｺﾞｼｯｸM" w:eastAsia="HGｺﾞｼｯｸM" w:hAnsi="メイリオ" w:cs="メイリオ" w:hint="eastAsia"/>
          <w:color w:val="000000" w:themeColor="text1"/>
          <w:szCs w:val="32"/>
        </w:rPr>
        <w:lastRenderedPageBreak/>
        <w:t>４</w:t>
      </w:r>
      <w:r w:rsidR="00686713" w:rsidRPr="004467C3">
        <w:rPr>
          <w:rFonts w:ascii="HGｺﾞｼｯｸM" w:eastAsia="HGｺﾞｼｯｸM" w:hAnsi="メイリオ" w:cs="メイリオ" w:hint="eastAsia"/>
          <w:color w:val="000000" w:themeColor="text1"/>
          <w:szCs w:val="32"/>
        </w:rPr>
        <w:t xml:space="preserve">　</w:t>
      </w:r>
      <w:r w:rsidR="00084FB5" w:rsidRPr="004467C3">
        <w:rPr>
          <w:rFonts w:ascii="HGｺﾞｼｯｸM" w:eastAsia="HGｺﾞｼｯｸM" w:hAnsi="メイリオ" w:cs="メイリオ" w:hint="eastAsia"/>
          <w:color w:val="000000" w:themeColor="text1"/>
          <w:szCs w:val="32"/>
        </w:rPr>
        <w:t>計画</w:t>
      </w:r>
      <w:r w:rsidR="000E0623">
        <w:rPr>
          <w:rFonts w:ascii="HGｺﾞｼｯｸM" w:eastAsia="HGｺﾞｼｯｸM" w:hAnsi="メイリオ" w:cs="メイリオ" w:hint="eastAsia"/>
          <w:color w:val="000000" w:themeColor="text1"/>
          <w:szCs w:val="32"/>
        </w:rPr>
        <w:t>の</w:t>
      </w:r>
      <w:r w:rsidR="00C36485" w:rsidRPr="004467C3">
        <w:rPr>
          <w:rFonts w:ascii="HGｺﾞｼｯｸM" w:eastAsia="HGｺﾞｼｯｸM" w:hAnsi="メイリオ" w:cs="メイリオ" w:hint="eastAsia"/>
          <w:color w:val="000000" w:themeColor="text1"/>
          <w:szCs w:val="32"/>
        </w:rPr>
        <w:t>策定</w:t>
      </w:r>
      <w:r w:rsidR="002B7F76" w:rsidRPr="004467C3">
        <w:rPr>
          <w:rFonts w:ascii="HGｺﾞｼｯｸM" w:eastAsia="HGｺﾞｼｯｸM" w:hAnsi="メイリオ" w:cs="メイリオ" w:hint="eastAsia"/>
          <w:color w:val="000000" w:themeColor="text1"/>
          <w:szCs w:val="32"/>
        </w:rPr>
        <w:t>体制</w:t>
      </w:r>
    </w:p>
    <w:p w14:paraId="0D6319EB" w14:textId="77777777" w:rsidR="002C224F" w:rsidRDefault="00450F0E" w:rsidP="002C224F">
      <w:pPr>
        <w:pStyle w:val="Default"/>
        <w:spacing w:line="400" w:lineRule="exact"/>
        <w:ind w:left="240" w:right="-2"/>
        <w:rPr>
          <w:rFonts w:ascii="HGSｺﾞｼｯｸM" w:eastAsia="HGSｺﾞｼｯｸM"/>
          <w:color w:val="000000" w:themeColor="text1"/>
        </w:rPr>
      </w:pPr>
      <w:r w:rsidRPr="004467C3">
        <w:rPr>
          <w:rFonts w:ascii="HGSｺﾞｼｯｸM" w:eastAsia="HGSｺﾞｼｯｸM" w:hAnsi="BIZ UD明朝 Medium" w:cs="Times New Roman" w:hint="eastAsia"/>
          <w:color w:val="000000" w:themeColor="text1"/>
        </w:rPr>
        <w:t>〇</w:t>
      </w:r>
      <w:r w:rsidR="00251B85" w:rsidRPr="004467C3">
        <w:rPr>
          <w:rFonts w:ascii="HGSｺﾞｼｯｸM" w:eastAsia="HGSｺﾞｼｯｸM" w:hAnsi="BIZ UD明朝 Medium" w:cs="Times New Roman" w:hint="eastAsia"/>
          <w:color w:val="000000" w:themeColor="text1"/>
        </w:rPr>
        <w:t>令和４</w:t>
      </w:r>
      <w:r w:rsidR="00045598">
        <w:rPr>
          <w:rFonts w:ascii="HGSｺﾞｼｯｸM" w:eastAsia="HGSｺﾞｼｯｸM" w:hAnsi="BIZ UD明朝 Medium" w:cs="Times New Roman" w:hint="eastAsia"/>
          <w:color w:val="000000" w:themeColor="text1"/>
        </w:rPr>
        <w:t>(</w:t>
      </w:r>
      <w:r w:rsidR="00F66570" w:rsidRPr="004467C3">
        <w:rPr>
          <w:rFonts w:ascii="HGSｺﾞｼｯｸM" w:eastAsia="HGSｺﾞｼｯｸM" w:hAnsi="BIZ UD明朝 Medium" w:cs="Times New Roman" w:hint="eastAsia"/>
          <w:color w:val="000000" w:themeColor="text1"/>
        </w:rPr>
        <w:t>2022</w:t>
      </w:r>
      <w:r w:rsidR="00045598">
        <w:rPr>
          <w:rFonts w:ascii="HGSｺﾞｼｯｸM" w:eastAsia="HGSｺﾞｼｯｸM" w:hAnsi="BIZ UD明朝 Medium" w:cs="Times New Roman" w:hint="eastAsia"/>
          <w:color w:val="000000" w:themeColor="text1"/>
        </w:rPr>
        <w:t>)</w:t>
      </w:r>
      <w:r w:rsidR="00251B85" w:rsidRPr="004467C3">
        <w:rPr>
          <w:rFonts w:ascii="HGSｺﾞｼｯｸM" w:eastAsia="HGSｺﾞｼｯｸM" w:hAnsi="BIZ UD明朝 Medium" w:cs="Times New Roman" w:hint="eastAsia"/>
          <w:color w:val="000000" w:themeColor="text1"/>
        </w:rPr>
        <w:t>年９月、</w:t>
      </w:r>
      <w:r w:rsidR="00E76404" w:rsidRPr="004467C3">
        <w:rPr>
          <w:rFonts w:ascii="HGSｺﾞｼｯｸM" w:eastAsia="HGSｺﾞｼｯｸM" w:hint="eastAsia"/>
          <w:color w:val="000000" w:themeColor="text1"/>
        </w:rPr>
        <w:t>障害児者の生活状況や障害福祉サービスに係る</w:t>
      </w:r>
      <w:r w:rsidR="00251B85" w:rsidRPr="004467C3">
        <w:rPr>
          <w:rFonts w:ascii="HGSｺﾞｼｯｸM" w:eastAsia="HGSｺﾞｼｯｸM" w:hint="eastAsia"/>
          <w:color w:val="000000" w:themeColor="text1"/>
        </w:rPr>
        <w:t>利用者</w:t>
      </w:r>
      <w:r w:rsidR="00496866" w:rsidRPr="004467C3">
        <w:rPr>
          <w:rFonts w:ascii="HGSｺﾞｼｯｸM" w:eastAsia="HGSｺﾞｼｯｸM" w:hint="eastAsia"/>
          <w:color w:val="000000" w:themeColor="text1"/>
        </w:rPr>
        <w:t>ニーズ、区</w:t>
      </w:r>
    </w:p>
    <w:p w14:paraId="1E0B2AFE" w14:textId="77777777" w:rsidR="002C224F" w:rsidRDefault="00496866" w:rsidP="002C224F">
      <w:pPr>
        <w:pStyle w:val="Default"/>
        <w:spacing w:line="400" w:lineRule="exact"/>
        <w:ind w:left="240" w:right="-2" w:firstLineChars="100" w:firstLine="230"/>
        <w:rPr>
          <w:rFonts w:ascii="HGSｺﾞｼｯｸM" w:eastAsia="HGSｺﾞｼｯｸM" w:cs="HGP創英角ｺﾞｼｯｸUB"/>
          <w:color w:val="000000" w:themeColor="text1"/>
        </w:rPr>
      </w:pPr>
      <w:r w:rsidRPr="004467C3">
        <w:rPr>
          <w:rFonts w:ascii="HGSｺﾞｼｯｸM" w:eastAsia="HGSｺﾞｼｯｸM" w:hint="eastAsia"/>
          <w:color w:val="000000" w:themeColor="text1"/>
        </w:rPr>
        <w:t>の障害者施策に対する意見や要望等</w:t>
      </w:r>
      <w:r w:rsidRPr="004467C3">
        <w:rPr>
          <w:rFonts w:ascii="HGSｺﾞｼｯｸM" w:eastAsia="HGSｺﾞｼｯｸM" w:hAnsi="BIZ UD明朝 Medium" w:cs="Times New Roman" w:hint="eastAsia"/>
          <w:color w:val="000000" w:themeColor="text1"/>
        </w:rPr>
        <w:t>を把握するため、</w:t>
      </w:r>
      <w:r w:rsidR="008C037C" w:rsidRPr="004467C3">
        <w:rPr>
          <w:rFonts w:ascii="HGSｺﾞｼｯｸM" w:eastAsia="HGSｺﾞｼｯｸM" w:hAnsi="BIZ UD明朝 Medium" w:cs="Times New Roman" w:hint="eastAsia"/>
          <w:color w:val="000000" w:themeColor="text1"/>
        </w:rPr>
        <w:t>アンケート調</w:t>
      </w:r>
      <w:r w:rsidR="00442D5C">
        <w:rPr>
          <w:rFonts w:ascii="HGSｺﾞｼｯｸM" w:eastAsia="HGSｺﾞｼｯｸM" w:hAnsi="BIZ UD明朝 Medium" w:cs="Times New Roman" w:hint="eastAsia"/>
          <w:color w:val="000000" w:themeColor="text1"/>
        </w:rPr>
        <w:t>査（</w:t>
      </w:r>
      <w:r w:rsidRPr="004467C3">
        <w:rPr>
          <w:rFonts w:ascii="HGSｺﾞｼｯｸM" w:eastAsia="HGSｺﾞｼｯｸM" w:cs="HGP創英角ｺﾞｼｯｸUB" w:hint="eastAsia"/>
          <w:color w:val="000000" w:themeColor="text1"/>
        </w:rPr>
        <w:t>品川区障害者計</w:t>
      </w:r>
    </w:p>
    <w:p w14:paraId="6AC671F0" w14:textId="679A1B03" w:rsidR="001B1C3A" w:rsidRPr="002C224F" w:rsidRDefault="00496866" w:rsidP="002C224F">
      <w:pPr>
        <w:pStyle w:val="Default"/>
        <w:spacing w:line="400" w:lineRule="exact"/>
        <w:ind w:left="240" w:right="-2" w:firstLineChars="100" w:firstLine="230"/>
        <w:rPr>
          <w:rFonts w:ascii="HGSｺﾞｼｯｸM" w:eastAsia="HGSｺﾞｼｯｸM"/>
          <w:color w:val="000000" w:themeColor="text1"/>
        </w:rPr>
      </w:pPr>
      <w:r w:rsidRPr="004467C3">
        <w:rPr>
          <w:rFonts w:ascii="HGSｺﾞｼｯｸM" w:eastAsia="HGSｺﾞｼｯｸM" w:cs="HGP創英角ｺﾞｼｯｸUB" w:hint="eastAsia"/>
          <w:color w:val="000000" w:themeColor="text1"/>
        </w:rPr>
        <w:t>画等策定のための基礎調査</w:t>
      </w:r>
      <w:r w:rsidR="008C037C" w:rsidRPr="004467C3">
        <w:rPr>
          <w:rFonts w:ascii="HGSｺﾞｼｯｸM" w:eastAsia="HGSｺﾞｼｯｸM" w:cs="HGP創英角ｺﾞｼｯｸUB" w:hint="eastAsia"/>
          <w:color w:val="000000" w:themeColor="text1"/>
        </w:rPr>
        <w:t>）</w:t>
      </w:r>
      <w:r w:rsidRPr="004467C3">
        <w:rPr>
          <w:rFonts w:ascii="HGSｺﾞｼｯｸM" w:eastAsia="HGSｺﾞｼｯｸM" w:cs="HGP創英角ｺﾞｼｯｸUB" w:hint="eastAsia"/>
          <w:color w:val="000000" w:themeColor="text1"/>
        </w:rPr>
        <w:t>を実施</w:t>
      </w:r>
      <w:r w:rsidR="00450F0E" w:rsidRPr="004467C3">
        <w:rPr>
          <w:rFonts w:ascii="HGSｺﾞｼｯｸM" w:eastAsia="HGSｺﾞｼｯｸM" w:cs="HGP創英角ｺﾞｼｯｸUB" w:hint="eastAsia"/>
          <w:color w:val="000000" w:themeColor="text1"/>
        </w:rPr>
        <w:t>しました。</w:t>
      </w:r>
    </w:p>
    <w:p w14:paraId="4C6FFB4B" w14:textId="5AFD2C5E" w:rsidR="0055263A" w:rsidRPr="00B31003" w:rsidRDefault="00450F0E" w:rsidP="00B31003">
      <w:pPr>
        <w:pStyle w:val="Default"/>
        <w:spacing w:line="400" w:lineRule="exact"/>
        <w:ind w:left="460" w:right="-2" w:hangingChars="200" w:hanging="460"/>
        <w:rPr>
          <w:rFonts w:ascii="HGSｺﾞｼｯｸM" w:eastAsia="HGSｺﾞｼｯｸM" w:hAnsi="BIZ UD明朝 Medium" w:cs="Times New Roman"/>
          <w:color w:val="000000" w:themeColor="text1"/>
        </w:rPr>
      </w:pPr>
      <w:r w:rsidRPr="004467C3">
        <w:rPr>
          <w:rFonts w:ascii="HGSｺﾞｼｯｸM" w:eastAsia="HGSｺﾞｼｯｸM" w:cs="HGP創英角ｺﾞｼｯｸUB" w:hint="eastAsia"/>
          <w:color w:val="000000" w:themeColor="text1"/>
        </w:rPr>
        <w:t xml:space="preserve">　〇</w:t>
      </w:r>
      <w:r w:rsidRPr="004467C3">
        <w:rPr>
          <w:rFonts w:ascii="HGSｺﾞｼｯｸM" w:eastAsia="HGSｺﾞｼｯｸM" w:hAnsi="BIZ UD明朝 Medium" w:cs="Times New Roman" w:hint="eastAsia"/>
          <w:color w:val="000000" w:themeColor="text1"/>
        </w:rPr>
        <w:t>本計画</w:t>
      </w:r>
      <w:r w:rsidR="00C643F1" w:rsidRPr="004467C3">
        <w:rPr>
          <w:rFonts w:ascii="HGSｺﾞｼｯｸM" w:eastAsia="HGSｺﾞｼｯｸM" w:hAnsi="BIZ UD明朝 Medium" w:cs="Times New Roman" w:hint="eastAsia"/>
          <w:color w:val="000000" w:themeColor="text1"/>
        </w:rPr>
        <w:t>の</w:t>
      </w:r>
      <w:r w:rsidRPr="004467C3">
        <w:rPr>
          <w:rFonts w:ascii="HGSｺﾞｼｯｸM" w:eastAsia="HGSｺﾞｼｯｸM" w:hAnsi="BIZ UD明朝 Medium" w:cs="Times New Roman" w:hint="eastAsia"/>
          <w:color w:val="000000" w:themeColor="text1"/>
        </w:rPr>
        <w:t>策定にあたっては、</w:t>
      </w:r>
      <w:r w:rsidR="00C72CDE" w:rsidRPr="004467C3">
        <w:rPr>
          <w:rFonts w:ascii="HGSｺﾞｼｯｸM" w:eastAsia="HGSｺﾞｼｯｸM" w:hAnsi="BIZ UD明朝 Medium" w:cs="Times New Roman" w:hint="eastAsia"/>
          <w:color w:val="000000" w:themeColor="text1"/>
        </w:rPr>
        <w:t>学識</w:t>
      </w:r>
      <w:r w:rsidR="0055263A" w:rsidRPr="004467C3">
        <w:rPr>
          <w:rFonts w:ascii="HGSｺﾞｼｯｸM" w:eastAsia="HGSｺﾞｼｯｸM" w:hAnsi="BIZ UD明朝 Medium" w:cs="Times New Roman" w:hint="eastAsia"/>
          <w:color w:val="000000" w:themeColor="text1"/>
        </w:rPr>
        <w:t>経験者、保健・医療関係者</w:t>
      </w:r>
      <w:r w:rsidR="00C72CDE" w:rsidRPr="004467C3">
        <w:rPr>
          <w:rFonts w:ascii="HGSｺﾞｼｯｸM" w:eastAsia="HGSｺﾞｼｯｸM" w:hAnsi="BIZ UD明朝 Medium" w:cs="Times New Roman" w:hint="eastAsia"/>
          <w:color w:val="000000" w:themeColor="text1"/>
        </w:rPr>
        <w:t>、福祉関係</w:t>
      </w:r>
      <w:r w:rsidR="0055263A" w:rsidRPr="004467C3">
        <w:rPr>
          <w:rFonts w:ascii="HGSｺﾞｼｯｸM" w:eastAsia="HGSｺﾞｼｯｸM" w:hAnsi="BIZ UD明朝 Medium" w:cs="Times New Roman" w:hint="eastAsia"/>
          <w:color w:val="000000" w:themeColor="text1"/>
        </w:rPr>
        <w:t>者</w:t>
      </w:r>
      <w:r w:rsidR="00C72CDE" w:rsidRPr="004467C3">
        <w:rPr>
          <w:rFonts w:ascii="HGSｺﾞｼｯｸM" w:eastAsia="HGSｺﾞｼｯｸM" w:hAnsi="BIZ UD明朝 Medium" w:cs="Times New Roman" w:hint="eastAsia"/>
          <w:color w:val="000000" w:themeColor="text1"/>
        </w:rPr>
        <w:t>、就労関係</w:t>
      </w:r>
      <w:r w:rsidR="0055263A" w:rsidRPr="004467C3">
        <w:rPr>
          <w:rFonts w:ascii="HGSｺﾞｼｯｸM" w:eastAsia="HGSｺﾞｼｯｸM" w:hAnsi="BIZ UD明朝 Medium" w:cs="Times New Roman" w:hint="eastAsia"/>
          <w:color w:val="000000" w:themeColor="text1"/>
        </w:rPr>
        <w:t>者</w:t>
      </w:r>
      <w:r w:rsidR="00C72CDE" w:rsidRPr="004467C3">
        <w:rPr>
          <w:rFonts w:ascii="HGSｺﾞｼｯｸM" w:eastAsia="HGSｺﾞｼｯｸM" w:hAnsi="BIZ UD明朝 Medium" w:cs="Times New Roman" w:hint="eastAsia"/>
          <w:color w:val="000000" w:themeColor="text1"/>
        </w:rPr>
        <w:t>、</w:t>
      </w:r>
      <w:r w:rsidR="0055263A" w:rsidRPr="004467C3">
        <w:rPr>
          <w:rFonts w:ascii="HGSｺﾞｼｯｸM" w:eastAsia="HGSｺﾞｼｯｸM" w:hAnsi="BIZ UD明朝 Medium" w:cs="Times New Roman" w:hint="eastAsia"/>
          <w:color w:val="000000" w:themeColor="text1"/>
        </w:rPr>
        <w:t>教育関係者</w:t>
      </w:r>
      <w:r w:rsidR="00C72CDE" w:rsidRPr="004467C3">
        <w:rPr>
          <w:rFonts w:ascii="HGSｺﾞｼｯｸM" w:eastAsia="HGSｺﾞｼｯｸM" w:hAnsi="BIZ UD明朝 Medium" w:cs="Times New Roman" w:hint="eastAsia"/>
          <w:color w:val="000000" w:themeColor="text1"/>
        </w:rPr>
        <w:t>、障害者団体、</w:t>
      </w:r>
      <w:r w:rsidR="0055263A" w:rsidRPr="004467C3">
        <w:rPr>
          <w:rFonts w:ascii="HGSｺﾞｼｯｸM" w:eastAsia="HGSｺﾞｼｯｸM" w:hAnsi="BIZ UD明朝 Medium" w:cs="Times New Roman" w:hint="eastAsia"/>
          <w:color w:val="000000" w:themeColor="text1"/>
        </w:rPr>
        <w:t>公募区民、行政職員</w:t>
      </w:r>
      <w:r w:rsidR="00B6734C" w:rsidRPr="004467C3">
        <w:rPr>
          <w:rFonts w:ascii="HGSｺﾞｼｯｸM" w:eastAsia="HGSｺﾞｼｯｸM" w:hAnsi="BIZ UD明朝 Medium" w:cs="Times New Roman" w:hint="eastAsia"/>
          <w:color w:val="000000" w:themeColor="text1"/>
        </w:rPr>
        <w:t>で</w:t>
      </w:r>
      <w:r w:rsidR="0055263A" w:rsidRPr="004467C3">
        <w:rPr>
          <w:rFonts w:ascii="HGSｺﾞｼｯｸM" w:eastAsia="HGSｺﾞｼｯｸM" w:hAnsi="BIZ UD明朝 Medium" w:cs="Times New Roman" w:hint="eastAsia"/>
          <w:color w:val="000000" w:themeColor="text1"/>
        </w:rPr>
        <w:t>構成</w:t>
      </w:r>
      <w:r w:rsidR="00251B85" w:rsidRPr="004467C3">
        <w:rPr>
          <w:rFonts w:ascii="HGSｺﾞｼｯｸM" w:eastAsia="HGSｺﾞｼｯｸM" w:hAnsi="BIZ UD明朝 Medium" w:cs="Times New Roman" w:hint="eastAsia"/>
          <w:color w:val="000000" w:themeColor="text1"/>
        </w:rPr>
        <w:t>する</w:t>
      </w:r>
      <w:r w:rsidR="0055263A" w:rsidRPr="004467C3">
        <w:rPr>
          <w:rFonts w:ascii="HGSｺﾞｼｯｸM" w:eastAsia="HGSｺﾞｼｯｸM" w:hAnsi="BIZ UD明朝 Medium" w:cs="Times New Roman" w:hint="eastAsia"/>
          <w:color w:val="000000" w:themeColor="text1"/>
        </w:rPr>
        <w:t>「品川区障害福祉計画等策定委員会を設置</w:t>
      </w:r>
      <w:r w:rsidR="00C957BC" w:rsidRPr="004467C3">
        <w:rPr>
          <w:rFonts w:ascii="HGSｺﾞｼｯｸM" w:eastAsia="HGSｺﾞｼｯｸM" w:hAnsi="BIZ UD明朝 Medium" w:cs="Times New Roman" w:hint="eastAsia"/>
          <w:color w:val="000000" w:themeColor="text1"/>
        </w:rPr>
        <w:t>。</w:t>
      </w:r>
      <w:r w:rsidR="00B6734C" w:rsidRPr="004467C3">
        <w:rPr>
          <w:rFonts w:ascii="HGSｺﾞｼｯｸM" w:eastAsia="HGSｺﾞｼｯｸM" w:hAnsi="游ゴシック" w:hint="eastAsia"/>
          <w:color w:val="000000" w:themeColor="text1"/>
        </w:rPr>
        <w:t>計画策定</w:t>
      </w:r>
      <w:r w:rsidR="00251B85" w:rsidRPr="004467C3">
        <w:rPr>
          <w:rFonts w:ascii="HGSｺﾞｼｯｸM" w:eastAsia="HGSｺﾞｼｯｸM" w:hAnsi="游ゴシック" w:hint="eastAsia"/>
          <w:color w:val="000000" w:themeColor="text1"/>
        </w:rPr>
        <w:t>に</w:t>
      </w:r>
      <w:r w:rsidR="00C957BC" w:rsidRPr="004467C3">
        <w:rPr>
          <w:rFonts w:ascii="HGSｺﾞｼｯｸM" w:eastAsia="HGSｺﾞｼｯｸM" w:hAnsi="游ゴシック" w:hint="eastAsia"/>
          <w:color w:val="000000" w:themeColor="text1"/>
        </w:rPr>
        <w:t>関して</w:t>
      </w:r>
      <w:r w:rsidR="00C643F1" w:rsidRPr="004467C3">
        <w:rPr>
          <w:rFonts w:ascii="HGSｺﾞｼｯｸM" w:eastAsia="HGSｺﾞｼｯｸM" w:hAnsi="游ゴシック" w:hint="eastAsia"/>
          <w:color w:val="000000" w:themeColor="text1"/>
        </w:rPr>
        <w:t>検討</w:t>
      </w:r>
      <w:r w:rsidR="00B6734C" w:rsidRPr="004467C3">
        <w:rPr>
          <w:rFonts w:ascii="HGSｺﾞｼｯｸM" w:eastAsia="HGSｺﾞｼｯｸM" w:hAnsi="游ゴシック" w:hint="eastAsia"/>
          <w:color w:val="000000" w:themeColor="text1"/>
        </w:rPr>
        <w:t>を</w:t>
      </w:r>
      <w:r w:rsidR="00C957BC" w:rsidRPr="004467C3">
        <w:rPr>
          <w:rFonts w:ascii="HGSｺﾞｼｯｸM" w:eastAsia="HGSｺﾞｼｯｸM" w:hAnsi="游ゴシック" w:hint="eastAsia"/>
          <w:color w:val="000000" w:themeColor="text1"/>
        </w:rPr>
        <w:t>行いました。</w:t>
      </w:r>
    </w:p>
    <w:p w14:paraId="6472006B" w14:textId="77777777" w:rsidR="00B31003" w:rsidRDefault="00251B85" w:rsidP="0013048C">
      <w:pPr>
        <w:spacing w:line="400" w:lineRule="exact"/>
        <w:ind w:left="460" w:rightChars="0" w:right="-2" w:hangingChars="100" w:hanging="230"/>
        <w:rPr>
          <w:rFonts w:ascii="HGSｺﾞｼｯｸM" w:eastAsia="HGSｺﾞｼｯｸM" w:hAnsi="游ゴシック"/>
          <w:color w:val="000000" w:themeColor="text1"/>
          <w:szCs w:val="24"/>
        </w:rPr>
      </w:pPr>
      <w:r w:rsidRPr="004467C3">
        <w:rPr>
          <w:rFonts w:ascii="HGSｺﾞｼｯｸM" w:eastAsia="HGSｺﾞｼｯｸM" w:hAnsi="游ゴシック" w:hint="eastAsia"/>
          <w:color w:val="000000" w:themeColor="text1"/>
          <w:szCs w:val="24"/>
        </w:rPr>
        <w:t>〇</w:t>
      </w:r>
      <w:r w:rsidR="00C643F1" w:rsidRPr="004467C3">
        <w:rPr>
          <w:rFonts w:ascii="HGSｺﾞｼｯｸM" w:eastAsia="HGSｺﾞｼｯｸM" w:hAnsi="BIZ UD明朝 Medium" w:cs="Times New Roman" w:hint="eastAsia"/>
          <w:color w:val="000000" w:themeColor="text1"/>
        </w:rPr>
        <w:t>本計画の</w:t>
      </w:r>
      <w:r w:rsidR="00C46D0E" w:rsidRPr="004467C3">
        <w:rPr>
          <w:rFonts w:ascii="HGSｺﾞｼｯｸM" w:eastAsia="HGSｺﾞｼｯｸM" w:hAnsi="BIZ UD明朝 Medium" w:cs="Times New Roman" w:hint="eastAsia"/>
          <w:color w:val="000000" w:themeColor="text1"/>
        </w:rPr>
        <w:t>策定にあたり</w:t>
      </w:r>
      <w:r w:rsidR="00C643F1" w:rsidRPr="004467C3">
        <w:rPr>
          <w:rFonts w:ascii="HGSｺﾞｼｯｸM" w:eastAsia="HGSｺﾞｼｯｸM" w:hAnsi="BIZ UD明朝 Medium" w:cs="Times New Roman" w:hint="eastAsia"/>
          <w:color w:val="000000" w:themeColor="text1"/>
        </w:rPr>
        <w:t>、</w:t>
      </w:r>
      <w:r w:rsidR="0055263A" w:rsidRPr="004467C3">
        <w:rPr>
          <w:rFonts w:ascii="HGSｺﾞｼｯｸM" w:eastAsia="HGSｺﾞｼｯｸM" w:hAnsi="游ゴシック" w:hint="eastAsia"/>
          <w:color w:val="000000" w:themeColor="text1"/>
          <w:szCs w:val="24"/>
        </w:rPr>
        <w:t>障害</w:t>
      </w:r>
      <w:r w:rsidR="0013048C" w:rsidRPr="004467C3">
        <w:rPr>
          <w:rFonts w:ascii="HGSｺﾞｼｯｸM" w:eastAsia="HGSｺﾞｼｯｸM" w:hAnsi="游ゴシック" w:hint="eastAsia"/>
          <w:color w:val="000000" w:themeColor="text1"/>
          <w:szCs w:val="24"/>
        </w:rPr>
        <w:t>者総合支援法第88</w:t>
      </w:r>
      <w:r w:rsidR="00450F0E" w:rsidRPr="004467C3">
        <w:rPr>
          <w:rFonts w:ascii="HGSｺﾞｼｯｸM" w:eastAsia="HGSｺﾞｼｯｸM" w:hAnsi="游ゴシック" w:hint="eastAsia"/>
          <w:color w:val="000000" w:themeColor="text1"/>
          <w:szCs w:val="24"/>
        </w:rPr>
        <w:t>条の９に基づき、</w:t>
      </w:r>
      <w:r w:rsidR="00C643F1" w:rsidRPr="004467C3">
        <w:rPr>
          <w:rFonts w:ascii="HGSｺﾞｼｯｸM" w:eastAsia="HGSｺﾞｼｯｸM" w:hAnsi="游ゴシック" w:hint="eastAsia"/>
          <w:color w:val="000000" w:themeColor="text1"/>
          <w:szCs w:val="24"/>
        </w:rPr>
        <w:t>「</w:t>
      </w:r>
      <w:r w:rsidR="0055263A" w:rsidRPr="004467C3">
        <w:rPr>
          <w:rFonts w:ascii="HGSｺﾞｼｯｸM" w:eastAsia="HGSｺﾞｼｯｸM" w:hAnsi="游ゴシック" w:hint="eastAsia"/>
          <w:color w:val="000000" w:themeColor="text1"/>
          <w:szCs w:val="24"/>
        </w:rPr>
        <w:t>品川区地域自立支援</w:t>
      </w:r>
    </w:p>
    <w:p w14:paraId="71B2A139" w14:textId="1B6A9F67" w:rsidR="0013048C" w:rsidRPr="004467C3" w:rsidRDefault="0055263A" w:rsidP="00B31003">
      <w:pPr>
        <w:spacing w:line="400" w:lineRule="exact"/>
        <w:ind w:leftChars="200" w:left="460" w:rightChars="0" w:right="-2" w:firstLineChars="0" w:firstLine="0"/>
        <w:rPr>
          <w:rFonts w:ascii="HGSｺﾞｼｯｸM" w:eastAsia="HGSｺﾞｼｯｸM" w:hAnsi="游ゴシック"/>
          <w:color w:val="000000" w:themeColor="text1"/>
          <w:szCs w:val="24"/>
        </w:rPr>
      </w:pPr>
      <w:r w:rsidRPr="004467C3">
        <w:rPr>
          <w:rFonts w:ascii="HGSｺﾞｼｯｸM" w:eastAsia="HGSｺﾞｼｯｸM" w:hAnsi="游ゴシック" w:hint="eastAsia"/>
          <w:color w:val="000000" w:themeColor="text1"/>
          <w:szCs w:val="24"/>
        </w:rPr>
        <w:t>協議会</w:t>
      </w:r>
      <w:r w:rsidR="00C643F1" w:rsidRPr="004467C3">
        <w:rPr>
          <w:rFonts w:ascii="HGSｺﾞｼｯｸM" w:eastAsia="HGSｺﾞｼｯｸM" w:hAnsi="游ゴシック" w:hint="eastAsia"/>
          <w:color w:val="000000" w:themeColor="text1"/>
          <w:szCs w:val="24"/>
        </w:rPr>
        <w:t>」</w:t>
      </w:r>
      <w:r w:rsidR="0013048C" w:rsidRPr="004467C3">
        <w:rPr>
          <w:rFonts w:ascii="HGSｺﾞｼｯｸM" w:eastAsia="HGSｺﾞｼｯｸM" w:hAnsi="游ゴシック" w:hint="eastAsia"/>
          <w:color w:val="000000" w:themeColor="text1"/>
          <w:szCs w:val="24"/>
        </w:rPr>
        <w:t>において、</w:t>
      </w:r>
      <w:r w:rsidR="00B6734C" w:rsidRPr="004467C3">
        <w:rPr>
          <w:rFonts w:ascii="HGSｺﾞｼｯｸM" w:eastAsia="HGSｺﾞｼｯｸM" w:hAnsi="游ゴシック" w:hint="eastAsia"/>
          <w:color w:val="000000" w:themeColor="text1"/>
          <w:szCs w:val="24"/>
        </w:rPr>
        <w:t>意見聴取</w:t>
      </w:r>
      <w:r w:rsidR="00C957BC" w:rsidRPr="004467C3">
        <w:rPr>
          <w:rFonts w:ascii="HGSｺﾞｼｯｸM" w:eastAsia="HGSｺﾞｼｯｸM" w:hAnsi="游ゴシック" w:hint="eastAsia"/>
          <w:color w:val="000000" w:themeColor="text1"/>
          <w:szCs w:val="24"/>
        </w:rPr>
        <w:t>を行いました。</w:t>
      </w:r>
    </w:p>
    <w:p w14:paraId="07A2C21B" w14:textId="3E5F6CDD" w:rsidR="005923EC" w:rsidRPr="004467C3" w:rsidRDefault="00C643F1" w:rsidP="00C36B7A">
      <w:pPr>
        <w:spacing w:line="400" w:lineRule="exact"/>
        <w:ind w:left="460" w:rightChars="0" w:right="-2" w:hangingChars="100" w:hanging="230"/>
        <w:rPr>
          <w:rFonts w:ascii="HGSｺﾞｼｯｸM" w:eastAsia="HGSｺﾞｼｯｸM" w:hAnsi="游ゴシック"/>
          <w:color w:val="000000" w:themeColor="text1"/>
          <w:szCs w:val="24"/>
        </w:rPr>
      </w:pPr>
      <w:r w:rsidRPr="004467C3">
        <w:rPr>
          <w:rFonts w:ascii="HGSｺﾞｼｯｸM" w:eastAsia="HGSｺﾞｼｯｸM" w:hAnsi="HGSｺﾞｼｯｸM" w:cs="HGSｺﾞｼｯｸM" w:hint="eastAsia"/>
          <w:color w:val="000000" w:themeColor="text1"/>
          <w:szCs w:val="24"/>
        </w:rPr>
        <w:t>〇</w:t>
      </w:r>
      <w:r w:rsidR="00973A2F" w:rsidRPr="004467C3">
        <w:rPr>
          <w:rFonts w:ascii="HGSｺﾞｼｯｸM" w:eastAsia="HGSｺﾞｼｯｸM" w:hAnsi="HGSｺﾞｼｯｸM" w:cs="HGSｺﾞｼｯｸM" w:hint="eastAsia"/>
          <w:color w:val="000000" w:themeColor="text1"/>
          <w:szCs w:val="24"/>
        </w:rPr>
        <w:t>本</w:t>
      </w:r>
      <w:r w:rsidR="005923EC" w:rsidRPr="004467C3">
        <w:rPr>
          <w:rFonts w:ascii="HGSｺﾞｼｯｸM" w:eastAsia="HGSｺﾞｼｯｸM" w:hAnsi="BIZ UD明朝 Medium" w:cs="Times New Roman" w:hint="eastAsia"/>
          <w:color w:val="000000" w:themeColor="text1"/>
        </w:rPr>
        <w:t>計画</w:t>
      </w:r>
      <w:r w:rsidR="000F4947" w:rsidRPr="004467C3">
        <w:rPr>
          <w:rFonts w:ascii="HGSｺﾞｼｯｸM" w:eastAsia="HGSｺﾞｼｯｸM" w:hAnsi="BIZ UD明朝 Medium" w:cs="Times New Roman" w:hint="eastAsia"/>
          <w:color w:val="000000" w:themeColor="text1"/>
        </w:rPr>
        <w:t>の策定にあたり、障害当事者やその家族の意見を反映させるため、障害者団体ヒアリング</w:t>
      </w:r>
      <w:r w:rsidR="005923EC" w:rsidRPr="004467C3">
        <w:rPr>
          <w:rFonts w:ascii="HGSｺﾞｼｯｸM" w:eastAsia="HGSｺﾞｼｯｸM" w:hAnsi="BIZ UD明朝 Medium" w:cs="Times New Roman" w:hint="eastAsia"/>
          <w:color w:val="000000" w:themeColor="text1"/>
        </w:rPr>
        <w:t>を実施しました。</w:t>
      </w:r>
    </w:p>
    <w:p w14:paraId="5825A8FE" w14:textId="77777777" w:rsidR="00B31003" w:rsidRDefault="005E443F" w:rsidP="00B31003">
      <w:pPr>
        <w:spacing w:line="400" w:lineRule="exact"/>
        <w:ind w:leftChars="0" w:left="0" w:rightChars="0" w:right="0" w:firstLine="230"/>
        <w:rPr>
          <w:rFonts w:ascii="HGSｺﾞｼｯｸM" w:eastAsia="HGSｺﾞｼｯｸM" w:hAnsi="BIZ UD明朝 Medium" w:cs="Times New Roman"/>
          <w:color w:val="000000" w:themeColor="text1"/>
        </w:rPr>
      </w:pPr>
      <w:r w:rsidRPr="004467C3">
        <w:rPr>
          <w:rFonts w:ascii="HGSｺﾞｼｯｸM" w:eastAsia="HGSｺﾞｼｯｸM" w:hAnsi="BIZ UD明朝 Medium" w:cs="Times New Roman" w:hint="eastAsia"/>
          <w:color w:val="000000" w:themeColor="text1"/>
        </w:rPr>
        <w:t>〇本計画の</w:t>
      </w:r>
      <w:r w:rsidR="00C46D0E" w:rsidRPr="004467C3">
        <w:rPr>
          <w:rFonts w:ascii="HGSｺﾞｼｯｸM" w:eastAsia="HGSｺﾞｼｯｸM" w:hAnsi="BIZ UD明朝 Medium" w:cs="Times New Roman" w:hint="eastAsia"/>
          <w:color w:val="000000" w:themeColor="text1"/>
        </w:rPr>
        <w:t>策定にあたり</w:t>
      </w:r>
      <w:r w:rsidRPr="004467C3">
        <w:rPr>
          <w:rFonts w:ascii="HGSｺﾞｼｯｸM" w:eastAsia="HGSｺﾞｼｯｸM" w:hAnsi="BIZ UD明朝 Medium" w:cs="Times New Roman" w:hint="eastAsia"/>
          <w:color w:val="000000" w:themeColor="text1"/>
        </w:rPr>
        <w:t>、広く区民の意見を反映させるため、パブリックコメントを実施し</w:t>
      </w:r>
      <w:r w:rsidR="00B31003">
        <w:rPr>
          <w:rFonts w:ascii="HGSｺﾞｼｯｸM" w:eastAsia="HGSｺﾞｼｯｸM" w:hAnsi="BIZ UD明朝 Medium" w:cs="Times New Roman" w:hint="eastAsia"/>
          <w:color w:val="000000" w:themeColor="text1"/>
        </w:rPr>
        <w:t xml:space="preserve">　</w:t>
      </w:r>
    </w:p>
    <w:p w14:paraId="0D9B38CD" w14:textId="239CF9BE" w:rsidR="005E443F" w:rsidRPr="004467C3" w:rsidRDefault="005E443F" w:rsidP="00B31003">
      <w:pPr>
        <w:spacing w:line="400" w:lineRule="exact"/>
        <w:ind w:leftChars="0" w:left="0" w:rightChars="0" w:right="0" w:firstLineChars="200" w:firstLine="460"/>
        <w:rPr>
          <w:rFonts w:ascii="HGSｺﾞｼｯｸM" w:eastAsia="HGSｺﾞｼｯｸM" w:hAnsi="BIZ UD明朝 Medium" w:cs="Times New Roman"/>
          <w:color w:val="000000" w:themeColor="text1"/>
        </w:rPr>
      </w:pPr>
      <w:r w:rsidRPr="004467C3">
        <w:rPr>
          <w:rFonts w:ascii="HGSｺﾞｼｯｸM" w:eastAsia="HGSｺﾞｼｯｸM" w:hAnsi="BIZ UD明朝 Medium" w:cs="Times New Roman" w:hint="eastAsia"/>
          <w:color w:val="000000" w:themeColor="text1"/>
        </w:rPr>
        <w:t>ました。</w:t>
      </w:r>
    </w:p>
    <w:p w14:paraId="325BB236" w14:textId="77777777" w:rsidR="00B31003" w:rsidRDefault="005923EC" w:rsidP="00B31003">
      <w:pPr>
        <w:spacing w:line="400" w:lineRule="exact"/>
        <w:ind w:leftChars="0" w:left="0" w:rightChars="0" w:right="0" w:firstLineChars="0" w:firstLine="0"/>
        <w:rPr>
          <w:rFonts w:ascii="HGSｺﾞｼｯｸM" w:eastAsia="HGSｺﾞｼｯｸM" w:hAnsi="BIZ UD明朝 Medium" w:cs="Times New Roman"/>
          <w:color w:val="000000" w:themeColor="text1"/>
        </w:rPr>
      </w:pPr>
      <w:r w:rsidRPr="004467C3">
        <w:rPr>
          <w:rFonts w:ascii="HGSｺﾞｼｯｸM" w:eastAsia="HGSｺﾞｼｯｸM" w:hAnsi="BIZ UD明朝 Medium" w:cs="Times New Roman" w:hint="eastAsia"/>
          <w:color w:val="000000" w:themeColor="text1"/>
        </w:rPr>
        <w:t xml:space="preserve">　</w:t>
      </w:r>
      <w:r w:rsidRPr="004467C3">
        <w:rPr>
          <w:rFonts w:ascii="HGSｺﾞｼｯｸM" w:eastAsia="HGSｺﾞｼｯｸM" w:hAnsi="HGSｺﾞｼｯｸM" w:cs="HGSｺﾞｼｯｸM" w:hint="eastAsia"/>
          <w:color w:val="000000" w:themeColor="text1"/>
          <w:szCs w:val="24"/>
        </w:rPr>
        <w:t>〇</w:t>
      </w:r>
      <w:r w:rsidRPr="004467C3">
        <w:rPr>
          <w:rFonts w:ascii="HGSｺﾞｼｯｸM" w:eastAsia="HGSｺﾞｼｯｸM" w:hAnsi="BIZ UD明朝 Medium" w:cs="Times New Roman" w:hint="eastAsia"/>
          <w:color w:val="000000" w:themeColor="text1"/>
        </w:rPr>
        <w:t>本計画の策定にあたり、関連する部署の管理職で構成する「庁内連絡会」を開催し、計画</w:t>
      </w:r>
      <w:r w:rsidR="00B31003">
        <w:rPr>
          <w:rFonts w:ascii="HGSｺﾞｼｯｸM" w:eastAsia="HGSｺﾞｼｯｸM" w:hAnsi="BIZ UD明朝 Medium" w:cs="Times New Roman" w:hint="eastAsia"/>
          <w:color w:val="000000" w:themeColor="text1"/>
        </w:rPr>
        <w:t xml:space="preserve">　　　</w:t>
      </w:r>
    </w:p>
    <w:p w14:paraId="287F3BC4" w14:textId="4F3EAC10" w:rsidR="005923EC" w:rsidRPr="004467C3" w:rsidRDefault="005923EC" w:rsidP="00B31003">
      <w:pPr>
        <w:spacing w:line="400" w:lineRule="exact"/>
        <w:ind w:leftChars="0" w:left="0" w:rightChars="0" w:right="0" w:firstLineChars="200" w:firstLine="460"/>
        <w:rPr>
          <w:rFonts w:ascii="HGSｺﾞｼｯｸM" w:eastAsia="HGSｺﾞｼｯｸM" w:hAnsi="BIZ UD明朝 Medium" w:cs="Times New Roman"/>
          <w:color w:val="000000" w:themeColor="text1"/>
        </w:rPr>
      </w:pPr>
      <w:r w:rsidRPr="004467C3">
        <w:rPr>
          <w:rFonts w:ascii="HGSｺﾞｼｯｸM" w:eastAsia="HGSｺﾞｼｯｸM" w:hAnsi="BIZ UD明朝 Medium" w:cs="Times New Roman" w:hint="eastAsia"/>
          <w:color w:val="000000" w:themeColor="text1"/>
        </w:rPr>
        <w:t>の検討や調整を行いました。</w:t>
      </w:r>
    </w:p>
    <w:p w14:paraId="1BCB4D9A" w14:textId="3FBA8C94" w:rsidR="00B31003" w:rsidRPr="00B31003" w:rsidRDefault="00B31003" w:rsidP="0018139E">
      <w:pPr>
        <w:spacing w:line="400" w:lineRule="exact"/>
        <w:ind w:leftChars="0" w:left="0" w:rightChars="0" w:right="0" w:firstLineChars="0" w:firstLine="0"/>
        <w:rPr>
          <w:rFonts w:ascii="HGSｺﾞｼｯｸM" w:eastAsia="HGSｺﾞｼｯｸM" w:hAnsi="BIZ UD明朝 Medium" w:cs="Times New Roman"/>
          <w:color w:val="000000" w:themeColor="text1"/>
        </w:rPr>
      </w:pPr>
    </w:p>
    <w:p w14:paraId="4F6382C0" w14:textId="45B72EBE" w:rsidR="0018139E" w:rsidRPr="004467C3" w:rsidRDefault="0018139E" w:rsidP="0018139E">
      <w:pPr>
        <w:spacing w:line="400" w:lineRule="exact"/>
        <w:ind w:leftChars="0" w:left="0" w:rightChars="0" w:right="0" w:firstLineChars="0" w:firstLine="0"/>
        <w:rPr>
          <w:rFonts w:ascii="HGSｺﾞｼｯｸM" w:eastAsia="HGSｺﾞｼｯｸM" w:hAnsi="BIZ UD明朝 Medium" w:cs="Times New Roman"/>
          <w:color w:val="000000" w:themeColor="text1"/>
        </w:rPr>
      </w:pPr>
      <w:r w:rsidRPr="004467C3">
        <w:rPr>
          <w:rFonts w:ascii="HGSｺﾞｼｯｸM" w:eastAsia="HGSｺﾞｼｯｸM" w:hAnsi="BIZ UD明朝 Medium" w:cs="Times New Roman" w:hint="eastAsia"/>
          <w:color w:val="000000" w:themeColor="text1"/>
        </w:rPr>
        <w:t>■</w:t>
      </w:r>
      <w:r w:rsidR="00E76404" w:rsidRPr="004467C3">
        <w:rPr>
          <w:rFonts w:ascii="HGSｺﾞｼｯｸM" w:eastAsia="HGSｺﾞｼｯｸM" w:hAnsi="BIZ UD明朝 Medium" w:cs="Times New Roman" w:hint="eastAsia"/>
          <w:color w:val="000000" w:themeColor="text1"/>
        </w:rPr>
        <w:t>図</w:t>
      </w:r>
      <w:r w:rsidR="00066929" w:rsidRPr="004467C3">
        <w:rPr>
          <w:rFonts w:ascii="HGSｺﾞｼｯｸM" w:eastAsia="HGSｺﾞｼｯｸM" w:hAnsi="BIZ UD明朝 Medium" w:cs="Times New Roman" w:hint="eastAsia"/>
          <w:color w:val="000000" w:themeColor="text1"/>
        </w:rPr>
        <w:t>1-5</w:t>
      </w:r>
      <w:r w:rsidRPr="004467C3">
        <w:rPr>
          <w:rFonts w:ascii="HGSｺﾞｼｯｸM" w:eastAsia="HGSｺﾞｼｯｸM" w:hAnsi="BIZ UD明朝 Medium" w:cs="Times New Roman" w:hint="eastAsia"/>
          <w:color w:val="000000" w:themeColor="text1"/>
        </w:rPr>
        <w:t xml:space="preserve">　計画策定の体制</w:t>
      </w:r>
    </w:p>
    <w:p w14:paraId="66233E4E" w14:textId="2B7B3C5E" w:rsidR="00C643F1" w:rsidRPr="004467C3" w:rsidRDefault="00C643F1" w:rsidP="00251B85">
      <w:pPr>
        <w:spacing w:line="400" w:lineRule="exact"/>
        <w:ind w:leftChars="0" w:left="0" w:rightChars="0" w:right="0" w:firstLineChars="0" w:firstLine="0"/>
        <w:rPr>
          <w:rFonts w:ascii="HGSｺﾞｼｯｸM" w:eastAsia="HGSｺﾞｼｯｸM" w:hAnsi="HGSｺﾞｼｯｸM" w:cs="HGSｺﾞｼｯｸM"/>
          <w:color w:val="000000" w:themeColor="text1"/>
          <w:szCs w:val="24"/>
        </w:rPr>
      </w:pPr>
    </w:p>
    <w:p w14:paraId="352E352A" w14:textId="2E22AF50" w:rsidR="00C643F1" w:rsidRPr="004467C3" w:rsidRDefault="005850B4" w:rsidP="00251B85">
      <w:pPr>
        <w:spacing w:line="400" w:lineRule="exact"/>
        <w:ind w:leftChars="0" w:left="0" w:rightChars="0" w:right="0" w:firstLineChars="0" w:firstLine="0"/>
        <w:rPr>
          <w:rFonts w:ascii="HGSｺﾞｼｯｸM" w:eastAsia="HGSｺﾞｼｯｸM" w:hAnsi="HGSｺﾞｼｯｸM" w:cs="HGSｺﾞｼｯｸM"/>
          <w:color w:val="000000" w:themeColor="text1"/>
          <w:szCs w:val="24"/>
        </w:rPr>
      </w:pPr>
      <w:r w:rsidRPr="004467C3">
        <w:rPr>
          <w:noProof/>
          <w:color w:val="000000" w:themeColor="text1"/>
        </w:rPr>
        <mc:AlternateContent>
          <mc:Choice Requires="wps">
            <w:drawing>
              <wp:anchor distT="0" distB="0" distL="114300" distR="114300" simplePos="0" relativeHeight="251756544" behindDoc="0" locked="0" layoutInCell="1" allowOverlap="1" wp14:anchorId="0B78521F" wp14:editId="6BD1CF47">
                <wp:simplePos x="0" y="0"/>
                <wp:positionH relativeFrom="column">
                  <wp:posOffset>2747645</wp:posOffset>
                </wp:positionH>
                <wp:positionV relativeFrom="paragraph">
                  <wp:posOffset>34290</wp:posOffset>
                </wp:positionV>
                <wp:extent cx="2752725" cy="32385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2752725" cy="323850"/>
                        </a:xfrm>
                        <a:prstGeom prst="rect">
                          <a:avLst/>
                        </a:prstGeom>
                        <a:solidFill>
                          <a:schemeClr val="accent1">
                            <a:lumMod val="40000"/>
                            <a:lumOff val="60000"/>
                          </a:schemeClr>
                        </a:solidFill>
                        <a:ln w="6350" cmpd="dbl">
                          <a:solidFill>
                            <a:prstClr val="black"/>
                          </a:solidFill>
                          <a:prstDash val="solid"/>
                        </a:ln>
                      </wps:spPr>
                      <wps:txbx>
                        <w:txbxContent>
                          <w:p w14:paraId="52A3D224" w14:textId="4A991E32" w:rsidR="00C4213A" w:rsidRPr="002F4F7D" w:rsidRDefault="00C4213A" w:rsidP="0074475B">
                            <w:pPr>
                              <w:ind w:leftChars="0" w:left="0" w:rightChars="27" w:right="62" w:firstLineChars="0" w:firstLine="0"/>
                              <w:jc w:val="center"/>
                              <w:rPr>
                                <w:rFonts w:ascii="HGSｺﾞｼｯｸM" w:eastAsia="HGSｺﾞｼｯｸM"/>
                              </w:rPr>
                            </w:pPr>
                            <w:r>
                              <w:rPr>
                                <w:rFonts w:ascii="HGSｺﾞｼｯｸM" w:eastAsia="HGSｺﾞｼｯｸM" w:hint="eastAsia"/>
                              </w:rPr>
                              <w:t xml:space="preserve">　品川区</w:t>
                            </w:r>
                            <w:r>
                              <w:rPr>
                                <w:rFonts w:ascii="HGSｺﾞｼｯｸM" w:eastAsia="HGSｺﾞｼｯｸM"/>
                              </w:rPr>
                              <w:t>障害福祉計画等策定委員会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8521F" id="テキスト ボックス 13" o:spid="_x0000_s1040" type="#_x0000_t202" style="position:absolute;left:0;text-align:left;margin-left:216.35pt;margin-top:2.7pt;width:216.75pt;height:25.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" fillcolor="#bdd6ee [1300]" strokeweight=".5pt">
                <v:stroke linestyle="thinThin"/>
                <v:textbox>
                  <w:txbxContent>
                    <w:p w14:paraId="52A3D224" w14:textId="4A991E32" w:rsidR="00C4213A" w:rsidRPr="002F4F7D" w:rsidRDefault="00C4213A" w:rsidP="0074475B">
                      <w:pPr>
                        <w:ind w:leftChars="0" w:left="0" w:rightChars="27" w:right="62" w:firstLineChars="0" w:firstLine="0"/>
                        <w:jc w:val="center"/>
                        <w:rPr>
                          <w:rFonts w:ascii="HGSｺﾞｼｯｸM" w:eastAsia="HGSｺﾞｼｯｸM"/>
                        </w:rPr>
                      </w:pPr>
                      <w:r>
                        <w:rPr>
                          <w:rFonts w:ascii="HGSｺﾞｼｯｸM" w:eastAsia="HGSｺﾞｼｯｸM" w:hint="eastAsia"/>
                        </w:rPr>
                        <w:t xml:space="preserve">　品川区</w:t>
                      </w:r>
                      <w:r>
                        <w:rPr>
                          <w:rFonts w:ascii="HGSｺﾞｼｯｸM" w:eastAsia="HGSｺﾞｼｯｸM"/>
                        </w:rPr>
                        <w:t>障害福祉計画等策定委員会</w:t>
                      </w:r>
                    </w:p>
                  </w:txbxContent>
                </v:textbox>
              </v:shape>
            </w:pict>
          </mc:Fallback>
        </mc:AlternateContent>
      </w:r>
    </w:p>
    <w:p w14:paraId="10D5A891" w14:textId="4BA940B2" w:rsidR="0055263A" w:rsidRPr="004467C3" w:rsidRDefault="000F4947" w:rsidP="00251B85">
      <w:pPr>
        <w:spacing w:line="400" w:lineRule="exact"/>
        <w:ind w:leftChars="0" w:left="0" w:rightChars="0" w:right="0" w:firstLineChars="0" w:firstLine="0"/>
        <w:rPr>
          <w:rFonts w:ascii="HGｺﾞｼｯｸM" w:eastAsia="HGｺﾞｼｯｸM" w:hAnsi="BIZ UD明朝 Medium" w:cs="Times New Roman"/>
          <w:color w:val="000000" w:themeColor="text1"/>
          <w:szCs w:val="20"/>
        </w:rPr>
      </w:pPr>
      <w:r w:rsidRPr="004467C3">
        <w:rPr>
          <w:rFonts w:hint="eastAsia"/>
          <w:noProof/>
          <w:color w:val="000000" w:themeColor="text1"/>
        </w:rPr>
        <mc:AlternateContent>
          <mc:Choice Requires="wps">
            <w:drawing>
              <wp:anchor distT="0" distB="0" distL="114300" distR="114300" simplePos="0" relativeHeight="251739136" behindDoc="0" locked="0" layoutInCell="1" allowOverlap="1" wp14:anchorId="25159B9F" wp14:editId="6B09CA68">
                <wp:simplePos x="0" y="0"/>
                <wp:positionH relativeFrom="column">
                  <wp:posOffset>4014470</wp:posOffset>
                </wp:positionH>
                <wp:positionV relativeFrom="paragraph">
                  <wp:posOffset>69214</wp:posOffset>
                </wp:positionV>
                <wp:extent cx="247650" cy="333375"/>
                <wp:effectExtent l="0" t="0" r="19050" b="28575"/>
                <wp:wrapNone/>
                <wp:docPr id="1857" name="正方形/長方形 1857"/>
                <wp:cNvGraphicFramePr/>
                <a:graphic xmlns:a="http://schemas.openxmlformats.org/drawingml/2006/main">
                  <a:graphicData uri="http://schemas.microsoft.com/office/word/2010/wordprocessingShape">
                    <wps:wsp>
                      <wps:cNvSpPr/>
                      <wps:spPr>
                        <a:xfrm flipV="1">
                          <a:off x="0" y="0"/>
                          <a:ext cx="247650" cy="333375"/>
                        </a:xfrm>
                        <a:prstGeom prst="rect">
                          <a:avLst/>
                        </a:prstGeom>
                        <a:solidFill>
                          <a:sysClr val="windowText" lastClr="000000">
                            <a:lumMod val="65000"/>
                            <a:lumOff val="35000"/>
                          </a:sysClr>
                        </a:solidFill>
                        <a:ln w="3175" cap="flat" cmpd="sng" algn="ctr">
                          <a:solidFill>
                            <a:sysClr val="windowText" lastClr="000000"/>
                          </a:solidFill>
                          <a:prstDash val="solid"/>
                          <a:miter lim="800000"/>
                        </a:ln>
                        <a:effectLst/>
                      </wps:spPr>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8C7B74" id="正方形/長方形 1857" o:spid="_x0000_s1026" style="position:absolute;left:0;text-align:left;margin-left:316.1pt;margin-top:5.45pt;width:19.5pt;height:26.25pt;flip:y;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" fillcolor="#595959" strokecolor="windowText" strokeweight=".25pt">
                <v:textbox inset="2mm,0,0,0"/>
              </v:rect>
            </w:pict>
          </mc:Fallback>
        </mc:AlternateContent>
      </w:r>
    </w:p>
    <w:p w14:paraId="3A6B5013" w14:textId="019462BE" w:rsidR="005850B4" w:rsidRPr="004467C3" w:rsidRDefault="00FA54FC" w:rsidP="00251B85">
      <w:pPr>
        <w:spacing w:line="400" w:lineRule="exact"/>
        <w:ind w:leftChars="0" w:left="0" w:rightChars="0" w:right="0" w:firstLineChars="0" w:firstLine="0"/>
        <w:rPr>
          <w:rFonts w:ascii="HGｺﾞｼｯｸM" w:eastAsia="HGｺﾞｼｯｸM" w:hAnsi="BIZ UD明朝 Medium" w:cs="Times New Roman"/>
          <w:color w:val="000000" w:themeColor="text1"/>
          <w:szCs w:val="20"/>
        </w:rPr>
      </w:pPr>
      <w:r w:rsidRPr="004467C3">
        <w:rPr>
          <w:noProof/>
          <w:color w:val="000000" w:themeColor="text1"/>
        </w:rPr>
        <mc:AlternateContent>
          <mc:Choice Requires="wps">
            <w:drawing>
              <wp:anchor distT="0" distB="0" distL="114300" distR="114300" simplePos="0" relativeHeight="251749376" behindDoc="0" locked="0" layoutInCell="1" allowOverlap="1" wp14:anchorId="11B9EBA9" wp14:editId="71A6DC1C">
                <wp:simplePos x="0" y="0"/>
                <wp:positionH relativeFrom="column">
                  <wp:posOffset>1309370</wp:posOffset>
                </wp:positionH>
                <wp:positionV relativeFrom="paragraph">
                  <wp:posOffset>34290</wp:posOffset>
                </wp:positionV>
                <wp:extent cx="1466850" cy="1752600"/>
                <wp:effectExtent l="38100" t="38100" r="38100" b="38100"/>
                <wp:wrapNone/>
                <wp:docPr id="1860" name="二方向矢印 1860"/>
                <wp:cNvGraphicFramePr/>
                <a:graphic xmlns:a="http://schemas.openxmlformats.org/drawingml/2006/main">
                  <a:graphicData uri="http://schemas.microsoft.com/office/word/2010/wordprocessingShape">
                    <wps:wsp>
                      <wps:cNvSpPr/>
                      <wps:spPr>
                        <a:xfrm rot="10800000">
                          <a:off x="0" y="0"/>
                          <a:ext cx="1466850" cy="1752600"/>
                        </a:xfrm>
                        <a:prstGeom prst="leftUpArrow">
                          <a:avLst>
                            <a:gd name="adj1" fmla="val 14070"/>
                            <a:gd name="adj2" fmla="val 16420"/>
                            <a:gd name="adj3" fmla="val 11053"/>
                          </a:avLst>
                        </a:prstGeom>
                        <a:solidFill>
                          <a:schemeClr val="tx1">
                            <a:lumMod val="65000"/>
                            <a:lumOff val="3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6C47" id="二方向矢印 1860" o:spid="_x0000_s1026" style="position:absolute;left:0;text-align:left;margin-left:103.1pt;margin-top:2.7pt;width:115.5pt;height:138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85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" path="m,1511743l162131,1270886r,137664l1122800,1408550r,-1246419l985136,162131,1225993,r240857,162131l1329186,162131r,1452805l162131,1614936r,137664l,1511743xe" fillcolor="#5a5a5a [2109]" strokecolor="black [3213]" strokeweight=".25pt">
                <v:stroke joinstyle="miter"/>
                <v:path arrowok="t" o:connecttype="custom" o:connectlocs="0,1511743;162131,1270886;162131,1408550;1122800,1408550;1122800,162131;985136,162131;1225993,0;1466850,162131;1329186,162131;1329186,1614936;162131,1614936;162131,1752600;0,1511743" o:connectangles="0,0,0,0,0,0,0,0,0,0,0,0,0"/>
              </v:shape>
            </w:pict>
          </mc:Fallback>
        </mc:AlternateContent>
      </w:r>
      <w:r w:rsidR="000F4947" w:rsidRPr="004467C3">
        <w:rPr>
          <w:noProof/>
          <w:color w:val="000000" w:themeColor="text1"/>
        </w:rPr>
        <mc:AlternateContent>
          <mc:Choice Requires="wps">
            <w:drawing>
              <wp:anchor distT="0" distB="0" distL="114300" distR="114300" simplePos="0" relativeHeight="251757568" behindDoc="0" locked="0" layoutInCell="1" allowOverlap="1" wp14:anchorId="4E83F878" wp14:editId="29570068">
                <wp:simplePos x="0" y="0"/>
                <wp:positionH relativeFrom="column">
                  <wp:posOffset>2776220</wp:posOffset>
                </wp:positionH>
                <wp:positionV relativeFrom="paragraph">
                  <wp:posOffset>123190</wp:posOffset>
                </wp:positionV>
                <wp:extent cx="2733675" cy="32385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2733675" cy="323850"/>
                        </a:xfrm>
                        <a:prstGeom prst="rect">
                          <a:avLst/>
                        </a:prstGeom>
                        <a:solidFill>
                          <a:sysClr val="window" lastClr="FFFFFF"/>
                        </a:solidFill>
                        <a:ln w="6350">
                          <a:solidFill>
                            <a:prstClr val="black"/>
                          </a:solidFill>
                          <a:prstDash val="solid"/>
                        </a:ln>
                      </wps:spPr>
                      <wps:txbx>
                        <w:txbxContent>
                          <w:p w14:paraId="3BB98AAC" w14:textId="12A06CE8" w:rsidR="00C4213A" w:rsidRPr="008E7B01" w:rsidRDefault="00C4213A" w:rsidP="002E2A4D">
                            <w:pPr>
                              <w:ind w:leftChars="0" w:left="0" w:rightChars="2" w:right="5" w:firstLineChars="0" w:firstLine="0"/>
                              <w:jc w:val="center"/>
                              <w:rPr>
                                <w:rFonts w:ascii="HGSｺﾞｼｯｸM" w:eastAsia="HGSｺﾞｼｯｸM"/>
                              </w:rPr>
                            </w:pPr>
                            <w:r w:rsidRPr="008E7B01">
                              <w:rPr>
                                <w:rFonts w:ascii="HGSｺﾞｼｯｸM" w:eastAsia="HGSｺﾞｼｯｸM" w:hint="eastAsia"/>
                              </w:rPr>
                              <w:t>事務局（</w:t>
                            </w:r>
                            <w:r w:rsidRPr="008E7B01">
                              <w:rPr>
                                <w:rFonts w:ascii="HGSｺﾞｼｯｸM" w:eastAsia="HGSｺﾞｼｯｸM"/>
                              </w:rPr>
                              <w:t>福祉部障害者</w:t>
                            </w:r>
                            <w:r w:rsidRPr="008E7B01">
                              <w:rPr>
                                <w:rFonts w:ascii="HGSｺﾞｼｯｸM" w:eastAsia="HGSｺﾞｼｯｸM" w:hint="eastAsia"/>
                              </w:rPr>
                              <w:t>施策推進課</w:t>
                            </w:r>
                            <w:r w:rsidRPr="008E7B01">
                              <w:rPr>
                                <w:rFonts w:ascii="HGSｺﾞｼｯｸM" w:eastAsia="HGSｺﾞｼｯｸM"/>
                              </w:rPr>
                              <w:t>）</w:t>
                            </w:r>
                          </w:p>
                          <w:p w14:paraId="6B828E55" w14:textId="6C5D691A" w:rsidR="00C4213A" w:rsidRPr="008E7B01" w:rsidRDefault="00C4213A" w:rsidP="0074475B">
                            <w:pPr>
                              <w:ind w:leftChars="0" w:left="0" w:right="460" w:firstLineChars="0" w:firstLine="0"/>
                              <w:jc w:val="center"/>
                              <w:rPr>
                                <w:rFonts w:ascii="HGSｺﾞｼｯｸM" w:eastAsia="HGSｺﾞｼｯｸM"/>
                              </w:rPr>
                            </w:pPr>
                            <w:r w:rsidRPr="008E7B01">
                              <w:rPr>
                                <w:rFonts w:ascii="HGSｺﾞｼｯｸM" w:eastAsia="HGSｺﾞｼｯｸM"/>
                              </w:rPr>
                              <w:t>syougaisya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3F878" id="テキスト ボックス 19" o:spid="_x0000_s1041" type="#_x0000_t202" style="position:absolute;left:0;text-align:left;margin-left:218.6pt;margin-top:9.7pt;width:215.25pt;height:25.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" fillcolor="window" strokeweight=".5pt">
                <v:textbox>
                  <w:txbxContent>
                    <w:p w14:paraId="3BB98AAC" w14:textId="12A06CE8" w:rsidR="00C4213A" w:rsidRPr="008E7B01" w:rsidRDefault="00C4213A" w:rsidP="002E2A4D">
                      <w:pPr>
                        <w:ind w:leftChars="0" w:left="0" w:rightChars="2" w:right="5" w:firstLineChars="0" w:firstLine="0"/>
                        <w:jc w:val="center"/>
                        <w:rPr>
                          <w:rFonts w:ascii="HGSｺﾞｼｯｸM" w:eastAsia="HGSｺﾞｼｯｸM"/>
                        </w:rPr>
                      </w:pPr>
                      <w:r w:rsidRPr="008E7B01">
                        <w:rPr>
                          <w:rFonts w:ascii="HGSｺﾞｼｯｸM" w:eastAsia="HGSｺﾞｼｯｸM" w:hint="eastAsia"/>
                        </w:rPr>
                        <w:t>事務局（</w:t>
                      </w:r>
                      <w:r w:rsidRPr="008E7B01">
                        <w:rPr>
                          <w:rFonts w:ascii="HGSｺﾞｼｯｸM" w:eastAsia="HGSｺﾞｼｯｸM"/>
                        </w:rPr>
                        <w:t>福祉部障害者</w:t>
                      </w:r>
                      <w:r w:rsidRPr="008E7B01">
                        <w:rPr>
                          <w:rFonts w:ascii="HGSｺﾞｼｯｸM" w:eastAsia="HGSｺﾞｼｯｸM" w:hint="eastAsia"/>
                        </w:rPr>
                        <w:t>施策推進課</w:t>
                      </w:r>
                      <w:r w:rsidRPr="008E7B01">
                        <w:rPr>
                          <w:rFonts w:ascii="HGSｺﾞｼｯｸM" w:eastAsia="HGSｺﾞｼｯｸM"/>
                        </w:rPr>
                        <w:t>）</w:t>
                      </w:r>
                    </w:p>
                    <w:p w14:paraId="6B828E55" w14:textId="6C5D691A" w:rsidR="00C4213A" w:rsidRPr="008E7B01" w:rsidRDefault="00C4213A" w:rsidP="0074475B">
                      <w:pPr>
                        <w:ind w:leftChars="0" w:left="0" w:right="460" w:firstLineChars="0" w:firstLine="0"/>
                        <w:jc w:val="center"/>
                        <w:rPr>
                          <w:rFonts w:ascii="HGSｺﾞｼｯｸM" w:eastAsia="HGSｺﾞｼｯｸM"/>
                        </w:rPr>
                      </w:pPr>
                      <w:r w:rsidRPr="008E7B01">
                        <w:rPr>
                          <w:rFonts w:ascii="HGSｺﾞｼｯｸM" w:eastAsia="HGSｺﾞｼｯｸM"/>
                        </w:rPr>
                        <w:t>syougaisya</w:t>
                      </w:r>
                    </w:p>
                  </w:txbxContent>
                </v:textbox>
              </v:shape>
            </w:pict>
          </mc:Fallback>
        </mc:AlternateContent>
      </w:r>
    </w:p>
    <w:p w14:paraId="4F14CFFD" w14:textId="0E0D08ED" w:rsidR="005611A6" w:rsidRPr="004467C3" w:rsidRDefault="00A65641" w:rsidP="00C72CDE">
      <w:pPr>
        <w:spacing w:line="400" w:lineRule="exact"/>
        <w:ind w:leftChars="0" w:left="0" w:rightChars="0" w:right="0" w:firstLineChars="0" w:firstLine="0"/>
        <w:rPr>
          <w:rFonts w:ascii="HGｺﾞｼｯｸM" w:eastAsia="HGｺﾞｼｯｸM" w:hAnsi="BIZ UD明朝 Medium" w:cs="Times New Roman"/>
          <w:color w:val="000000" w:themeColor="text1"/>
          <w:szCs w:val="20"/>
        </w:rPr>
      </w:pPr>
      <w:r w:rsidRPr="004467C3">
        <w:rPr>
          <w:rFonts w:hint="eastAsia"/>
          <w:noProof/>
          <w:color w:val="000000" w:themeColor="text1"/>
        </w:rPr>
        <mc:AlternateContent>
          <mc:Choice Requires="wps">
            <w:drawing>
              <wp:anchor distT="0" distB="0" distL="114300" distR="114300" simplePos="0" relativeHeight="251753472" behindDoc="0" locked="0" layoutInCell="1" allowOverlap="1" wp14:anchorId="43EA27A2" wp14:editId="09B74E5B">
                <wp:simplePos x="0" y="0"/>
                <wp:positionH relativeFrom="column">
                  <wp:posOffset>3909695</wp:posOffset>
                </wp:positionH>
                <wp:positionV relativeFrom="paragraph">
                  <wp:posOffset>189865</wp:posOffset>
                </wp:positionV>
                <wp:extent cx="466725" cy="819150"/>
                <wp:effectExtent l="38100" t="19050" r="28575" b="38100"/>
                <wp:wrapNone/>
                <wp:docPr id="1867" name="上下矢印 1867"/>
                <wp:cNvGraphicFramePr/>
                <a:graphic xmlns:a="http://schemas.openxmlformats.org/drawingml/2006/main">
                  <a:graphicData uri="http://schemas.microsoft.com/office/word/2010/wordprocessingShape">
                    <wps:wsp>
                      <wps:cNvSpPr/>
                      <wps:spPr>
                        <a:xfrm>
                          <a:off x="0" y="0"/>
                          <a:ext cx="466725" cy="819150"/>
                        </a:xfrm>
                        <a:prstGeom prst="upDownArrow">
                          <a:avLst>
                            <a:gd name="adj1" fmla="val 49999"/>
                            <a:gd name="adj2" fmla="val 34006"/>
                          </a:avLst>
                        </a:prstGeom>
                        <a:solidFill>
                          <a:schemeClr val="tx1">
                            <a:lumMod val="65000"/>
                            <a:lumOff val="3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8E3D7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867" o:spid="_x0000_s1026" type="#_x0000_t70" style="position:absolute;left:0;text-align:left;margin-left:307.85pt;margin-top:14.95pt;width:36.75pt;height:6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" adj=",4185" fillcolor="#5a5a5a [2109]" strokecolor="black [3213]" strokeweight=".25pt">
                <v:textbox inset="2mm,0,0,0"/>
              </v:shape>
            </w:pict>
          </mc:Fallback>
        </mc:AlternateContent>
      </w:r>
    </w:p>
    <w:p w14:paraId="5A6BAF26" w14:textId="251C30F5" w:rsidR="00251B85" w:rsidRPr="004467C3" w:rsidRDefault="008C75E5" w:rsidP="00C72CDE">
      <w:pPr>
        <w:spacing w:line="400" w:lineRule="exact"/>
        <w:ind w:leftChars="0" w:left="0" w:rightChars="0" w:right="0" w:firstLineChars="0" w:firstLine="0"/>
        <w:rPr>
          <w:rFonts w:ascii="HGｺﾞｼｯｸM" w:eastAsia="HGｺﾞｼｯｸM" w:hAnsi="BIZ UD明朝 Medium" w:cs="Times New Roman"/>
          <w:color w:val="000000" w:themeColor="text1"/>
          <w:szCs w:val="20"/>
        </w:rPr>
      </w:pPr>
      <w:r w:rsidRPr="004467C3">
        <w:rPr>
          <w:noProof/>
          <w:color w:val="000000" w:themeColor="text1"/>
        </w:rPr>
        <mc:AlternateContent>
          <mc:Choice Requires="wps">
            <w:drawing>
              <wp:anchor distT="0" distB="0" distL="114300" distR="114300" simplePos="0" relativeHeight="251750400" behindDoc="0" locked="0" layoutInCell="1" allowOverlap="1" wp14:anchorId="24DF047F" wp14:editId="5845B1DA">
                <wp:simplePos x="0" y="0"/>
                <wp:positionH relativeFrom="column">
                  <wp:posOffset>909320</wp:posOffset>
                </wp:positionH>
                <wp:positionV relativeFrom="paragraph">
                  <wp:posOffset>180340</wp:posOffset>
                </wp:positionV>
                <wp:extent cx="1190625" cy="30480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1190625" cy="304800"/>
                        </a:xfrm>
                        <a:prstGeom prst="rect">
                          <a:avLst/>
                        </a:prstGeom>
                        <a:solidFill>
                          <a:schemeClr val="bg1"/>
                        </a:solidFill>
                        <a:ln w="6350" cmpd="dbl">
                          <a:noFill/>
                          <a:prstDash val="solid"/>
                        </a:ln>
                      </wps:spPr>
                      <wps:txbx>
                        <w:txbxContent>
                          <w:p w14:paraId="0880966F" w14:textId="3B2A71A4" w:rsidR="00C4213A" w:rsidRPr="005850B4" w:rsidRDefault="00C4213A" w:rsidP="005850B4">
                            <w:pPr>
                              <w:spacing w:line="320" w:lineRule="exact"/>
                              <w:ind w:leftChars="0" w:left="0" w:rightChars="27" w:right="62" w:firstLineChars="0" w:firstLine="0"/>
                              <w:jc w:val="center"/>
                              <w:rPr>
                                <w:rFonts w:ascii="HGSｺﾞｼｯｸM" w:eastAsia="HGSｺﾞｼｯｸM"/>
                                <w:szCs w:val="24"/>
                              </w:rPr>
                            </w:pPr>
                            <w:r>
                              <w:rPr>
                                <w:rFonts w:ascii="HGSｺﾞｼｯｸM" w:eastAsia="HGSｺﾞｼｯｸM" w:hint="eastAsia"/>
                              </w:rPr>
                              <w:t xml:space="preserve">　</w:t>
                            </w:r>
                            <w:r w:rsidRPr="005850B4">
                              <w:rPr>
                                <w:rFonts w:ascii="HGSｺﾞｼｯｸM" w:eastAsia="HGSｺﾞｼｯｸM" w:hint="eastAsia"/>
                                <w:szCs w:val="24"/>
                              </w:rPr>
                              <w:t>検討</w:t>
                            </w:r>
                            <w:r w:rsidRPr="005850B4">
                              <w:rPr>
                                <w:rFonts w:ascii="HGSｺﾞｼｯｸM" w:eastAsia="HGSｺﾞｼｯｸM"/>
                                <w:szCs w:val="24"/>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047F" id="テキスト ボックス 26" o:spid="_x0000_s1042" type="#_x0000_t202" style="position:absolute;left:0;text-align:left;margin-left:71.6pt;margin-top:14.2pt;width:93.7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" fillcolor="white [3212]" stroked="f" strokeweight=".5pt">
                <v:stroke linestyle="thinThin"/>
                <v:textbox>
                  <w:txbxContent>
                    <w:p w14:paraId="0880966F" w14:textId="3B2A71A4" w:rsidR="00C4213A" w:rsidRPr="005850B4" w:rsidRDefault="00C4213A" w:rsidP="005850B4">
                      <w:pPr>
                        <w:spacing w:line="320" w:lineRule="exact"/>
                        <w:ind w:leftChars="0" w:left="0" w:rightChars="27" w:right="62" w:firstLineChars="0" w:firstLine="0"/>
                        <w:jc w:val="center"/>
                        <w:rPr>
                          <w:rFonts w:ascii="HGSｺﾞｼｯｸM" w:eastAsia="HGSｺﾞｼｯｸM"/>
                          <w:szCs w:val="24"/>
                        </w:rPr>
                      </w:pPr>
                      <w:r>
                        <w:rPr>
                          <w:rFonts w:ascii="HGSｺﾞｼｯｸM" w:eastAsia="HGSｺﾞｼｯｸM" w:hint="eastAsia"/>
                        </w:rPr>
                        <w:t xml:space="preserve">　</w:t>
                      </w:r>
                      <w:r w:rsidRPr="005850B4">
                        <w:rPr>
                          <w:rFonts w:ascii="HGSｺﾞｼｯｸM" w:eastAsia="HGSｺﾞｼｯｸM" w:hint="eastAsia"/>
                          <w:szCs w:val="24"/>
                        </w:rPr>
                        <w:t>検討</w:t>
                      </w:r>
                      <w:r w:rsidRPr="005850B4">
                        <w:rPr>
                          <w:rFonts w:ascii="HGSｺﾞｼｯｸM" w:eastAsia="HGSｺﾞｼｯｸM"/>
                          <w:szCs w:val="24"/>
                        </w:rPr>
                        <w:t>・調整</w:t>
                      </w:r>
                    </w:p>
                  </w:txbxContent>
                </v:textbox>
              </v:shape>
            </w:pict>
          </mc:Fallback>
        </mc:AlternateContent>
      </w:r>
      <w:r w:rsidR="00D32B2A" w:rsidRPr="004467C3">
        <w:rPr>
          <w:noProof/>
          <w:color w:val="000000" w:themeColor="text1"/>
        </w:rPr>
        <mc:AlternateContent>
          <mc:Choice Requires="wps">
            <w:drawing>
              <wp:anchor distT="0" distB="0" distL="114300" distR="114300" simplePos="0" relativeHeight="251755520" behindDoc="0" locked="0" layoutInCell="1" allowOverlap="1" wp14:anchorId="54732B95" wp14:editId="04C4EC43">
                <wp:simplePos x="0" y="0"/>
                <wp:positionH relativeFrom="column">
                  <wp:posOffset>3357246</wp:posOffset>
                </wp:positionH>
                <wp:positionV relativeFrom="paragraph">
                  <wp:posOffset>202565</wp:posOffset>
                </wp:positionV>
                <wp:extent cx="1600200" cy="304800"/>
                <wp:effectExtent l="0" t="0" r="0" b="0"/>
                <wp:wrapNone/>
                <wp:docPr id="1868" name="テキスト ボックス 1868"/>
                <wp:cNvGraphicFramePr/>
                <a:graphic xmlns:a="http://schemas.openxmlformats.org/drawingml/2006/main">
                  <a:graphicData uri="http://schemas.microsoft.com/office/word/2010/wordprocessingShape">
                    <wps:wsp>
                      <wps:cNvSpPr txBox="1"/>
                      <wps:spPr>
                        <a:xfrm>
                          <a:off x="0" y="0"/>
                          <a:ext cx="1600200" cy="304800"/>
                        </a:xfrm>
                        <a:prstGeom prst="rect">
                          <a:avLst/>
                        </a:prstGeom>
                        <a:solidFill>
                          <a:sysClr val="window" lastClr="FFFFFF"/>
                        </a:solidFill>
                        <a:ln w="6350" cmpd="dbl">
                          <a:noFill/>
                          <a:prstDash val="solid"/>
                        </a:ln>
                      </wps:spPr>
                      <wps:txbx>
                        <w:txbxContent>
                          <w:p w14:paraId="0744C52F" w14:textId="6E9DB161" w:rsidR="00C4213A" w:rsidRPr="005850B4" w:rsidRDefault="00C4213A" w:rsidP="00A65641">
                            <w:pPr>
                              <w:spacing w:line="320" w:lineRule="exact"/>
                              <w:ind w:leftChars="0" w:left="0" w:rightChars="27" w:right="62" w:firstLineChars="0" w:firstLine="0"/>
                              <w:rPr>
                                <w:rFonts w:ascii="HGSｺﾞｼｯｸM" w:eastAsia="HGSｺﾞｼｯｸM"/>
                                <w:szCs w:val="24"/>
                              </w:rPr>
                            </w:pPr>
                            <w:r>
                              <w:rPr>
                                <w:rFonts w:ascii="HGSｺﾞｼｯｸM" w:eastAsia="HGSｺﾞｼｯｸM" w:hint="eastAsia"/>
                              </w:rPr>
                              <w:t>意見聴取</w:t>
                            </w:r>
                            <w:r>
                              <w:rPr>
                                <w:rFonts w:ascii="HGSｺﾞｼｯｸM" w:eastAsia="HGSｺﾞｼｯｸM"/>
                              </w:rPr>
                              <w:t>・意見</w:t>
                            </w:r>
                            <w:r>
                              <w:rPr>
                                <w:rFonts w:ascii="HGSｺﾞｼｯｸM" w:eastAsia="HGSｺﾞｼｯｸM" w:hint="eastAsia"/>
                              </w:rPr>
                              <w:t>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2B95" id="テキスト ボックス 1868" o:spid="_x0000_s1043" type="#_x0000_t202" style="position:absolute;left:0;text-align:left;margin-left:264.35pt;margin-top:15.95pt;width:126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" fillcolor="window" stroked="f" strokeweight=".5pt">
                <v:stroke linestyle="thinThin"/>
                <v:textbox>
                  <w:txbxContent>
                    <w:p w14:paraId="0744C52F" w14:textId="6E9DB161" w:rsidR="00C4213A" w:rsidRPr="005850B4" w:rsidRDefault="00C4213A" w:rsidP="00A65641">
                      <w:pPr>
                        <w:spacing w:line="320" w:lineRule="exact"/>
                        <w:ind w:leftChars="0" w:left="0" w:rightChars="27" w:right="62" w:firstLineChars="0" w:firstLine="0"/>
                        <w:rPr>
                          <w:rFonts w:ascii="HGSｺﾞｼｯｸM" w:eastAsia="HGSｺﾞｼｯｸM"/>
                          <w:szCs w:val="24"/>
                        </w:rPr>
                      </w:pPr>
                      <w:r>
                        <w:rPr>
                          <w:rFonts w:ascii="HGSｺﾞｼｯｸM" w:eastAsia="HGSｺﾞｼｯｸM" w:hint="eastAsia"/>
                        </w:rPr>
                        <w:t>意見聴取</w:t>
                      </w:r>
                      <w:r>
                        <w:rPr>
                          <w:rFonts w:ascii="HGSｺﾞｼｯｸM" w:eastAsia="HGSｺﾞｼｯｸM"/>
                        </w:rPr>
                        <w:t>・意見</w:t>
                      </w:r>
                      <w:r>
                        <w:rPr>
                          <w:rFonts w:ascii="HGSｺﾞｼｯｸM" w:eastAsia="HGSｺﾞｼｯｸM" w:hint="eastAsia"/>
                        </w:rPr>
                        <w:t>反映</w:t>
                      </w:r>
                    </w:p>
                  </w:txbxContent>
                </v:textbox>
              </v:shape>
            </w:pict>
          </mc:Fallback>
        </mc:AlternateContent>
      </w:r>
    </w:p>
    <w:p w14:paraId="1B5A5C38" w14:textId="0054D012" w:rsidR="00C46D0E" w:rsidRPr="004467C3" w:rsidRDefault="00C46D0E" w:rsidP="005611A6">
      <w:pPr>
        <w:ind w:leftChars="0" w:left="0" w:rightChars="0" w:right="0" w:firstLineChars="0" w:firstLine="0"/>
        <w:rPr>
          <w:rFonts w:ascii="HGｺﾞｼｯｸM" w:eastAsia="HGｺﾞｼｯｸM" w:hAnsi="ＭＳ 明朝" w:cs="Times New Roman"/>
          <w:color w:val="000000" w:themeColor="text1"/>
          <w:szCs w:val="20"/>
        </w:rPr>
      </w:pPr>
    </w:p>
    <w:p w14:paraId="0947B1C2" w14:textId="5FAFB576" w:rsidR="00C46D0E" w:rsidRPr="004467C3" w:rsidRDefault="00C46D0E" w:rsidP="005611A6">
      <w:pPr>
        <w:ind w:leftChars="0" w:left="0" w:rightChars="0" w:right="0" w:firstLineChars="0" w:firstLine="0"/>
        <w:rPr>
          <w:rFonts w:ascii="HGｺﾞｼｯｸM" w:eastAsia="HGｺﾞｼｯｸM" w:hAnsi="ＭＳ 明朝" w:cs="Times New Roman"/>
          <w:color w:val="000000" w:themeColor="text1"/>
          <w:szCs w:val="20"/>
        </w:rPr>
      </w:pPr>
    </w:p>
    <w:p w14:paraId="7B1556B6" w14:textId="268EC403" w:rsidR="00C46D0E" w:rsidRPr="004467C3" w:rsidRDefault="00297026" w:rsidP="005611A6">
      <w:pPr>
        <w:ind w:leftChars="0" w:left="0" w:rightChars="0" w:right="0" w:firstLineChars="0" w:firstLine="0"/>
        <w:rPr>
          <w:rFonts w:ascii="HGｺﾞｼｯｸM" w:eastAsia="HGｺﾞｼｯｸM" w:hAnsi="ＭＳ 明朝" w:cs="Times New Roman"/>
          <w:color w:val="000000" w:themeColor="text1"/>
          <w:szCs w:val="20"/>
        </w:rPr>
      </w:pPr>
      <w:r w:rsidRPr="004467C3">
        <w:rPr>
          <w:noProof/>
          <w:color w:val="000000" w:themeColor="text1"/>
        </w:rPr>
        <mc:AlternateContent>
          <mc:Choice Requires="wps">
            <w:drawing>
              <wp:anchor distT="0" distB="0" distL="114300" distR="114300" simplePos="0" relativeHeight="251744256" behindDoc="0" locked="0" layoutInCell="1" allowOverlap="1" wp14:anchorId="4375CF42" wp14:editId="11A887AE">
                <wp:simplePos x="0" y="0"/>
                <wp:positionH relativeFrom="column">
                  <wp:posOffset>2633345</wp:posOffset>
                </wp:positionH>
                <wp:positionV relativeFrom="paragraph">
                  <wp:posOffset>53340</wp:posOffset>
                </wp:positionV>
                <wp:extent cx="3057525" cy="132397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3057525" cy="1323975"/>
                        </a:xfrm>
                        <a:prstGeom prst="rect">
                          <a:avLst/>
                        </a:prstGeom>
                        <a:noFill/>
                        <a:ln w="6350">
                          <a:solidFill>
                            <a:prstClr val="black"/>
                          </a:solidFill>
                          <a:prstDash val="dash"/>
                        </a:ln>
                      </wps:spPr>
                      <wps:txbx>
                        <w:txbxContent>
                          <w:p w14:paraId="0C77D4D9" w14:textId="7F81A45A" w:rsidR="00C4213A" w:rsidRDefault="00C4213A">
                            <w:pPr>
                              <w:ind w:left="230" w:right="460" w:firstLine="230"/>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CF42" id="テキスト ボックス 31" o:spid="_x0000_s1044" type="#_x0000_t202" style="position:absolute;left:0;text-align:left;margin-left:207.35pt;margin-top:4.2pt;width:240.75pt;height:10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" filled="f" strokeweight=".5pt">
                <v:stroke dashstyle="dash"/>
                <v:textbox>
                  <w:txbxContent>
                    <w:p w14:paraId="0C77D4D9" w14:textId="7F81A45A" w:rsidR="00C4213A" w:rsidRDefault="00C4213A">
                      <w:pPr>
                        <w:ind w:left="230" w:right="460" w:firstLine="230"/>
                      </w:pPr>
                      <w:r>
                        <w:rPr>
                          <w:rFonts w:hint="eastAsia"/>
                        </w:rPr>
                        <w:t xml:space="preserve">　</w:t>
                      </w:r>
                    </w:p>
                  </w:txbxContent>
                </v:textbox>
              </v:shape>
            </w:pict>
          </mc:Fallback>
        </mc:AlternateContent>
      </w:r>
      <w:r w:rsidR="000F4947" w:rsidRPr="004467C3">
        <w:rPr>
          <w:noProof/>
          <w:color w:val="000000" w:themeColor="text1"/>
        </w:rPr>
        <mc:AlternateContent>
          <mc:Choice Requires="wps">
            <w:drawing>
              <wp:anchor distT="0" distB="0" distL="114300" distR="114300" simplePos="0" relativeHeight="251732992" behindDoc="0" locked="0" layoutInCell="1" allowOverlap="1" wp14:anchorId="303C69B3" wp14:editId="0969E0AD">
                <wp:simplePos x="0" y="0"/>
                <wp:positionH relativeFrom="column">
                  <wp:posOffset>2823844</wp:posOffset>
                </wp:positionH>
                <wp:positionV relativeFrom="paragraph">
                  <wp:posOffset>196215</wp:posOffset>
                </wp:positionV>
                <wp:extent cx="2657475" cy="32385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2657475" cy="323850"/>
                        </a:xfrm>
                        <a:prstGeom prst="rect">
                          <a:avLst/>
                        </a:prstGeom>
                        <a:solidFill>
                          <a:sysClr val="window" lastClr="FFFFFF"/>
                        </a:solidFill>
                        <a:ln w="6350">
                          <a:solidFill>
                            <a:prstClr val="black"/>
                          </a:solidFill>
                        </a:ln>
                      </wps:spPr>
                      <wps:txbx>
                        <w:txbxContent>
                          <w:p w14:paraId="4267373A" w14:textId="6F53C627" w:rsidR="00C4213A" w:rsidRDefault="00C4213A" w:rsidP="008E7B01">
                            <w:pPr>
                              <w:ind w:leftChars="0" w:left="0" w:rightChars="2" w:right="5" w:firstLineChars="0" w:firstLine="0"/>
                              <w:jc w:val="center"/>
                              <w:rPr>
                                <w:rFonts w:ascii="HGSｺﾞｼｯｸM" w:eastAsia="HGSｺﾞｼｯｸM"/>
                              </w:rPr>
                            </w:pPr>
                            <w:r>
                              <w:rPr>
                                <w:rFonts w:ascii="HGSｺﾞｼｯｸM" w:eastAsia="HGSｺﾞｼｯｸM" w:hint="eastAsia"/>
                              </w:rPr>
                              <w:t>品川区</w:t>
                            </w:r>
                            <w:r>
                              <w:rPr>
                                <w:rFonts w:ascii="HGSｺﾞｼｯｸM" w:eastAsia="HGSｺﾞｼｯｸM"/>
                              </w:rPr>
                              <w:t>地域自立支援</w:t>
                            </w:r>
                            <w:r>
                              <w:rPr>
                                <w:rFonts w:ascii="HGSｺﾞｼｯｸM" w:eastAsia="HGSｺﾞｼｯｸM" w:hint="eastAsia"/>
                              </w:rPr>
                              <w:t>協議会</w:t>
                            </w:r>
                          </w:p>
                          <w:p w14:paraId="0CBE78A7" w14:textId="77777777" w:rsidR="00C4213A" w:rsidRPr="002F4F7D" w:rsidRDefault="00C4213A" w:rsidP="008E7B01">
                            <w:pPr>
                              <w:ind w:leftChars="0" w:left="0" w:right="460" w:firstLineChars="0" w:firstLine="0"/>
                              <w:jc w:val="center"/>
                              <w:rPr>
                                <w:rFonts w:ascii="HGSｺﾞｼｯｸM" w:eastAsia="HGSｺﾞｼｯｸM"/>
                              </w:rPr>
                            </w:pPr>
                            <w:r>
                              <w:rPr>
                                <w:rFonts w:ascii="HGSｺﾞｼｯｸM" w:eastAsia="HGSｺﾞｼｯｸM"/>
                              </w:rPr>
                              <w:t>syougaisya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3C69B3" id="テキスト ボックス 23" o:spid="_x0000_s1045" type="#_x0000_t202" style="position:absolute;left:0;text-align:left;margin-left:222.35pt;margin-top:15.45pt;width:209.25pt;height:25.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" fillcolor="window" strokeweight=".5pt">
                <v:textbox>
                  <w:txbxContent>
                    <w:p w14:paraId="4267373A" w14:textId="6F53C627" w:rsidR="00C4213A" w:rsidRDefault="00C4213A" w:rsidP="008E7B01">
                      <w:pPr>
                        <w:ind w:leftChars="0" w:left="0" w:rightChars="2" w:right="5" w:firstLineChars="0" w:firstLine="0"/>
                        <w:jc w:val="center"/>
                        <w:rPr>
                          <w:rFonts w:ascii="HGSｺﾞｼｯｸM" w:eastAsia="HGSｺﾞｼｯｸM"/>
                        </w:rPr>
                      </w:pPr>
                      <w:r>
                        <w:rPr>
                          <w:rFonts w:ascii="HGSｺﾞｼｯｸM" w:eastAsia="HGSｺﾞｼｯｸM" w:hint="eastAsia"/>
                        </w:rPr>
                        <w:t>品川区</w:t>
                      </w:r>
                      <w:r>
                        <w:rPr>
                          <w:rFonts w:ascii="HGSｺﾞｼｯｸM" w:eastAsia="HGSｺﾞｼｯｸM"/>
                        </w:rPr>
                        <w:t>地域自立支援</w:t>
                      </w:r>
                      <w:r>
                        <w:rPr>
                          <w:rFonts w:ascii="HGSｺﾞｼｯｸM" w:eastAsia="HGSｺﾞｼｯｸM" w:hint="eastAsia"/>
                        </w:rPr>
                        <w:t>協議会</w:t>
                      </w:r>
                    </w:p>
                    <w:p w14:paraId="0CBE78A7" w14:textId="77777777" w:rsidR="00C4213A" w:rsidRPr="002F4F7D" w:rsidRDefault="00C4213A" w:rsidP="008E7B01">
                      <w:pPr>
                        <w:ind w:leftChars="0" w:left="0" w:right="460" w:firstLineChars="0" w:firstLine="0"/>
                        <w:jc w:val="center"/>
                        <w:rPr>
                          <w:rFonts w:ascii="HGSｺﾞｼｯｸM" w:eastAsia="HGSｺﾞｼｯｸM"/>
                        </w:rPr>
                      </w:pPr>
                      <w:r>
                        <w:rPr>
                          <w:rFonts w:ascii="HGSｺﾞｼｯｸM" w:eastAsia="HGSｺﾞｼｯｸM"/>
                        </w:rPr>
                        <w:t>syougaisya</w:t>
                      </w:r>
                    </w:p>
                  </w:txbxContent>
                </v:textbox>
              </v:shape>
            </w:pict>
          </mc:Fallback>
        </mc:AlternateContent>
      </w:r>
    </w:p>
    <w:p w14:paraId="0494E6E1" w14:textId="7F16FEA4" w:rsidR="00C46D0E" w:rsidRPr="004467C3" w:rsidRDefault="00C46D0E" w:rsidP="005611A6">
      <w:pPr>
        <w:ind w:leftChars="0" w:left="0" w:rightChars="0" w:right="0" w:firstLineChars="0" w:firstLine="0"/>
        <w:rPr>
          <w:rFonts w:ascii="HGｺﾞｼｯｸM" w:eastAsia="HGｺﾞｼｯｸM" w:hAnsi="ＭＳ 明朝" w:cs="Times New Roman"/>
          <w:color w:val="000000" w:themeColor="text1"/>
          <w:szCs w:val="20"/>
        </w:rPr>
      </w:pPr>
    </w:p>
    <w:p w14:paraId="33046BAA" w14:textId="32CE62F0" w:rsidR="00C46D0E" w:rsidRPr="004467C3" w:rsidRDefault="008C75E5" w:rsidP="005611A6">
      <w:pPr>
        <w:ind w:leftChars="0" w:left="0" w:rightChars="0" w:right="0" w:firstLineChars="0" w:firstLine="0"/>
        <w:rPr>
          <w:rFonts w:ascii="HGｺﾞｼｯｸM" w:eastAsia="HGｺﾞｼｯｸM" w:hAnsi="ＭＳ 明朝" w:cs="Times New Roman"/>
          <w:color w:val="000000" w:themeColor="text1"/>
          <w:szCs w:val="20"/>
        </w:rPr>
      </w:pPr>
      <w:r w:rsidRPr="004467C3">
        <w:rPr>
          <w:noProof/>
          <w:color w:val="000000" w:themeColor="text1"/>
        </w:rPr>
        <mc:AlternateContent>
          <mc:Choice Requires="wps">
            <w:drawing>
              <wp:anchor distT="0" distB="0" distL="114300" distR="114300" simplePos="0" relativeHeight="251730944" behindDoc="0" locked="0" layoutInCell="1" allowOverlap="1" wp14:anchorId="1FC6908D" wp14:editId="3DDD04BF">
                <wp:simplePos x="0" y="0"/>
                <wp:positionH relativeFrom="column">
                  <wp:posOffset>480695</wp:posOffset>
                </wp:positionH>
                <wp:positionV relativeFrom="paragraph">
                  <wp:posOffset>107315</wp:posOffset>
                </wp:positionV>
                <wp:extent cx="2066925" cy="3238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2066925" cy="323850"/>
                        </a:xfrm>
                        <a:prstGeom prst="rect">
                          <a:avLst/>
                        </a:prstGeom>
                        <a:solidFill>
                          <a:sysClr val="window" lastClr="FFFFFF"/>
                        </a:solidFill>
                        <a:ln w="6350">
                          <a:solidFill>
                            <a:prstClr val="black"/>
                          </a:solidFill>
                        </a:ln>
                      </wps:spPr>
                      <wps:txbx>
                        <w:txbxContent>
                          <w:p w14:paraId="0B931945" w14:textId="24782550" w:rsidR="00C4213A" w:rsidRDefault="00C4213A" w:rsidP="008E7B01">
                            <w:pPr>
                              <w:ind w:leftChars="0" w:left="0" w:rightChars="2" w:right="5" w:firstLineChars="0" w:firstLine="0"/>
                              <w:jc w:val="center"/>
                              <w:rPr>
                                <w:rFonts w:ascii="HGSｺﾞｼｯｸM" w:eastAsia="HGSｺﾞｼｯｸM"/>
                              </w:rPr>
                            </w:pPr>
                            <w:r>
                              <w:rPr>
                                <w:rFonts w:ascii="HGSｺﾞｼｯｸM" w:eastAsia="HGSｺﾞｼｯｸM" w:hint="eastAsia"/>
                              </w:rPr>
                              <w:t>庁内</w:t>
                            </w:r>
                            <w:r>
                              <w:rPr>
                                <w:rFonts w:ascii="HGSｺﾞｼｯｸM" w:eastAsia="HGSｺﾞｼｯｸM"/>
                              </w:rPr>
                              <w:t>連絡会</w:t>
                            </w:r>
                          </w:p>
                          <w:p w14:paraId="253D2CE2" w14:textId="77777777" w:rsidR="00C4213A" w:rsidRPr="002F4F7D" w:rsidRDefault="00C4213A" w:rsidP="008E7B01">
                            <w:pPr>
                              <w:ind w:leftChars="0" w:left="0" w:right="460" w:firstLineChars="0" w:firstLine="0"/>
                              <w:jc w:val="center"/>
                              <w:rPr>
                                <w:rFonts w:ascii="HGSｺﾞｼｯｸM" w:eastAsia="HGSｺﾞｼｯｸM"/>
                              </w:rPr>
                            </w:pPr>
                            <w:r>
                              <w:rPr>
                                <w:rFonts w:ascii="HGSｺﾞｼｯｸM" w:eastAsia="HGSｺﾞｼｯｸM"/>
                              </w:rPr>
                              <w:t>syougaisya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6908D" id="テキスト ボックス 7" o:spid="_x0000_s1046" type="#_x0000_t202" style="position:absolute;left:0;text-align:left;margin-left:37.85pt;margin-top:8.45pt;width:162.75pt;height:2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" fillcolor="window" strokeweight=".5pt">
                <v:textbox>
                  <w:txbxContent>
                    <w:p w14:paraId="0B931945" w14:textId="24782550" w:rsidR="00C4213A" w:rsidRDefault="00C4213A" w:rsidP="008E7B01">
                      <w:pPr>
                        <w:ind w:leftChars="0" w:left="0" w:rightChars="2" w:right="5" w:firstLineChars="0" w:firstLine="0"/>
                        <w:jc w:val="center"/>
                        <w:rPr>
                          <w:rFonts w:ascii="HGSｺﾞｼｯｸM" w:eastAsia="HGSｺﾞｼｯｸM"/>
                        </w:rPr>
                      </w:pPr>
                      <w:r>
                        <w:rPr>
                          <w:rFonts w:ascii="HGSｺﾞｼｯｸM" w:eastAsia="HGSｺﾞｼｯｸM" w:hint="eastAsia"/>
                        </w:rPr>
                        <w:t>庁内</w:t>
                      </w:r>
                      <w:r>
                        <w:rPr>
                          <w:rFonts w:ascii="HGSｺﾞｼｯｸM" w:eastAsia="HGSｺﾞｼｯｸM"/>
                        </w:rPr>
                        <w:t>連絡会</w:t>
                      </w:r>
                    </w:p>
                    <w:p w14:paraId="253D2CE2" w14:textId="77777777" w:rsidR="00C4213A" w:rsidRPr="002F4F7D" w:rsidRDefault="00C4213A" w:rsidP="008E7B01">
                      <w:pPr>
                        <w:ind w:leftChars="0" w:left="0" w:right="460" w:firstLineChars="0" w:firstLine="0"/>
                        <w:jc w:val="center"/>
                        <w:rPr>
                          <w:rFonts w:ascii="HGSｺﾞｼｯｸM" w:eastAsia="HGSｺﾞｼｯｸM"/>
                        </w:rPr>
                      </w:pPr>
                      <w:r>
                        <w:rPr>
                          <w:rFonts w:ascii="HGSｺﾞｼｯｸM" w:eastAsia="HGSｺﾞｼｯｸM"/>
                        </w:rPr>
                        <w:t>syougaisya</w:t>
                      </w:r>
                    </w:p>
                  </w:txbxContent>
                </v:textbox>
              </v:shape>
            </w:pict>
          </mc:Fallback>
        </mc:AlternateContent>
      </w:r>
      <w:r w:rsidR="00C45033" w:rsidRPr="004467C3">
        <w:rPr>
          <w:noProof/>
          <w:color w:val="000000" w:themeColor="text1"/>
        </w:rPr>
        <mc:AlternateContent>
          <mc:Choice Requires="wps">
            <w:drawing>
              <wp:anchor distT="0" distB="0" distL="114300" distR="114300" simplePos="0" relativeHeight="251743232" behindDoc="0" locked="0" layoutInCell="1" allowOverlap="1" wp14:anchorId="55440FD2" wp14:editId="630BDA31">
                <wp:simplePos x="0" y="0"/>
                <wp:positionH relativeFrom="column">
                  <wp:posOffset>2823845</wp:posOffset>
                </wp:positionH>
                <wp:positionV relativeFrom="paragraph">
                  <wp:posOffset>81915</wp:posOffset>
                </wp:positionV>
                <wp:extent cx="2657475" cy="3238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2657475" cy="323850"/>
                        </a:xfrm>
                        <a:prstGeom prst="rect">
                          <a:avLst/>
                        </a:prstGeom>
                        <a:solidFill>
                          <a:sysClr val="window" lastClr="FFFFFF"/>
                        </a:solidFill>
                        <a:ln w="6350">
                          <a:solidFill>
                            <a:prstClr val="black"/>
                          </a:solidFill>
                        </a:ln>
                      </wps:spPr>
                      <wps:txbx>
                        <w:txbxContent>
                          <w:p w14:paraId="0C43CFF2" w14:textId="0A23A288" w:rsidR="00C4213A" w:rsidRDefault="00C4213A" w:rsidP="00C45033">
                            <w:pPr>
                              <w:ind w:leftChars="0" w:left="0" w:rightChars="2" w:right="5" w:firstLineChars="0" w:firstLine="0"/>
                              <w:jc w:val="center"/>
                              <w:rPr>
                                <w:rFonts w:ascii="HGSｺﾞｼｯｸM" w:eastAsia="HGSｺﾞｼｯｸM"/>
                              </w:rPr>
                            </w:pPr>
                            <w:r>
                              <w:rPr>
                                <w:rFonts w:ascii="HGSｺﾞｼｯｸM" w:eastAsia="HGSｺﾞｼｯｸM" w:hint="eastAsia"/>
                              </w:rPr>
                              <w:t>区民</w:t>
                            </w:r>
                            <w:r>
                              <w:rPr>
                                <w:rFonts w:ascii="HGSｺﾞｼｯｸM" w:eastAsia="HGSｺﾞｼｯｸM"/>
                              </w:rPr>
                              <w:t>＜</w:t>
                            </w:r>
                            <w:r>
                              <w:rPr>
                                <w:rFonts w:ascii="HGSｺﾞｼｯｸM" w:eastAsia="HGSｺﾞｼｯｸM" w:hint="eastAsia"/>
                              </w:rPr>
                              <w:t>パブリック</w:t>
                            </w:r>
                            <w:r>
                              <w:rPr>
                                <w:rFonts w:ascii="HGSｺﾞｼｯｸM" w:eastAsia="HGSｺﾞｼｯｸM"/>
                              </w:rPr>
                              <w:t>コメント</w:t>
                            </w:r>
                            <w:r>
                              <w:rPr>
                                <w:rFonts w:ascii="HGSｺﾞｼｯｸM" w:eastAsia="HGSｺﾞｼｯｸM" w:hint="eastAsia"/>
                              </w:rPr>
                              <w:t>＞</w:t>
                            </w:r>
                          </w:p>
                          <w:p w14:paraId="208D2080" w14:textId="77777777" w:rsidR="00C4213A" w:rsidRPr="002F4F7D" w:rsidRDefault="00C4213A" w:rsidP="00C45033">
                            <w:pPr>
                              <w:ind w:leftChars="0" w:left="0" w:right="460" w:firstLineChars="0" w:firstLine="0"/>
                              <w:jc w:val="center"/>
                              <w:rPr>
                                <w:rFonts w:ascii="HGSｺﾞｼｯｸM" w:eastAsia="HGSｺﾞｼｯｸM"/>
                              </w:rPr>
                            </w:pPr>
                            <w:r>
                              <w:rPr>
                                <w:rFonts w:ascii="HGSｺﾞｼｯｸM" w:eastAsia="HGSｺﾞｼｯｸM"/>
                              </w:rPr>
                              <w:t>syougaisya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40FD2" id="テキスト ボックス 24" o:spid="_x0000_s1047" type="#_x0000_t202" style="position:absolute;left:0;text-align:left;margin-left:222.35pt;margin-top:6.45pt;width:209.25pt;height:25.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" fillcolor="window" strokeweight=".5pt">
                <v:textbox>
                  <w:txbxContent>
                    <w:p w14:paraId="0C43CFF2" w14:textId="0A23A288" w:rsidR="00C4213A" w:rsidRDefault="00C4213A" w:rsidP="00C45033">
                      <w:pPr>
                        <w:ind w:leftChars="0" w:left="0" w:rightChars="2" w:right="5" w:firstLineChars="0" w:firstLine="0"/>
                        <w:jc w:val="center"/>
                        <w:rPr>
                          <w:rFonts w:ascii="HGSｺﾞｼｯｸM" w:eastAsia="HGSｺﾞｼｯｸM"/>
                        </w:rPr>
                      </w:pPr>
                      <w:r>
                        <w:rPr>
                          <w:rFonts w:ascii="HGSｺﾞｼｯｸM" w:eastAsia="HGSｺﾞｼｯｸM" w:hint="eastAsia"/>
                        </w:rPr>
                        <w:t>区民</w:t>
                      </w:r>
                      <w:r>
                        <w:rPr>
                          <w:rFonts w:ascii="HGSｺﾞｼｯｸM" w:eastAsia="HGSｺﾞｼｯｸM"/>
                        </w:rPr>
                        <w:t>＜</w:t>
                      </w:r>
                      <w:r>
                        <w:rPr>
                          <w:rFonts w:ascii="HGSｺﾞｼｯｸM" w:eastAsia="HGSｺﾞｼｯｸM" w:hint="eastAsia"/>
                        </w:rPr>
                        <w:t>パブリック</w:t>
                      </w:r>
                      <w:r>
                        <w:rPr>
                          <w:rFonts w:ascii="HGSｺﾞｼｯｸM" w:eastAsia="HGSｺﾞｼｯｸM"/>
                        </w:rPr>
                        <w:t>コメント</w:t>
                      </w:r>
                      <w:r>
                        <w:rPr>
                          <w:rFonts w:ascii="HGSｺﾞｼｯｸM" w:eastAsia="HGSｺﾞｼｯｸM" w:hint="eastAsia"/>
                        </w:rPr>
                        <w:t>＞</w:t>
                      </w:r>
                    </w:p>
                    <w:p w14:paraId="208D2080" w14:textId="77777777" w:rsidR="00C4213A" w:rsidRPr="002F4F7D" w:rsidRDefault="00C4213A" w:rsidP="00C45033">
                      <w:pPr>
                        <w:ind w:leftChars="0" w:left="0" w:right="460" w:firstLineChars="0" w:firstLine="0"/>
                        <w:jc w:val="center"/>
                        <w:rPr>
                          <w:rFonts w:ascii="HGSｺﾞｼｯｸM" w:eastAsia="HGSｺﾞｼｯｸM"/>
                        </w:rPr>
                      </w:pPr>
                      <w:r>
                        <w:rPr>
                          <w:rFonts w:ascii="HGSｺﾞｼｯｸM" w:eastAsia="HGSｺﾞｼｯｸM"/>
                        </w:rPr>
                        <w:t>syougaisya</w:t>
                      </w:r>
                    </w:p>
                  </w:txbxContent>
                </v:textbox>
              </v:shape>
            </w:pict>
          </mc:Fallback>
        </mc:AlternateContent>
      </w:r>
    </w:p>
    <w:p w14:paraId="3F9EE6F2" w14:textId="7701666E" w:rsidR="00C46D0E" w:rsidRPr="004467C3" w:rsidRDefault="00A65641" w:rsidP="005611A6">
      <w:pPr>
        <w:ind w:leftChars="0" w:left="0" w:rightChars="0" w:right="0" w:firstLineChars="0" w:firstLine="0"/>
        <w:rPr>
          <w:rFonts w:ascii="HGｺﾞｼｯｸM" w:eastAsia="HGｺﾞｼｯｸM" w:hAnsi="ＭＳ 明朝" w:cs="Times New Roman"/>
          <w:color w:val="000000" w:themeColor="text1"/>
          <w:szCs w:val="20"/>
        </w:rPr>
      </w:pPr>
      <w:r w:rsidRPr="004467C3">
        <w:rPr>
          <w:noProof/>
          <w:color w:val="000000" w:themeColor="text1"/>
        </w:rPr>
        <mc:AlternateContent>
          <mc:Choice Requires="wps">
            <w:drawing>
              <wp:anchor distT="0" distB="0" distL="114300" distR="114300" simplePos="0" relativeHeight="251752448" behindDoc="0" locked="0" layoutInCell="1" allowOverlap="1" wp14:anchorId="2780FE9F" wp14:editId="58BE7C97">
                <wp:simplePos x="0" y="0"/>
                <wp:positionH relativeFrom="column">
                  <wp:posOffset>2819400</wp:posOffset>
                </wp:positionH>
                <wp:positionV relativeFrom="paragraph">
                  <wp:posOffset>208915</wp:posOffset>
                </wp:positionV>
                <wp:extent cx="2657475" cy="323850"/>
                <wp:effectExtent l="0" t="0" r="28575" b="19050"/>
                <wp:wrapNone/>
                <wp:docPr id="1866" name="テキスト ボックス 1866"/>
                <wp:cNvGraphicFramePr/>
                <a:graphic xmlns:a="http://schemas.openxmlformats.org/drawingml/2006/main">
                  <a:graphicData uri="http://schemas.microsoft.com/office/word/2010/wordprocessingShape">
                    <wps:wsp>
                      <wps:cNvSpPr txBox="1"/>
                      <wps:spPr>
                        <a:xfrm>
                          <a:off x="0" y="0"/>
                          <a:ext cx="2657475" cy="323850"/>
                        </a:xfrm>
                        <a:prstGeom prst="rect">
                          <a:avLst/>
                        </a:prstGeom>
                        <a:solidFill>
                          <a:sysClr val="window" lastClr="FFFFFF"/>
                        </a:solidFill>
                        <a:ln w="6350">
                          <a:solidFill>
                            <a:prstClr val="black"/>
                          </a:solidFill>
                        </a:ln>
                      </wps:spPr>
                      <wps:txbx>
                        <w:txbxContent>
                          <w:p w14:paraId="5B834CD4" w14:textId="494884FD" w:rsidR="00C4213A" w:rsidRDefault="00C4213A" w:rsidP="00A65641">
                            <w:pPr>
                              <w:ind w:leftChars="0" w:left="0" w:rightChars="2" w:right="5" w:firstLineChars="0" w:firstLine="0"/>
                              <w:jc w:val="center"/>
                              <w:rPr>
                                <w:rFonts w:ascii="HGSｺﾞｼｯｸM" w:eastAsia="HGSｺﾞｼｯｸM"/>
                              </w:rPr>
                            </w:pPr>
                            <w:r>
                              <w:rPr>
                                <w:rFonts w:ascii="HGSｺﾞｼｯｸM" w:eastAsia="HGSｺﾞｼｯｸM" w:hint="eastAsia"/>
                              </w:rPr>
                              <w:t>障害者</w:t>
                            </w:r>
                            <w:r>
                              <w:rPr>
                                <w:rFonts w:ascii="HGSｺﾞｼｯｸM" w:eastAsia="HGSｺﾞｼｯｸM"/>
                              </w:rPr>
                              <w:t>団体ヒアリング</w:t>
                            </w:r>
                          </w:p>
                          <w:p w14:paraId="57273BAE" w14:textId="77777777" w:rsidR="00C4213A" w:rsidRPr="002F4F7D" w:rsidRDefault="00C4213A" w:rsidP="00A65641">
                            <w:pPr>
                              <w:ind w:leftChars="0" w:left="0" w:right="460" w:firstLineChars="0" w:firstLine="0"/>
                              <w:jc w:val="center"/>
                              <w:rPr>
                                <w:rFonts w:ascii="HGSｺﾞｼｯｸM" w:eastAsia="HGSｺﾞｼｯｸM"/>
                              </w:rPr>
                            </w:pPr>
                            <w:r>
                              <w:rPr>
                                <w:rFonts w:ascii="HGSｺﾞｼｯｸM" w:eastAsia="HGSｺﾞｼｯｸM"/>
                              </w:rPr>
                              <w:t>syougaisya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80FE9F" id="テキスト ボックス 1866" o:spid="_x0000_s1048" type="#_x0000_t202" style="position:absolute;left:0;text-align:left;margin-left:222pt;margin-top:16.45pt;width:209.25pt;height:25.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" fillcolor="window" strokeweight=".5pt">
                <v:textbox>
                  <w:txbxContent>
                    <w:p w14:paraId="5B834CD4" w14:textId="494884FD" w:rsidR="00C4213A" w:rsidRDefault="00C4213A" w:rsidP="00A65641">
                      <w:pPr>
                        <w:ind w:leftChars="0" w:left="0" w:rightChars="2" w:right="5" w:firstLineChars="0" w:firstLine="0"/>
                        <w:jc w:val="center"/>
                        <w:rPr>
                          <w:rFonts w:ascii="HGSｺﾞｼｯｸM" w:eastAsia="HGSｺﾞｼｯｸM"/>
                        </w:rPr>
                      </w:pPr>
                      <w:r>
                        <w:rPr>
                          <w:rFonts w:ascii="HGSｺﾞｼｯｸM" w:eastAsia="HGSｺﾞｼｯｸM" w:hint="eastAsia"/>
                        </w:rPr>
                        <w:t>障害者</w:t>
                      </w:r>
                      <w:r>
                        <w:rPr>
                          <w:rFonts w:ascii="HGSｺﾞｼｯｸM" w:eastAsia="HGSｺﾞｼｯｸM"/>
                        </w:rPr>
                        <w:t>団体ヒアリング</w:t>
                      </w:r>
                    </w:p>
                    <w:p w14:paraId="57273BAE" w14:textId="77777777" w:rsidR="00C4213A" w:rsidRPr="002F4F7D" w:rsidRDefault="00C4213A" w:rsidP="00A65641">
                      <w:pPr>
                        <w:ind w:leftChars="0" w:left="0" w:right="460" w:firstLineChars="0" w:firstLine="0"/>
                        <w:jc w:val="center"/>
                        <w:rPr>
                          <w:rFonts w:ascii="HGSｺﾞｼｯｸM" w:eastAsia="HGSｺﾞｼｯｸM"/>
                        </w:rPr>
                      </w:pPr>
                      <w:r>
                        <w:rPr>
                          <w:rFonts w:ascii="HGSｺﾞｼｯｸM" w:eastAsia="HGSｺﾞｼｯｸM"/>
                        </w:rPr>
                        <w:t>syougaisya</w:t>
                      </w:r>
                    </w:p>
                  </w:txbxContent>
                </v:textbox>
              </v:shape>
            </w:pict>
          </mc:Fallback>
        </mc:AlternateContent>
      </w:r>
    </w:p>
    <w:p w14:paraId="09BAD9CF" w14:textId="03BBFC92" w:rsidR="00C46D0E" w:rsidRDefault="00C46D0E" w:rsidP="005611A6">
      <w:pPr>
        <w:ind w:leftChars="0" w:left="0" w:rightChars="0" w:right="0" w:firstLineChars="0" w:firstLine="0"/>
        <w:rPr>
          <w:rFonts w:ascii="HGｺﾞｼｯｸM" w:eastAsia="HGｺﾞｼｯｸM" w:hAnsi="ＭＳ 明朝" w:cs="Times New Roman"/>
          <w:color w:val="000000" w:themeColor="text1"/>
          <w:szCs w:val="20"/>
        </w:rPr>
      </w:pPr>
    </w:p>
    <w:p w14:paraId="5DD522E9" w14:textId="6A0C5C36" w:rsidR="00B31003" w:rsidRDefault="00B31003" w:rsidP="005611A6">
      <w:pPr>
        <w:ind w:leftChars="0" w:left="0" w:rightChars="0" w:right="0" w:firstLineChars="0" w:firstLine="0"/>
        <w:rPr>
          <w:rFonts w:ascii="HGｺﾞｼｯｸM" w:eastAsia="HGｺﾞｼｯｸM" w:hAnsi="ＭＳ 明朝" w:cs="Times New Roman"/>
          <w:color w:val="000000" w:themeColor="text1"/>
          <w:szCs w:val="20"/>
        </w:rPr>
      </w:pPr>
    </w:p>
    <w:p w14:paraId="773A7A14" w14:textId="77777777" w:rsidR="00B31003" w:rsidRPr="004467C3" w:rsidRDefault="00B31003" w:rsidP="005611A6">
      <w:pPr>
        <w:ind w:leftChars="0" w:left="0" w:rightChars="0" w:right="0" w:firstLineChars="0" w:firstLine="0"/>
        <w:rPr>
          <w:rFonts w:ascii="HGｺﾞｼｯｸM" w:eastAsia="HGｺﾞｼｯｸM" w:hAnsi="ＭＳ 明朝" w:cs="Times New Roman"/>
          <w:color w:val="000000" w:themeColor="text1"/>
          <w:szCs w:val="20"/>
        </w:rPr>
      </w:pPr>
    </w:p>
    <w:p w14:paraId="022C40E5" w14:textId="6A8001BD" w:rsidR="00C46D0E" w:rsidRDefault="00C46D0E" w:rsidP="005611A6">
      <w:pPr>
        <w:ind w:leftChars="0" w:left="0" w:rightChars="0" w:right="0" w:firstLineChars="0" w:firstLine="0"/>
        <w:rPr>
          <w:rFonts w:ascii="HGｺﾞｼｯｸM" w:eastAsia="HGｺﾞｼｯｸM" w:hAnsi="ＭＳ 明朝" w:cs="Times New Roman"/>
          <w:color w:val="000000" w:themeColor="text1"/>
          <w:szCs w:val="20"/>
        </w:rPr>
      </w:pPr>
    </w:p>
    <w:p w14:paraId="4BCFB1F6" w14:textId="77777777" w:rsidR="00735D3B" w:rsidRPr="004467C3" w:rsidRDefault="00735D3B" w:rsidP="005611A6">
      <w:pPr>
        <w:ind w:leftChars="0" w:left="0" w:rightChars="0" w:right="0" w:firstLineChars="0" w:firstLine="0"/>
        <w:rPr>
          <w:rFonts w:ascii="HGｺﾞｼｯｸM" w:eastAsia="HGｺﾞｼｯｸM" w:hAnsi="ＭＳ 明朝" w:cs="Times New Roman"/>
          <w:color w:val="000000" w:themeColor="text1"/>
          <w:szCs w:val="20"/>
        </w:rPr>
      </w:pPr>
    </w:p>
    <w:p w14:paraId="15D24675" w14:textId="2ABD87E3" w:rsidR="005C0907" w:rsidRPr="00B31003" w:rsidRDefault="00250BD5" w:rsidP="00B31003">
      <w:pPr>
        <w:ind w:leftChars="0" w:left="0" w:rightChars="0" w:right="0" w:firstLineChars="0" w:firstLine="0"/>
        <w:rPr>
          <w:rFonts w:ascii="HGｺﾞｼｯｸM" w:eastAsia="HGｺﾞｼｯｸM" w:hAnsi="メイリオ" w:cs="メイリオ"/>
          <w:b/>
          <w:color w:val="000000" w:themeColor="text1"/>
          <w:sz w:val="32"/>
          <w:szCs w:val="32"/>
        </w:rPr>
      </w:pPr>
      <w:r w:rsidRPr="00B31003">
        <w:rPr>
          <w:rFonts w:ascii="HGｺﾞｼｯｸM" w:eastAsia="HGｺﾞｼｯｸM" w:hAnsi="Century" w:cs="Times New Roman" w:hint="eastAsia"/>
          <w:b/>
          <w:noProof/>
          <w:color w:val="000000" w:themeColor="text1"/>
          <w:sz w:val="32"/>
          <w:szCs w:val="32"/>
        </w:rPr>
        <w:lastRenderedPageBreak/>
        <mc:AlternateContent>
          <mc:Choice Requires="wps">
            <w:drawing>
              <wp:anchor distT="0" distB="0" distL="114300" distR="114300" simplePos="0" relativeHeight="251675648" behindDoc="0" locked="0" layoutInCell="1" allowOverlap="1" wp14:anchorId="42A9791A" wp14:editId="1EBE9130">
                <wp:simplePos x="0" y="0"/>
                <wp:positionH relativeFrom="column">
                  <wp:posOffset>1880870</wp:posOffset>
                </wp:positionH>
                <wp:positionV relativeFrom="paragraph">
                  <wp:posOffset>28575</wp:posOffset>
                </wp:positionV>
                <wp:extent cx="569595" cy="0"/>
                <wp:effectExtent l="0" t="0" r="3175" b="317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CE6977" id="直線コネクタ 39"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pt,2.25pt" to="192.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" stroked="f"/>
            </w:pict>
          </mc:Fallback>
        </mc:AlternateContent>
      </w:r>
      <w:r w:rsidR="005C0907" w:rsidRPr="00B31003">
        <w:rPr>
          <w:rFonts w:ascii="HGｺﾞｼｯｸM" w:eastAsia="HGｺﾞｼｯｸM" w:hAnsi="メイリオ" w:cs="メイリオ" w:hint="eastAsia"/>
          <w:b/>
          <w:color w:val="000000" w:themeColor="text1"/>
          <w:sz w:val="32"/>
          <w:szCs w:val="32"/>
        </w:rPr>
        <w:t>５　計画の推進体制</w:t>
      </w:r>
    </w:p>
    <w:p w14:paraId="3EE5C22F" w14:textId="504BD445" w:rsidR="00BE2881" w:rsidRPr="004467C3" w:rsidRDefault="005C0907" w:rsidP="0081776F">
      <w:pPr>
        <w:spacing w:line="400" w:lineRule="exact"/>
        <w:ind w:left="460" w:rightChars="0" w:right="0" w:hangingChars="100" w:hanging="230"/>
        <w:rPr>
          <w:rFonts w:ascii="HGｺﾞｼｯｸM" w:eastAsia="HGｺﾞｼｯｸM" w:hAnsi="BIZ UD明朝 Medium"/>
          <w:color w:val="000000" w:themeColor="text1"/>
        </w:rPr>
      </w:pPr>
      <w:r w:rsidRPr="004467C3">
        <w:rPr>
          <w:rFonts w:ascii="HGｺﾞｼｯｸM" w:eastAsia="HGｺﾞｼｯｸM" w:hAnsi="BIZ UD明朝 Medium" w:hint="eastAsia"/>
          <w:color w:val="000000" w:themeColor="text1"/>
        </w:rPr>
        <w:t>○</w:t>
      </w:r>
      <w:r w:rsidR="00BE2881" w:rsidRPr="004467C3">
        <w:rPr>
          <w:rFonts w:ascii="HGｺﾞｼｯｸM" w:eastAsia="HGｺﾞｼｯｸM" w:hAnsi="BIZ UD明朝 Medium" w:hint="eastAsia"/>
          <w:color w:val="000000" w:themeColor="text1"/>
        </w:rPr>
        <w:t>障害者総合支援法第</w:t>
      </w:r>
      <w:r w:rsidR="00912D2F" w:rsidRPr="004467C3">
        <w:rPr>
          <w:rFonts w:ascii="HGｺﾞｼｯｸM" w:eastAsia="HGｺﾞｼｯｸM" w:hAnsi="BIZ UD明朝 Medium" w:hint="eastAsia"/>
          <w:color w:val="000000" w:themeColor="text1"/>
        </w:rPr>
        <w:t>88</w:t>
      </w:r>
      <w:r w:rsidR="008E4277" w:rsidRPr="004467C3">
        <w:rPr>
          <w:rFonts w:ascii="HGｺﾞｼｯｸM" w:eastAsia="HGｺﾞｼｯｸM" w:hAnsi="BIZ UD明朝 Medium" w:hint="eastAsia"/>
          <w:color w:val="000000" w:themeColor="text1"/>
        </w:rPr>
        <w:t>条の２に基づいて、</w:t>
      </w:r>
      <w:r w:rsidR="00092871" w:rsidRPr="004467C3">
        <w:rPr>
          <w:rFonts w:ascii="HGｺﾞｼｯｸM" w:eastAsia="HGｺﾞｼｯｸM" w:hAnsi="BIZ UD明朝 Medium" w:hint="eastAsia"/>
          <w:color w:val="000000" w:themeColor="text1"/>
        </w:rPr>
        <w:t>計画に定める事項</w:t>
      </w:r>
      <w:r w:rsidR="008E4277" w:rsidRPr="004467C3">
        <w:rPr>
          <w:rFonts w:ascii="HGｺﾞｼｯｸM" w:eastAsia="HGｺﾞｼｯｸM" w:hAnsi="BIZ UD明朝 Medium" w:hint="eastAsia"/>
          <w:color w:val="000000" w:themeColor="text1"/>
        </w:rPr>
        <w:t>は</w:t>
      </w:r>
      <w:r w:rsidR="00F75F06">
        <w:rPr>
          <w:rFonts w:ascii="HGｺﾞｼｯｸM" w:eastAsia="HGｺﾞｼｯｸM" w:hAnsi="BIZ UD明朝 Medium" w:hint="eastAsia"/>
          <w:color w:val="000000" w:themeColor="text1"/>
        </w:rPr>
        <w:t>、定期的に調査、分析およ</w:t>
      </w:r>
      <w:r w:rsidR="00BE2881" w:rsidRPr="004467C3">
        <w:rPr>
          <w:rFonts w:ascii="HGｺﾞｼｯｸM" w:eastAsia="HGｺﾞｼｯｸM" w:hAnsi="BIZ UD明朝 Medium" w:hint="eastAsia"/>
          <w:color w:val="000000" w:themeColor="text1"/>
        </w:rPr>
        <w:t>び評価を行い、必要があると認めるときは、計画を変更することその他の必要な措置を講じます。</w:t>
      </w:r>
    </w:p>
    <w:p w14:paraId="0F574A16" w14:textId="3909830E" w:rsidR="008E4277" w:rsidRPr="004467C3" w:rsidRDefault="005C0907" w:rsidP="0081776F">
      <w:pPr>
        <w:spacing w:line="400" w:lineRule="exact"/>
        <w:ind w:left="460" w:rightChars="0" w:right="0" w:hangingChars="100" w:hanging="230"/>
        <w:rPr>
          <w:rFonts w:ascii="HGｺﾞｼｯｸM" w:eastAsia="HGｺﾞｼｯｸM" w:cs="ＭＳ 明朝"/>
          <w:color w:val="000000" w:themeColor="text1"/>
          <w:kern w:val="0"/>
          <w:szCs w:val="24"/>
        </w:rPr>
      </w:pPr>
      <w:r w:rsidRPr="004467C3">
        <w:rPr>
          <w:rFonts w:ascii="HGｺﾞｼｯｸM" w:eastAsia="HGｺﾞｼｯｸM" w:hAnsi="BIZ UD明朝 Medium" w:hint="eastAsia"/>
          <w:color w:val="000000" w:themeColor="text1"/>
        </w:rPr>
        <w:t>○</w:t>
      </w:r>
      <w:r w:rsidR="004467C3">
        <w:rPr>
          <w:rFonts w:ascii="HGｺﾞｼｯｸM" w:eastAsia="HGｺﾞｼｯｸM" w:cs="ＭＳ 明朝" w:hint="eastAsia"/>
          <w:color w:val="000000" w:themeColor="text1"/>
          <w:kern w:val="0"/>
          <w:szCs w:val="24"/>
        </w:rPr>
        <w:t>障害者計画、障害福祉計画</w:t>
      </w:r>
      <w:r w:rsidR="00F75F06">
        <w:rPr>
          <w:rFonts w:ascii="HGｺﾞｼｯｸM" w:eastAsia="HGｺﾞｼｯｸM" w:cs="ＭＳ 明朝" w:hint="eastAsia"/>
          <w:color w:val="000000" w:themeColor="text1"/>
          <w:kern w:val="0"/>
          <w:szCs w:val="24"/>
        </w:rPr>
        <w:t>およ</w:t>
      </w:r>
      <w:r w:rsidR="004467C3">
        <w:rPr>
          <w:rFonts w:ascii="HGｺﾞｼｯｸM" w:eastAsia="HGｺﾞｼｯｸM" w:cs="ＭＳ 明朝" w:hint="eastAsia"/>
          <w:color w:val="000000" w:themeColor="text1"/>
          <w:kern w:val="0"/>
          <w:szCs w:val="24"/>
        </w:rPr>
        <w:t>び</w:t>
      </w:r>
      <w:r w:rsidR="00BE2881" w:rsidRPr="004467C3">
        <w:rPr>
          <w:rFonts w:ascii="HGｺﾞｼｯｸM" w:eastAsia="HGｺﾞｼｯｸM" w:cs="ＭＳ 明朝" w:hint="eastAsia"/>
          <w:color w:val="000000" w:themeColor="text1"/>
          <w:kern w:val="0"/>
          <w:szCs w:val="24"/>
        </w:rPr>
        <w:t>障害児福祉計画の総合的かつ計画的な推進を図るため、品川区障害福祉計画推進委員会</w:t>
      </w:r>
      <w:r w:rsidR="008E4277" w:rsidRPr="004467C3">
        <w:rPr>
          <w:rFonts w:ascii="HGｺﾞｼｯｸM" w:eastAsia="HGｺﾞｼｯｸM" w:cs="ＭＳ 明朝" w:hint="eastAsia"/>
          <w:color w:val="000000" w:themeColor="text1"/>
          <w:kern w:val="0"/>
          <w:szCs w:val="24"/>
        </w:rPr>
        <w:t>を設置</w:t>
      </w:r>
      <w:r w:rsidR="00092871" w:rsidRPr="004467C3">
        <w:rPr>
          <w:rFonts w:ascii="HGｺﾞｼｯｸM" w:eastAsia="HGｺﾞｼｯｸM" w:cs="ＭＳ 明朝" w:hint="eastAsia"/>
          <w:color w:val="000000" w:themeColor="text1"/>
          <w:kern w:val="0"/>
          <w:szCs w:val="24"/>
        </w:rPr>
        <w:t>し、</w:t>
      </w:r>
      <w:r w:rsidR="008E4277" w:rsidRPr="004467C3">
        <w:rPr>
          <w:rFonts w:ascii="HGｺﾞｼｯｸM" w:eastAsia="HGｺﾞｼｯｸM" w:cs="ＭＳ 明朝" w:hint="eastAsia"/>
          <w:color w:val="000000" w:themeColor="text1"/>
          <w:kern w:val="0"/>
          <w:szCs w:val="24"/>
        </w:rPr>
        <w:t>ＰＤＣＡサイクル</w:t>
      </w:r>
      <w:r w:rsidR="00092871" w:rsidRPr="004467C3">
        <w:rPr>
          <w:rFonts w:ascii="HGｺﾞｼｯｸM" w:eastAsia="HGｺﾞｼｯｸM" w:cs="ＭＳ 明朝" w:hint="eastAsia"/>
          <w:color w:val="000000" w:themeColor="text1"/>
          <w:kern w:val="0"/>
          <w:szCs w:val="24"/>
        </w:rPr>
        <w:t>に基づいて</w:t>
      </w:r>
      <w:r w:rsidR="00F75F06">
        <w:rPr>
          <w:rFonts w:ascii="HGｺﾞｼｯｸM" w:eastAsia="HGｺﾞｼｯｸM" w:hAnsi="メイリオ" w:hint="eastAsia"/>
          <w:color w:val="000000" w:themeColor="text1"/>
        </w:rPr>
        <w:t>計画の進捗状況の検証およ</w:t>
      </w:r>
      <w:r w:rsidR="004467C3">
        <w:rPr>
          <w:rFonts w:ascii="HGｺﾞｼｯｸM" w:eastAsia="HGｺﾞｼｯｸM" w:hAnsi="メイリオ" w:hint="eastAsia"/>
          <w:color w:val="000000" w:themeColor="text1"/>
        </w:rPr>
        <w:t>び</w:t>
      </w:r>
      <w:r w:rsidR="008E4277" w:rsidRPr="004467C3">
        <w:rPr>
          <w:rFonts w:ascii="HGｺﾞｼｯｸM" w:eastAsia="HGｺﾞｼｯｸM" w:hAnsi="メイリオ" w:hint="eastAsia"/>
          <w:color w:val="000000" w:themeColor="text1"/>
        </w:rPr>
        <w:t>分析・評価を行い、必要に応じて計画の改善・見直しを行います。</w:t>
      </w:r>
    </w:p>
    <w:p w14:paraId="22C1ECA2" w14:textId="35080EE2" w:rsidR="005C0907" w:rsidRPr="004467C3" w:rsidRDefault="005C0907" w:rsidP="000E07AA">
      <w:pPr>
        <w:adjustRightInd w:val="0"/>
        <w:snapToGrid w:val="0"/>
        <w:ind w:leftChars="0" w:left="0" w:right="460" w:firstLineChars="0" w:firstLine="0"/>
        <w:rPr>
          <w:rFonts w:ascii="HGｺﾞｼｯｸM" w:eastAsia="HGｺﾞｼｯｸM" w:hAnsi="メイリオ"/>
          <w:color w:val="000000" w:themeColor="text1"/>
        </w:rPr>
      </w:pPr>
    </w:p>
    <w:p w14:paraId="112FD4E9" w14:textId="77777777" w:rsidR="0081776F" w:rsidRPr="004467C3" w:rsidRDefault="0081776F" w:rsidP="000E07AA">
      <w:pPr>
        <w:adjustRightInd w:val="0"/>
        <w:snapToGrid w:val="0"/>
        <w:ind w:leftChars="0" w:left="0" w:right="460" w:firstLineChars="0" w:firstLine="0"/>
        <w:rPr>
          <w:rFonts w:ascii="HGｺﾞｼｯｸM" w:eastAsia="HGｺﾞｼｯｸM" w:hAnsi="メイリオ"/>
          <w:color w:val="000000" w:themeColor="text1"/>
        </w:rPr>
      </w:pPr>
    </w:p>
    <w:p w14:paraId="049FD700" w14:textId="665CCA3F" w:rsidR="005C0907" w:rsidRPr="004467C3" w:rsidRDefault="005C0907" w:rsidP="00384084">
      <w:pPr>
        <w:adjustRightInd w:val="0"/>
        <w:snapToGrid w:val="0"/>
        <w:ind w:leftChars="41" w:left="94" w:right="460" w:firstLineChars="41" w:firstLine="94"/>
        <w:rPr>
          <w:rFonts w:ascii="HGｺﾞｼｯｸM" w:eastAsia="HGｺﾞｼｯｸM" w:hAnsi="メイリオ"/>
          <w:color w:val="000000" w:themeColor="text1"/>
        </w:rPr>
      </w:pPr>
      <w:r w:rsidRPr="004467C3">
        <w:rPr>
          <w:rFonts w:ascii="HGｺﾞｼｯｸM" w:eastAsia="HGｺﾞｼｯｸM" w:hAnsi="メイリオ" w:hint="eastAsia"/>
          <w:color w:val="000000" w:themeColor="text1"/>
        </w:rPr>
        <w:t>■</w:t>
      </w:r>
      <w:r w:rsidR="00E76404" w:rsidRPr="004467C3">
        <w:rPr>
          <w:rFonts w:ascii="HGｺﾞｼｯｸM" w:eastAsia="HGｺﾞｼｯｸM" w:hAnsi="メイリオ" w:hint="eastAsia"/>
          <w:color w:val="000000" w:themeColor="text1"/>
        </w:rPr>
        <w:t>図</w:t>
      </w:r>
      <w:r w:rsidR="00066929" w:rsidRPr="004467C3">
        <w:rPr>
          <w:rFonts w:ascii="HGｺﾞｼｯｸM" w:eastAsia="HGｺﾞｼｯｸM" w:hAnsi="メイリオ" w:hint="eastAsia"/>
          <w:color w:val="000000" w:themeColor="text1"/>
        </w:rPr>
        <w:t>1-6</w:t>
      </w:r>
      <w:r w:rsidR="0018139E" w:rsidRPr="004467C3">
        <w:rPr>
          <w:rFonts w:ascii="HGｺﾞｼｯｸM" w:eastAsia="HGｺﾞｼｯｸM" w:hAnsi="メイリオ" w:hint="eastAsia"/>
          <w:color w:val="000000" w:themeColor="text1"/>
        </w:rPr>
        <w:t xml:space="preserve">　</w:t>
      </w:r>
      <w:r w:rsidRPr="004467C3">
        <w:rPr>
          <w:rFonts w:ascii="HGｺﾞｼｯｸM" w:eastAsia="HGｺﾞｼｯｸM" w:hAnsi="メイリオ" w:hint="eastAsia"/>
          <w:color w:val="000000" w:themeColor="text1"/>
        </w:rPr>
        <w:t>ＰＤＣＡサイクルのプロセス</w:t>
      </w:r>
    </w:p>
    <w:p w14:paraId="0307CDCE" w14:textId="716D4562" w:rsidR="005C0907" w:rsidRPr="004467C3" w:rsidRDefault="00C311AF" w:rsidP="005C0907">
      <w:pPr>
        <w:adjustRightInd w:val="0"/>
        <w:snapToGrid w:val="0"/>
        <w:ind w:left="230" w:right="460" w:firstLine="230"/>
        <w:rPr>
          <w:rFonts w:ascii="HGｺﾞｼｯｸM" w:eastAsia="HGｺﾞｼｯｸM" w:hAnsi="メイリオ"/>
          <w:color w:val="000000" w:themeColor="text1"/>
        </w:rPr>
      </w:pPr>
      <w:r w:rsidRPr="004467C3">
        <w:rPr>
          <w:rFonts w:ascii="HGｺﾞｼｯｸM" w:eastAsia="HGｺﾞｼｯｸM" w:hint="eastAsia"/>
          <w:noProof/>
          <w:color w:val="000000" w:themeColor="text1"/>
        </w:rPr>
        <mc:AlternateContent>
          <mc:Choice Requires="wpg">
            <w:drawing>
              <wp:anchor distT="0" distB="0" distL="114300" distR="114300" simplePos="0" relativeHeight="251628544" behindDoc="0" locked="0" layoutInCell="1" allowOverlap="1" wp14:anchorId="2A2857F8" wp14:editId="23D21296">
                <wp:simplePos x="0" y="0"/>
                <wp:positionH relativeFrom="column">
                  <wp:posOffset>147320</wp:posOffset>
                </wp:positionH>
                <wp:positionV relativeFrom="paragraph">
                  <wp:posOffset>184150</wp:posOffset>
                </wp:positionV>
                <wp:extent cx="5673725" cy="4979035"/>
                <wp:effectExtent l="0" t="0" r="22225" b="12065"/>
                <wp:wrapNone/>
                <wp:docPr id="514" name="グループ化 3"/>
                <wp:cNvGraphicFramePr/>
                <a:graphic xmlns:a="http://schemas.openxmlformats.org/drawingml/2006/main">
                  <a:graphicData uri="http://schemas.microsoft.com/office/word/2010/wordprocessingGroup">
                    <wpg:wgp>
                      <wpg:cNvGrpSpPr/>
                      <wpg:grpSpPr>
                        <a:xfrm>
                          <a:off x="0" y="0"/>
                          <a:ext cx="5673725" cy="4979035"/>
                          <a:chOff x="63254" y="61081"/>
                          <a:chExt cx="5674894" cy="3991155"/>
                        </a:xfrm>
                        <a:solidFill>
                          <a:schemeClr val="bg1"/>
                        </a:solidFill>
                      </wpg:grpSpPr>
                      <wpg:grpSp>
                        <wpg:cNvPr id="515" name="グループ化 515"/>
                        <wpg:cNvGrpSpPr/>
                        <wpg:grpSpPr>
                          <a:xfrm>
                            <a:off x="763041" y="61081"/>
                            <a:ext cx="4258101" cy="819199"/>
                            <a:chOff x="763041" y="61081"/>
                            <a:chExt cx="4258101" cy="819199"/>
                          </a:xfrm>
                          <a:grpFill/>
                        </wpg:grpSpPr>
                        <wps:wsp>
                          <wps:cNvPr id="516" name="正方形/長方形 516"/>
                          <wps:cNvSpPr/>
                          <wps:spPr>
                            <a:xfrm>
                              <a:off x="2140056" y="61081"/>
                              <a:ext cx="1486215" cy="2869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D3226" w14:textId="77777777" w:rsidR="00C4213A" w:rsidRPr="00375506" w:rsidRDefault="00C4213A" w:rsidP="005C0907">
                                <w:pPr>
                                  <w:pStyle w:val="Web"/>
                                  <w:adjustRightInd w:val="0"/>
                                  <w:snapToGrid w:val="0"/>
                                  <w:spacing w:before="0" w:beforeAutospacing="0" w:after="0" w:afterAutospacing="0"/>
                                  <w:ind w:left="240" w:right="480" w:firstLine="240"/>
                                  <w:jc w:val="center"/>
                                  <w:rPr>
                                    <w:color w:val="000000" w:themeColor="text1"/>
                                  </w:rPr>
                                </w:pPr>
                                <w:r w:rsidRPr="00375506">
                                  <w:rPr>
                                    <w:rFonts w:ascii="メイリオ" w:eastAsia="メイリオ" w:hAnsi="メイリオ" w:cs="ＭＳ 明朝" w:hint="eastAsia"/>
                                    <w:b/>
                                    <w:bCs/>
                                    <w:color w:val="000000" w:themeColor="text1"/>
                                    <w:kern w:val="2"/>
                                  </w:rPr>
                                  <w:t>基本指針</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7" name="角丸四角形 517"/>
                          <wps:cNvSpPr/>
                          <wps:spPr>
                            <a:xfrm>
                              <a:off x="763041" y="348017"/>
                              <a:ext cx="4258101" cy="532263"/>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706C8" w14:textId="77777777" w:rsidR="00C4213A" w:rsidRPr="00B31003" w:rsidRDefault="00C4213A" w:rsidP="00C959A0">
                                <w:pPr>
                                  <w:pStyle w:val="Web"/>
                                  <w:spacing w:before="0" w:beforeAutospacing="0" w:after="0" w:afterAutospacing="0" w:line="280" w:lineRule="exact"/>
                                  <w:ind w:left="240" w:right="101"/>
                                  <w:rPr>
                                    <w:rFonts w:ascii="メイリオ" w:eastAsia="メイリオ" w:hAnsi="メイリオ" w:cs="ＭＳ 明朝"/>
                                    <w:color w:val="000000" w:themeColor="text1"/>
                                    <w:kern w:val="2"/>
                                    <w:sz w:val="20"/>
                                    <w:szCs w:val="20"/>
                                  </w:rPr>
                                </w:pPr>
                                <w:r w:rsidRPr="00B31003">
                                  <w:rPr>
                                    <w:rFonts w:ascii="メイリオ" w:eastAsia="メイリオ" w:hAnsi="メイリオ" w:cs="ＭＳ 明朝" w:hint="eastAsia"/>
                                    <w:color w:val="000000" w:themeColor="text1"/>
                                    <w:kern w:val="2"/>
                                  </w:rPr>
                                  <w:t>■</w:t>
                                </w:r>
                                <w:r w:rsidRPr="00B31003">
                                  <w:rPr>
                                    <w:rFonts w:ascii="メイリオ" w:eastAsia="メイリオ" w:hAnsi="メイリオ" w:cs="ＭＳ 明朝" w:hint="eastAsia"/>
                                    <w:color w:val="000000" w:themeColor="text1"/>
                                    <w:kern w:val="2"/>
                                    <w:sz w:val="20"/>
                                    <w:szCs w:val="20"/>
                                  </w:rPr>
                                  <w:t>障害者</w:t>
                                </w:r>
                                <w:r w:rsidRPr="00B31003">
                                  <w:rPr>
                                    <w:rFonts w:ascii="メイリオ" w:eastAsia="メイリオ" w:hAnsi="メイリオ" w:cs="ＭＳ 明朝"/>
                                    <w:color w:val="000000" w:themeColor="text1"/>
                                    <w:kern w:val="2"/>
                                    <w:sz w:val="20"/>
                                    <w:szCs w:val="20"/>
                                  </w:rPr>
                                  <w:t>計画・</w:t>
                                </w:r>
                                <w:r w:rsidRPr="00B31003">
                                  <w:rPr>
                                    <w:rFonts w:ascii="メイリオ" w:eastAsia="メイリオ" w:hAnsi="メイリオ" w:cs="ＭＳ 明朝" w:hint="eastAsia"/>
                                    <w:color w:val="000000" w:themeColor="text1"/>
                                    <w:kern w:val="2"/>
                                    <w:sz w:val="20"/>
                                    <w:szCs w:val="20"/>
                                  </w:rPr>
                                  <w:t>障害福祉計画・障害児福祉計画策定にあたっての</w:t>
                                </w:r>
                              </w:p>
                              <w:p w14:paraId="32392418" w14:textId="39CE1889" w:rsidR="00C4213A" w:rsidRPr="00B31003" w:rsidRDefault="00C4213A" w:rsidP="008D62F2">
                                <w:pPr>
                                  <w:pStyle w:val="Web"/>
                                  <w:spacing w:before="0" w:beforeAutospacing="0" w:after="0" w:afterAutospacing="0" w:line="280" w:lineRule="exact"/>
                                  <w:ind w:leftChars="100" w:left="230" w:right="101"/>
                                  <w:rPr>
                                    <w:color w:val="000000" w:themeColor="text1"/>
                                  </w:rPr>
                                </w:pPr>
                                <w:r w:rsidRPr="00B31003">
                                  <w:rPr>
                                    <w:rFonts w:ascii="メイリオ" w:eastAsia="メイリオ" w:hAnsi="メイリオ" w:cs="ＭＳ 明朝" w:hint="eastAsia"/>
                                    <w:color w:val="000000" w:themeColor="text1"/>
                                    <w:kern w:val="2"/>
                                    <w:sz w:val="20"/>
                                    <w:szCs w:val="20"/>
                                  </w:rPr>
                                  <w:t>基本的な考え方および成果目標、サービス提供体制に関する見込量の見込み方の提示</w:t>
                                </w:r>
                              </w:p>
                            </w:txbxContent>
                          </wps:txbx>
                          <wps:bodyPr rot="0" spcFirstLastPara="0" vert="horz" wrap="square" lIns="36000" tIns="0" rIns="36000" bIns="0" numCol="1" spcCol="0" rtlCol="0" fromWordArt="0" anchor="ctr" anchorCtr="0" forceAA="0" compatLnSpc="1">
                            <a:prstTxWarp prst="textNoShape">
                              <a:avLst/>
                            </a:prstTxWarp>
                            <a:noAutofit/>
                          </wps:bodyPr>
                        </wps:wsp>
                      </wpg:grpSp>
                      <wpg:grpSp>
                        <wpg:cNvPr id="518" name="グループ化 518"/>
                        <wpg:cNvGrpSpPr/>
                        <wpg:grpSpPr>
                          <a:xfrm>
                            <a:off x="882574" y="1038811"/>
                            <a:ext cx="4106120" cy="854711"/>
                            <a:chOff x="882574" y="1038811"/>
                            <a:chExt cx="4106120" cy="854711"/>
                          </a:xfrm>
                          <a:grpFill/>
                        </wpg:grpSpPr>
                        <wps:wsp>
                          <wps:cNvPr id="519" name="正方形/長方形 519"/>
                          <wps:cNvSpPr/>
                          <wps:spPr>
                            <a:xfrm>
                              <a:off x="2187338" y="1038811"/>
                              <a:ext cx="1467515" cy="297333"/>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348D6" w14:textId="77777777" w:rsidR="00C4213A" w:rsidRPr="00375506" w:rsidRDefault="00C4213A" w:rsidP="000E07AA">
                                <w:pPr>
                                  <w:pStyle w:val="Web"/>
                                  <w:adjustRightInd w:val="0"/>
                                  <w:snapToGrid w:val="0"/>
                                  <w:spacing w:before="0" w:beforeAutospacing="0" w:after="0" w:afterAutospacing="0"/>
                                  <w:ind w:left="240" w:right="309"/>
                                  <w:jc w:val="center"/>
                                  <w:rPr>
                                    <w:color w:val="000000" w:themeColor="text1"/>
                                  </w:rPr>
                                </w:pPr>
                                <w:r w:rsidRPr="00375506">
                                  <w:rPr>
                                    <w:rFonts w:ascii="メイリオ" w:eastAsia="メイリオ" w:hAnsi="メイリオ" w:cs="ＭＳ 明朝" w:hint="eastAsia"/>
                                    <w:b/>
                                    <w:bCs/>
                                    <w:color w:val="000000" w:themeColor="text1"/>
                                    <w:kern w:val="2"/>
                                  </w:rPr>
                                  <w:t>計画</w:t>
                                </w:r>
                                <w:r>
                                  <w:rPr>
                                    <w:rFonts w:ascii="メイリオ" w:eastAsia="メイリオ" w:hAnsi="メイリオ" w:cs="ＭＳ 明朝" w:hint="eastAsia"/>
                                    <w:b/>
                                    <w:bCs/>
                                    <w:color w:val="000000" w:themeColor="text1"/>
                                    <w:kern w:val="2"/>
                                  </w:rPr>
                                  <w:t>（</w:t>
                                </w:r>
                                <w:r w:rsidRPr="00375506">
                                  <w:rPr>
                                    <w:rFonts w:ascii="メイリオ" w:eastAsia="メイリオ" w:hAnsi="メイリオ" w:cs="ＭＳ 明朝" w:hint="eastAsia"/>
                                    <w:b/>
                                    <w:bCs/>
                                    <w:color w:val="000000" w:themeColor="text1"/>
                                    <w:kern w:val="2"/>
                                  </w:rPr>
                                  <w:t>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0" name="角丸四角形 520"/>
                          <wps:cNvSpPr/>
                          <wps:spPr>
                            <a:xfrm>
                              <a:off x="882574" y="1335403"/>
                              <a:ext cx="4106120" cy="558119"/>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85024" w14:textId="55EE7207" w:rsidR="00C4213A" w:rsidRDefault="00C4213A" w:rsidP="00C959A0">
                                <w:pPr>
                                  <w:pStyle w:val="Web"/>
                                  <w:spacing w:before="0" w:beforeAutospacing="0" w:after="0" w:afterAutospacing="0" w:line="280" w:lineRule="exact"/>
                                  <w:ind w:left="240" w:right="129"/>
                                  <w:rPr>
                                    <w:rFonts w:ascii="メイリオ" w:eastAsia="メイリオ" w:hAnsi="メイリオ" w:cs="ＭＳ 明朝"/>
                                    <w:color w:val="000000"/>
                                    <w:kern w:val="2"/>
                                    <w:sz w:val="20"/>
                                    <w:szCs w:val="20"/>
                                  </w:rPr>
                                </w:pPr>
                                <w:r>
                                  <w:rPr>
                                    <w:rFonts w:ascii="メイリオ" w:eastAsia="メイリオ" w:hAnsi="メイリオ" w:cs="ＭＳ 明朝" w:hint="eastAsia"/>
                                    <w:color w:val="000000"/>
                                    <w:kern w:val="2"/>
                                  </w:rPr>
                                  <w:t>■</w:t>
                                </w:r>
                                <w:r>
                                  <w:rPr>
                                    <w:rFonts w:ascii="メイリオ" w:eastAsia="メイリオ" w:hAnsi="メイリオ" w:cs="ＭＳ 明朝" w:hint="eastAsia"/>
                                    <w:color w:val="000000"/>
                                    <w:kern w:val="2"/>
                                    <w:sz w:val="20"/>
                                    <w:szCs w:val="20"/>
                                  </w:rPr>
                                  <w:t>「基本指針」に即して成果目標を設定するとともに、障害福祉</w:t>
                                </w:r>
                              </w:p>
                              <w:p w14:paraId="4F062BE5" w14:textId="21AD9D0C" w:rsidR="00C4213A" w:rsidRDefault="00C4213A" w:rsidP="00C959A0">
                                <w:pPr>
                                  <w:pStyle w:val="Web"/>
                                  <w:spacing w:before="0" w:beforeAutospacing="0" w:after="0" w:afterAutospacing="0" w:line="280" w:lineRule="exact"/>
                                  <w:ind w:left="240" w:right="129" w:firstLineChars="100" w:firstLine="190"/>
                                </w:pPr>
                                <w:r>
                                  <w:rPr>
                                    <w:rFonts w:ascii="メイリオ" w:eastAsia="メイリオ" w:hAnsi="メイリオ" w:cs="ＭＳ 明朝" w:hint="eastAsia"/>
                                    <w:color w:val="000000"/>
                                    <w:kern w:val="2"/>
                                    <w:sz w:val="20"/>
                                    <w:szCs w:val="20"/>
                                  </w:rPr>
                                  <w:t>サービス見込量の設定やその他確保のための方策等を定める。</w:t>
                                </w:r>
                              </w:p>
                            </w:txbxContent>
                          </wps:txbx>
                          <wps:bodyPr rot="0" spcFirstLastPara="0" vert="horz" wrap="square" lIns="36000" tIns="0" rIns="36000" bIns="0" numCol="1" spcCol="0" rtlCol="0" fromWordArt="0" anchor="ctr" anchorCtr="0" forceAA="0" compatLnSpc="1">
                            <a:prstTxWarp prst="textNoShape">
                              <a:avLst/>
                            </a:prstTxWarp>
                            <a:noAutofit/>
                          </wps:bodyPr>
                        </wps:wsp>
                      </wpg:grpSp>
                      <wpg:grpSp>
                        <wpg:cNvPr id="521" name="グループ化 521"/>
                        <wpg:cNvGrpSpPr/>
                        <wpg:grpSpPr>
                          <a:xfrm>
                            <a:off x="63254" y="1947290"/>
                            <a:ext cx="2810401" cy="999073"/>
                            <a:chOff x="63254" y="1947290"/>
                            <a:chExt cx="2810401" cy="999073"/>
                          </a:xfrm>
                          <a:grpFill/>
                        </wpg:grpSpPr>
                        <wps:wsp>
                          <wps:cNvPr id="523" name="正方形/長方形 523"/>
                          <wps:cNvSpPr/>
                          <wps:spPr>
                            <a:xfrm>
                              <a:off x="758765" y="1947290"/>
                              <a:ext cx="1533625" cy="312718"/>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36EE" w14:textId="12325AB1" w:rsidR="00C4213A" w:rsidRPr="00375506" w:rsidRDefault="00C4213A" w:rsidP="000E07AA">
                                <w:pPr>
                                  <w:pStyle w:val="Web"/>
                                  <w:adjustRightInd w:val="0"/>
                                  <w:snapToGrid w:val="0"/>
                                  <w:spacing w:before="0" w:beforeAutospacing="0" w:after="0" w:afterAutospacing="0" w:line="240" w:lineRule="exact"/>
                                  <w:ind w:left="240" w:right="130" w:hanging="98"/>
                                  <w:jc w:val="center"/>
                                  <w:rPr>
                                    <w:color w:val="000000" w:themeColor="text1"/>
                                  </w:rPr>
                                </w:pPr>
                                <w:r>
                                  <w:rPr>
                                    <w:rFonts w:ascii="メイリオ" w:eastAsia="メイリオ" w:hAnsi="メイリオ" w:cs="ＭＳ 明朝" w:hint="eastAsia"/>
                                    <w:b/>
                                    <w:bCs/>
                                    <w:color w:val="000000" w:themeColor="text1"/>
                                    <w:kern w:val="2"/>
                                  </w:rPr>
                                  <w:t xml:space="preserve">　</w:t>
                                </w:r>
                                <w:r w:rsidRPr="00375506">
                                  <w:rPr>
                                    <w:rFonts w:ascii="メイリオ" w:eastAsia="メイリオ" w:hAnsi="メイリオ" w:cs="ＭＳ 明朝" w:hint="eastAsia"/>
                                    <w:b/>
                                    <w:bCs/>
                                    <w:color w:val="000000" w:themeColor="text1"/>
                                    <w:kern w:val="2"/>
                                  </w:rPr>
                                  <w:t>改善（Action）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4" name="角丸四角形 524"/>
                          <wps:cNvSpPr/>
                          <wps:spPr>
                            <a:xfrm>
                              <a:off x="63254" y="2257151"/>
                              <a:ext cx="2810401" cy="689212"/>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7564A" w14:textId="77777777" w:rsidR="00C4213A" w:rsidRDefault="00C4213A" w:rsidP="005906B8">
                                <w:pPr>
                                  <w:pStyle w:val="Web"/>
                                  <w:spacing w:before="0" w:beforeAutospacing="0" w:after="0" w:afterAutospacing="0" w:line="280" w:lineRule="exact"/>
                                  <w:ind w:left="240" w:right="-98"/>
                                </w:pPr>
                                <w:r>
                                  <w:rPr>
                                    <w:rFonts w:ascii="メイリオ" w:eastAsia="メイリオ" w:hAnsi="メイリオ" w:cs="ＭＳ 明朝" w:hint="eastAsia"/>
                                    <w:color w:val="000000"/>
                                    <w:kern w:val="2"/>
                                  </w:rPr>
                                  <w:t>■</w:t>
                                </w:r>
                                <w:r>
                                  <w:rPr>
                                    <w:rFonts w:ascii="メイリオ" w:eastAsia="メイリオ" w:hAnsi="メイリオ" w:cs="ＭＳ 明朝" w:hint="eastAsia"/>
                                    <w:color w:val="000000"/>
                                    <w:kern w:val="2"/>
                                    <w:sz w:val="20"/>
                                    <w:szCs w:val="20"/>
                                  </w:rPr>
                                  <w:t>中間評価等の結果を踏まえ、必要があると認めるときは、障害福祉計画・障害児福祉計画の見直し等を実施する。</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g:grpSp>
                        <wpg:cNvPr id="526" name="グループ化 526"/>
                        <wpg:cNvGrpSpPr/>
                        <wpg:grpSpPr>
                          <a:xfrm>
                            <a:off x="2927822" y="1965667"/>
                            <a:ext cx="2810326" cy="991214"/>
                            <a:chOff x="2927822" y="1965667"/>
                            <a:chExt cx="2810326" cy="991214"/>
                          </a:xfrm>
                          <a:grpFill/>
                        </wpg:grpSpPr>
                        <wps:wsp>
                          <wps:cNvPr id="527" name="正方形/長方形 527"/>
                          <wps:cNvSpPr/>
                          <wps:spPr>
                            <a:xfrm>
                              <a:off x="3549874" y="1965667"/>
                              <a:ext cx="1533913" cy="301976"/>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07E17" w14:textId="2A4328B9" w:rsidR="00C4213A" w:rsidRPr="00375506" w:rsidRDefault="00C4213A" w:rsidP="00D045DE">
                                <w:pPr>
                                  <w:pStyle w:val="Web"/>
                                  <w:adjustRightInd w:val="0"/>
                                  <w:snapToGrid w:val="0"/>
                                  <w:spacing w:before="0" w:beforeAutospacing="0" w:after="0" w:afterAutospacing="0" w:line="240" w:lineRule="exact"/>
                                  <w:ind w:leftChars="-60" w:left="-138" w:right="-12" w:firstLineChars="119" w:firstLine="274"/>
                                  <w:jc w:val="center"/>
                                  <w:rPr>
                                    <w:color w:val="000000" w:themeColor="text1"/>
                                  </w:rPr>
                                </w:pPr>
                                <w:r>
                                  <w:rPr>
                                    <w:rFonts w:ascii="メイリオ" w:eastAsia="メイリオ" w:hAnsi="メイリオ" w:cs="ＭＳ 明朝" w:hint="eastAsia"/>
                                    <w:b/>
                                    <w:bCs/>
                                    <w:color w:val="000000" w:themeColor="text1"/>
                                    <w:kern w:val="2"/>
                                  </w:rPr>
                                  <w:t>実行</w:t>
                                </w:r>
                                <w:r w:rsidRPr="00375506">
                                  <w:rPr>
                                    <w:rFonts w:ascii="メイリオ" w:eastAsia="メイリオ" w:hAnsi="メイリオ" w:cs="ＭＳ 明朝" w:hint="eastAsia"/>
                                    <w:b/>
                                    <w:bCs/>
                                    <w:color w:val="000000" w:themeColor="text1"/>
                                    <w:kern w:val="2"/>
                                  </w:rPr>
                                  <w:t>（Do）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8" name="角丸四角形 528"/>
                          <wps:cNvSpPr/>
                          <wps:spPr>
                            <a:xfrm>
                              <a:off x="2927822" y="2267906"/>
                              <a:ext cx="2810326" cy="688975"/>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AD3A1" w14:textId="3B58FC5E" w:rsidR="00C4213A" w:rsidRDefault="00C4213A" w:rsidP="00F100B3">
                                <w:pPr>
                                  <w:pStyle w:val="Web"/>
                                  <w:spacing w:before="0" w:beforeAutospacing="0" w:after="0" w:afterAutospacing="0" w:line="280" w:lineRule="exact"/>
                                  <w:ind w:right="480"/>
                                  <w:jc w:val="center"/>
                                </w:pPr>
                                <w:r>
                                  <w:rPr>
                                    <w:rFonts w:ascii="メイリオ" w:eastAsia="メイリオ" w:hAnsi="メイリオ" w:cs="ＭＳ 明朝" w:hint="eastAsia"/>
                                    <w:color w:val="000000"/>
                                    <w:kern w:val="2"/>
                                  </w:rPr>
                                  <w:t>■</w:t>
                                </w:r>
                                <w:r>
                                  <w:rPr>
                                    <w:rFonts w:ascii="メイリオ" w:eastAsia="メイリオ" w:hAnsi="メイリオ" w:cs="ＭＳ 明朝" w:hint="eastAsia"/>
                                    <w:color w:val="000000"/>
                                    <w:spacing w:val="-14"/>
                                    <w:kern w:val="2"/>
                                    <w:sz w:val="20"/>
                                    <w:szCs w:val="20"/>
                                  </w:rPr>
                                  <w:t>計画の内容を踏まえ、事業を実施する。</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g:grpSp>
                        <wpg:cNvPr id="529" name="グループ化 529"/>
                        <wpg:cNvGrpSpPr/>
                        <wpg:grpSpPr>
                          <a:xfrm>
                            <a:off x="863503" y="3054026"/>
                            <a:ext cx="4039448" cy="998210"/>
                            <a:chOff x="863503" y="3054026"/>
                            <a:chExt cx="4039448" cy="998210"/>
                          </a:xfrm>
                          <a:grpFill/>
                        </wpg:grpSpPr>
                        <wps:wsp>
                          <wps:cNvPr id="530" name="正方形/長方形 530"/>
                          <wps:cNvSpPr/>
                          <wps:spPr>
                            <a:xfrm>
                              <a:off x="2130318" y="3054026"/>
                              <a:ext cx="1562643" cy="30541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9700E" w14:textId="77777777" w:rsidR="00C4213A" w:rsidRPr="00375506" w:rsidRDefault="00C4213A" w:rsidP="000E07AA">
                                <w:pPr>
                                  <w:pStyle w:val="Web"/>
                                  <w:adjustRightInd w:val="0"/>
                                  <w:snapToGrid w:val="0"/>
                                  <w:spacing w:before="0" w:beforeAutospacing="0" w:after="0" w:afterAutospacing="0"/>
                                  <w:ind w:right="33"/>
                                  <w:jc w:val="center"/>
                                  <w:rPr>
                                    <w:color w:val="000000" w:themeColor="text1"/>
                                  </w:rPr>
                                </w:pPr>
                                <w:r w:rsidRPr="00375506">
                                  <w:rPr>
                                    <w:rFonts w:ascii="メイリオ" w:eastAsia="メイリオ" w:hAnsi="メイリオ" w:cs="ＭＳ 明朝" w:hint="eastAsia"/>
                                    <w:b/>
                                    <w:bCs/>
                                    <w:color w:val="000000" w:themeColor="text1"/>
                                    <w:kern w:val="2"/>
                                  </w:rPr>
                                  <w:t>評価(Check)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1" name="角丸四角形 531"/>
                          <wps:cNvSpPr/>
                          <wps:spPr>
                            <a:xfrm>
                              <a:off x="863503" y="3363196"/>
                              <a:ext cx="4039448" cy="689040"/>
                            </a:xfrm>
                            <a:prstGeom prst="round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635FC" w14:textId="77777777" w:rsidR="00C4213A" w:rsidRDefault="00C4213A" w:rsidP="00C959A0">
                                <w:pPr>
                                  <w:pStyle w:val="Web"/>
                                  <w:spacing w:before="0" w:beforeAutospacing="0" w:after="0" w:afterAutospacing="0" w:line="280" w:lineRule="exact"/>
                                  <w:ind w:left="218" w:right="9" w:hangingChars="100" w:hanging="218"/>
                                  <w:rPr>
                                    <w:rFonts w:ascii="メイリオ" w:eastAsia="メイリオ" w:hAnsi="メイリオ" w:cs="HG丸ｺﾞｼｯｸM-PRO"/>
                                    <w:color w:val="000000"/>
                                    <w:spacing w:val="-6"/>
                                    <w:kern w:val="24"/>
                                    <w:sz w:val="20"/>
                                    <w:szCs w:val="20"/>
                                  </w:rPr>
                                </w:pPr>
                                <w:r w:rsidRPr="003F0131">
                                  <w:rPr>
                                    <w:rFonts w:ascii="メイリオ" w:eastAsia="メイリオ" w:hAnsi="メイリオ" w:cs="ＭＳ 明朝" w:hint="eastAsia"/>
                                    <w:color w:val="000000"/>
                                    <w:spacing w:val="-6"/>
                                    <w:kern w:val="24"/>
                                  </w:rPr>
                                  <w:t>■</w:t>
                                </w:r>
                                <w:r>
                                  <w:rPr>
                                    <w:rFonts w:ascii="メイリオ" w:eastAsia="メイリオ" w:hAnsi="メイリオ" w:cs="HG丸ｺﾞｼｯｸM-PRO" w:hint="eastAsia"/>
                                    <w:color w:val="000000"/>
                                    <w:spacing w:val="-6"/>
                                    <w:kern w:val="24"/>
                                    <w:sz w:val="20"/>
                                    <w:szCs w:val="20"/>
                                  </w:rPr>
                                  <w:t>成果目標等については、少なくとも１年に１回以上その実績を把握し、　関連施策の動向も踏まえながら、障害福祉計画・障害児福祉</w:t>
                                </w:r>
                              </w:p>
                              <w:p w14:paraId="4904B135" w14:textId="46AC1D8B" w:rsidR="00C4213A" w:rsidRDefault="00C4213A" w:rsidP="00C959A0">
                                <w:pPr>
                                  <w:pStyle w:val="Web"/>
                                  <w:spacing w:before="0" w:beforeAutospacing="0" w:after="0" w:afterAutospacing="0" w:line="280" w:lineRule="exact"/>
                                  <w:ind w:leftChars="100" w:left="230" w:right="9"/>
                                </w:pPr>
                                <w:r>
                                  <w:rPr>
                                    <w:rFonts w:ascii="メイリオ" w:eastAsia="メイリオ" w:hAnsi="メイリオ" w:cs="HG丸ｺﾞｼｯｸM-PRO" w:hint="eastAsia"/>
                                    <w:color w:val="000000"/>
                                    <w:spacing w:val="-6"/>
                                    <w:kern w:val="24"/>
                                    <w:sz w:val="20"/>
                                    <w:szCs w:val="20"/>
                                  </w:rPr>
                                  <w:t>計画の中間　評価として検証・分析・評価を行う。</w:t>
                                </w:r>
                              </w:p>
                            </w:txbxContent>
                          </wps:txbx>
                          <wps:bodyPr rot="0" spcFirstLastPara="0" vert="horz" wrap="square" lIns="36000" tIns="0" rIns="3600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2857F8" id="グループ化 3" o:spid="_x0000_s1049" style="position:absolute;left:0;text-align:left;margin-left:11.6pt;margin-top:14.5pt;width:446.75pt;height:392.05pt;z-index:251628544;mso-width-relative:margin;mso-height-relative:margin" coordorigin="632,610" coordsize="56748,3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">
                <v:group id="グループ化 515" o:spid="_x0000_s1050" style="position:absolute;left:7630;top:610;width:42581;height:8192" coordorigin="7630,610" coordsize="42581,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ect id="正方形/長方形 516" o:spid="_x0000_s1051" style="position:absolute;left:21400;top:610;width:14862;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" fillcolor="#d8d8d8 [2732]" strokecolor="black [3213]" strokeweight="1pt">
                    <v:textbox>
                      <w:txbxContent>
                        <w:p w14:paraId="154D3226" w14:textId="77777777" w:rsidR="00C4213A" w:rsidRPr="00375506" w:rsidRDefault="00C4213A" w:rsidP="005C0907">
                          <w:pPr>
                            <w:pStyle w:val="Web"/>
                            <w:adjustRightInd w:val="0"/>
                            <w:snapToGrid w:val="0"/>
                            <w:spacing w:before="0" w:beforeAutospacing="0" w:after="0" w:afterAutospacing="0"/>
                            <w:ind w:left="240" w:right="480" w:firstLine="240"/>
                            <w:jc w:val="center"/>
                            <w:rPr>
                              <w:color w:val="000000" w:themeColor="text1"/>
                            </w:rPr>
                          </w:pPr>
                          <w:r w:rsidRPr="00375506">
                            <w:rPr>
                              <w:rFonts w:ascii="メイリオ" w:eastAsia="メイリオ" w:hAnsi="メイリオ" w:cs="ＭＳ 明朝" w:hint="eastAsia"/>
                              <w:b/>
                              <w:bCs/>
                              <w:color w:val="000000" w:themeColor="text1"/>
                              <w:kern w:val="2"/>
                            </w:rPr>
                            <w:t>基本指針</w:t>
                          </w:r>
                        </w:p>
                      </w:txbxContent>
                    </v:textbox>
                  </v:rect>
                  <v:roundrect id="角丸四角形 517" o:spid="_x0000_s1052" style="position:absolute;left:7630;top:3480;width:42581;height:53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" filled="f" strokecolor="black [3213]" strokeweight="1pt">
                    <v:stroke joinstyle="miter"/>
                    <v:textbox inset="1mm,0,1mm,0">
                      <w:txbxContent>
                        <w:p w14:paraId="458706C8" w14:textId="77777777" w:rsidR="00C4213A" w:rsidRPr="00B31003" w:rsidRDefault="00C4213A" w:rsidP="00C959A0">
                          <w:pPr>
                            <w:pStyle w:val="Web"/>
                            <w:spacing w:before="0" w:beforeAutospacing="0" w:after="0" w:afterAutospacing="0" w:line="280" w:lineRule="exact"/>
                            <w:ind w:left="240" w:right="101"/>
                            <w:rPr>
                              <w:rFonts w:ascii="メイリオ" w:eastAsia="メイリオ" w:hAnsi="メイリオ" w:cs="ＭＳ 明朝"/>
                              <w:color w:val="000000" w:themeColor="text1"/>
                              <w:kern w:val="2"/>
                              <w:sz w:val="20"/>
                              <w:szCs w:val="20"/>
                            </w:rPr>
                          </w:pPr>
                          <w:r w:rsidRPr="00B31003">
                            <w:rPr>
                              <w:rFonts w:ascii="メイリオ" w:eastAsia="メイリオ" w:hAnsi="メイリオ" w:cs="ＭＳ 明朝" w:hint="eastAsia"/>
                              <w:color w:val="000000" w:themeColor="text1"/>
                              <w:kern w:val="2"/>
                            </w:rPr>
                            <w:t>■</w:t>
                          </w:r>
                          <w:r w:rsidRPr="00B31003">
                            <w:rPr>
                              <w:rFonts w:ascii="メイリオ" w:eastAsia="メイリオ" w:hAnsi="メイリオ" w:cs="ＭＳ 明朝" w:hint="eastAsia"/>
                              <w:color w:val="000000" w:themeColor="text1"/>
                              <w:kern w:val="2"/>
                              <w:sz w:val="20"/>
                              <w:szCs w:val="20"/>
                            </w:rPr>
                            <w:t>障害者</w:t>
                          </w:r>
                          <w:r w:rsidRPr="00B31003">
                            <w:rPr>
                              <w:rFonts w:ascii="メイリオ" w:eastAsia="メイリオ" w:hAnsi="メイリオ" w:cs="ＭＳ 明朝"/>
                              <w:color w:val="000000" w:themeColor="text1"/>
                              <w:kern w:val="2"/>
                              <w:sz w:val="20"/>
                              <w:szCs w:val="20"/>
                            </w:rPr>
                            <w:t>計画・</w:t>
                          </w:r>
                          <w:r w:rsidRPr="00B31003">
                            <w:rPr>
                              <w:rFonts w:ascii="メイリオ" w:eastAsia="メイリオ" w:hAnsi="メイリオ" w:cs="ＭＳ 明朝" w:hint="eastAsia"/>
                              <w:color w:val="000000" w:themeColor="text1"/>
                              <w:kern w:val="2"/>
                              <w:sz w:val="20"/>
                              <w:szCs w:val="20"/>
                            </w:rPr>
                            <w:t>障害福祉計画・障害児福祉計画策定にあたっての</w:t>
                          </w:r>
                        </w:p>
                        <w:p w14:paraId="32392418" w14:textId="39CE1889" w:rsidR="00C4213A" w:rsidRPr="00B31003" w:rsidRDefault="00C4213A" w:rsidP="008D62F2">
                          <w:pPr>
                            <w:pStyle w:val="Web"/>
                            <w:spacing w:before="0" w:beforeAutospacing="0" w:after="0" w:afterAutospacing="0" w:line="280" w:lineRule="exact"/>
                            <w:ind w:leftChars="100" w:left="230" w:right="101"/>
                            <w:rPr>
                              <w:color w:val="000000" w:themeColor="text1"/>
                            </w:rPr>
                          </w:pPr>
                          <w:r w:rsidRPr="00B31003">
                            <w:rPr>
                              <w:rFonts w:ascii="メイリオ" w:eastAsia="メイリオ" w:hAnsi="メイリオ" w:cs="ＭＳ 明朝" w:hint="eastAsia"/>
                              <w:color w:val="000000" w:themeColor="text1"/>
                              <w:kern w:val="2"/>
                              <w:sz w:val="20"/>
                              <w:szCs w:val="20"/>
                            </w:rPr>
                            <w:t>基本的な考え方および成果目標、サービス提供体制に関する見込量の見込み方の提示</w:t>
                          </w:r>
                        </w:p>
                      </w:txbxContent>
                    </v:textbox>
                  </v:roundrect>
                </v:group>
                <v:group id="グループ化 518" o:spid="_x0000_s1053" style="position:absolute;left:8825;top:10388;width:41061;height:8547" coordorigin="8825,10388" coordsize="4106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ect id="正方形/長方形 519" o:spid="_x0000_s1054" style="position:absolute;left:21873;top:10388;width:14675;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" fillcolor="#d8d8d8 [2732]" strokecolor="black [3213]" strokeweight="1pt">
                    <v:textbox>
                      <w:txbxContent>
                        <w:p w14:paraId="5BE348D6" w14:textId="77777777" w:rsidR="00C4213A" w:rsidRPr="00375506" w:rsidRDefault="00C4213A" w:rsidP="000E07AA">
                          <w:pPr>
                            <w:pStyle w:val="Web"/>
                            <w:adjustRightInd w:val="0"/>
                            <w:snapToGrid w:val="0"/>
                            <w:spacing w:before="0" w:beforeAutospacing="0" w:after="0" w:afterAutospacing="0"/>
                            <w:ind w:left="240" w:right="309"/>
                            <w:jc w:val="center"/>
                            <w:rPr>
                              <w:color w:val="000000" w:themeColor="text1"/>
                            </w:rPr>
                          </w:pPr>
                          <w:r w:rsidRPr="00375506">
                            <w:rPr>
                              <w:rFonts w:ascii="メイリオ" w:eastAsia="メイリオ" w:hAnsi="メイリオ" w:cs="ＭＳ 明朝" w:hint="eastAsia"/>
                              <w:b/>
                              <w:bCs/>
                              <w:color w:val="000000" w:themeColor="text1"/>
                              <w:kern w:val="2"/>
                            </w:rPr>
                            <w:t>計画</w:t>
                          </w:r>
                          <w:r>
                            <w:rPr>
                              <w:rFonts w:ascii="メイリオ" w:eastAsia="メイリオ" w:hAnsi="メイリオ" w:cs="ＭＳ 明朝" w:hint="eastAsia"/>
                              <w:b/>
                              <w:bCs/>
                              <w:color w:val="000000" w:themeColor="text1"/>
                              <w:kern w:val="2"/>
                            </w:rPr>
                            <w:t>（</w:t>
                          </w:r>
                          <w:r w:rsidRPr="00375506">
                            <w:rPr>
                              <w:rFonts w:ascii="メイリオ" w:eastAsia="メイリオ" w:hAnsi="メイリオ" w:cs="ＭＳ 明朝" w:hint="eastAsia"/>
                              <w:b/>
                              <w:bCs/>
                              <w:color w:val="000000" w:themeColor="text1"/>
                              <w:kern w:val="2"/>
                            </w:rPr>
                            <w:t>Plan)</w:t>
                          </w:r>
                        </w:p>
                      </w:txbxContent>
                    </v:textbox>
                  </v:rect>
                  <v:roundrect id="角丸四角形 520" o:spid="_x0000_s1055" style="position:absolute;left:8825;top:13354;width:41061;height:5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" filled="f" strokecolor="black [3213]" strokeweight="1pt">
                    <v:stroke joinstyle="miter"/>
                    <v:textbox inset="1mm,0,1mm,0">
                      <w:txbxContent>
                        <w:p w14:paraId="44985024" w14:textId="55EE7207" w:rsidR="00C4213A" w:rsidRDefault="00C4213A" w:rsidP="00C959A0">
                          <w:pPr>
                            <w:pStyle w:val="Web"/>
                            <w:spacing w:before="0" w:beforeAutospacing="0" w:after="0" w:afterAutospacing="0" w:line="280" w:lineRule="exact"/>
                            <w:ind w:left="240" w:right="129"/>
                            <w:rPr>
                              <w:rFonts w:ascii="メイリオ" w:eastAsia="メイリオ" w:hAnsi="メイリオ" w:cs="ＭＳ 明朝"/>
                              <w:color w:val="000000"/>
                              <w:kern w:val="2"/>
                              <w:sz w:val="20"/>
                              <w:szCs w:val="20"/>
                            </w:rPr>
                          </w:pPr>
                          <w:r>
                            <w:rPr>
                              <w:rFonts w:ascii="メイリオ" w:eastAsia="メイリオ" w:hAnsi="メイリオ" w:cs="ＭＳ 明朝" w:hint="eastAsia"/>
                              <w:color w:val="000000"/>
                              <w:kern w:val="2"/>
                            </w:rPr>
                            <w:t>■</w:t>
                          </w:r>
                          <w:r>
                            <w:rPr>
                              <w:rFonts w:ascii="メイリオ" w:eastAsia="メイリオ" w:hAnsi="メイリオ" w:cs="ＭＳ 明朝" w:hint="eastAsia"/>
                              <w:color w:val="000000"/>
                              <w:kern w:val="2"/>
                              <w:sz w:val="20"/>
                              <w:szCs w:val="20"/>
                            </w:rPr>
                            <w:t>「基本指針」に即して成果目標を設定するとともに、障害福祉</w:t>
                          </w:r>
                        </w:p>
                        <w:p w14:paraId="4F062BE5" w14:textId="21AD9D0C" w:rsidR="00C4213A" w:rsidRDefault="00C4213A" w:rsidP="00C959A0">
                          <w:pPr>
                            <w:pStyle w:val="Web"/>
                            <w:spacing w:before="0" w:beforeAutospacing="0" w:after="0" w:afterAutospacing="0" w:line="280" w:lineRule="exact"/>
                            <w:ind w:left="240" w:right="129" w:firstLineChars="100" w:firstLine="190"/>
                          </w:pPr>
                          <w:r>
                            <w:rPr>
                              <w:rFonts w:ascii="メイリオ" w:eastAsia="メイリオ" w:hAnsi="メイリオ" w:cs="ＭＳ 明朝" w:hint="eastAsia"/>
                              <w:color w:val="000000"/>
                              <w:kern w:val="2"/>
                              <w:sz w:val="20"/>
                              <w:szCs w:val="20"/>
                            </w:rPr>
                            <w:t>サービス見込量の設定やその他確保のための方策等を定める。</w:t>
                          </w:r>
                        </w:p>
                      </w:txbxContent>
                    </v:textbox>
                  </v:roundrect>
                </v:group>
                <v:group id="グループ化 521" o:spid="_x0000_s1056" style="position:absolute;left:632;top:19472;width:28104;height:9991" coordorigin="632,19472" coordsize="28104,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正方形/長方形 523" o:spid="_x0000_s1057" style="position:absolute;left:7587;top:19472;width:15336;height:3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" fillcolor="#d8d8d8 [2732]" strokecolor="black [3213]" strokeweight="1pt">
                    <v:textbox>
                      <w:txbxContent>
                        <w:p w14:paraId="2B8536EE" w14:textId="12325AB1" w:rsidR="00C4213A" w:rsidRPr="00375506" w:rsidRDefault="00C4213A" w:rsidP="000E07AA">
                          <w:pPr>
                            <w:pStyle w:val="Web"/>
                            <w:adjustRightInd w:val="0"/>
                            <w:snapToGrid w:val="0"/>
                            <w:spacing w:before="0" w:beforeAutospacing="0" w:after="0" w:afterAutospacing="0" w:line="240" w:lineRule="exact"/>
                            <w:ind w:left="240" w:right="130" w:hanging="98"/>
                            <w:jc w:val="center"/>
                            <w:rPr>
                              <w:color w:val="000000" w:themeColor="text1"/>
                            </w:rPr>
                          </w:pPr>
                          <w:r>
                            <w:rPr>
                              <w:rFonts w:ascii="メイリオ" w:eastAsia="メイリオ" w:hAnsi="メイリオ" w:cs="ＭＳ 明朝" w:hint="eastAsia"/>
                              <w:b/>
                              <w:bCs/>
                              <w:color w:val="000000" w:themeColor="text1"/>
                              <w:kern w:val="2"/>
                            </w:rPr>
                            <w:t xml:space="preserve">　</w:t>
                          </w:r>
                          <w:r w:rsidRPr="00375506">
                            <w:rPr>
                              <w:rFonts w:ascii="メイリオ" w:eastAsia="メイリオ" w:hAnsi="メイリオ" w:cs="ＭＳ 明朝" w:hint="eastAsia"/>
                              <w:b/>
                              <w:bCs/>
                              <w:color w:val="000000" w:themeColor="text1"/>
                              <w:kern w:val="2"/>
                            </w:rPr>
                            <w:t>改善（Action）</w:t>
                          </w:r>
                        </w:p>
                      </w:txbxContent>
                    </v:textbox>
                  </v:rect>
                  <v:roundrect id="角丸四角形 524" o:spid="_x0000_s1058" style="position:absolute;left:632;top:22571;width:28104;height:6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" filled="f" strokecolor="black [3213]" strokeweight="1pt">
                    <v:stroke joinstyle="miter"/>
                    <v:textbox inset="1mm,1mm,1mm,1mm">
                      <w:txbxContent>
                        <w:p w14:paraId="7DB7564A" w14:textId="77777777" w:rsidR="00C4213A" w:rsidRDefault="00C4213A" w:rsidP="005906B8">
                          <w:pPr>
                            <w:pStyle w:val="Web"/>
                            <w:spacing w:before="0" w:beforeAutospacing="0" w:after="0" w:afterAutospacing="0" w:line="280" w:lineRule="exact"/>
                            <w:ind w:left="240" w:right="-98"/>
                          </w:pPr>
                          <w:r>
                            <w:rPr>
                              <w:rFonts w:ascii="メイリオ" w:eastAsia="メイリオ" w:hAnsi="メイリオ" w:cs="ＭＳ 明朝" w:hint="eastAsia"/>
                              <w:color w:val="000000"/>
                              <w:kern w:val="2"/>
                            </w:rPr>
                            <w:t>■</w:t>
                          </w:r>
                          <w:r>
                            <w:rPr>
                              <w:rFonts w:ascii="メイリオ" w:eastAsia="メイリオ" w:hAnsi="メイリオ" w:cs="ＭＳ 明朝" w:hint="eastAsia"/>
                              <w:color w:val="000000"/>
                              <w:kern w:val="2"/>
                              <w:sz w:val="20"/>
                              <w:szCs w:val="20"/>
                            </w:rPr>
                            <w:t>中間評価等の結果を踏まえ、必要があると認めるときは、障害福祉計画・障害児福祉計画の見直し等を実施する。</w:t>
                          </w:r>
                        </w:p>
                      </w:txbxContent>
                    </v:textbox>
                  </v:roundrect>
                </v:group>
                <v:group id="グループ化 526" o:spid="_x0000_s1059" style="position:absolute;left:29278;top:19656;width:28103;height:9912" coordorigin="29278,19656" coordsize="28103,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正方形/長方形 527" o:spid="_x0000_s1060" style="position:absolute;left:35498;top:19656;width:15339;height: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" fillcolor="#d8d8d8 [2732]" strokecolor="black [3213]" strokeweight="1pt">
                    <v:textbox>
                      <w:txbxContent>
                        <w:p w14:paraId="3CF07E17" w14:textId="2A4328B9" w:rsidR="00C4213A" w:rsidRPr="00375506" w:rsidRDefault="00C4213A" w:rsidP="00D045DE">
                          <w:pPr>
                            <w:pStyle w:val="Web"/>
                            <w:adjustRightInd w:val="0"/>
                            <w:snapToGrid w:val="0"/>
                            <w:spacing w:before="0" w:beforeAutospacing="0" w:after="0" w:afterAutospacing="0" w:line="240" w:lineRule="exact"/>
                            <w:ind w:leftChars="-60" w:left="-138" w:right="-12" w:firstLineChars="119" w:firstLine="274"/>
                            <w:jc w:val="center"/>
                            <w:rPr>
                              <w:color w:val="000000" w:themeColor="text1"/>
                            </w:rPr>
                          </w:pPr>
                          <w:r>
                            <w:rPr>
                              <w:rFonts w:ascii="メイリオ" w:eastAsia="メイリオ" w:hAnsi="メイリオ" w:cs="ＭＳ 明朝" w:hint="eastAsia"/>
                              <w:b/>
                              <w:bCs/>
                              <w:color w:val="000000" w:themeColor="text1"/>
                              <w:kern w:val="2"/>
                            </w:rPr>
                            <w:t>実行</w:t>
                          </w:r>
                          <w:r w:rsidRPr="00375506">
                            <w:rPr>
                              <w:rFonts w:ascii="メイリオ" w:eastAsia="メイリオ" w:hAnsi="メイリオ" w:cs="ＭＳ 明朝" w:hint="eastAsia"/>
                              <w:b/>
                              <w:bCs/>
                              <w:color w:val="000000" w:themeColor="text1"/>
                              <w:kern w:val="2"/>
                            </w:rPr>
                            <w:t>（Do）</w:t>
                          </w:r>
                        </w:p>
                      </w:txbxContent>
                    </v:textbox>
                  </v:rect>
                  <v:roundrect id="角丸四角形 528" o:spid="_x0000_s1061" style="position:absolute;left:29278;top:22679;width:28103;height:6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" filled="f" strokecolor="black [3213]" strokeweight="1pt">
                    <v:stroke joinstyle="miter"/>
                    <v:textbox inset="1mm,1mm,1mm,1mm">
                      <w:txbxContent>
                        <w:p w14:paraId="43AAD3A1" w14:textId="3B58FC5E" w:rsidR="00C4213A" w:rsidRDefault="00C4213A" w:rsidP="00F100B3">
                          <w:pPr>
                            <w:pStyle w:val="Web"/>
                            <w:spacing w:before="0" w:beforeAutospacing="0" w:after="0" w:afterAutospacing="0" w:line="280" w:lineRule="exact"/>
                            <w:ind w:right="480"/>
                            <w:jc w:val="center"/>
                          </w:pPr>
                          <w:r>
                            <w:rPr>
                              <w:rFonts w:ascii="メイリオ" w:eastAsia="メイリオ" w:hAnsi="メイリオ" w:cs="ＭＳ 明朝" w:hint="eastAsia"/>
                              <w:color w:val="000000"/>
                              <w:kern w:val="2"/>
                            </w:rPr>
                            <w:t>■</w:t>
                          </w:r>
                          <w:r>
                            <w:rPr>
                              <w:rFonts w:ascii="メイリオ" w:eastAsia="メイリオ" w:hAnsi="メイリオ" w:cs="ＭＳ 明朝" w:hint="eastAsia"/>
                              <w:color w:val="000000"/>
                              <w:spacing w:val="-14"/>
                              <w:kern w:val="2"/>
                              <w:sz w:val="20"/>
                              <w:szCs w:val="20"/>
                            </w:rPr>
                            <w:t>計画の内容を踏まえ、事業を実施する。</w:t>
                          </w:r>
                        </w:p>
                      </w:txbxContent>
                    </v:textbox>
                  </v:roundrect>
                </v:group>
                <v:group id="グループ化 529" o:spid="_x0000_s1062" style="position:absolute;left:8635;top:30540;width:40394;height:9982" coordorigin="8635,30540" coordsize="40394,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63" style="position:absolute;left:21303;top:30540;width:15626;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" fillcolor="#d8d8d8 [2732]" strokecolor="black [3213]" strokeweight="1pt">
                    <v:textbox>
                      <w:txbxContent>
                        <w:p w14:paraId="1F99700E" w14:textId="77777777" w:rsidR="00C4213A" w:rsidRPr="00375506" w:rsidRDefault="00C4213A" w:rsidP="000E07AA">
                          <w:pPr>
                            <w:pStyle w:val="Web"/>
                            <w:adjustRightInd w:val="0"/>
                            <w:snapToGrid w:val="0"/>
                            <w:spacing w:before="0" w:beforeAutospacing="0" w:after="0" w:afterAutospacing="0"/>
                            <w:ind w:right="33"/>
                            <w:jc w:val="center"/>
                            <w:rPr>
                              <w:color w:val="000000" w:themeColor="text1"/>
                            </w:rPr>
                          </w:pPr>
                          <w:r w:rsidRPr="00375506">
                            <w:rPr>
                              <w:rFonts w:ascii="メイリオ" w:eastAsia="メイリオ" w:hAnsi="メイリオ" w:cs="ＭＳ 明朝" w:hint="eastAsia"/>
                              <w:b/>
                              <w:bCs/>
                              <w:color w:val="000000" w:themeColor="text1"/>
                              <w:kern w:val="2"/>
                            </w:rPr>
                            <w:t>評価(Check)</w:t>
                          </w:r>
                        </w:p>
                      </w:txbxContent>
                    </v:textbox>
                  </v:rect>
                  <v:roundrect id="角丸四角形 531" o:spid="_x0000_s1064" style="position:absolute;left:8635;top:33631;width:40394;height:6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" filled="f" strokecolor="black [3213]" strokeweight="1pt">
                    <v:stroke joinstyle="miter"/>
                    <v:textbox inset="1mm,0,1mm,0">
                      <w:txbxContent>
                        <w:p w14:paraId="53F635FC" w14:textId="77777777" w:rsidR="00C4213A" w:rsidRDefault="00C4213A" w:rsidP="00C959A0">
                          <w:pPr>
                            <w:pStyle w:val="Web"/>
                            <w:spacing w:before="0" w:beforeAutospacing="0" w:after="0" w:afterAutospacing="0" w:line="280" w:lineRule="exact"/>
                            <w:ind w:left="218" w:right="9" w:hangingChars="100" w:hanging="218"/>
                            <w:rPr>
                              <w:rFonts w:ascii="メイリオ" w:eastAsia="メイリオ" w:hAnsi="メイリオ" w:cs="HG丸ｺﾞｼｯｸM-PRO"/>
                              <w:color w:val="000000"/>
                              <w:spacing w:val="-6"/>
                              <w:kern w:val="24"/>
                              <w:sz w:val="20"/>
                              <w:szCs w:val="20"/>
                            </w:rPr>
                          </w:pPr>
                          <w:r w:rsidRPr="003F0131">
                            <w:rPr>
                              <w:rFonts w:ascii="メイリオ" w:eastAsia="メイリオ" w:hAnsi="メイリオ" w:cs="ＭＳ 明朝" w:hint="eastAsia"/>
                              <w:color w:val="000000"/>
                              <w:spacing w:val="-6"/>
                              <w:kern w:val="24"/>
                            </w:rPr>
                            <w:t>■</w:t>
                          </w:r>
                          <w:r>
                            <w:rPr>
                              <w:rFonts w:ascii="メイリオ" w:eastAsia="メイリオ" w:hAnsi="メイリオ" w:cs="HG丸ｺﾞｼｯｸM-PRO" w:hint="eastAsia"/>
                              <w:color w:val="000000"/>
                              <w:spacing w:val="-6"/>
                              <w:kern w:val="24"/>
                              <w:sz w:val="20"/>
                              <w:szCs w:val="20"/>
                            </w:rPr>
                            <w:t>成果目標等については、少なくとも１年に１回以上その実績を把握し、　関連施策の動向も踏まえながら、障害福祉計画・障害児福祉</w:t>
                          </w:r>
                        </w:p>
                        <w:p w14:paraId="4904B135" w14:textId="46AC1D8B" w:rsidR="00C4213A" w:rsidRDefault="00C4213A" w:rsidP="00C959A0">
                          <w:pPr>
                            <w:pStyle w:val="Web"/>
                            <w:spacing w:before="0" w:beforeAutospacing="0" w:after="0" w:afterAutospacing="0" w:line="280" w:lineRule="exact"/>
                            <w:ind w:leftChars="100" w:left="230" w:right="9"/>
                          </w:pPr>
                          <w:r>
                            <w:rPr>
                              <w:rFonts w:ascii="メイリオ" w:eastAsia="メイリオ" w:hAnsi="メイリオ" w:cs="HG丸ｺﾞｼｯｸM-PRO" w:hint="eastAsia"/>
                              <w:color w:val="000000"/>
                              <w:spacing w:val="-6"/>
                              <w:kern w:val="24"/>
                              <w:sz w:val="20"/>
                              <w:szCs w:val="20"/>
                            </w:rPr>
                            <w:t>計画の中間　評価として検証・分析・評価を行う。</w:t>
                          </w:r>
                        </w:p>
                      </w:txbxContent>
                    </v:textbox>
                  </v:roundrect>
                </v:group>
              </v:group>
            </w:pict>
          </mc:Fallback>
        </mc:AlternateContent>
      </w:r>
    </w:p>
    <w:p w14:paraId="5D6F1128" w14:textId="309F7C38" w:rsidR="005C0907" w:rsidRPr="004467C3" w:rsidRDefault="005C0907" w:rsidP="005C0907">
      <w:pPr>
        <w:adjustRightInd w:val="0"/>
        <w:snapToGrid w:val="0"/>
        <w:ind w:left="230" w:right="460" w:firstLine="230"/>
        <w:rPr>
          <w:rFonts w:ascii="メイリオ" w:eastAsia="メイリオ" w:hAnsi="メイリオ"/>
          <w:color w:val="000000" w:themeColor="text1"/>
        </w:rPr>
      </w:pPr>
    </w:p>
    <w:p w14:paraId="08F203A7" w14:textId="77777777" w:rsidR="005C0907" w:rsidRPr="004467C3" w:rsidRDefault="005C0907" w:rsidP="005C0907">
      <w:pPr>
        <w:adjustRightInd w:val="0"/>
        <w:snapToGrid w:val="0"/>
        <w:ind w:left="230" w:right="460" w:firstLine="230"/>
        <w:rPr>
          <w:rFonts w:ascii="メイリオ" w:eastAsia="メイリオ" w:hAnsi="メイリオ"/>
          <w:color w:val="000000" w:themeColor="text1"/>
        </w:rPr>
      </w:pPr>
    </w:p>
    <w:p w14:paraId="4782D929" w14:textId="77777777" w:rsidR="005C0907" w:rsidRPr="004467C3" w:rsidRDefault="005C0907" w:rsidP="005C0907">
      <w:pPr>
        <w:adjustRightInd w:val="0"/>
        <w:snapToGrid w:val="0"/>
        <w:ind w:left="230" w:right="460" w:firstLine="230"/>
        <w:rPr>
          <w:rFonts w:ascii="メイリオ" w:eastAsia="メイリオ" w:hAnsi="メイリオ"/>
          <w:color w:val="000000" w:themeColor="text1"/>
        </w:rPr>
      </w:pPr>
    </w:p>
    <w:p w14:paraId="01D1DC48" w14:textId="77777777" w:rsidR="005C0907" w:rsidRPr="004467C3" w:rsidRDefault="005C0907" w:rsidP="005C0907">
      <w:pPr>
        <w:adjustRightInd w:val="0"/>
        <w:snapToGrid w:val="0"/>
        <w:ind w:left="230" w:right="460" w:firstLine="230"/>
        <w:rPr>
          <w:rFonts w:ascii="メイリオ" w:eastAsia="メイリオ" w:hAnsi="メイリオ"/>
          <w:color w:val="000000" w:themeColor="text1"/>
        </w:rPr>
      </w:pPr>
    </w:p>
    <w:p w14:paraId="6AFC5639" w14:textId="77777777" w:rsidR="005C0907" w:rsidRPr="004467C3" w:rsidRDefault="005C0907" w:rsidP="005C0907">
      <w:pPr>
        <w:adjustRightInd w:val="0"/>
        <w:snapToGrid w:val="0"/>
        <w:ind w:left="230" w:right="460" w:firstLine="230"/>
        <w:rPr>
          <w:rFonts w:ascii="メイリオ" w:eastAsia="メイリオ" w:hAnsi="メイリオ"/>
          <w:color w:val="000000" w:themeColor="text1"/>
        </w:rPr>
      </w:pPr>
    </w:p>
    <w:p w14:paraId="6D84BF05" w14:textId="30E5BBDA" w:rsidR="005C0907" w:rsidRDefault="005C0907" w:rsidP="005C0907">
      <w:pPr>
        <w:adjustRightInd w:val="0"/>
        <w:snapToGrid w:val="0"/>
        <w:ind w:left="230" w:right="460" w:firstLine="230"/>
        <w:rPr>
          <w:rFonts w:ascii="メイリオ" w:eastAsia="メイリオ" w:hAnsi="メイリオ"/>
          <w:color w:val="000000" w:themeColor="text1"/>
        </w:rPr>
      </w:pPr>
    </w:p>
    <w:p w14:paraId="67430301" w14:textId="6C588CD4" w:rsidR="005402A5" w:rsidRDefault="00C311AF" w:rsidP="005C0907">
      <w:pPr>
        <w:adjustRightInd w:val="0"/>
        <w:snapToGrid w:val="0"/>
        <w:ind w:left="230" w:right="460" w:firstLine="230"/>
        <w:rPr>
          <w:rFonts w:ascii="メイリオ" w:eastAsia="メイリオ" w:hAnsi="メイリオ"/>
          <w:color w:val="000000" w:themeColor="text1"/>
        </w:rPr>
      </w:pPr>
      <w:r w:rsidRPr="004467C3">
        <w:rPr>
          <w:rFonts w:ascii="メイリオ" w:eastAsia="メイリオ" w:hAnsi="メイリオ"/>
          <w:noProof/>
          <w:color w:val="000000" w:themeColor="text1"/>
        </w:rPr>
        <mc:AlternateContent>
          <mc:Choice Requires="wps">
            <w:drawing>
              <wp:anchor distT="0" distB="0" distL="114300" distR="114300" simplePos="0" relativeHeight="251627520" behindDoc="0" locked="0" layoutInCell="1" allowOverlap="1" wp14:anchorId="2EF23F55" wp14:editId="50C85067">
                <wp:simplePos x="0" y="0"/>
                <wp:positionH relativeFrom="margin">
                  <wp:posOffset>5061585</wp:posOffset>
                </wp:positionH>
                <wp:positionV relativeFrom="paragraph">
                  <wp:posOffset>46355</wp:posOffset>
                </wp:positionV>
                <wp:extent cx="723900" cy="914400"/>
                <wp:effectExtent l="0" t="0" r="38100" b="38100"/>
                <wp:wrapNone/>
                <wp:docPr id="11" name="屈折矢印 11"/>
                <wp:cNvGraphicFramePr/>
                <a:graphic xmlns:a="http://schemas.openxmlformats.org/drawingml/2006/main">
                  <a:graphicData uri="http://schemas.microsoft.com/office/word/2010/wordprocessingShape">
                    <wps:wsp>
                      <wps:cNvSpPr/>
                      <wps:spPr>
                        <a:xfrm rot="10800000" flipH="1">
                          <a:off x="0" y="0"/>
                          <a:ext cx="723900" cy="914400"/>
                        </a:xfrm>
                        <a:prstGeom prst="bentUpArrow">
                          <a:avLst>
                            <a:gd name="adj1" fmla="val 31309"/>
                            <a:gd name="adj2" fmla="val 33201"/>
                            <a:gd name="adj3" fmla="val 21053"/>
                          </a:avLst>
                        </a:prstGeom>
                        <a:solidFill>
                          <a:schemeClr val="tx1">
                            <a:lumMod val="65000"/>
                            <a:lumOff val="3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7FF2" id="屈折矢印 11" o:spid="_x0000_s1026" style="position:absolute;left:0;text-align:left;margin-left:398.55pt;margin-top:3.65pt;width:57pt;height:1in;rotation:180;flip:x;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39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" path="m,687754r370235,l370235,152403r-127019,l483558,,723900,152403r-127019,l596881,914400,,914400,,687754xe" fillcolor="#5a5a5a [2109]" strokecolor="black [3213]" strokeweight=".25pt">
                <v:stroke joinstyle="miter"/>
                <v:path arrowok="t" o:connecttype="custom" o:connectlocs="0,687754;370235,687754;370235,152403;243216,152403;483558,0;723900,152403;596881,152403;596881,914400;0,914400;0,687754" o:connectangles="0,0,0,0,0,0,0,0,0,0"/>
                <w10:wrap anchorx="margin"/>
              </v:shape>
            </w:pict>
          </mc:Fallback>
        </mc:AlternateContent>
      </w:r>
      <w:r w:rsidR="00B31003" w:rsidRPr="004467C3">
        <w:rPr>
          <w:rFonts w:ascii="メイリオ" w:eastAsia="メイリオ" w:hAnsi="メイリオ"/>
          <w:noProof/>
          <w:color w:val="000000" w:themeColor="text1"/>
        </w:rPr>
        <mc:AlternateContent>
          <mc:Choice Requires="wps">
            <w:drawing>
              <wp:anchor distT="0" distB="0" distL="114300" distR="114300" simplePos="0" relativeHeight="251638784" behindDoc="0" locked="0" layoutInCell="1" allowOverlap="1" wp14:anchorId="72C2384B" wp14:editId="2F17D590">
                <wp:simplePos x="0" y="0"/>
                <wp:positionH relativeFrom="column">
                  <wp:posOffset>143510</wp:posOffset>
                </wp:positionH>
                <wp:positionV relativeFrom="paragraph">
                  <wp:posOffset>145415</wp:posOffset>
                </wp:positionV>
                <wp:extent cx="1016318" cy="608647"/>
                <wp:effectExtent l="0" t="43815" r="45085" b="26035"/>
                <wp:wrapNone/>
                <wp:docPr id="3" name="屈折矢印 3"/>
                <wp:cNvGraphicFramePr/>
                <a:graphic xmlns:a="http://schemas.openxmlformats.org/drawingml/2006/main">
                  <a:graphicData uri="http://schemas.microsoft.com/office/word/2010/wordprocessingShape">
                    <wps:wsp>
                      <wps:cNvSpPr/>
                      <wps:spPr>
                        <a:xfrm rot="5400000" flipH="1">
                          <a:off x="0" y="0"/>
                          <a:ext cx="1016318" cy="608647"/>
                        </a:xfrm>
                        <a:prstGeom prst="bentUpArrow">
                          <a:avLst>
                            <a:gd name="adj1" fmla="val 34491"/>
                            <a:gd name="adj2" fmla="val 36214"/>
                            <a:gd name="adj3" fmla="val 23463"/>
                          </a:avLst>
                        </a:prstGeom>
                        <a:solidFill>
                          <a:sysClr val="windowText" lastClr="000000">
                            <a:lumMod val="65000"/>
                            <a:lumOff val="35000"/>
                          </a:sysClr>
                        </a:solidFill>
                        <a:ln w="3175" cap="flat" cmpd="sng" algn="ctr">
                          <a:solidFill>
                            <a:sysClr val="windowText" lastClr="000000"/>
                          </a:solidFill>
                          <a:prstDash val="solid"/>
                          <a:miter lim="800000"/>
                        </a:ln>
                        <a:effectLst/>
                      </wps:spPr>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C95D" id="屈折矢印 3" o:spid="_x0000_s1026" style="position:absolute;left:0;text-align:left;margin-left:11.3pt;margin-top:11.45pt;width:80.05pt;height:47.9pt;rotation:-90;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318,60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" path="m,398719r690938,l690938,142807r-115451,l795903,r220415,142807l900867,142807r,465840l,608647,,398719xe" fillcolor="#595959" strokecolor="windowText" strokeweight=".25pt">
                <v:stroke joinstyle="miter"/>
                <v:path arrowok="t" o:connecttype="custom" o:connectlocs="0,398719;690938,398719;690938,142807;575487,142807;795903,0;1016318,142807;900867,142807;900867,608647;0,608647;0,398719" o:connectangles="0,0,0,0,0,0,0,0,0,0"/>
              </v:shape>
            </w:pict>
          </mc:Fallback>
        </mc:AlternateContent>
      </w:r>
    </w:p>
    <w:p w14:paraId="4222C527" w14:textId="4E7CF908" w:rsidR="005402A5" w:rsidRDefault="005402A5" w:rsidP="005C0907">
      <w:pPr>
        <w:adjustRightInd w:val="0"/>
        <w:snapToGrid w:val="0"/>
        <w:ind w:left="230" w:right="460" w:firstLine="230"/>
        <w:rPr>
          <w:rFonts w:ascii="メイリオ" w:eastAsia="メイリオ" w:hAnsi="メイリオ"/>
          <w:color w:val="000000" w:themeColor="text1"/>
        </w:rPr>
      </w:pPr>
    </w:p>
    <w:p w14:paraId="537B6374" w14:textId="7EE0305E" w:rsidR="005402A5" w:rsidRDefault="005402A5" w:rsidP="005C0907">
      <w:pPr>
        <w:adjustRightInd w:val="0"/>
        <w:snapToGrid w:val="0"/>
        <w:ind w:left="230" w:right="460" w:firstLine="230"/>
        <w:rPr>
          <w:rFonts w:ascii="メイリオ" w:eastAsia="メイリオ" w:hAnsi="メイリオ"/>
          <w:color w:val="000000" w:themeColor="text1"/>
        </w:rPr>
      </w:pPr>
    </w:p>
    <w:p w14:paraId="1316174B" w14:textId="643000FF" w:rsidR="005402A5" w:rsidRDefault="005402A5" w:rsidP="005C0907">
      <w:pPr>
        <w:adjustRightInd w:val="0"/>
        <w:snapToGrid w:val="0"/>
        <w:ind w:left="230" w:right="460" w:firstLine="230"/>
        <w:rPr>
          <w:rFonts w:ascii="メイリオ" w:eastAsia="メイリオ" w:hAnsi="メイリオ"/>
          <w:color w:val="000000" w:themeColor="text1"/>
        </w:rPr>
      </w:pPr>
    </w:p>
    <w:p w14:paraId="20599C0B" w14:textId="1631D85B" w:rsidR="005402A5" w:rsidRDefault="005402A5" w:rsidP="005C0907">
      <w:pPr>
        <w:adjustRightInd w:val="0"/>
        <w:snapToGrid w:val="0"/>
        <w:ind w:left="230" w:right="460" w:firstLine="230"/>
        <w:rPr>
          <w:rFonts w:ascii="メイリオ" w:eastAsia="メイリオ" w:hAnsi="メイリオ"/>
          <w:color w:val="000000" w:themeColor="text1"/>
        </w:rPr>
      </w:pPr>
    </w:p>
    <w:p w14:paraId="127F5CAE" w14:textId="1D3BC906" w:rsidR="005402A5" w:rsidRDefault="005402A5" w:rsidP="005C0907">
      <w:pPr>
        <w:adjustRightInd w:val="0"/>
        <w:snapToGrid w:val="0"/>
        <w:ind w:left="230" w:right="460" w:firstLine="230"/>
        <w:rPr>
          <w:rFonts w:ascii="メイリオ" w:eastAsia="メイリオ" w:hAnsi="メイリオ"/>
          <w:color w:val="000000" w:themeColor="text1"/>
        </w:rPr>
      </w:pPr>
    </w:p>
    <w:p w14:paraId="0D70171B" w14:textId="0CAF7ADE" w:rsidR="005402A5" w:rsidRDefault="005402A5" w:rsidP="005C0907">
      <w:pPr>
        <w:adjustRightInd w:val="0"/>
        <w:snapToGrid w:val="0"/>
        <w:ind w:left="230" w:right="460" w:firstLine="230"/>
        <w:rPr>
          <w:rFonts w:ascii="メイリオ" w:eastAsia="メイリオ" w:hAnsi="メイリオ"/>
          <w:color w:val="000000" w:themeColor="text1"/>
        </w:rPr>
      </w:pPr>
      <w:r w:rsidRPr="004467C3">
        <w:rPr>
          <w:rFonts w:ascii="メイリオ" w:eastAsia="メイリオ" w:hAnsi="メイリオ"/>
          <w:noProof/>
          <w:color w:val="000000" w:themeColor="text1"/>
        </w:rPr>
        <mc:AlternateContent>
          <mc:Choice Requires="wps">
            <w:drawing>
              <wp:anchor distT="0" distB="0" distL="114300" distR="114300" simplePos="0" relativeHeight="251644928" behindDoc="0" locked="0" layoutInCell="1" allowOverlap="1" wp14:anchorId="2AD7FA82" wp14:editId="3673376C">
                <wp:simplePos x="0" y="0"/>
                <wp:positionH relativeFrom="column">
                  <wp:posOffset>223520</wp:posOffset>
                </wp:positionH>
                <wp:positionV relativeFrom="paragraph">
                  <wp:posOffset>20955</wp:posOffset>
                </wp:positionV>
                <wp:extent cx="733425" cy="1066800"/>
                <wp:effectExtent l="38100" t="19050" r="28575" b="19050"/>
                <wp:wrapNone/>
                <wp:docPr id="6" name="屈折矢印 6"/>
                <wp:cNvGraphicFramePr/>
                <a:graphic xmlns:a="http://schemas.openxmlformats.org/drawingml/2006/main">
                  <a:graphicData uri="http://schemas.microsoft.com/office/word/2010/wordprocessingShape">
                    <wps:wsp>
                      <wps:cNvSpPr/>
                      <wps:spPr>
                        <a:xfrm flipH="1">
                          <a:off x="0" y="0"/>
                          <a:ext cx="733425" cy="1066800"/>
                        </a:xfrm>
                        <a:prstGeom prst="bentUpArrow">
                          <a:avLst>
                            <a:gd name="adj1" fmla="val 30213"/>
                            <a:gd name="adj2" fmla="val 33420"/>
                            <a:gd name="adj3" fmla="val 23632"/>
                          </a:avLst>
                        </a:prstGeom>
                        <a:solidFill>
                          <a:sysClr val="windowText" lastClr="000000">
                            <a:lumMod val="65000"/>
                            <a:lumOff val="35000"/>
                          </a:sysClr>
                        </a:solidFill>
                        <a:ln w="3175" cap="flat" cmpd="sng" algn="ctr">
                          <a:solidFill>
                            <a:sysClr val="windowText" lastClr="000000"/>
                          </a:solidFill>
                          <a:prstDash val="solid"/>
                          <a:miter lim="800000"/>
                        </a:ln>
                        <a:effectLst/>
                      </wps:spPr>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3B37" id="屈折矢印 6" o:spid="_x0000_s1026" style="position:absolute;left:0;text-align:left;margin-left:17.6pt;margin-top:1.65pt;width:57.75pt;height:84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106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" path="m,845210r377520,l377520,173323r-134316,l488314,,733425,173323r-134316,l599109,1066800,,1066800,,845210xe" fillcolor="#595959" strokecolor="windowText" strokeweight=".25pt">
                <v:stroke joinstyle="miter"/>
                <v:path arrowok="t" o:connecttype="custom" o:connectlocs="0,845210;377520,845210;377520,173323;243204,173323;488314,0;733425,173323;599109,173323;599109,1066800;0,1066800;0,845210" o:connectangles="0,0,0,0,0,0,0,0,0,0"/>
              </v:shape>
            </w:pict>
          </mc:Fallback>
        </mc:AlternateContent>
      </w:r>
    </w:p>
    <w:p w14:paraId="0ED53B93" w14:textId="43095CEE" w:rsidR="005402A5" w:rsidRDefault="00456745" w:rsidP="005C0907">
      <w:pPr>
        <w:adjustRightInd w:val="0"/>
        <w:snapToGrid w:val="0"/>
        <w:ind w:left="230" w:right="460" w:firstLine="230"/>
        <w:rPr>
          <w:rFonts w:ascii="メイリオ" w:eastAsia="メイリオ" w:hAnsi="メイリオ"/>
          <w:color w:val="000000" w:themeColor="text1"/>
        </w:rPr>
      </w:pPr>
      <w:r w:rsidRPr="004467C3">
        <w:rPr>
          <w:rFonts w:ascii="メイリオ" w:eastAsia="メイリオ" w:hAnsi="メイリオ"/>
          <w:noProof/>
          <w:color w:val="000000" w:themeColor="text1"/>
        </w:rPr>
        <mc:AlternateContent>
          <mc:Choice Requires="wps">
            <w:drawing>
              <wp:anchor distT="0" distB="0" distL="114300" distR="114300" simplePos="0" relativeHeight="251643904" behindDoc="0" locked="0" layoutInCell="1" allowOverlap="1" wp14:anchorId="5D1C052B" wp14:editId="5DA65C2E">
                <wp:simplePos x="0" y="0"/>
                <wp:positionH relativeFrom="column">
                  <wp:posOffset>4736149</wp:posOffset>
                </wp:positionH>
                <wp:positionV relativeFrom="paragraph">
                  <wp:posOffset>21908</wp:posOffset>
                </wp:positionV>
                <wp:extent cx="1203960" cy="654685"/>
                <wp:effectExtent l="7937" t="0" r="23178" b="61277"/>
                <wp:wrapNone/>
                <wp:docPr id="4" name="屈折矢印 4"/>
                <wp:cNvGraphicFramePr/>
                <a:graphic xmlns:a="http://schemas.openxmlformats.org/drawingml/2006/main">
                  <a:graphicData uri="http://schemas.microsoft.com/office/word/2010/wordprocessingShape">
                    <wps:wsp>
                      <wps:cNvSpPr/>
                      <wps:spPr>
                        <a:xfrm rot="16200000" flipH="1">
                          <a:off x="0" y="0"/>
                          <a:ext cx="1203960" cy="654685"/>
                        </a:xfrm>
                        <a:prstGeom prst="bentUpArrow">
                          <a:avLst>
                            <a:gd name="adj1" fmla="val 34634"/>
                            <a:gd name="adj2" fmla="val 34034"/>
                            <a:gd name="adj3" fmla="val 24707"/>
                          </a:avLst>
                        </a:prstGeom>
                        <a:solidFill>
                          <a:sysClr val="windowText" lastClr="000000">
                            <a:lumMod val="65000"/>
                            <a:lumOff val="35000"/>
                          </a:sysClr>
                        </a:solidFill>
                        <a:ln w="3175" cap="flat" cmpd="sng" algn="ctr">
                          <a:solidFill>
                            <a:sysClr val="windowText" lastClr="000000"/>
                          </a:solidFill>
                          <a:prstDash val="solid"/>
                          <a:miter lim="800000"/>
                        </a:ln>
                        <a:effectLst/>
                      </wps:spPr>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95BA" id="屈折矢印 4" o:spid="_x0000_s1026" style="position:absolute;left:0;text-align:left;margin-left:372.95pt;margin-top:1.75pt;width:94.8pt;height:51.55pt;rotation:9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3960,65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" path="m,427941r867773,l867773,161753r-109444,l981145,r222815,161753l1094516,161753r,492932l,654685,,427941xe" fillcolor="#595959" strokecolor="windowText" strokeweight=".25pt">
                <v:stroke joinstyle="miter"/>
                <v:path arrowok="t" o:connecttype="custom" o:connectlocs="0,427941;867773,427941;867773,161753;758329,161753;981145,0;1203960,161753;1094516,161753;1094516,654685;0,654685;0,427941" o:connectangles="0,0,0,0,0,0,0,0,0,0"/>
              </v:shape>
            </w:pict>
          </mc:Fallback>
        </mc:AlternateContent>
      </w:r>
    </w:p>
    <w:p w14:paraId="7E26B9F8" w14:textId="297C2C1C" w:rsidR="005402A5" w:rsidRDefault="005402A5" w:rsidP="005C0907">
      <w:pPr>
        <w:adjustRightInd w:val="0"/>
        <w:snapToGrid w:val="0"/>
        <w:ind w:left="230" w:right="460" w:firstLine="230"/>
        <w:rPr>
          <w:rFonts w:ascii="メイリオ" w:eastAsia="メイリオ" w:hAnsi="メイリオ"/>
          <w:color w:val="000000" w:themeColor="text1"/>
        </w:rPr>
      </w:pPr>
    </w:p>
    <w:p w14:paraId="0B72C6D4" w14:textId="37B6728D" w:rsidR="005402A5" w:rsidRPr="004467C3" w:rsidRDefault="005402A5" w:rsidP="005C0907">
      <w:pPr>
        <w:adjustRightInd w:val="0"/>
        <w:snapToGrid w:val="0"/>
        <w:ind w:left="230" w:right="460" w:firstLine="230"/>
        <w:rPr>
          <w:rFonts w:ascii="メイリオ" w:eastAsia="メイリオ" w:hAnsi="メイリオ"/>
          <w:color w:val="000000" w:themeColor="text1"/>
        </w:rPr>
      </w:pPr>
    </w:p>
    <w:p w14:paraId="18A10C65" w14:textId="0CBA0F83" w:rsidR="005C0907" w:rsidRPr="004467C3" w:rsidRDefault="005C0907" w:rsidP="005C0907">
      <w:pPr>
        <w:adjustRightInd w:val="0"/>
        <w:snapToGrid w:val="0"/>
        <w:ind w:left="230" w:right="460" w:firstLine="230"/>
        <w:rPr>
          <w:rFonts w:ascii="メイリオ" w:eastAsia="メイリオ" w:hAnsi="メイリオ"/>
          <w:color w:val="000000" w:themeColor="text1"/>
        </w:rPr>
      </w:pPr>
    </w:p>
    <w:p w14:paraId="75652F9E" w14:textId="454E58B4" w:rsidR="005C0907" w:rsidRPr="004467C3" w:rsidRDefault="005C0907" w:rsidP="005C0907">
      <w:pPr>
        <w:adjustRightInd w:val="0"/>
        <w:snapToGrid w:val="0"/>
        <w:ind w:left="230" w:right="460" w:firstLine="230"/>
        <w:rPr>
          <w:rFonts w:ascii="メイリオ" w:eastAsia="メイリオ" w:hAnsi="メイリオ"/>
          <w:color w:val="000000" w:themeColor="text1"/>
        </w:rPr>
      </w:pPr>
    </w:p>
    <w:p w14:paraId="438817FF" w14:textId="013E024A" w:rsidR="005C0907" w:rsidRPr="004467C3" w:rsidRDefault="005C0907" w:rsidP="000B4E3F">
      <w:pPr>
        <w:adjustRightInd w:val="0"/>
        <w:snapToGrid w:val="0"/>
        <w:ind w:leftChars="0" w:left="0" w:right="460" w:firstLineChars="0" w:firstLine="0"/>
        <w:rPr>
          <w:rFonts w:ascii="メイリオ" w:eastAsia="メイリオ" w:hAnsi="メイリオ"/>
          <w:color w:val="000000" w:themeColor="text1"/>
        </w:rPr>
      </w:pPr>
    </w:p>
    <w:p w14:paraId="49D6CD47" w14:textId="369BD1B0" w:rsidR="00E84CF1" w:rsidRPr="004467C3" w:rsidRDefault="00E92110" w:rsidP="008D0ACE">
      <w:pPr>
        <w:pStyle w:val="2"/>
        <w:ind w:leftChars="0" w:left="0"/>
        <w:rPr>
          <w:rFonts w:ascii="HGSｺﾞｼｯｸM" w:eastAsia="HGSｺﾞｼｯｸM"/>
          <w:color w:val="000000" w:themeColor="text1"/>
          <w:szCs w:val="36"/>
        </w:rPr>
      </w:pPr>
      <w:r w:rsidRPr="004467C3">
        <w:rPr>
          <w:rFonts w:ascii="HGSｺﾞｼｯｸM" w:eastAsia="HGSｺﾞｼｯｸM" w:hint="eastAsia"/>
          <w:color w:val="000000" w:themeColor="text1"/>
          <w:szCs w:val="36"/>
        </w:rPr>
        <w:lastRenderedPageBreak/>
        <w:t>第２章　障害児者の現状</w:t>
      </w:r>
    </w:p>
    <w:p w14:paraId="14C3E98C" w14:textId="5832B7F2" w:rsidR="00B31003" w:rsidRPr="00735D3B" w:rsidRDefault="00E84CF1" w:rsidP="00735D3B">
      <w:pPr>
        <w:pStyle w:val="3"/>
        <w:snapToGrid w:val="0"/>
        <w:spacing w:beforeLines="50" w:before="189" w:afterLines="50" w:after="189"/>
        <w:rPr>
          <w:rFonts w:ascii="HGSｺﾞｼｯｸM" w:eastAsia="HGSｺﾞｼｯｸM" w:hAnsi="メイリオ"/>
          <w:color w:val="000000" w:themeColor="text1"/>
          <w:szCs w:val="32"/>
        </w:rPr>
      </w:pPr>
      <w:r w:rsidRPr="004467C3">
        <w:rPr>
          <w:rFonts w:ascii="HGSｺﾞｼｯｸM" w:eastAsia="HGSｺﾞｼｯｸM" w:hAnsi="メイリオ" w:cs="メイリオ" w:hint="eastAsia"/>
          <w:color w:val="000000" w:themeColor="text1"/>
          <w:szCs w:val="32"/>
        </w:rPr>
        <w:t xml:space="preserve">１　</w:t>
      </w:r>
      <w:r w:rsidRPr="004467C3">
        <w:rPr>
          <w:rFonts w:ascii="HGSｺﾞｼｯｸM" w:eastAsia="HGSｺﾞｼｯｸM" w:hAnsi="メイリオ" w:hint="eastAsia"/>
          <w:color w:val="000000" w:themeColor="text1"/>
          <w:szCs w:val="32"/>
        </w:rPr>
        <w:t>障害児者の現状</w:t>
      </w:r>
    </w:p>
    <w:p w14:paraId="7101F91B" w14:textId="684AB54D" w:rsidR="00E84CF1" w:rsidRPr="00735D3B" w:rsidRDefault="00735D3B" w:rsidP="00735D3B">
      <w:pPr>
        <w:ind w:leftChars="0" w:left="0" w:rightChars="0" w:right="0" w:firstLineChars="0" w:firstLine="0"/>
        <w:rPr>
          <w:rFonts w:ascii="HGSｺﾞｼｯｸM" w:eastAsia="HGSｺﾞｼｯｸM" w:hAnsi="BIZ UDPゴシック"/>
          <w:color w:val="000000" w:themeColor="text1"/>
          <w:sz w:val="28"/>
          <w:szCs w:val="28"/>
        </w:rPr>
      </w:pPr>
      <w:r>
        <w:rPr>
          <w:rFonts w:ascii="HGSｺﾞｼｯｸM" w:eastAsia="HGSｺﾞｼｯｸM" w:hAnsi="BIZ UDPゴシック" w:hint="eastAsia"/>
          <w:color w:val="000000" w:themeColor="text1"/>
          <w:sz w:val="28"/>
          <w:szCs w:val="28"/>
        </w:rPr>
        <w:t xml:space="preserve">① </w:t>
      </w:r>
      <w:r w:rsidR="00E84CF1" w:rsidRPr="00735D3B">
        <w:rPr>
          <w:rFonts w:ascii="HGSｺﾞｼｯｸM" w:eastAsia="HGSｺﾞｼｯｸM" w:hAnsi="BIZ UDPゴシック" w:hint="eastAsia"/>
          <w:color w:val="000000" w:themeColor="text1"/>
          <w:sz w:val="28"/>
          <w:szCs w:val="28"/>
        </w:rPr>
        <w:t>人口の推移、手帳所持者数の推移</w:t>
      </w:r>
    </w:p>
    <w:p w14:paraId="2FDF70AF" w14:textId="7D279847" w:rsidR="00E84CF1" w:rsidRPr="00B31003" w:rsidRDefault="00E84CF1" w:rsidP="00B31003">
      <w:pPr>
        <w:spacing w:line="400" w:lineRule="exact"/>
        <w:ind w:leftChars="0" w:left="0" w:rightChars="0" w:right="0" w:firstLine="230"/>
        <w:rPr>
          <w:rFonts w:ascii="HGSｺﾞｼｯｸM" w:eastAsia="HGSｺﾞｼｯｸM" w:hAnsi="BIZ UD明朝 Medium"/>
          <w:color w:val="000000" w:themeColor="text1"/>
        </w:rPr>
      </w:pPr>
      <w:r w:rsidRPr="00B31003">
        <w:rPr>
          <w:rFonts w:ascii="HGSｺﾞｼｯｸM" w:eastAsia="HGSｺﾞｼｯｸM" w:hAnsi="BIZ UD明朝 Medium" w:hint="eastAsia"/>
          <w:color w:val="000000" w:themeColor="text1"/>
        </w:rPr>
        <w:t>区の人口は平成29</w:t>
      </w:r>
      <w:r w:rsidR="00F66570" w:rsidRPr="00B31003">
        <w:rPr>
          <w:rFonts w:ascii="HGSｺﾞｼｯｸM" w:eastAsia="HGSｺﾞｼｯｸM" w:hAnsi="BIZ UD明朝 Medium" w:hint="eastAsia"/>
          <w:color w:val="000000" w:themeColor="text1"/>
        </w:rPr>
        <w:t>(2017)</w:t>
      </w:r>
      <w:r w:rsidRPr="00B31003">
        <w:rPr>
          <w:rFonts w:ascii="HGSｺﾞｼｯｸM" w:eastAsia="HGSｺﾞｼｯｸM" w:hAnsi="BIZ UD明朝 Medium" w:hint="eastAsia"/>
          <w:color w:val="000000" w:themeColor="text1"/>
        </w:rPr>
        <w:t>年度から令和３</w:t>
      </w:r>
      <w:r w:rsidR="00045598" w:rsidRPr="00B31003">
        <w:rPr>
          <w:rFonts w:ascii="HGSｺﾞｼｯｸM" w:eastAsia="HGSｺﾞｼｯｸM" w:hAnsi="BIZ UD明朝 Medium" w:hint="eastAsia"/>
          <w:color w:val="000000" w:themeColor="text1"/>
        </w:rPr>
        <w:t>(</w:t>
      </w:r>
      <w:r w:rsidR="00E92110" w:rsidRPr="00B31003">
        <w:rPr>
          <w:rFonts w:ascii="HGSｺﾞｼｯｸM" w:eastAsia="HGSｺﾞｼｯｸM" w:hAnsi="BIZ UD明朝 Medium" w:hint="eastAsia"/>
          <w:color w:val="000000" w:themeColor="text1"/>
        </w:rPr>
        <w:t>2021</w:t>
      </w:r>
      <w:r w:rsidR="00045598" w:rsidRPr="00B31003">
        <w:rPr>
          <w:rFonts w:ascii="HGSｺﾞｼｯｸM" w:eastAsia="HGSｺﾞｼｯｸM" w:hAnsi="BIZ UD明朝 Medium" w:hint="eastAsia"/>
          <w:color w:val="000000" w:themeColor="text1"/>
        </w:rPr>
        <w:t>)</w:t>
      </w:r>
      <w:r w:rsidRPr="00B31003">
        <w:rPr>
          <w:rFonts w:ascii="HGSｺﾞｼｯｸM" w:eastAsia="HGSｺﾞｼｯｸM" w:hAnsi="BIZ UD明朝 Medium" w:hint="eastAsia"/>
          <w:color w:val="000000" w:themeColor="text1"/>
        </w:rPr>
        <w:t>年度にかけて増加傾向にありますが、令和２</w:t>
      </w:r>
      <w:r w:rsidR="00E92110" w:rsidRPr="00B31003">
        <w:rPr>
          <w:rFonts w:ascii="HGSｺﾞｼｯｸM" w:eastAsia="HGSｺﾞｼｯｸM" w:hAnsi="BIZ UD明朝 Medium" w:hint="eastAsia"/>
          <w:color w:val="000000" w:themeColor="text1"/>
        </w:rPr>
        <w:t>(2020)</w:t>
      </w:r>
      <w:r w:rsidRPr="00B31003">
        <w:rPr>
          <w:rFonts w:ascii="HGSｺﾞｼｯｸM" w:eastAsia="HGSｺﾞｼｯｸM" w:hAnsi="BIZ UD明朝 Medium" w:hint="eastAsia"/>
          <w:color w:val="000000" w:themeColor="text1"/>
        </w:rPr>
        <w:t>年度からは</w:t>
      </w:r>
      <w:r w:rsidR="00912D2F" w:rsidRPr="00B31003">
        <w:rPr>
          <w:rFonts w:ascii="HGSｺﾞｼｯｸM" w:eastAsia="HGSｺﾞｼｯｸM" w:hAnsi="BIZ UD明朝 Medium" w:hint="eastAsia"/>
          <w:color w:val="000000" w:themeColor="text1"/>
        </w:rPr>
        <w:t>40</w:t>
      </w:r>
      <w:r w:rsidRPr="00B31003">
        <w:rPr>
          <w:rFonts w:ascii="HGSｺﾞｼｯｸM" w:eastAsia="HGSｺﾞｼｯｸM" w:hAnsi="BIZ UD明朝 Medium" w:hint="eastAsia"/>
          <w:color w:val="000000" w:themeColor="text1"/>
        </w:rPr>
        <w:t>万５千人前後で増減しており、令和５</w:t>
      </w:r>
      <w:r w:rsidR="00045598" w:rsidRPr="00B31003">
        <w:rPr>
          <w:rFonts w:ascii="HGSｺﾞｼｯｸM" w:eastAsia="HGSｺﾞｼｯｸM" w:hAnsi="BIZ UD明朝 Medium" w:hint="eastAsia"/>
          <w:color w:val="000000" w:themeColor="text1"/>
        </w:rPr>
        <w:t>(</w:t>
      </w:r>
      <w:r w:rsidR="00E92110" w:rsidRPr="00B31003">
        <w:rPr>
          <w:rFonts w:ascii="HGSｺﾞｼｯｸM" w:eastAsia="HGSｺﾞｼｯｸM" w:hAnsi="BIZ UD明朝 Medium" w:hint="eastAsia"/>
          <w:color w:val="000000" w:themeColor="text1"/>
        </w:rPr>
        <w:t>2023</w:t>
      </w:r>
      <w:r w:rsidR="00045598" w:rsidRPr="00B31003">
        <w:rPr>
          <w:rFonts w:ascii="HGSｺﾞｼｯｸM" w:eastAsia="HGSｺﾞｼｯｸM" w:hAnsi="BIZ UD明朝 Medium" w:hint="eastAsia"/>
          <w:color w:val="000000" w:themeColor="text1"/>
        </w:rPr>
        <w:t>)</w:t>
      </w:r>
      <w:r w:rsidRPr="00B31003">
        <w:rPr>
          <w:rFonts w:ascii="HGSｺﾞｼｯｸM" w:eastAsia="HGSｺﾞｼｯｸM" w:hAnsi="BIZ UD明朝 Medium" w:hint="eastAsia"/>
          <w:color w:val="000000" w:themeColor="text1"/>
        </w:rPr>
        <w:t>年度の人口は40万6,362人です。</w:t>
      </w:r>
    </w:p>
    <w:p w14:paraId="780C887F" w14:textId="4FD14020"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そのうち、65歳以上の高齢人口は増加を続けていましたが、令和３</w:t>
      </w:r>
      <w:r w:rsidR="00E92110" w:rsidRPr="004467C3">
        <w:rPr>
          <w:rFonts w:ascii="HGSｺﾞｼｯｸM" w:eastAsia="HGSｺﾞｼｯｸM" w:hAnsi="BIZ UD明朝 Medium" w:hint="eastAsia"/>
          <w:color w:val="000000" w:themeColor="text1"/>
        </w:rPr>
        <w:t>(2021)年度は</w:t>
      </w:r>
      <w:r w:rsidRPr="004467C3">
        <w:rPr>
          <w:rFonts w:ascii="HGSｺﾞｼｯｸM" w:eastAsia="HGSｺﾞｼｯｸM" w:hAnsi="BIZ UD明朝 Medium" w:hint="eastAsia"/>
          <w:color w:val="000000" w:themeColor="text1"/>
        </w:rPr>
        <w:t>82,057</w:t>
      </w:r>
      <w:r w:rsidR="00E92110" w:rsidRPr="004467C3">
        <w:rPr>
          <w:rFonts w:ascii="HGSｺﾞｼｯｸM" w:eastAsia="HGSｺﾞｼｯｸM" w:hAnsi="BIZ UD明朝 Medium" w:hint="eastAsia"/>
          <w:color w:val="000000" w:themeColor="text1"/>
        </w:rPr>
        <w:t>人と</w:t>
      </w:r>
      <w:r w:rsidR="00FE77F5" w:rsidRPr="004467C3">
        <w:rPr>
          <w:rFonts w:ascii="HGSｺﾞｼｯｸM" w:eastAsia="HGSｺﾞｼｯｸM" w:hAnsi="BIZ UD明朝 Medium" w:hint="eastAsia"/>
          <w:color w:val="000000" w:themeColor="text1"/>
        </w:rPr>
        <w:t>令和４(2022)</w:t>
      </w:r>
      <w:r w:rsidR="002D712D" w:rsidRPr="004467C3">
        <w:rPr>
          <w:rFonts w:ascii="HGSｺﾞｼｯｸM" w:eastAsia="HGSｺﾞｼｯｸM" w:hAnsi="BIZ UD明朝 Medium" w:hint="eastAsia"/>
          <w:color w:val="000000" w:themeColor="text1"/>
        </w:rPr>
        <w:t>年度</w:t>
      </w:r>
      <w:r w:rsidR="00FE77F5" w:rsidRPr="004467C3">
        <w:rPr>
          <w:rFonts w:ascii="HGSｺﾞｼｯｸM" w:eastAsia="HGSｺﾞｼｯｸM" w:hAnsi="BIZ UD明朝 Medium" w:hint="eastAsia"/>
          <w:color w:val="000000" w:themeColor="text1"/>
        </w:rPr>
        <w:t>は</w:t>
      </w:r>
      <w:r w:rsidR="00E92110" w:rsidRPr="004467C3">
        <w:rPr>
          <w:rFonts w:ascii="HGSｺﾞｼｯｸM" w:eastAsia="HGSｺﾞｼｯｸM" w:hAnsi="BIZ UD明朝 Medium" w:hint="eastAsia"/>
          <w:color w:val="000000" w:themeColor="text1"/>
        </w:rPr>
        <w:t>やや減少しています。</w:t>
      </w:r>
    </w:p>
    <w:p w14:paraId="73BE8641" w14:textId="13FB8B18" w:rsidR="00E84CF1" w:rsidRPr="004467C3" w:rsidRDefault="00E84CF1" w:rsidP="00E92110">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また、０歳から17歳までの18歳未満の人口も、高齢人口と同じく令和３</w:t>
      </w:r>
      <w:r w:rsidR="00E92110" w:rsidRPr="004467C3">
        <w:rPr>
          <w:rFonts w:ascii="HGSｺﾞｼｯｸM" w:eastAsia="HGSｺﾞｼｯｸM" w:hAnsi="BIZ UD明朝 Medium" w:hint="eastAsia"/>
          <w:color w:val="000000" w:themeColor="text1"/>
        </w:rPr>
        <w:t>(2021)</w:t>
      </w:r>
      <w:r w:rsidRPr="004467C3">
        <w:rPr>
          <w:rFonts w:ascii="HGSｺﾞｼｯｸM" w:eastAsia="HGSｺﾞｼｯｸM" w:hAnsi="BIZ UD明朝 Medium" w:hint="eastAsia"/>
          <w:color w:val="000000" w:themeColor="text1"/>
        </w:rPr>
        <w:t>年度の55,243人が最も多く、令和４</w:t>
      </w:r>
      <w:r w:rsidR="00E92110"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年度から令和５</w:t>
      </w:r>
      <w:r w:rsidR="00E92110" w:rsidRPr="004467C3">
        <w:rPr>
          <w:rFonts w:ascii="HGSｺﾞｼｯｸM" w:eastAsia="HGSｺﾞｼｯｸM" w:hAnsi="BIZ UD明朝 Medium" w:hint="eastAsia"/>
          <w:color w:val="000000" w:themeColor="text1"/>
        </w:rPr>
        <w:t>(2023)年度にかけて横ばいから減少傾向に</w:t>
      </w:r>
      <w:r w:rsidR="00FB0F3B" w:rsidRPr="004467C3">
        <w:rPr>
          <w:rFonts w:ascii="HGSｺﾞｼｯｸM" w:eastAsia="HGSｺﾞｼｯｸM" w:hAnsi="BIZ UD明朝 Medium" w:hint="eastAsia"/>
          <w:color w:val="000000" w:themeColor="text1"/>
        </w:rPr>
        <w:t>あります。【</w:t>
      </w:r>
      <w:r w:rsidRPr="004467C3">
        <w:rPr>
          <w:rFonts w:ascii="HGSｺﾞｼｯｸM" w:eastAsia="HGSｺﾞｼｯｸM" w:hAnsi="BIZ UD明朝 Medium" w:hint="eastAsia"/>
          <w:color w:val="000000" w:themeColor="text1"/>
        </w:rPr>
        <w:t>図2-1</w:t>
      </w:r>
      <w:r w:rsidR="00FB0F3B" w:rsidRPr="004467C3">
        <w:rPr>
          <w:rFonts w:ascii="HGSｺﾞｼｯｸM" w:eastAsia="HGSｺﾞｼｯｸM" w:hAnsi="BIZ UD明朝 Medium" w:hint="eastAsia"/>
          <w:color w:val="000000" w:themeColor="text1"/>
        </w:rPr>
        <w:t>】</w:t>
      </w:r>
    </w:p>
    <w:p w14:paraId="6F3158C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327E385"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　品川区の人口の推移</w:t>
      </w:r>
    </w:p>
    <w:p w14:paraId="3C5050B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03454F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31616" behindDoc="0" locked="1" layoutInCell="1" allowOverlap="1" wp14:anchorId="0EA7FA49" wp14:editId="6460DFB5">
            <wp:simplePos x="0" y="0"/>
            <wp:positionH relativeFrom="column">
              <wp:posOffset>142875</wp:posOffset>
            </wp:positionH>
            <wp:positionV relativeFrom="paragraph">
              <wp:posOffset>-219075</wp:posOffset>
            </wp:positionV>
            <wp:extent cx="5773420" cy="3021330"/>
            <wp:effectExtent l="0" t="0" r="0" b="7620"/>
            <wp:wrapNone/>
            <wp:docPr id="912118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342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B75B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6CF06E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F48B29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2F75F0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705A79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EFA7AE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A4AF61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8CEE2D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3E009F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4EB691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62AF30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79FC741" w14:textId="211B0CA9" w:rsidR="00E84CF1" w:rsidRPr="004467C3" w:rsidRDefault="00E84CF1" w:rsidP="00C311AF">
      <w:pPr>
        <w:spacing w:line="400" w:lineRule="exact"/>
        <w:ind w:leftChars="0" w:left="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※出典：「品川区の統計」</w:t>
      </w:r>
    </w:p>
    <w:p w14:paraId="27ABEC1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98E1D22" w14:textId="17390490" w:rsidR="00E84CF1" w:rsidRDefault="00E84CF1" w:rsidP="00E84CF1">
      <w:pPr>
        <w:ind w:leftChars="0" w:left="0" w:rightChars="0" w:right="-2" w:firstLineChars="0" w:firstLine="0"/>
        <w:rPr>
          <w:rFonts w:ascii="HGSｺﾞｼｯｸM" w:eastAsia="HGSｺﾞｼｯｸM"/>
          <w:color w:val="000000" w:themeColor="text1"/>
        </w:rPr>
      </w:pPr>
    </w:p>
    <w:p w14:paraId="0170C77B" w14:textId="5EA171E1" w:rsidR="001C70DA" w:rsidRDefault="001C70DA" w:rsidP="00E84CF1">
      <w:pPr>
        <w:ind w:leftChars="0" w:left="0" w:rightChars="0" w:right="-2" w:firstLineChars="0" w:firstLine="0"/>
        <w:rPr>
          <w:rFonts w:ascii="HGSｺﾞｼｯｸM" w:eastAsia="HGSｺﾞｼｯｸM"/>
          <w:color w:val="000000" w:themeColor="text1"/>
        </w:rPr>
      </w:pPr>
    </w:p>
    <w:p w14:paraId="729AA76B" w14:textId="3215A1A4" w:rsidR="001C70DA" w:rsidRDefault="001C70DA" w:rsidP="00E84CF1">
      <w:pPr>
        <w:ind w:leftChars="0" w:left="0" w:rightChars="0" w:right="-2" w:firstLineChars="0" w:firstLine="0"/>
        <w:rPr>
          <w:rFonts w:ascii="HGSｺﾞｼｯｸM" w:eastAsia="HGSｺﾞｼｯｸM"/>
          <w:color w:val="000000" w:themeColor="text1"/>
        </w:rPr>
      </w:pPr>
    </w:p>
    <w:p w14:paraId="02E6EE78" w14:textId="7057158F" w:rsidR="001C70DA" w:rsidRDefault="001C70DA" w:rsidP="00E84CF1">
      <w:pPr>
        <w:ind w:leftChars="0" w:left="0" w:rightChars="0" w:right="-2" w:firstLineChars="0" w:firstLine="0"/>
        <w:rPr>
          <w:rFonts w:ascii="HGSｺﾞｼｯｸM" w:eastAsia="HGSｺﾞｼｯｸM"/>
          <w:color w:val="000000" w:themeColor="text1"/>
        </w:rPr>
      </w:pPr>
    </w:p>
    <w:p w14:paraId="57E2EFFC" w14:textId="381D69A5" w:rsidR="001C70DA" w:rsidRDefault="001C70DA" w:rsidP="00E84CF1">
      <w:pPr>
        <w:ind w:leftChars="0" w:left="0" w:rightChars="0" w:right="-2" w:firstLineChars="0" w:firstLine="0"/>
        <w:rPr>
          <w:rFonts w:ascii="HGSｺﾞｼｯｸM" w:eastAsia="HGSｺﾞｼｯｸM"/>
          <w:color w:val="000000" w:themeColor="text1"/>
        </w:rPr>
      </w:pPr>
    </w:p>
    <w:p w14:paraId="5B6AA346" w14:textId="77777777" w:rsidR="001C70DA" w:rsidRPr="00CF061E" w:rsidRDefault="001C70DA" w:rsidP="00E84CF1">
      <w:pPr>
        <w:ind w:leftChars="0" w:left="0" w:rightChars="0" w:right="-2" w:firstLineChars="0" w:firstLine="0"/>
        <w:rPr>
          <w:rFonts w:ascii="HGSｺﾞｼｯｸM" w:eastAsia="HGSｺﾞｼｯｸM"/>
          <w:color w:val="000000" w:themeColor="text1"/>
        </w:rPr>
      </w:pPr>
    </w:p>
    <w:p w14:paraId="2E86A28E" w14:textId="653FDE7F" w:rsidR="00E84CF1" w:rsidRPr="004467C3" w:rsidRDefault="00E84CF1" w:rsidP="00B31003">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lastRenderedPageBreak/>
        <w:t>区の障害者手帳所持者は、令和４</w:t>
      </w:r>
      <w:r w:rsidR="00E92110"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年度時点で、身体障害者手帳が9,201人、愛の手帳が2,089人、精神障害者保健福祉手帳が3,979人となっています。</w:t>
      </w:r>
    </w:p>
    <w:p w14:paraId="13DB7DA0" w14:textId="77777777"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総人口に対する障害者手帳所持者数の割合は3.8％となっています。</w:t>
      </w:r>
    </w:p>
    <w:p w14:paraId="2483B206" w14:textId="46796AEA"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身体障害者手帳所持者が減少傾向、愛の手帳所持者が増加傾向となって</w:t>
      </w:r>
      <w:r w:rsidR="00045598">
        <w:rPr>
          <w:rFonts w:ascii="HGSｺﾞｼｯｸM" w:eastAsia="HGSｺﾞｼｯｸM" w:hAnsi="BIZ UD明朝 Medium" w:hint="eastAsia"/>
          <w:color w:val="000000" w:themeColor="text1"/>
        </w:rPr>
        <w:t>いますが、精神障害者保健福祉手帳所持者は大きく増加しており、平成</w:t>
      </w:r>
      <w:r w:rsidRPr="004467C3">
        <w:rPr>
          <w:rFonts w:ascii="HGSｺﾞｼｯｸM" w:eastAsia="HGSｺﾞｼｯｸM" w:hAnsi="BIZ UD明朝 Medium" w:hint="eastAsia"/>
          <w:color w:val="000000" w:themeColor="text1"/>
        </w:rPr>
        <w:t>29</w:t>
      </w:r>
      <w:r w:rsidR="00E92110"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年度から令和４</w:t>
      </w:r>
      <w:r w:rsidR="00E92110" w:rsidRPr="004467C3">
        <w:rPr>
          <w:rFonts w:ascii="HGSｺﾞｼｯｸM" w:eastAsia="HGSｺﾞｼｯｸM" w:hAnsi="BIZ UD明朝 Medium" w:hint="eastAsia"/>
          <w:color w:val="000000" w:themeColor="text1"/>
        </w:rPr>
        <w:t>(2022)</w:t>
      </w:r>
      <w:r w:rsidR="00FB0F3B" w:rsidRPr="004467C3">
        <w:rPr>
          <w:rFonts w:ascii="HGSｺﾞｼｯｸM" w:eastAsia="HGSｺﾞｼｯｸM" w:hAnsi="BIZ UD明朝 Medium" w:hint="eastAsia"/>
          <w:color w:val="000000" w:themeColor="text1"/>
        </w:rPr>
        <w:t>年度にかけて２倍近い人数となっています。【</w:t>
      </w:r>
      <w:r w:rsidRPr="004467C3">
        <w:rPr>
          <w:rFonts w:ascii="HGSｺﾞｼｯｸM" w:eastAsia="HGSｺﾞｼｯｸM" w:hAnsi="BIZ UD明朝 Medium" w:hint="eastAsia"/>
          <w:color w:val="000000" w:themeColor="text1"/>
        </w:rPr>
        <w:t>図2-2</w:t>
      </w:r>
      <w:r w:rsidR="00FB0F3B" w:rsidRPr="004467C3">
        <w:rPr>
          <w:rFonts w:ascii="HGSｺﾞｼｯｸM" w:eastAsia="HGSｺﾞｼｯｸM" w:hAnsi="BIZ UD明朝 Medium" w:hint="eastAsia"/>
          <w:color w:val="000000" w:themeColor="text1"/>
        </w:rPr>
        <w:t>】</w:t>
      </w:r>
    </w:p>
    <w:p w14:paraId="6B51620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C298154" w14:textId="16654AE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■図2-2</w:t>
      </w:r>
      <w:r w:rsidR="00201866" w:rsidRPr="004467C3">
        <w:rPr>
          <w:rFonts w:ascii="HGSｺﾞｼｯｸM" w:eastAsia="HGSｺﾞｼｯｸM" w:hAnsi="BIZ UDPゴシック" w:hint="eastAsia"/>
          <w:color w:val="000000" w:themeColor="text1"/>
        </w:rPr>
        <w:t xml:space="preserve">　品川区の総人口に対する障害者手帳所持者数</w:t>
      </w:r>
      <w:r w:rsidR="00F75F06">
        <w:rPr>
          <w:rFonts w:ascii="HGSｺﾞｼｯｸM" w:eastAsia="HGSｺﾞｼｯｸM" w:hAnsi="BIZ UDPゴシック" w:hint="eastAsia"/>
          <w:color w:val="000000" w:themeColor="text1"/>
        </w:rPr>
        <w:t>およ</w:t>
      </w:r>
      <w:r w:rsidR="00201866" w:rsidRPr="004467C3">
        <w:rPr>
          <w:rFonts w:ascii="HGSｺﾞｼｯｸM" w:eastAsia="HGSｺﾞｼｯｸM" w:hAnsi="BIZ UDPゴシック" w:hint="eastAsia"/>
          <w:color w:val="000000" w:themeColor="text1"/>
        </w:rPr>
        <w:t>び</w:t>
      </w:r>
      <w:r w:rsidRPr="004467C3">
        <w:rPr>
          <w:rFonts w:ascii="HGSｺﾞｼｯｸM" w:eastAsia="HGSｺﾞｼｯｸM" w:hAnsi="BIZ UDPゴシック" w:hint="eastAsia"/>
          <w:color w:val="000000" w:themeColor="text1"/>
        </w:rPr>
        <w:t>所持率の推移</w:t>
      </w:r>
    </w:p>
    <w:p w14:paraId="4F53399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6D48FD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30592" behindDoc="0" locked="1" layoutInCell="1" allowOverlap="1" wp14:anchorId="7E797FF0" wp14:editId="7A39989E">
            <wp:simplePos x="0" y="0"/>
            <wp:positionH relativeFrom="margin">
              <wp:posOffset>152400</wp:posOffset>
            </wp:positionH>
            <wp:positionV relativeFrom="page">
              <wp:posOffset>2918460</wp:posOffset>
            </wp:positionV>
            <wp:extent cx="5773420" cy="3383280"/>
            <wp:effectExtent l="0" t="0" r="0" b="7620"/>
            <wp:wrapNone/>
            <wp:docPr id="9438683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342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0453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68B20D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277F99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FAE66F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0B05D8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90006F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118EBA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4164EE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6DD9B7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EA293E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E11C78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2DDD77B" w14:textId="7424DCA7" w:rsidR="00E84CF1" w:rsidRPr="004467C3" w:rsidRDefault="00E84CF1" w:rsidP="00E84CF1">
      <w:pPr>
        <w:ind w:leftChars="0" w:left="0" w:rightChars="0" w:right="-2" w:firstLineChars="0" w:firstLine="0"/>
        <w:rPr>
          <w:rFonts w:ascii="HGSｺﾞｼｯｸM" w:eastAsia="HGSｺﾞｼｯｸM"/>
          <w:color w:val="000000" w:themeColor="text1"/>
        </w:rPr>
      </w:pPr>
    </w:p>
    <w:p w14:paraId="32E8FD31" w14:textId="77777777" w:rsidR="00456745" w:rsidRDefault="00E84CF1" w:rsidP="00C311AF">
      <w:pPr>
        <w:spacing w:line="300" w:lineRule="exact"/>
        <w:ind w:left="230" w:rightChars="0" w:right="0" w:firstLineChars="0" w:firstLine="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※精神障害者保健福祉手帳所持者数は、手帳の有効期限が２年であるため、当該年度と前年度の認定</w:t>
      </w:r>
    </w:p>
    <w:p w14:paraId="43A08B62" w14:textId="3348A126" w:rsidR="00E84CF1" w:rsidRPr="004467C3" w:rsidRDefault="00E84CF1" w:rsidP="00C311AF">
      <w:pPr>
        <w:spacing w:line="300" w:lineRule="exact"/>
        <w:ind w:left="23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件数の合計値としています。</w:t>
      </w:r>
    </w:p>
    <w:p w14:paraId="011018A1" w14:textId="77777777" w:rsidR="00E84CF1" w:rsidRPr="004467C3" w:rsidRDefault="00E84CF1" w:rsidP="00C311AF">
      <w:pPr>
        <w:spacing w:line="300" w:lineRule="exact"/>
        <w:ind w:leftChars="0" w:left="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※重複障害者を含むため、合計は延べ人数です。</w:t>
      </w:r>
    </w:p>
    <w:p w14:paraId="618D8CC9" w14:textId="77777777" w:rsidR="00E84CF1" w:rsidRPr="004467C3" w:rsidRDefault="00E84CF1" w:rsidP="00C311AF">
      <w:pPr>
        <w:spacing w:line="300" w:lineRule="exact"/>
        <w:ind w:leftChars="0" w:left="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※出典：「品川区の福祉」、「品川区の保健衛生と社会保険」</w:t>
      </w:r>
    </w:p>
    <w:p w14:paraId="0E5EF2FC" w14:textId="77777777" w:rsidR="00E84CF1" w:rsidRPr="004467C3" w:rsidRDefault="00E84CF1" w:rsidP="00B85765">
      <w:pPr>
        <w:spacing w:line="300" w:lineRule="exact"/>
        <w:ind w:leftChars="0" w:left="0" w:rightChars="0" w:right="-2" w:firstLineChars="0" w:firstLine="0"/>
        <w:rPr>
          <w:rFonts w:ascii="HGSｺﾞｼｯｸM" w:eastAsia="HGSｺﾞｼｯｸM"/>
          <w:color w:val="000000" w:themeColor="text1"/>
        </w:rPr>
      </w:pPr>
    </w:p>
    <w:p w14:paraId="6B9C6511" w14:textId="2506A772" w:rsidR="00E84CF1" w:rsidRDefault="00E84CF1" w:rsidP="00E84CF1">
      <w:pPr>
        <w:ind w:leftChars="0" w:left="0" w:rightChars="0" w:right="-2" w:firstLineChars="0" w:firstLine="0"/>
        <w:rPr>
          <w:rFonts w:ascii="HGSｺﾞｼｯｸM" w:eastAsia="HGSｺﾞｼｯｸM"/>
          <w:color w:val="000000" w:themeColor="text1"/>
        </w:rPr>
      </w:pPr>
    </w:p>
    <w:p w14:paraId="0B52934A" w14:textId="79E92D4F" w:rsidR="001C70DA" w:rsidRDefault="001C70DA" w:rsidP="00E84CF1">
      <w:pPr>
        <w:ind w:leftChars="0" w:left="0" w:rightChars="0" w:right="-2" w:firstLineChars="0" w:firstLine="0"/>
        <w:rPr>
          <w:rFonts w:ascii="HGSｺﾞｼｯｸM" w:eastAsia="HGSｺﾞｼｯｸM"/>
          <w:color w:val="000000" w:themeColor="text1"/>
        </w:rPr>
      </w:pPr>
    </w:p>
    <w:p w14:paraId="017C2F15" w14:textId="1426E404" w:rsidR="001C70DA" w:rsidRDefault="001C70DA" w:rsidP="00E84CF1">
      <w:pPr>
        <w:ind w:leftChars="0" w:left="0" w:rightChars="0" w:right="-2" w:firstLineChars="0" w:firstLine="0"/>
        <w:rPr>
          <w:rFonts w:ascii="HGSｺﾞｼｯｸM" w:eastAsia="HGSｺﾞｼｯｸM"/>
          <w:color w:val="000000" w:themeColor="text1"/>
        </w:rPr>
      </w:pPr>
    </w:p>
    <w:p w14:paraId="33062773" w14:textId="0E243C63" w:rsidR="001C70DA" w:rsidRDefault="001C70DA" w:rsidP="00E84CF1">
      <w:pPr>
        <w:ind w:leftChars="0" w:left="0" w:rightChars="0" w:right="-2" w:firstLineChars="0" w:firstLine="0"/>
        <w:rPr>
          <w:rFonts w:ascii="HGSｺﾞｼｯｸM" w:eastAsia="HGSｺﾞｼｯｸM"/>
          <w:color w:val="000000" w:themeColor="text1"/>
        </w:rPr>
      </w:pPr>
    </w:p>
    <w:p w14:paraId="1F2D5661" w14:textId="2957901C" w:rsidR="001C70DA" w:rsidRDefault="001C70DA" w:rsidP="00E84CF1">
      <w:pPr>
        <w:ind w:leftChars="0" w:left="0" w:rightChars="0" w:right="-2" w:firstLineChars="0" w:firstLine="0"/>
        <w:rPr>
          <w:rFonts w:ascii="HGSｺﾞｼｯｸM" w:eastAsia="HGSｺﾞｼｯｸM"/>
          <w:color w:val="000000" w:themeColor="text1"/>
        </w:rPr>
      </w:pPr>
    </w:p>
    <w:p w14:paraId="1F403B3B" w14:textId="7E2D1957" w:rsidR="001C70DA" w:rsidRDefault="001C70DA" w:rsidP="00E84CF1">
      <w:pPr>
        <w:ind w:leftChars="0" w:left="0" w:rightChars="0" w:right="-2" w:firstLineChars="0" w:firstLine="0"/>
        <w:rPr>
          <w:rFonts w:ascii="HGSｺﾞｼｯｸM" w:eastAsia="HGSｺﾞｼｯｸM"/>
          <w:color w:val="000000" w:themeColor="text1"/>
        </w:rPr>
      </w:pPr>
    </w:p>
    <w:p w14:paraId="23320B11" w14:textId="51DF4EFC" w:rsidR="001C70DA" w:rsidRDefault="001C70DA" w:rsidP="00E84CF1">
      <w:pPr>
        <w:ind w:leftChars="0" w:left="0" w:rightChars="0" w:right="-2" w:firstLineChars="0" w:firstLine="0"/>
        <w:rPr>
          <w:rFonts w:ascii="HGSｺﾞｼｯｸM" w:eastAsia="HGSｺﾞｼｯｸM"/>
          <w:color w:val="000000" w:themeColor="text1"/>
        </w:rPr>
      </w:pPr>
    </w:p>
    <w:p w14:paraId="7EE60225" w14:textId="58ED3529" w:rsidR="001C70DA" w:rsidRDefault="001C70DA" w:rsidP="00E84CF1">
      <w:pPr>
        <w:ind w:leftChars="0" w:left="0" w:rightChars="0" w:right="-2" w:firstLineChars="0" w:firstLine="0"/>
        <w:rPr>
          <w:rFonts w:ascii="HGSｺﾞｼｯｸM" w:eastAsia="HGSｺﾞｼｯｸM"/>
          <w:color w:val="000000" w:themeColor="text1"/>
        </w:rPr>
      </w:pPr>
    </w:p>
    <w:p w14:paraId="1F1D3924" w14:textId="3F25EC5A" w:rsidR="001C70DA" w:rsidRDefault="001C70DA" w:rsidP="00E84CF1">
      <w:pPr>
        <w:ind w:leftChars="0" w:left="0" w:rightChars="0" w:right="-2" w:firstLineChars="0" w:firstLine="0"/>
        <w:rPr>
          <w:rFonts w:ascii="HGSｺﾞｼｯｸM" w:eastAsia="HGSｺﾞｼｯｸM"/>
          <w:color w:val="000000" w:themeColor="text1"/>
        </w:rPr>
      </w:pPr>
    </w:p>
    <w:p w14:paraId="2CE8FD1B" w14:textId="77777777" w:rsidR="001C70DA" w:rsidRPr="004467C3" w:rsidRDefault="001C70DA" w:rsidP="00E84CF1">
      <w:pPr>
        <w:ind w:leftChars="0" w:left="0" w:rightChars="0" w:right="-2" w:firstLineChars="0" w:firstLine="0"/>
        <w:rPr>
          <w:rFonts w:ascii="HGSｺﾞｼｯｸM" w:eastAsia="HGSｺﾞｼｯｸM"/>
          <w:color w:val="000000" w:themeColor="text1"/>
        </w:rPr>
      </w:pPr>
    </w:p>
    <w:p w14:paraId="2E57A9AA" w14:textId="329818E4" w:rsidR="00E84CF1" w:rsidRPr="004467C3" w:rsidRDefault="00E84CF1" w:rsidP="00B31003">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lastRenderedPageBreak/>
        <w:t>障害福祉サービス受給者証発行者数については、令和４</w:t>
      </w:r>
      <w:r w:rsidR="00E92110"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年度で1,814人となっています。</w:t>
      </w:r>
    </w:p>
    <w:p w14:paraId="0B927EAF" w14:textId="55AACE8C" w:rsidR="00E84CF1" w:rsidRPr="004467C3" w:rsidRDefault="00E84CF1" w:rsidP="00E92110">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平成29</w:t>
      </w:r>
      <w:r w:rsidR="00E92110"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年度から令和４</w:t>
      </w:r>
      <w:r w:rsidR="00E92110"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年度までの過去６年間で292人増加しており、特に精神障害では平成29</w:t>
      </w:r>
      <w:r w:rsidR="00E92110"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年度から164</w:t>
      </w:r>
      <w:r w:rsidR="00FB0F3B" w:rsidRPr="004467C3">
        <w:rPr>
          <w:rFonts w:ascii="HGSｺﾞｼｯｸM" w:eastAsia="HGSｺﾞｼｯｸM" w:hAnsi="BIZ UD明朝 Medium" w:hint="eastAsia"/>
          <w:color w:val="000000" w:themeColor="text1"/>
        </w:rPr>
        <w:t>人増えています。【</w:t>
      </w:r>
      <w:r w:rsidRPr="004467C3">
        <w:rPr>
          <w:rFonts w:ascii="HGSｺﾞｼｯｸM" w:eastAsia="HGSｺﾞｼｯｸM" w:hAnsi="BIZ UD明朝 Medium" w:hint="eastAsia"/>
          <w:color w:val="000000" w:themeColor="text1"/>
        </w:rPr>
        <w:t>図2-3</w:t>
      </w:r>
      <w:r w:rsidR="00FB0F3B" w:rsidRPr="004467C3">
        <w:rPr>
          <w:rFonts w:ascii="HGSｺﾞｼｯｸM" w:eastAsia="HGSｺﾞｼｯｸM" w:hAnsi="BIZ UD明朝 Medium" w:hint="eastAsia"/>
          <w:color w:val="000000" w:themeColor="text1"/>
        </w:rPr>
        <w:t>】</w:t>
      </w:r>
    </w:p>
    <w:p w14:paraId="0E12BBAC" w14:textId="17BCDDCA" w:rsidR="00E84CF1" w:rsidRDefault="00E84CF1" w:rsidP="00735D3B">
      <w:pPr>
        <w:ind w:leftChars="0" w:left="0" w:rightChars="0" w:right="-2" w:firstLineChars="0" w:firstLine="0"/>
        <w:rPr>
          <w:rFonts w:ascii="HGSｺﾞｼｯｸM" w:eastAsia="HGSｺﾞｼｯｸM" w:hAnsi="BIZ UD明朝 Medium"/>
          <w:color w:val="000000" w:themeColor="text1"/>
        </w:rPr>
      </w:pPr>
    </w:p>
    <w:p w14:paraId="439547A1" w14:textId="77777777" w:rsidR="00735D3B" w:rsidRPr="004467C3" w:rsidRDefault="00735D3B" w:rsidP="00735D3B">
      <w:pPr>
        <w:ind w:leftChars="0" w:left="0" w:rightChars="0" w:right="-2" w:firstLineChars="0" w:firstLine="0"/>
        <w:rPr>
          <w:rFonts w:ascii="HGSｺﾞｼｯｸM" w:eastAsia="HGSｺﾞｼｯｸM" w:hAnsi="BIZ UD明朝 Medium"/>
          <w:color w:val="000000" w:themeColor="text1"/>
        </w:rPr>
      </w:pPr>
    </w:p>
    <w:p w14:paraId="7FB65C85"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■図2-3　障害福祉サービス受給者証発行者数の推移</w:t>
      </w:r>
    </w:p>
    <w:p w14:paraId="12084C8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36BEA2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55168" behindDoc="0" locked="1" layoutInCell="1" allowOverlap="1" wp14:anchorId="007DEE40" wp14:editId="372B52B0">
            <wp:simplePos x="0" y="0"/>
            <wp:positionH relativeFrom="column">
              <wp:posOffset>114300</wp:posOffset>
            </wp:positionH>
            <wp:positionV relativeFrom="paragraph">
              <wp:posOffset>-205740</wp:posOffset>
            </wp:positionV>
            <wp:extent cx="5773420" cy="2901315"/>
            <wp:effectExtent l="0" t="0" r="0" b="0"/>
            <wp:wrapNone/>
            <wp:docPr id="3137148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342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376B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5EF524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934664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A448EA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320925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39B54B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90D0DE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4DA22B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F72A63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C60513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0CD2D38" w14:textId="4EFDA804" w:rsidR="00E84CF1" w:rsidRPr="004467C3" w:rsidRDefault="00E84CF1" w:rsidP="00C311AF">
      <w:pPr>
        <w:spacing w:beforeLines="50" w:before="189" w:line="400" w:lineRule="exact"/>
        <w:ind w:leftChars="0" w:left="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※「その他」は手帳を所持していないが、障害福祉サービス受給者証の発行を受けている人数。</w:t>
      </w:r>
    </w:p>
    <w:p w14:paraId="1A4CA5CC" w14:textId="0142C86F" w:rsidR="00E84CF1" w:rsidRDefault="00E84CF1" w:rsidP="00E84CF1">
      <w:pPr>
        <w:ind w:leftChars="0" w:left="0" w:rightChars="0" w:right="-2" w:firstLineChars="0" w:firstLine="0"/>
        <w:rPr>
          <w:rFonts w:ascii="HGSｺﾞｼｯｸM" w:eastAsia="HGSｺﾞｼｯｸM"/>
          <w:color w:val="000000" w:themeColor="text1"/>
        </w:rPr>
      </w:pPr>
    </w:p>
    <w:p w14:paraId="7A0FF2B5" w14:textId="50DF0649" w:rsidR="001C70DA" w:rsidRDefault="001C70DA" w:rsidP="00E84CF1">
      <w:pPr>
        <w:ind w:leftChars="0" w:left="0" w:rightChars="0" w:right="-2" w:firstLineChars="0" w:firstLine="0"/>
        <w:rPr>
          <w:rFonts w:ascii="HGSｺﾞｼｯｸM" w:eastAsia="HGSｺﾞｼｯｸM"/>
          <w:color w:val="000000" w:themeColor="text1"/>
        </w:rPr>
      </w:pPr>
    </w:p>
    <w:p w14:paraId="1700FF8E" w14:textId="1C58A6AE" w:rsidR="001C70DA" w:rsidRDefault="001C70DA" w:rsidP="00E84CF1">
      <w:pPr>
        <w:ind w:leftChars="0" w:left="0" w:rightChars="0" w:right="-2" w:firstLineChars="0" w:firstLine="0"/>
        <w:rPr>
          <w:rFonts w:ascii="HGSｺﾞｼｯｸM" w:eastAsia="HGSｺﾞｼｯｸM"/>
          <w:color w:val="000000" w:themeColor="text1"/>
        </w:rPr>
      </w:pPr>
    </w:p>
    <w:p w14:paraId="0FFF2E9D" w14:textId="4BAC08DD" w:rsidR="001C70DA" w:rsidRDefault="001C70DA" w:rsidP="00E84CF1">
      <w:pPr>
        <w:ind w:leftChars="0" w:left="0" w:rightChars="0" w:right="-2" w:firstLineChars="0" w:firstLine="0"/>
        <w:rPr>
          <w:rFonts w:ascii="HGSｺﾞｼｯｸM" w:eastAsia="HGSｺﾞｼｯｸM"/>
          <w:color w:val="000000" w:themeColor="text1"/>
        </w:rPr>
      </w:pPr>
    </w:p>
    <w:p w14:paraId="21DCD93C" w14:textId="30868932" w:rsidR="001C70DA" w:rsidRDefault="001C70DA" w:rsidP="00E84CF1">
      <w:pPr>
        <w:ind w:leftChars="0" w:left="0" w:rightChars="0" w:right="-2" w:firstLineChars="0" w:firstLine="0"/>
        <w:rPr>
          <w:rFonts w:ascii="HGSｺﾞｼｯｸM" w:eastAsia="HGSｺﾞｼｯｸM"/>
          <w:color w:val="000000" w:themeColor="text1"/>
        </w:rPr>
      </w:pPr>
    </w:p>
    <w:p w14:paraId="344A180F" w14:textId="1989C993" w:rsidR="001C70DA" w:rsidRDefault="001C70DA" w:rsidP="00E84CF1">
      <w:pPr>
        <w:ind w:leftChars="0" w:left="0" w:rightChars="0" w:right="-2" w:firstLineChars="0" w:firstLine="0"/>
        <w:rPr>
          <w:rFonts w:ascii="HGSｺﾞｼｯｸM" w:eastAsia="HGSｺﾞｼｯｸM"/>
          <w:color w:val="000000" w:themeColor="text1"/>
        </w:rPr>
      </w:pPr>
    </w:p>
    <w:p w14:paraId="5606C2E0" w14:textId="5C6EE73C" w:rsidR="001C70DA" w:rsidRDefault="001C70DA" w:rsidP="00E84CF1">
      <w:pPr>
        <w:ind w:leftChars="0" w:left="0" w:rightChars="0" w:right="-2" w:firstLineChars="0" w:firstLine="0"/>
        <w:rPr>
          <w:rFonts w:ascii="HGSｺﾞｼｯｸM" w:eastAsia="HGSｺﾞｼｯｸM"/>
          <w:color w:val="000000" w:themeColor="text1"/>
        </w:rPr>
      </w:pPr>
    </w:p>
    <w:p w14:paraId="25A9DD2A" w14:textId="00964B1C" w:rsidR="001C70DA" w:rsidRDefault="001C70DA" w:rsidP="00E84CF1">
      <w:pPr>
        <w:ind w:leftChars="0" w:left="0" w:rightChars="0" w:right="-2" w:firstLineChars="0" w:firstLine="0"/>
        <w:rPr>
          <w:rFonts w:ascii="HGSｺﾞｼｯｸM" w:eastAsia="HGSｺﾞｼｯｸM"/>
          <w:color w:val="000000" w:themeColor="text1"/>
        </w:rPr>
      </w:pPr>
    </w:p>
    <w:p w14:paraId="20CC2327" w14:textId="526D4890" w:rsidR="001C70DA" w:rsidRDefault="001C70DA" w:rsidP="00E84CF1">
      <w:pPr>
        <w:ind w:leftChars="0" w:left="0" w:rightChars="0" w:right="-2" w:firstLineChars="0" w:firstLine="0"/>
        <w:rPr>
          <w:rFonts w:ascii="HGSｺﾞｼｯｸM" w:eastAsia="HGSｺﾞｼｯｸM"/>
          <w:color w:val="000000" w:themeColor="text1"/>
        </w:rPr>
      </w:pPr>
    </w:p>
    <w:p w14:paraId="4585A6E6" w14:textId="33609AF9" w:rsidR="001C70DA" w:rsidRDefault="001C70DA" w:rsidP="00E84CF1">
      <w:pPr>
        <w:ind w:leftChars="0" w:left="0" w:rightChars="0" w:right="-2" w:firstLineChars="0" w:firstLine="0"/>
        <w:rPr>
          <w:rFonts w:ascii="HGSｺﾞｼｯｸM" w:eastAsia="HGSｺﾞｼｯｸM"/>
          <w:color w:val="000000" w:themeColor="text1"/>
        </w:rPr>
      </w:pPr>
    </w:p>
    <w:p w14:paraId="1C261EFF" w14:textId="7D7FDC9F" w:rsidR="001C70DA" w:rsidRDefault="001C70DA" w:rsidP="00E84CF1">
      <w:pPr>
        <w:ind w:leftChars="0" w:left="0" w:rightChars="0" w:right="-2" w:firstLineChars="0" w:firstLine="0"/>
        <w:rPr>
          <w:rFonts w:ascii="HGSｺﾞｼｯｸM" w:eastAsia="HGSｺﾞｼｯｸM"/>
          <w:color w:val="000000" w:themeColor="text1"/>
        </w:rPr>
      </w:pPr>
    </w:p>
    <w:p w14:paraId="2D3FC49C" w14:textId="02667077" w:rsidR="001C70DA" w:rsidRDefault="001C70DA" w:rsidP="00E84CF1">
      <w:pPr>
        <w:ind w:leftChars="0" w:left="0" w:rightChars="0" w:right="-2" w:firstLineChars="0" w:firstLine="0"/>
        <w:rPr>
          <w:rFonts w:ascii="HGSｺﾞｼｯｸM" w:eastAsia="HGSｺﾞｼｯｸM"/>
          <w:color w:val="000000" w:themeColor="text1"/>
        </w:rPr>
      </w:pPr>
    </w:p>
    <w:p w14:paraId="2EF525E7" w14:textId="0DBBC9E4" w:rsidR="001C70DA" w:rsidRDefault="001C70DA" w:rsidP="00E84CF1">
      <w:pPr>
        <w:ind w:leftChars="0" w:left="0" w:rightChars="0" w:right="-2" w:firstLineChars="0" w:firstLine="0"/>
        <w:rPr>
          <w:rFonts w:ascii="HGSｺﾞｼｯｸM" w:eastAsia="HGSｺﾞｼｯｸM"/>
          <w:color w:val="000000" w:themeColor="text1"/>
        </w:rPr>
      </w:pPr>
    </w:p>
    <w:p w14:paraId="783CF86E" w14:textId="56139489" w:rsidR="001C70DA" w:rsidRDefault="001C70DA" w:rsidP="00E84CF1">
      <w:pPr>
        <w:ind w:leftChars="0" w:left="0" w:rightChars="0" w:right="-2" w:firstLineChars="0" w:firstLine="0"/>
        <w:rPr>
          <w:rFonts w:ascii="HGSｺﾞｼｯｸM" w:eastAsia="HGSｺﾞｼｯｸM"/>
          <w:color w:val="000000" w:themeColor="text1"/>
        </w:rPr>
      </w:pPr>
    </w:p>
    <w:p w14:paraId="48364048" w14:textId="644CF54D" w:rsidR="001C70DA" w:rsidRDefault="001C70DA" w:rsidP="00E84CF1">
      <w:pPr>
        <w:ind w:leftChars="0" w:left="0" w:rightChars="0" w:right="-2" w:firstLineChars="0" w:firstLine="0"/>
        <w:rPr>
          <w:rFonts w:ascii="HGSｺﾞｼｯｸM" w:eastAsia="HGSｺﾞｼｯｸM"/>
          <w:color w:val="000000" w:themeColor="text1"/>
        </w:rPr>
      </w:pPr>
    </w:p>
    <w:p w14:paraId="776B816E" w14:textId="77777777" w:rsidR="001C70DA" w:rsidRPr="004467C3" w:rsidRDefault="001C70DA" w:rsidP="00E84CF1">
      <w:pPr>
        <w:ind w:leftChars="0" w:left="0" w:rightChars="0" w:right="-2" w:firstLineChars="0" w:firstLine="0"/>
        <w:rPr>
          <w:rFonts w:ascii="HGSｺﾞｼｯｸM" w:eastAsia="HGSｺﾞｼｯｸM"/>
          <w:color w:val="000000" w:themeColor="text1"/>
        </w:rPr>
      </w:pPr>
    </w:p>
    <w:p w14:paraId="3E489C75" w14:textId="19D17958" w:rsidR="00E84CF1" w:rsidRPr="004467C3" w:rsidRDefault="00E84CF1" w:rsidP="00E84CF1">
      <w:pPr>
        <w:ind w:leftChars="0" w:left="0" w:rightChars="0" w:right="0" w:firstLineChars="0" w:firstLine="0"/>
        <w:rPr>
          <w:rFonts w:ascii="HGSｺﾞｼｯｸM" w:eastAsia="HGSｺﾞｼｯｸM" w:hAnsi="BIZ UDPゴシック"/>
          <w:color w:val="000000" w:themeColor="text1"/>
          <w:sz w:val="28"/>
          <w:szCs w:val="24"/>
        </w:rPr>
      </w:pPr>
      <w:r w:rsidRPr="004467C3">
        <w:rPr>
          <w:rFonts w:ascii="HGSｺﾞｼｯｸM" w:eastAsia="HGSｺﾞｼｯｸM" w:hAnsi="BIZ UDPゴシック" w:hint="eastAsia"/>
          <w:color w:val="000000" w:themeColor="text1"/>
          <w:sz w:val="28"/>
          <w:szCs w:val="24"/>
        </w:rPr>
        <w:lastRenderedPageBreak/>
        <w:t>②</w:t>
      </w:r>
      <w:r w:rsidR="00735D3B">
        <w:rPr>
          <w:rFonts w:ascii="HGSｺﾞｼｯｸM" w:eastAsia="HGSｺﾞｼｯｸM" w:hAnsi="BIZ UDPゴシック" w:hint="eastAsia"/>
          <w:color w:val="000000" w:themeColor="text1"/>
          <w:sz w:val="28"/>
          <w:szCs w:val="24"/>
        </w:rPr>
        <w:t xml:space="preserve"> </w:t>
      </w:r>
      <w:r w:rsidRPr="004467C3">
        <w:rPr>
          <w:rFonts w:ascii="HGSｺﾞｼｯｸM" w:eastAsia="HGSｺﾞｼｯｸM" w:hAnsi="BIZ UDPゴシック" w:hint="eastAsia"/>
          <w:color w:val="000000" w:themeColor="text1"/>
          <w:sz w:val="28"/>
          <w:szCs w:val="24"/>
        </w:rPr>
        <w:t>身体障害者の状況</w:t>
      </w:r>
    </w:p>
    <w:p w14:paraId="02B75678" w14:textId="2D695375"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区の身体障害者手帳所持者は、令和５</w:t>
      </w:r>
      <w:r w:rsidR="00E92110"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年度で9,014人となっており、そのうち65歳以上の人数は5,919</w:t>
      </w:r>
      <w:r w:rsidR="00CD1C14" w:rsidRPr="004467C3">
        <w:rPr>
          <w:rFonts w:ascii="HGSｺﾞｼｯｸM" w:eastAsia="HGSｺﾞｼｯｸM" w:hAnsi="BIZ UD明朝 Medium" w:hint="eastAsia"/>
          <w:color w:val="000000" w:themeColor="text1"/>
        </w:rPr>
        <w:t>人で、身体障害者手帳所持者</w:t>
      </w:r>
      <w:r w:rsidRPr="004467C3">
        <w:rPr>
          <w:rFonts w:ascii="HGSｺﾞｼｯｸM" w:eastAsia="HGSｺﾞｼｯｸM" w:hAnsi="BIZ UD明朝 Medium" w:hint="eastAsia"/>
          <w:color w:val="000000" w:themeColor="text1"/>
        </w:rPr>
        <w:t>の65.7</w:t>
      </w:r>
      <w:r w:rsidR="002F2E2E" w:rsidRPr="004467C3">
        <w:rPr>
          <w:rFonts w:ascii="HGSｺﾞｼｯｸM" w:eastAsia="HGSｺﾞｼｯｸM" w:hAnsi="BIZ UD明朝 Medium" w:hint="eastAsia"/>
          <w:color w:val="000000" w:themeColor="text1"/>
        </w:rPr>
        <w:t>％</w:t>
      </w:r>
      <w:r w:rsidRPr="004467C3">
        <w:rPr>
          <w:rFonts w:ascii="HGSｺﾞｼｯｸM" w:eastAsia="HGSｺﾞｼｯｸM" w:hAnsi="BIZ UD明朝 Medium" w:hint="eastAsia"/>
          <w:color w:val="000000" w:themeColor="text1"/>
        </w:rPr>
        <w:t>となっています。</w:t>
      </w:r>
    </w:p>
    <w:p w14:paraId="02A6FF10" w14:textId="1D6C70FB"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平成29</w:t>
      </w:r>
      <w:r w:rsidR="00E92110"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年度から令和５</w:t>
      </w:r>
      <w:r w:rsidR="00045598">
        <w:rPr>
          <w:rFonts w:ascii="HGSｺﾞｼｯｸM" w:eastAsia="HGSｺﾞｼｯｸM" w:hAnsi="BIZ UD明朝 Medium" w:hint="eastAsia"/>
          <w:color w:val="000000" w:themeColor="text1"/>
        </w:rPr>
        <w:t>(</w:t>
      </w:r>
      <w:r w:rsidR="00E92110" w:rsidRPr="004467C3">
        <w:rPr>
          <w:rFonts w:ascii="HGSｺﾞｼｯｸM" w:eastAsia="HGSｺﾞｼｯｸM" w:hAnsi="BIZ UD明朝 Medium" w:hint="eastAsia"/>
          <w:color w:val="000000" w:themeColor="text1"/>
        </w:rPr>
        <w:t>2023</w:t>
      </w:r>
      <w:r w:rsidR="00045598">
        <w:rPr>
          <w:rFonts w:ascii="HGSｺﾞｼｯｸM" w:eastAsia="HGSｺﾞｼｯｸM" w:hAnsi="BIZ UD明朝 Medium" w:hint="eastAsia"/>
          <w:color w:val="000000" w:themeColor="text1"/>
        </w:rPr>
        <w:t>)</w:t>
      </w:r>
      <w:r w:rsidRPr="004467C3">
        <w:rPr>
          <w:rFonts w:ascii="HGSｺﾞｼｯｸM" w:eastAsia="HGSｺﾞｼｯｸM" w:hAnsi="BIZ UD明朝 Medium" w:hint="eastAsia"/>
          <w:color w:val="000000" w:themeColor="text1"/>
        </w:rPr>
        <w:t>年度までの過去７年間で、手帳所持者数は582人減少し、65歳以上の割合は2.7</w:t>
      </w:r>
      <w:r w:rsidR="00FB0F3B" w:rsidRPr="004467C3">
        <w:rPr>
          <w:rFonts w:ascii="HGSｺﾞｼｯｸM" w:eastAsia="HGSｺﾞｼｯｸM" w:hAnsi="BIZ UD明朝 Medium" w:hint="eastAsia"/>
          <w:color w:val="000000" w:themeColor="text1"/>
        </w:rPr>
        <w:t>ポイント減少しています。【</w:t>
      </w:r>
      <w:r w:rsidRPr="004467C3">
        <w:rPr>
          <w:rFonts w:ascii="HGSｺﾞｼｯｸM" w:eastAsia="HGSｺﾞｼｯｸM" w:hAnsi="BIZ UD明朝 Medium" w:hint="eastAsia"/>
          <w:color w:val="000000" w:themeColor="text1"/>
        </w:rPr>
        <w:t>図2-4</w:t>
      </w:r>
      <w:r w:rsidR="00FB0F3B" w:rsidRPr="004467C3">
        <w:rPr>
          <w:rFonts w:ascii="HGSｺﾞｼｯｸM" w:eastAsia="HGSｺﾞｼｯｸM" w:hAnsi="BIZ UD明朝 Medium" w:hint="eastAsia"/>
          <w:color w:val="000000" w:themeColor="text1"/>
        </w:rPr>
        <w:t>】</w:t>
      </w:r>
    </w:p>
    <w:p w14:paraId="047EEC14" w14:textId="5BF7AFCA" w:rsidR="00E84CF1" w:rsidRPr="004467C3" w:rsidRDefault="00321DB2"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等級別で</w:t>
      </w:r>
      <w:r w:rsidR="001D3E75" w:rsidRPr="004467C3">
        <w:rPr>
          <w:rFonts w:ascii="HGSｺﾞｼｯｸM" w:eastAsia="HGSｺﾞｼｯｸM" w:hAnsi="BIZ UD明朝 Medium" w:hint="eastAsia"/>
          <w:color w:val="000000" w:themeColor="text1"/>
        </w:rPr>
        <w:t>見ると、１級から５級で</w:t>
      </w:r>
      <w:r w:rsidR="00E84CF1" w:rsidRPr="004467C3">
        <w:rPr>
          <w:rFonts w:ascii="HGSｺﾞｼｯｸM" w:eastAsia="HGSｺﾞｼｯｸM" w:hAnsi="BIZ UD明朝 Medium" w:hint="eastAsia"/>
          <w:color w:val="000000" w:themeColor="text1"/>
        </w:rPr>
        <w:t>減少傾向にあります。</w:t>
      </w:r>
    </w:p>
    <w:p w14:paraId="335A5546" w14:textId="2D7B7C1C" w:rsidR="002F2E2E" w:rsidRPr="004467C3" w:rsidRDefault="004360C5" w:rsidP="00E72893">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６級は平成</w:t>
      </w:r>
      <w:r w:rsidR="001938E2" w:rsidRPr="004467C3">
        <w:rPr>
          <w:rFonts w:ascii="HGSｺﾞｼｯｸM" w:eastAsia="HGSｺﾞｼｯｸM" w:hAnsi="BIZ UD明朝 Medium" w:hint="eastAsia"/>
          <w:color w:val="000000" w:themeColor="text1"/>
        </w:rPr>
        <w:t>29(2017)年度から平成30(2018)</w:t>
      </w:r>
      <w:r w:rsidR="002D712D" w:rsidRPr="004467C3">
        <w:rPr>
          <w:rFonts w:ascii="HGSｺﾞｼｯｸM" w:eastAsia="HGSｺﾞｼｯｸM" w:hAnsi="BIZ UD明朝 Medium" w:hint="eastAsia"/>
          <w:color w:val="000000" w:themeColor="text1"/>
        </w:rPr>
        <w:t>年にかけて</w:t>
      </w:r>
      <w:r w:rsidR="001938E2" w:rsidRPr="004467C3">
        <w:rPr>
          <w:rFonts w:ascii="HGSｺﾞｼｯｸM" w:eastAsia="HGSｺﾞｼｯｸM" w:hAnsi="BIZ UD明朝 Medium" w:hint="eastAsia"/>
          <w:color w:val="000000" w:themeColor="text1"/>
        </w:rPr>
        <w:t>92人</w:t>
      </w:r>
      <w:r w:rsidR="00CD1C14" w:rsidRPr="004467C3">
        <w:rPr>
          <w:rFonts w:ascii="HGSｺﾞｼｯｸM" w:eastAsia="HGSｺﾞｼｯｸM" w:hAnsi="BIZ UD明朝 Medium" w:hint="eastAsia"/>
          <w:color w:val="000000" w:themeColor="text1"/>
        </w:rPr>
        <w:t>と</w:t>
      </w:r>
      <w:r w:rsidR="00E84CF1" w:rsidRPr="004467C3">
        <w:rPr>
          <w:rFonts w:ascii="HGSｺﾞｼｯｸM" w:eastAsia="HGSｺﾞｼｯｸM" w:hAnsi="BIZ UD明朝 Medium" w:hint="eastAsia"/>
          <w:color w:val="000000" w:themeColor="text1"/>
        </w:rPr>
        <w:t>大きく増加し、令和元</w:t>
      </w:r>
      <w:r w:rsidR="00E92110" w:rsidRPr="004467C3">
        <w:rPr>
          <w:rFonts w:ascii="HGSｺﾞｼｯｸM" w:eastAsia="HGSｺﾞｼｯｸM" w:hAnsi="BIZ UD明朝 Medium" w:hint="eastAsia"/>
          <w:color w:val="000000" w:themeColor="text1"/>
        </w:rPr>
        <w:t>(2019)</w:t>
      </w:r>
      <w:r w:rsidR="00E84CF1" w:rsidRPr="004467C3">
        <w:rPr>
          <w:rFonts w:ascii="HGSｺﾞｼｯｸM" w:eastAsia="HGSｺﾞｼｯｸM" w:hAnsi="BIZ UD明朝 Medium" w:hint="eastAsia"/>
          <w:color w:val="000000" w:themeColor="text1"/>
        </w:rPr>
        <w:t>年度に44</w:t>
      </w:r>
      <w:r w:rsidR="00FB0F3B" w:rsidRPr="004467C3">
        <w:rPr>
          <w:rFonts w:ascii="HGSｺﾞｼｯｸM" w:eastAsia="HGSｺﾞｼｯｸM" w:hAnsi="BIZ UD明朝 Medium" w:hint="eastAsia"/>
          <w:color w:val="000000" w:themeColor="text1"/>
        </w:rPr>
        <w:t>人減少した後は増加傾向にあります。【</w:t>
      </w:r>
      <w:r w:rsidR="00E84CF1" w:rsidRPr="004467C3">
        <w:rPr>
          <w:rFonts w:ascii="HGSｺﾞｼｯｸM" w:eastAsia="HGSｺﾞｼｯｸM" w:hAnsi="BIZ UD明朝 Medium" w:hint="eastAsia"/>
          <w:color w:val="000000" w:themeColor="text1"/>
        </w:rPr>
        <w:t>図2-5</w:t>
      </w:r>
      <w:r w:rsidR="00FB0F3B" w:rsidRPr="004467C3">
        <w:rPr>
          <w:rFonts w:ascii="HGSｺﾞｼｯｸM" w:eastAsia="HGSｺﾞｼｯｸM" w:hAnsi="BIZ UD明朝 Medium" w:hint="eastAsia"/>
          <w:color w:val="000000" w:themeColor="text1"/>
        </w:rPr>
        <w:t>】</w:t>
      </w:r>
    </w:p>
    <w:p w14:paraId="385D70F5" w14:textId="269B86EC" w:rsidR="00E84CF1" w:rsidRPr="004467C3" w:rsidRDefault="00E84CF1" w:rsidP="002F2E2E">
      <w:pPr>
        <w:spacing w:beforeLines="50" w:before="189"/>
        <w:ind w:leftChars="0" w:left="0" w:rightChars="0" w:right="0"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■図2-4</w:t>
      </w:r>
      <w:r w:rsidR="00201866" w:rsidRPr="004467C3">
        <w:rPr>
          <w:rFonts w:ascii="HGSｺﾞｼｯｸM" w:eastAsia="HGSｺﾞｼｯｸM" w:hAnsi="BIZ UDPゴシック" w:hint="eastAsia"/>
          <w:color w:val="000000" w:themeColor="text1"/>
        </w:rPr>
        <w:t xml:space="preserve">　身体障害者手帳所持者数</w:t>
      </w:r>
      <w:r w:rsidR="00F75F06">
        <w:rPr>
          <w:rFonts w:ascii="HGSｺﾞｼｯｸM" w:eastAsia="HGSｺﾞｼｯｸM" w:hAnsi="BIZ UDPゴシック" w:hint="eastAsia"/>
          <w:color w:val="000000" w:themeColor="text1"/>
        </w:rPr>
        <w:t>およ</w:t>
      </w:r>
      <w:r w:rsidR="00201866" w:rsidRPr="004467C3">
        <w:rPr>
          <w:rFonts w:ascii="HGSｺﾞｼｯｸM" w:eastAsia="HGSｺﾞｼｯｸM" w:hAnsi="BIZ UDPゴシック" w:hint="eastAsia"/>
          <w:color w:val="000000" w:themeColor="text1"/>
        </w:rPr>
        <w:t>び</w:t>
      </w:r>
      <w:r w:rsidRPr="004467C3">
        <w:rPr>
          <w:rFonts w:ascii="HGSｺﾞｼｯｸM" w:eastAsia="HGSｺﾞｼｯｸM" w:hAnsi="BIZ UDPゴシック" w:hint="eastAsia"/>
          <w:color w:val="000000" w:themeColor="text1"/>
        </w:rPr>
        <w:t>65</w:t>
      </w:r>
      <w:r w:rsidR="00CD1C14" w:rsidRPr="004467C3">
        <w:rPr>
          <w:rFonts w:ascii="HGSｺﾞｼｯｸM" w:eastAsia="HGSｺﾞｼｯｸM" w:hAnsi="BIZ UDPゴシック" w:hint="eastAsia"/>
          <w:color w:val="000000" w:themeColor="text1"/>
        </w:rPr>
        <w:t>歳以上の所持者数の</w:t>
      </w:r>
      <w:r w:rsidRPr="004467C3">
        <w:rPr>
          <w:rFonts w:ascii="HGSｺﾞｼｯｸM" w:eastAsia="HGSｺﾞｼｯｸM" w:hAnsi="BIZ UDPゴシック" w:hint="eastAsia"/>
          <w:color w:val="000000" w:themeColor="text1"/>
        </w:rPr>
        <w:t>割合の推移</w:t>
      </w:r>
    </w:p>
    <w:p w14:paraId="73C3459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55087F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50048" behindDoc="0" locked="1" layoutInCell="1" allowOverlap="1" wp14:anchorId="2F2C8D3C" wp14:editId="2208F740">
            <wp:simplePos x="0" y="0"/>
            <wp:positionH relativeFrom="margin">
              <wp:posOffset>133350</wp:posOffset>
            </wp:positionH>
            <wp:positionV relativeFrom="paragraph">
              <wp:posOffset>-200025</wp:posOffset>
            </wp:positionV>
            <wp:extent cx="5773420" cy="3021330"/>
            <wp:effectExtent l="0" t="0" r="0" b="7620"/>
            <wp:wrapNone/>
            <wp:docPr id="3137148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3420"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7C3">
        <w:rPr>
          <w:rFonts w:ascii="HGSｺﾞｼｯｸM" w:eastAsia="HGSｺﾞｼｯｸM" w:hint="eastAsia"/>
          <w:color w:val="000000" w:themeColor="text1"/>
        </w:rPr>
        <w:t xml:space="preserve"> </w:t>
      </w:r>
    </w:p>
    <w:p w14:paraId="1D7DFDA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578DC7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8AE912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C04644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F87FE7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F38F82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79619B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4643D0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485B89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9084A0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3A91668" w14:textId="561C62E3" w:rsidR="00E84CF1" w:rsidRPr="004467C3" w:rsidRDefault="00E84CF1" w:rsidP="00E84CF1">
      <w:pPr>
        <w:ind w:leftChars="0" w:left="0" w:rightChars="0" w:right="-2" w:firstLine="230"/>
        <w:rPr>
          <w:rFonts w:ascii="HGSｺﾞｼｯｸM" w:eastAsia="HGSｺﾞｼｯｸM" w:hAnsi="BIZ UD明朝 Medium"/>
          <w:color w:val="000000" w:themeColor="text1"/>
        </w:rPr>
      </w:pPr>
    </w:p>
    <w:p w14:paraId="68CD8512" w14:textId="74FA47DD"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■図2-5　身体障害者手帳所持者の等級別人数の推移</w:t>
      </w:r>
    </w:p>
    <w:p w14:paraId="2F76F5F5" w14:textId="40A3F1E1" w:rsidR="00E84CF1" w:rsidRPr="004467C3" w:rsidRDefault="00735D3B" w:rsidP="00E84CF1">
      <w:pPr>
        <w:ind w:leftChars="0" w:left="0" w:rightChars="0" w:right="-2" w:firstLineChars="0" w:firstLine="0"/>
        <w:rPr>
          <w:rFonts w:ascii="HGSｺﾞｼｯｸM" w:eastAsia="HGSｺﾞｼｯｸM"/>
          <w:color w:val="000000" w:themeColor="text1"/>
        </w:rPr>
      </w:pPr>
      <w:r w:rsidRPr="004467C3">
        <w:rPr>
          <w:noProof/>
          <w:color w:val="000000" w:themeColor="text1"/>
        </w:rPr>
        <w:drawing>
          <wp:anchor distT="0" distB="0" distL="114300" distR="114300" simplePos="0" relativeHeight="251759616" behindDoc="0" locked="0" layoutInCell="1" allowOverlap="1" wp14:anchorId="34A719B0" wp14:editId="0D8D72FC">
            <wp:simplePos x="0" y="0"/>
            <wp:positionH relativeFrom="margin">
              <wp:posOffset>133350</wp:posOffset>
            </wp:positionH>
            <wp:positionV relativeFrom="paragraph">
              <wp:posOffset>45085</wp:posOffset>
            </wp:positionV>
            <wp:extent cx="5759640" cy="2895120"/>
            <wp:effectExtent l="0" t="0" r="0" b="635"/>
            <wp:wrapNone/>
            <wp:docPr id="1115484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640" cy="289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6797F" w14:textId="5D113F89" w:rsidR="00E84CF1" w:rsidRPr="004467C3" w:rsidRDefault="00E84CF1" w:rsidP="00E84CF1">
      <w:pPr>
        <w:ind w:leftChars="0" w:left="0" w:rightChars="0" w:right="-2" w:firstLineChars="0" w:firstLine="0"/>
        <w:rPr>
          <w:rFonts w:ascii="HGSｺﾞｼｯｸM" w:eastAsia="HGSｺﾞｼｯｸM"/>
          <w:color w:val="000000" w:themeColor="text1"/>
        </w:rPr>
      </w:pPr>
    </w:p>
    <w:p w14:paraId="362FA72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D2D190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62519E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860556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2B9A5D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71B026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2378A6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7C53D4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4CBA421" w14:textId="77777777" w:rsidR="00E84CF1" w:rsidRPr="004467C3" w:rsidRDefault="00E84CF1" w:rsidP="00E84CF1">
      <w:pPr>
        <w:widowControl/>
        <w:ind w:leftChars="0" w:left="0" w:rightChars="0" w:right="0" w:firstLineChars="0" w:firstLine="0"/>
        <w:jc w:val="left"/>
        <w:rPr>
          <w:rFonts w:ascii="HGSｺﾞｼｯｸM" w:eastAsia="HGSｺﾞｼｯｸM"/>
          <w:color w:val="000000" w:themeColor="text1"/>
        </w:rPr>
      </w:pPr>
      <w:r w:rsidRPr="004467C3">
        <w:rPr>
          <w:rFonts w:ascii="HGSｺﾞｼｯｸM" w:eastAsia="HGSｺﾞｼｯｸM" w:hint="eastAsia"/>
          <w:color w:val="000000" w:themeColor="text1"/>
        </w:rPr>
        <w:br w:type="page"/>
      </w:r>
    </w:p>
    <w:p w14:paraId="536464B2" w14:textId="4CCFDA84" w:rsidR="00E84CF1" w:rsidRPr="004467C3" w:rsidRDefault="00F07023"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lastRenderedPageBreak/>
        <w:t>障害種別で</w:t>
      </w:r>
      <w:r w:rsidR="00E84CF1" w:rsidRPr="004467C3">
        <w:rPr>
          <w:rFonts w:ascii="HGSｺﾞｼｯｸM" w:eastAsia="HGSｺﾞｼｯｸM" w:hAnsi="BIZ UD明朝 Medium" w:hint="eastAsia"/>
          <w:color w:val="000000" w:themeColor="text1"/>
        </w:rPr>
        <w:t>見ると、令和５</w:t>
      </w:r>
      <w:r w:rsidR="00E92110" w:rsidRPr="004467C3">
        <w:rPr>
          <w:rFonts w:ascii="HGSｺﾞｼｯｸM" w:eastAsia="HGSｺﾞｼｯｸM" w:hAnsi="BIZ UD明朝 Medium" w:hint="eastAsia"/>
          <w:color w:val="000000" w:themeColor="text1"/>
        </w:rPr>
        <w:t>(2023)</w:t>
      </w:r>
      <w:r w:rsidR="00E84CF1" w:rsidRPr="004467C3">
        <w:rPr>
          <w:rFonts w:ascii="HGSｺﾞｼｯｸM" w:eastAsia="HGSｺﾞｼｯｸM" w:hAnsi="BIZ UD明朝 Medium" w:hint="eastAsia"/>
          <w:color w:val="000000" w:themeColor="text1"/>
        </w:rPr>
        <w:t>年度では、肢体不自由が3,896人、内部障害が3,557</w:t>
      </w:r>
      <w:r w:rsidR="00045598">
        <w:rPr>
          <w:rFonts w:ascii="HGSｺﾞｼｯｸM" w:eastAsia="HGSｺﾞｼｯｸM" w:hAnsi="BIZ UD明朝 Medium" w:hint="eastAsia"/>
          <w:color w:val="000000" w:themeColor="text1"/>
        </w:rPr>
        <w:t>人と</w:t>
      </w:r>
      <w:r w:rsidR="00E84CF1" w:rsidRPr="004467C3">
        <w:rPr>
          <w:rFonts w:ascii="HGSｺﾞｼｯｸM" w:eastAsia="HGSｺﾞｼｯｸM" w:hAnsi="BIZ UD明朝 Medium" w:hint="eastAsia"/>
          <w:color w:val="000000" w:themeColor="text1"/>
        </w:rPr>
        <w:t>3,000</w:t>
      </w:r>
      <w:r w:rsidR="00FB0F3B" w:rsidRPr="004467C3">
        <w:rPr>
          <w:rFonts w:ascii="HGSｺﾞｼｯｸM" w:eastAsia="HGSｺﾞｼｯｸM" w:hAnsi="BIZ UD明朝 Medium" w:hint="eastAsia"/>
          <w:color w:val="000000" w:themeColor="text1"/>
        </w:rPr>
        <w:t>人を超えて多くなっています。【</w:t>
      </w:r>
      <w:r w:rsidR="00E84CF1" w:rsidRPr="004467C3">
        <w:rPr>
          <w:rFonts w:ascii="HGSｺﾞｼｯｸM" w:eastAsia="HGSｺﾞｼｯｸM" w:hAnsi="BIZ UD明朝 Medium" w:hint="eastAsia"/>
          <w:color w:val="000000" w:themeColor="text1"/>
        </w:rPr>
        <w:t>図2-6</w:t>
      </w:r>
      <w:r w:rsidR="00FB0F3B" w:rsidRPr="004467C3">
        <w:rPr>
          <w:rFonts w:ascii="HGSｺﾞｼｯｸM" w:eastAsia="HGSｺﾞｼｯｸM" w:hAnsi="BIZ UD明朝 Medium" w:hint="eastAsia"/>
          <w:color w:val="000000" w:themeColor="text1"/>
        </w:rPr>
        <w:t>】</w:t>
      </w:r>
    </w:p>
    <w:p w14:paraId="4D77F148" w14:textId="047E7D72" w:rsidR="00E84CF1" w:rsidRPr="004467C3" w:rsidRDefault="00E84CF1" w:rsidP="00B31003">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また、在宅生活をする心身に重度の障害があり、常時複雑な介護が必要な人は、令和５</w:t>
      </w:r>
      <w:r w:rsidR="00E92110"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年度で137人と、平成</w:t>
      </w:r>
      <w:r w:rsidR="00912D2F" w:rsidRPr="004467C3">
        <w:rPr>
          <w:rFonts w:ascii="HGSｺﾞｼｯｸM" w:eastAsia="HGSｺﾞｼｯｸM" w:hAnsi="BIZ UD明朝 Medium" w:hint="eastAsia"/>
          <w:color w:val="000000" w:themeColor="text1"/>
        </w:rPr>
        <w:t>29</w:t>
      </w:r>
      <w:r w:rsidR="00E92110"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年度から減少傾向にあります。</w:t>
      </w:r>
      <w:r w:rsidR="0078112C" w:rsidRPr="004467C3">
        <w:rPr>
          <w:rFonts w:ascii="HGSｺﾞｼｯｸM" w:eastAsia="HGSｺﾞｼｯｸM" w:hAnsi="BIZ UD明朝 Medium" w:hint="eastAsia"/>
          <w:color w:val="000000" w:themeColor="text1"/>
        </w:rPr>
        <w:t>【</w:t>
      </w:r>
      <w:r w:rsidRPr="004467C3">
        <w:rPr>
          <w:rFonts w:ascii="HGSｺﾞｼｯｸM" w:eastAsia="HGSｺﾞｼｯｸM" w:hAnsi="BIZ UD明朝 Medium" w:hint="eastAsia"/>
          <w:color w:val="000000" w:themeColor="text1"/>
        </w:rPr>
        <w:t>図2-7</w:t>
      </w:r>
      <w:r w:rsidR="0078112C" w:rsidRPr="004467C3">
        <w:rPr>
          <w:rFonts w:ascii="HGSｺﾞｼｯｸM" w:eastAsia="HGSｺﾞｼｯｸM" w:hAnsi="BIZ UD明朝 Medium" w:hint="eastAsia"/>
          <w:color w:val="000000" w:themeColor="text1"/>
        </w:rPr>
        <w:t>】</w:t>
      </w:r>
    </w:p>
    <w:p w14:paraId="0D703139" w14:textId="77777777"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p>
    <w:p w14:paraId="241D17EC"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■図2-6　身体障害者手帳所持者の障害種別推移</w:t>
      </w:r>
    </w:p>
    <w:p w14:paraId="0B2B85C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FB7593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53120" behindDoc="0" locked="1" layoutInCell="1" allowOverlap="1" wp14:anchorId="1B8EA2BB" wp14:editId="318D5ED1">
            <wp:simplePos x="0" y="0"/>
            <wp:positionH relativeFrom="margin">
              <wp:posOffset>142875</wp:posOffset>
            </wp:positionH>
            <wp:positionV relativeFrom="paragraph">
              <wp:posOffset>-243205</wp:posOffset>
            </wp:positionV>
            <wp:extent cx="5773420" cy="3095625"/>
            <wp:effectExtent l="0" t="0" r="0" b="9525"/>
            <wp:wrapNone/>
            <wp:docPr id="3137149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342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56DF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7B95DC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D50419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AF1EA1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DAE6E3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7C60E9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42B7B7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32B992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A9F7E1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3B4AA59" w14:textId="69900D25" w:rsidR="00E84CF1" w:rsidRDefault="00E84CF1" w:rsidP="00E84CF1">
      <w:pPr>
        <w:ind w:leftChars="0" w:left="0" w:rightChars="0" w:right="-2" w:firstLineChars="0" w:firstLine="0"/>
        <w:rPr>
          <w:rFonts w:ascii="HGSｺﾞｼｯｸM" w:eastAsia="HGSｺﾞｼｯｸM"/>
          <w:color w:val="000000" w:themeColor="text1"/>
        </w:rPr>
      </w:pPr>
    </w:p>
    <w:p w14:paraId="5655458B" w14:textId="77777777" w:rsidR="00735D3B" w:rsidRPr="004467C3" w:rsidRDefault="00735D3B" w:rsidP="00E84CF1">
      <w:pPr>
        <w:ind w:leftChars="0" w:left="0" w:rightChars="0" w:right="-2" w:firstLineChars="0" w:firstLine="0"/>
        <w:rPr>
          <w:rFonts w:ascii="HGSｺﾞｼｯｸM" w:eastAsia="HGSｺﾞｼｯｸM"/>
          <w:color w:val="000000" w:themeColor="text1"/>
        </w:rPr>
      </w:pPr>
    </w:p>
    <w:p w14:paraId="32707057" w14:textId="7E9B4271" w:rsidR="00E84CF1" w:rsidRPr="004467C3" w:rsidRDefault="00E84CF1" w:rsidP="00735D3B">
      <w:pPr>
        <w:spacing w:line="400" w:lineRule="exact"/>
        <w:ind w:leftChars="0" w:left="0" w:rightChars="0" w:right="0" w:firstLineChars="0" w:firstLine="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※「重複障害」は、平成28</w:t>
      </w:r>
      <w:r w:rsidR="00083DFE" w:rsidRPr="004467C3">
        <w:rPr>
          <w:rFonts w:ascii="HGSｺﾞｼｯｸM" w:eastAsia="HGSｺﾞｼｯｸM" w:hAnsi="BIZ UDPゴシック" w:hint="eastAsia"/>
          <w:color w:val="000000" w:themeColor="text1"/>
          <w:sz w:val="21"/>
          <w:szCs w:val="20"/>
        </w:rPr>
        <w:t>（2016）</w:t>
      </w:r>
      <w:r w:rsidRPr="004467C3">
        <w:rPr>
          <w:rFonts w:ascii="HGSｺﾞｼｯｸM" w:eastAsia="HGSｺﾞｼｯｸM" w:hAnsi="BIZ UDPゴシック" w:hint="eastAsia"/>
          <w:color w:val="000000" w:themeColor="text1"/>
          <w:sz w:val="21"/>
          <w:szCs w:val="20"/>
        </w:rPr>
        <w:t>年度以降、主たる障害に計上されています。</w:t>
      </w:r>
    </w:p>
    <w:p w14:paraId="1E928F40" w14:textId="77777777" w:rsidR="00E84CF1" w:rsidRPr="004467C3" w:rsidRDefault="00E84CF1" w:rsidP="006A65BC">
      <w:pPr>
        <w:spacing w:beforeLines="50" w:before="189" w:line="400" w:lineRule="exact"/>
        <w:ind w:leftChars="0" w:left="0" w:rightChars="0" w:right="0"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■図2-7　重症心身障害者（東京都重度心身障害者手当</w:t>
      </w:r>
      <w:r w:rsidRPr="004467C3">
        <w:rPr>
          <w:rFonts w:ascii="HGSｺﾞｼｯｸM" w:eastAsia="HGSｺﾞｼｯｸM" w:hAnsi="BIZ UDPゴシック" w:hint="eastAsia"/>
          <w:color w:val="000000" w:themeColor="text1"/>
          <w:vertAlign w:val="superscript"/>
        </w:rPr>
        <w:t>※</w:t>
      </w:r>
      <w:r w:rsidRPr="004467C3">
        <w:rPr>
          <w:rFonts w:ascii="HGSｺﾞｼｯｸM" w:eastAsia="HGSｺﾞｼｯｸM" w:hAnsi="BIZ UDPゴシック" w:hint="eastAsia"/>
          <w:color w:val="000000" w:themeColor="text1"/>
        </w:rPr>
        <w:t>受給者）の推移</w:t>
      </w:r>
    </w:p>
    <w:p w14:paraId="778E555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A6C518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54144" behindDoc="0" locked="1" layoutInCell="1" allowOverlap="1" wp14:anchorId="55A6D5C7" wp14:editId="0237E213">
            <wp:simplePos x="0" y="0"/>
            <wp:positionH relativeFrom="margin">
              <wp:posOffset>152400</wp:posOffset>
            </wp:positionH>
            <wp:positionV relativeFrom="paragraph">
              <wp:posOffset>-220980</wp:posOffset>
            </wp:positionV>
            <wp:extent cx="5773420" cy="2780030"/>
            <wp:effectExtent l="0" t="0" r="0" b="1270"/>
            <wp:wrapNone/>
            <wp:docPr id="3137149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342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FA18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3654FF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0B9F4A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8EC560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DAC574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79E173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6EE591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0DC068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3F3D7C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55ACF11" w14:textId="1433783D" w:rsidR="00E84CF1" w:rsidRPr="004467C3" w:rsidRDefault="00E84CF1" w:rsidP="00E84CF1">
      <w:pPr>
        <w:ind w:leftChars="0" w:left="0" w:rightChars="0" w:right="-2" w:firstLineChars="0" w:firstLine="0"/>
        <w:rPr>
          <w:rFonts w:ascii="HGSｺﾞｼｯｸM" w:eastAsia="HGSｺﾞｼｯｸM"/>
          <w:color w:val="000000" w:themeColor="text1"/>
        </w:rPr>
      </w:pPr>
    </w:p>
    <w:p w14:paraId="7571AEA1" w14:textId="77777777" w:rsidR="003452C1" w:rsidRDefault="00E84CF1" w:rsidP="00C311AF">
      <w:pPr>
        <w:ind w:left="230" w:rightChars="0" w:right="0" w:firstLineChars="0" w:firstLine="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※「東京都重度心身障害者手当」とは、在宅生活をする心身に重度の障害があり、常時複雑な介護が</w:t>
      </w:r>
    </w:p>
    <w:p w14:paraId="67C69CE9" w14:textId="36D6466C" w:rsidR="00E84CF1" w:rsidRDefault="00E84CF1" w:rsidP="00C311AF">
      <w:pPr>
        <w:ind w:left="230" w:rightChars="0" w:right="0" w:firstLine="200"/>
        <w:rPr>
          <w:rFonts w:ascii="HGSｺﾞｼｯｸM" w:eastAsia="HGSｺﾞｼｯｸM" w:hAnsi="BIZ UDPゴシック"/>
          <w:color w:val="000000" w:themeColor="text1"/>
          <w:sz w:val="28"/>
          <w:szCs w:val="24"/>
        </w:rPr>
      </w:pPr>
      <w:r w:rsidRPr="004467C3">
        <w:rPr>
          <w:rFonts w:ascii="HGSｺﾞｼｯｸM" w:eastAsia="HGSｺﾞｼｯｸM" w:hAnsi="BIZ UDPゴシック" w:hint="eastAsia"/>
          <w:color w:val="000000" w:themeColor="text1"/>
          <w:sz w:val="21"/>
          <w:szCs w:val="20"/>
        </w:rPr>
        <w:t>必要な方に対して、東京都の条例により支給される手当です。</w:t>
      </w:r>
    </w:p>
    <w:p w14:paraId="55586132" w14:textId="77777777" w:rsidR="001C70DA" w:rsidRPr="004467C3" w:rsidRDefault="001C70DA" w:rsidP="003452C1">
      <w:pPr>
        <w:ind w:left="230" w:rightChars="0" w:right="0" w:firstLineChars="0" w:firstLine="0"/>
        <w:rPr>
          <w:rFonts w:ascii="HGSｺﾞｼｯｸM" w:eastAsia="HGSｺﾞｼｯｸM" w:hAnsi="BIZ UDPゴシック"/>
          <w:color w:val="000000" w:themeColor="text1"/>
          <w:sz w:val="21"/>
          <w:szCs w:val="20"/>
        </w:rPr>
      </w:pPr>
    </w:p>
    <w:p w14:paraId="497E7966" w14:textId="77777777" w:rsidR="00E84CF1" w:rsidRPr="004467C3" w:rsidRDefault="00E84CF1" w:rsidP="00E84CF1">
      <w:pPr>
        <w:ind w:leftChars="0" w:left="0" w:rightChars="0" w:right="0" w:firstLineChars="0" w:firstLine="0"/>
        <w:rPr>
          <w:rFonts w:ascii="HGSｺﾞｼｯｸM" w:eastAsia="HGSｺﾞｼｯｸM" w:hAnsi="BIZ UDPゴシック"/>
          <w:color w:val="000000" w:themeColor="text1"/>
          <w:sz w:val="28"/>
          <w:szCs w:val="24"/>
        </w:rPr>
      </w:pPr>
      <w:r w:rsidRPr="004467C3">
        <w:rPr>
          <w:rFonts w:ascii="HGSｺﾞｼｯｸM" w:eastAsia="HGSｺﾞｼｯｸM" w:hAnsi="BIZ UDPゴシック" w:hint="eastAsia"/>
          <w:color w:val="000000" w:themeColor="text1"/>
          <w:sz w:val="28"/>
          <w:szCs w:val="24"/>
        </w:rPr>
        <w:lastRenderedPageBreak/>
        <w:t>③ 知的障害者の状況</w:t>
      </w:r>
    </w:p>
    <w:p w14:paraId="0D7026F0" w14:textId="15D2C88E" w:rsidR="00E84CF1" w:rsidRPr="004467C3" w:rsidRDefault="00E84CF1" w:rsidP="00F07023">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区の愛の手帳所持者は、令和５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年度で2,194人となっており、そのうち</w:t>
      </w:r>
      <w:r w:rsidR="00912D2F" w:rsidRPr="004467C3">
        <w:rPr>
          <w:rFonts w:ascii="HGSｺﾞｼｯｸM" w:eastAsia="HGSｺﾞｼｯｸM" w:hAnsi="BIZ UD明朝 Medium" w:hint="eastAsia"/>
          <w:color w:val="000000" w:themeColor="text1"/>
        </w:rPr>
        <w:t>、65</w:t>
      </w:r>
      <w:r w:rsidR="00F07023" w:rsidRPr="004467C3">
        <w:rPr>
          <w:rFonts w:ascii="HGSｺﾞｼｯｸM" w:eastAsia="HGSｺﾞｼｯｸM" w:hAnsi="BIZ UD明朝 Medium" w:hint="eastAsia"/>
          <w:color w:val="000000" w:themeColor="text1"/>
        </w:rPr>
        <w:t>歳</w:t>
      </w:r>
      <w:r w:rsidRPr="004467C3">
        <w:rPr>
          <w:rFonts w:ascii="HGSｺﾞｼｯｸM" w:eastAsia="HGSｺﾞｼｯｸM" w:hAnsi="BIZ UD明朝 Medium" w:hint="eastAsia"/>
          <w:color w:val="000000" w:themeColor="text1"/>
        </w:rPr>
        <w:t>以上の人数は210人で、愛の手帳所持者全体の9.6％の割合となっています。</w:t>
      </w:r>
    </w:p>
    <w:p w14:paraId="14042755" w14:textId="3606BF9E"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平成29</w:t>
      </w:r>
      <w:r w:rsidR="00F07023"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年度までの過去７年間で、手帳所持者数は318人増加していますが、65歳以上の割合は0.8</w:t>
      </w:r>
      <w:r w:rsidR="0078112C" w:rsidRPr="004467C3">
        <w:rPr>
          <w:rFonts w:ascii="HGSｺﾞｼｯｸM" w:eastAsia="HGSｺﾞｼｯｸM" w:hAnsi="BIZ UD明朝 Medium" w:hint="eastAsia"/>
          <w:color w:val="000000" w:themeColor="text1"/>
        </w:rPr>
        <w:t>ポイント減少しています。【</w:t>
      </w:r>
      <w:r w:rsidRPr="004467C3">
        <w:rPr>
          <w:rFonts w:ascii="HGSｺﾞｼｯｸM" w:eastAsia="HGSｺﾞｼｯｸM" w:hAnsi="BIZ UD明朝 Medium" w:hint="eastAsia"/>
          <w:color w:val="000000" w:themeColor="text1"/>
        </w:rPr>
        <w:t>図2-8</w:t>
      </w:r>
      <w:r w:rsidR="0078112C" w:rsidRPr="004467C3">
        <w:rPr>
          <w:rFonts w:ascii="HGSｺﾞｼｯｸM" w:eastAsia="HGSｺﾞｼｯｸM" w:hAnsi="BIZ UD明朝 Medium" w:hint="eastAsia"/>
          <w:color w:val="000000" w:themeColor="text1"/>
        </w:rPr>
        <w:t>】</w:t>
      </w:r>
    </w:p>
    <w:p w14:paraId="7E65A338" w14:textId="74ED1D23" w:rsidR="00E84CF1" w:rsidRPr="004467C3" w:rsidRDefault="00083DFE"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等級別で</w:t>
      </w:r>
      <w:r w:rsidR="00E84CF1" w:rsidRPr="004467C3">
        <w:rPr>
          <w:rFonts w:ascii="HGSｺﾞｼｯｸM" w:eastAsia="HGSｺﾞｼｯｸM" w:hAnsi="BIZ UD明朝 Medium" w:hint="eastAsia"/>
          <w:color w:val="000000" w:themeColor="text1"/>
        </w:rPr>
        <w:t>見ると、２度から４度の人数は増加傾向にあり、特に４度は平成29</w:t>
      </w:r>
      <w:r w:rsidR="00F07023" w:rsidRPr="004467C3">
        <w:rPr>
          <w:rFonts w:ascii="HGSｺﾞｼｯｸM" w:eastAsia="HGSｺﾞｼｯｸM" w:hAnsi="BIZ UD明朝 Medium" w:hint="eastAsia"/>
          <w:color w:val="000000" w:themeColor="text1"/>
        </w:rPr>
        <w:t>（2017）</w:t>
      </w:r>
      <w:r w:rsidR="00E84CF1" w:rsidRPr="004467C3">
        <w:rPr>
          <w:rFonts w:ascii="HGSｺﾞｼｯｸM" w:eastAsia="HGSｺﾞｼｯｸM" w:hAnsi="BIZ UD明朝 Medium" w:hint="eastAsia"/>
          <w:color w:val="000000" w:themeColor="text1"/>
        </w:rPr>
        <w:t>年度から約200</w:t>
      </w:r>
      <w:r w:rsidR="0078112C" w:rsidRPr="004467C3">
        <w:rPr>
          <w:rFonts w:ascii="HGSｺﾞｼｯｸM" w:eastAsia="HGSｺﾞｼｯｸM" w:hAnsi="BIZ UD明朝 Medium" w:hint="eastAsia"/>
          <w:color w:val="000000" w:themeColor="text1"/>
        </w:rPr>
        <w:t>人増加しています。【</w:t>
      </w:r>
      <w:r w:rsidR="00E84CF1" w:rsidRPr="004467C3">
        <w:rPr>
          <w:rFonts w:ascii="HGSｺﾞｼｯｸM" w:eastAsia="HGSｺﾞｼｯｸM" w:hAnsi="BIZ UD明朝 Medium" w:hint="eastAsia"/>
          <w:color w:val="000000" w:themeColor="text1"/>
        </w:rPr>
        <w:t>図2-9</w:t>
      </w:r>
      <w:r w:rsidR="0078112C" w:rsidRPr="004467C3">
        <w:rPr>
          <w:rFonts w:ascii="HGSｺﾞｼｯｸM" w:eastAsia="HGSｺﾞｼｯｸM" w:hAnsi="BIZ UD明朝 Medium" w:hint="eastAsia"/>
          <w:color w:val="000000" w:themeColor="text1"/>
        </w:rPr>
        <w:t>】</w:t>
      </w:r>
    </w:p>
    <w:p w14:paraId="1C339627" w14:textId="77777777"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p>
    <w:p w14:paraId="021424EC" w14:textId="6C356F93"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■図2-8</w:t>
      </w:r>
      <w:r w:rsidR="00201866" w:rsidRPr="004467C3">
        <w:rPr>
          <w:rFonts w:ascii="HGSｺﾞｼｯｸM" w:eastAsia="HGSｺﾞｼｯｸM" w:hAnsi="BIZ UDPゴシック" w:hint="eastAsia"/>
          <w:color w:val="000000" w:themeColor="text1"/>
        </w:rPr>
        <w:t xml:space="preserve">　愛の手帳所持者数</w:t>
      </w:r>
      <w:r w:rsidR="00F75F06">
        <w:rPr>
          <w:rFonts w:ascii="HGSｺﾞｼｯｸM" w:eastAsia="HGSｺﾞｼｯｸM" w:hAnsi="BIZ UDPゴシック" w:hint="eastAsia"/>
          <w:color w:val="000000" w:themeColor="text1"/>
        </w:rPr>
        <w:t>およ</w:t>
      </w:r>
      <w:r w:rsidR="00201866" w:rsidRPr="004467C3">
        <w:rPr>
          <w:rFonts w:ascii="HGSｺﾞｼｯｸM" w:eastAsia="HGSｺﾞｼｯｸM" w:hAnsi="BIZ UDPゴシック" w:hint="eastAsia"/>
          <w:color w:val="000000" w:themeColor="text1"/>
        </w:rPr>
        <w:t>び</w:t>
      </w:r>
      <w:r w:rsidRPr="004467C3">
        <w:rPr>
          <w:rFonts w:ascii="HGSｺﾞｼｯｸM" w:eastAsia="HGSｺﾞｼｯｸM" w:hAnsi="BIZ UDPゴシック" w:hint="eastAsia"/>
          <w:color w:val="000000" w:themeColor="text1"/>
        </w:rPr>
        <w:t>65歳以上の所持者数の割合の推移</w:t>
      </w:r>
    </w:p>
    <w:p w14:paraId="59D9218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9E880A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52096" behindDoc="0" locked="1" layoutInCell="1" allowOverlap="1" wp14:anchorId="26895551" wp14:editId="1301A668">
            <wp:simplePos x="0" y="0"/>
            <wp:positionH relativeFrom="margin">
              <wp:posOffset>161925</wp:posOffset>
            </wp:positionH>
            <wp:positionV relativeFrom="paragraph">
              <wp:posOffset>-219075</wp:posOffset>
            </wp:positionV>
            <wp:extent cx="5773420" cy="3021330"/>
            <wp:effectExtent l="0" t="0" r="0" b="7620"/>
            <wp:wrapNone/>
            <wp:docPr id="3137149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342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B74A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1D6441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3FF0D0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AA2D9B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487597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77EDF3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947719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4DE8C7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8BEC74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9EFF52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932CF35" w14:textId="15851EC8" w:rsidR="00E84CF1" w:rsidRPr="004467C3" w:rsidRDefault="00E84CF1" w:rsidP="002F2E2E">
      <w:pPr>
        <w:ind w:leftChars="0" w:left="0" w:rightChars="0" w:right="-2" w:firstLineChars="0" w:firstLine="0"/>
        <w:rPr>
          <w:rFonts w:ascii="HGSｺﾞｼｯｸM" w:eastAsia="HGSｺﾞｼｯｸM" w:hAnsi="BIZ UD明朝 Medium"/>
          <w:color w:val="000000" w:themeColor="text1"/>
        </w:rPr>
      </w:pPr>
    </w:p>
    <w:p w14:paraId="3D44024A"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■図2-9　愛の手帳所持者の等級別人数の推移</w:t>
      </w:r>
    </w:p>
    <w:p w14:paraId="7518A92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E1DEF9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51072" behindDoc="0" locked="1" layoutInCell="1" allowOverlap="1" wp14:anchorId="370342C2" wp14:editId="12B085F9">
            <wp:simplePos x="0" y="0"/>
            <wp:positionH relativeFrom="margin">
              <wp:posOffset>142875</wp:posOffset>
            </wp:positionH>
            <wp:positionV relativeFrom="paragraph">
              <wp:posOffset>-247650</wp:posOffset>
            </wp:positionV>
            <wp:extent cx="5773420" cy="2901315"/>
            <wp:effectExtent l="0" t="0" r="0" b="0"/>
            <wp:wrapNone/>
            <wp:docPr id="3137149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342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7C3">
        <w:rPr>
          <w:rFonts w:ascii="HGSｺﾞｼｯｸM" w:eastAsia="HGSｺﾞｼｯｸM" w:hint="eastAsia"/>
          <w:color w:val="000000" w:themeColor="text1"/>
        </w:rPr>
        <w:t xml:space="preserve"> </w:t>
      </w:r>
    </w:p>
    <w:p w14:paraId="6D7D7D7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24464D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4DCDDE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838B17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1FC2F7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2B4D16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DD21D9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0C69E3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EAFCAAB" w14:textId="77777777" w:rsidR="00E84CF1" w:rsidRPr="004467C3" w:rsidRDefault="00E84CF1" w:rsidP="00E84CF1">
      <w:pPr>
        <w:widowControl/>
        <w:ind w:leftChars="0" w:left="0" w:rightChars="0" w:right="0" w:firstLineChars="0" w:firstLine="0"/>
        <w:jc w:val="left"/>
        <w:rPr>
          <w:rFonts w:ascii="HGSｺﾞｼｯｸM" w:eastAsia="HGSｺﾞｼｯｸM"/>
          <w:color w:val="000000" w:themeColor="text1"/>
        </w:rPr>
      </w:pPr>
      <w:r w:rsidRPr="004467C3">
        <w:rPr>
          <w:rFonts w:ascii="HGSｺﾞｼｯｸM" w:eastAsia="HGSｺﾞｼｯｸM" w:hint="eastAsia"/>
          <w:color w:val="000000" w:themeColor="text1"/>
        </w:rPr>
        <w:br w:type="page"/>
      </w:r>
    </w:p>
    <w:p w14:paraId="78FEC82D" w14:textId="77777777" w:rsidR="00E84CF1" w:rsidRPr="004467C3" w:rsidRDefault="00E84CF1" w:rsidP="00E84CF1">
      <w:pPr>
        <w:ind w:leftChars="0" w:left="0" w:rightChars="0" w:right="0" w:firstLineChars="0" w:firstLine="0"/>
        <w:rPr>
          <w:rFonts w:ascii="HGSｺﾞｼｯｸM" w:eastAsia="HGSｺﾞｼｯｸM" w:hAnsi="BIZ UDPゴシック"/>
          <w:color w:val="000000" w:themeColor="text1"/>
          <w:sz w:val="28"/>
          <w:szCs w:val="24"/>
        </w:rPr>
      </w:pPr>
      <w:r w:rsidRPr="004467C3">
        <w:rPr>
          <w:rFonts w:ascii="HGSｺﾞｼｯｸM" w:eastAsia="HGSｺﾞｼｯｸM" w:hAnsi="BIZ UDPゴシック" w:hint="eastAsia"/>
          <w:color w:val="000000" w:themeColor="text1"/>
          <w:sz w:val="28"/>
          <w:szCs w:val="24"/>
        </w:rPr>
        <w:lastRenderedPageBreak/>
        <w:t>④ 精神障害者の状況</w:t>
      </w:r>
    </w:p>
    <w:p w14:paraId="6C6E8FF5" w14:textId="2DF892E1"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区の精神障害者保健福祉手帳所持者は、令和４</w:t>
      </w:r>
      <w:r w:rsidR="00F07023"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年度で3,979人となっており、自立支援医療（精神通院医療）の申請件数は6,980件となっています。</w:t>
      </w:r>
    </w:p>
    <w:p w14:paraId="32465769" w14:textId="365D156B"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平成29</w:t>
      </w:r>
      <w:r w:rsidR="00F07023"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年度から令和４</w:t>
      </w:r>
      <w:r w:rsidR="00F07023"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年度までの過去６年間で、手帳所持者数は1,815人増加しています。</w:t>
      </w:r>
    </w:p>
    <w:p w14:paraId="6152602E" w14:textId="20568D78"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自立支援医療（精神通院医療）の申請件数は、令和２</w:t>
      </w:r>
      <w:r w:rsidR="00F07023" w:rsidRPr="004467C3">
        <w:rPr>
          <w:rFonts w:ascii="HGSｺﾞｼｯｸM" w:eastAsia="HGSｺﾞｼｯｸM" w:hAnsi="BIZ UD明朝 Medium" w:hint="eastAsia"/>
          <w:color w:val="000000" w:themeColor="text1"/>
        </w:rPr>
        <w:t>(2020)</w:t>
      </w:r>
      <w:r w:rsidRPr="004467C3">
        <w:rPr>
          <w:rFonts w:ascii="HGSｺﾞｼｯｸM" w:eastAsia="HGSｺﾞｼｯｸM" w:hAnsi="BIZ UD明朝 Medium" w:hint="eastAsia"/>
          <w:color w:val="000000" w:themeColor="text1"/>
        </w:rPr>
        <w:t>年度には新型コロナウイルス感染症の影響により大きく落ち込んでいますが、令和３</w:t>
      </w:r>
      <w:r w:rsidR="00F07023" w:rsidRPr="004467C3">
        <w:rPr>
          <w:rFonts w:ascii="HGSｺﾞｼｯｸM" w:eastAsia="HGSｺﾞｼｯｸM" w:hAnsi="BIZ UD明朝 Medium" w:hint="eastAsia"/>
          <w:color w:val="000000" w:themeColor="text1"/>
        </w:rPr>
        <w:t>(2021)</w:t>
      </w:r>
      <w:r w:rsidR="0078112C" w:rsidRPr="004467C3">
        <w:rPr>
          <w:rFonts w:ascii="HGSｺﾞｼｯｸM" w:eastAsia="HGSｺﾞｼｯｸM" w:hAnsi="BIZ UD明朝 Medium" w:hint="eastAsia"/>
          <w:color w:val="000000" w:themeColor="text1"/>
        </w:rPr>
        <w:t>年度からは引き続き増加傾向を見せています。【</w:t>
      </w:r>
      <w:r w:rsidRPr="004467C3">
        <w:rPr>
          <w:rFonts w:ascii="HGSｺﾞｼｯｸM" w:eastAsia="HGSｺﾞｼｯｸM" w:hAnsi="BIZ UD明朝 Medium" w:hint="eastAsia"/>
          <w:color w:val="000000" w:themeColor="text1"/>
        </w:rPr>
        <w:t>図2-10</w:t>
      </w:r>
      <w:r w:rsidR="0078112C" w:rsidRPr="004467C3">
        <w:rPr>
          <w:rFonts w:ascii="HGSｺﾞｼｯｸM" w:eastAsia="HGSｺﾞｼｯｸM" w:hAnsi="BIZ UD明朝 Medium" w:hint="eastAsia"/>
          <w:color w:val="000000" w:themeColor="text1"/>
        </w:rPr>
        <w:t>】</w:t>
      </w:r>
    </w:p>
    <w:p w14:paraId="3040AC0A" w14:textId="77777777" w:rsidR="00E84CF1" w:rsidRPr="004467C3" w:rsidRDefault="00E84CF1" w:rsidP="00E84CF1">
      <w:pPr>
        <w:ind w:leftChars="0" w:left="0" w:rightChars="0" w:right="-2" w:firstLine="230"/>
        <w:rPr>
          <w:rFonts w:ascii="HGSｺﾞｼｯｸM" w:eastAsia="HGSｺﾞｼｯｸM" w:hAnsi="BIZ UD明朝 Medium"/>
          <w:color w:val="000000" w:themeColor="text1"/>
        </w:rPr>
      </w:pPr>
    </w:p>
    <w:p w14:paraId="3C14C19E" w14:textId="54F4A6CF"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■図2-10</w:t>
      </w:r>
      <w:r w:rsidR="00201866" w:rsidRPr="004467C3">
        <w:rPr>
          <w:rFonts w:ascii="HGSｺﾞｼｯｸM" w:eastAsia="HGSｺﾞｼｯｸM" w:hAnsi="BIZ UDPゴシック" w:hint="eastAsia"/>
          <w:color w:val="000000" w:themeColor="text1"/>
        </w:rPr>
        <w:t xml:space="preserve">　精神障害者保健福祉手帳所持者数</w:t>
      </w:r>
      <w:r w:rsidR="00F75F06">
        <w:rPr>
          <w:rFonts w:ascii="HGSｺﾞｼｯｸM" w:eastAsia="HGSｺﾞｼｯｸM" w:hAnsi="BIZ UDPゴシック" w:hint="eastAsia"/>
          <w:color w:val="000000" w:themeColor="text1"/>
        </w:rPr>
        <w:t>およ</w:t>
      </w:r>
      <w:r w:rsidR="00201866" w:rsidRPr="004467C3">
        <w:rPr>
          <w:rFonts w:ascii="HGSｺﾞｼｯｸM" w:eastAsia="HGSｺﾞｼｯｸM" w:hAnsi="BIZ UDPゴシック" w:hint="eastAsia"/>
          <w:color w:val="000000" w:themeColor="text1"/>
        </w:rPr>
        <w:t>び</w:t>
      </w:r>
      <w:r w:rsidRPr="004467C3">
        <w:rPr>
          <w:rFonts w:ascii="HGSｺﾞｼｯｸM" w:eastAsia="HGSｺﾞｼｯｸM" w:hAnsi="BIZ UDPゴシック" w:hint="eastAsia"/>
          <w:color w:val="000000" w:themeColor="text1"/>
        </w:rPr>
        <w:t>自立支援医療（精神通院医療）</w:t>
      </w:r>
    </w:p>
    <w:p w14:paraId="035496E7" w14:textId="77777777" w:rsidR="00E84CF1" w:rsidRPr="004467C3" w:rsidRDefault="00E84CF1" w:rsidP="004C7F63">
      <w:pPr>
        <w:spacing w:line="300" w:lineRule="exact"/>
        <w:ind w:leftChars="0" w:left="0" w:rightChars="0" w:right="0" w:firstLineChars="550" w:firstLine="1265"/>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申請件数の推移</w:t>
      </w:r>
    </w:p>
    <w:p w14:paraId="5F2DE0D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E17E93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49024" behindDoc="0" locked="1" layoutInCell="1" allowOverlap="1" wp14:anchorId="091A894F" wp14:editId="6727FDAB">
            <wp:simplePos x="0" y="0"/>
            <wp:positionH relativeFrom="margin">
              <wp:posOffset>142875</wp:posOffset>
            </wp:positionH>
            <wp:positionV relativeFrom="paragraph">
              <wp:posOffset>-180340</wp:posOffset>
            </wp:positionV>
            <wp:extent cx="5773420" cy="3021330"/>
            <wp:effectExtent l="0" t="0" r="0" b="7620"/>
            <wp:wrapNone/>
            <wp:docPr id="3137149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342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B6BB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C3FA83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124248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2997EB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59F3D7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90622A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B6B328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A7E868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2FB3A2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AF235C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A96D7F7" w14:textId="741008F6" w:rsidR="00E84CF1" w:rsidRPr="004467C3" w:rsidRDefault="00E84CF1" w:rsidP="00735D3B">
      <w:pPr>
        <w:ind w:leftChars="0" w:left="0" w:rightChars="0" w:right="0" w:firstLineChars="0" w:firstLine="0"/>
        <w:rPr>
          <w:rFonts w:ascii="HGSｺﾞｼｯｸM" w:eastAsia="HGSｺﾞｼｯｸM" w:hAnsi="BIZ UDPゴシック"/>
          <w:color w:val="000000" w:themeColor="text1"/>
        </w:rPr>
      </w:pPr>
    </w:p>
    <w:p w14:paraId="732C7652" w14:textId="77777777" w:rsidR="00456745" w:rsidRDefault="00E84CF1" w:rsidP="00C311AF">
      <w:pPr>
        <w:spacing w:line="300" w:lineRule="exact"/>
        <w:ind w:left="230" w:rightChars="0" w:right="0" w:firstLineChars="0" w:firstLine="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※精神障害者保健福祉手帳所持者数は、手帳の有効期限が２年でありため、当該年度と前年度の認定者数</w:t>
      </w:r>
    </w:p>
    <w:p w14:paraId="37E7FECA" w14:textId="57B91A22" w:rsidR="00E84CF1" w:rsidRPr="004467C3" w:rsidRDefault="00E84CF1" w:rsidP="00C311AF">
      <w:pPr>
        <w:spacing w:line="300" w:lineRule="exact"/>
        <w:ind w:left="23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の合計としています。</w:t>
      </w:r>
    </w:p>
    <w:p w14:paraId="146DC880" w14:textId="77777777" w:rsidR="00456745" w:rsidRDefault="00E84CF1" w:rsidP="00C311AF">
      <w:pPr>
        <w:spacing w:line="300" w:lineRule="exact"/>
        <w:ind w:left="230" w:rightChars="0" w:right="0" w:firstLineChars="0" w:firstLine="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※新型コロナウイルス感染症の影響により、受給者証の有効期限を１年延長するよう厚生労働省が省令を</w:t>
      </w:r>
    </w:p>
    <w:p w14:paraId="5A265FFA" w14:textId="00172EDF" w:rsidR="00E84CF1" w:rsidRPr="004467C3" w:rsidRDefault="00E84CF1" w:rsidP="00C311AF">
      <w:pPr>
        <w:spacing w:line="300" w:lineRule="exact"/>
        <w:ind w:left="23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改正したため、令和２</w:t>
      </w:r>
      <w:r w:rsidR="00321DB2" w:rsidRPr="004467C3">
        <w:rPr>
          <w:rFonts w:ascii="HGSｺﾞｼｯｸM" w:eastAsia="HGSｺﾞｼｯｸM" w:hAnsi="BIZ UDPゴシック" w:hint="eastAsia"/>
          <w:color w:val="000000" w:themeColor="text1"/>
          <w:sz w:val="21"/>
          <w:szCs w:val="20"/>
        </w:rPr>
        <w:t>(2020)</w:t>
      </w:r>
      <w:r w:rsidRPr="004467C3">
        <w:rPr>
          <w:rFonts w:ascii="HGSｺﾞｼｯｸM" w:eastAsia="HGSｺﾞｼｯｸM" w:hAnsi="BIZ UDPゴシック" w:hint="eastAsia"/>
          <w:color w:val="000000" w:themeColor="text1"/>
          <w:sz w:val="21"/>
          <w:szCs w:val="20"/>
        </w:rPr>
        <w:t>年度の自立支援医療（精神通院医療）の申請件数が大きく減少しています。</w:t>
      </w:r>
    </w:p>
    <w:p w14:paraId="0D3CD66F" w14:textId="77777777" w:rsidR="00E84CF1" w:rsidRPr="004467C3" w:rsidRDefault="00E84CF1" w:rsidP="00C311AF">
      <w:pPr>
        <w:spacing w:line="300" w:lineRule="exact"/>
        <w:ind w:left="230" w:rightChars="0" w:right="0" w:firstLineChars="0" w:firstLine="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※出典：「品川区の保健衛生と社会保険」</w:t>
      </w:r>
    </w:p>
    <w:p w14:paraId="71FB274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B1ECF8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80BFD8D" w14:textId="3A958B57" w:rsidR="00E84CF1" w:rsidRDefault="00E84CF1" w:rsidP="00E84CF1">
      <w:pPr>
        <w:ind w:leftChars="0" w:left="0" w:rightChars="0" w:right="-2" w:firstLineChars="0" w:firstLine="0"/>
        <w:rPr>
          <w:rFonts w:ascii="HGSｺﾞｼｯｸM" w:eastAsia="HGSｺﾞｼｯｸM"/>
          <w:color w:val="000000" w:themeColor="text1"/>
        </w:rPr>
      </w:pPr>
    </w:p>
    <w:p w14:paraId="160F49B9" w14:textId="638BEBC3" w:rsidR="001C70DA" w:rsidRDefault="001C70DA" w:rsidP="00E84CF1">
      <w:pPr>
        <w:ind w:leftChars="0" w:left="0" w:rightChars="0" w:right="-2" w:firstLineChars="0" w:firstLine="0"/>
        <w:rPr>
          <w:rFonts w:ascii="HGSｺﾞｼｯｸM" w:eastAsia="HGSｺﾞｼｯｸM"/>
          <w:color w:val="000000" w:themeColor="text1"/>
        </w:rPr>
      </w:pPr>
    </w:p>
    <w:p w14:paraId="09E08277" w14:textId="04F9D4EB" w:rsidR="001C70DA" w:rsidRDefault="001C70DA" w:rsidP="00E84CF1">
      <w:pPr>
        <w:ind w:leftChars="0" w:left="0" w:rightChars="0" w:right="-2" w:firstLineChars="0" w:firstLine="0"/>
        <w:rPr>
          <w:rFonts w:ascii="HGSｺﾞｼｯｸM" w:eastAsia="HGSｺﾞｼｯｸM"/>
          <w:color w:val="000000" w:themeColor="text1"/>
        </w:rPr>
      </w:pPr>
    </w:p>
    <w:p w14:paraId="7F69EBFF" w14:textId="1D8F916C" w:rsidR="001C70DA" w:rsidRDefault="001C70DA" w:rsidP="00E84CF1">
      <w:pPr>
        <w:ind w:leftChars="0" w:left="0" w:rightChars="0" w:right="-2" w:firstLineChars="0" w:firstLine="0"/>
        <w:rPr>
          <w:rFonts w:ascii="HGSｺﾞｼｯｸM" w:eastAsia="HGSｺﾞｼｯｸM"/>
          <w:color w:val="000000" w:themeColor="text1"/>
        </w:rPr>
      </w:pPr>
    </w:p>
    <w:p w14:paraId="27CA9269" w14:textId="215F8623" w:rsidR="001C70DA" w:rsidRDefault="001C70DA" w:rsidP="00E84CF1">
      <w:pPr>
        <w:ind w:leftChars="0" w:left="0" w:rightChars="0" w:right="-2" w:firstLineChars="0" w:firstLine="0"/>
        <w:rPr>
          <w:rFonts w:ascii="HGSｺﾞｼｯｸM" w:eastAsia="HGSｺﾞｼｯｸM"/>
          <w:color w:val="000000" w:themeColor="text1"/>
        </w:rPr>
      </w:pPr>
    </w:p>
    <w:p w14:paraId="68A9A4D5" w14:textId="77777777" w:rsidR="001C70DA" w:rsidRPr="004467C3" w:rsidRDefault="001C70DA" w:rsidP="00E84CF1">
      <w:pPr>
        <w:ind w:leftChars="0" w:left="0" w:rightChars="0" w:right="-2" w:firstLineChars="0" w:firstLine="0"/>
        <w:rPr>
          <w:rFonts w:ascii="HGSｺﾞｼｯｸM" w:eastAsia="HGSｺﾞｼｯｸM"/>
          <w:color w:val="000000" w:themeColor="text1"/>
        </w:rPr>
      </w:pPr>
    </w:p>
    <w:p w14:paraId="634E83EE" w14:textId="2CBA75B2" w:rsidR="00E84CF1" w:rsidRPr="004467C3" w:rsidRDefault="00F07023" w:rsidP="003452C1">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lastRenderedPageBreak/>
        <w:t>等級別で</w:t>
      </w:r>
      <w:r w:rsidR="00E84CF1" w:rsidRPr="004467C3">
        <w:rPr>
          <w:rFonts w:ascii="HGSｺﾞｼｯｸM" w:eastAsia="HGSｺﾞｼｯｸM" w:hAnsi="BIZ UD明朝 Medium" w:hint="eastAsia"/>
          <w:color w:val="000000" w:themeColor="text1"/>
        </w:rPr>
        <w:t>見ると、１級から３級のいずれの認定者数も、平成29</w:t>
      </w:r>
      <w:r w:rsidRPr="004467C3">
        <w:rPr>
          <w:rFonts w:ascii="HGSｺﾞｼｯｸM" w:eastAsia="HGSｺﾞｼｯｸM" w:hAnsi="BIZ UD明朝 Medium" w:hint="eastAsia"/>
          <w:color w:val="000000" w:themeColor="text1"/>
        </w:rPr>
        <w:t>(2017)</w:t>
      </w:r>
      <w:r w:rsidR="00E84CF1" w:rsidRPr="004467C3">
        <w:rPr>
          <w:rFonts w:ascii="HGSｺﾞｼｯｸM" w:eastAsia="HGSｺﾞｼｯｸM" w:hAnsi="BIZ UD明朝 Medium" w:hint="eastAsia"/>
          <w:color w:val="000000" w:themeColor="text1"/>
        </w:rPr>
        <w:t>年度から令和４</w:t>
      </w:r>
      <w:r w:rsidRPr="004467C3">
        <w:rPr>
          <w:rFonts w:ascii="HGSｺﾞｼｯｸM" w:eastAsia="HGSｺﾞｼｯｸM" w:hAnsi="BIZ UD明朝 Medium" w:hint="eastAsia"/>
          <w:color w:val="000000" w:themeColor="text1"/>
        </w:rPr>
        <w:t>(2022)</w:t>
      </w:r>
      <w:r w:rsidR="0078112C" w:rsidRPr="004467C3">
        <w:rPr>
          <w:rFonts w:ascii="HGSｺﾞｼｯｸM" w:eastAsia="HGSｺﾞｼｯｸM" w:hAnsi="BIZ UD明朝 Medium" w:hint="eastAsia"/>
          <w:color w:val="000000" w:themeColor="text1"/>
        </w:rPr>
        <w:t>年度の６年間で増加しています。【</w:t>
      </w:r>
      <w:r w:rsidR="00E84CF1" w:rsidRPr="004467C3">
        <w:rPr>
          <w:rFonts w:ascii="HGSｺﾞｼｯｸM" w:eastAsia="HGSｺﾞｼｯｸM" w:hAnsi="BIZ UD明朝 Medium" w:hint="eastAsia"/>
          <w:color w:val="000000" w:themeColor="text1"/>
        </w:rPr>
        <w:t>図2-11</w:t>
      </w:r>
      <w:r w:rsidR="0078112C" w:rsidRPr="004467C3">
        <w:rPr>
          <w:rFonts w:ascii="HGSｺﾞｼｯｸM" w:eastAsia="HGSｺﾞｼｯｸM" w:hAnsi="BIZ UD明朝 Medium" w:hint="eastAsia"/>
          <w:color w:val="000000" w:themeColor="text1"/>
        </w:rPr>
        <w:t>】</w:t>
      </w:r>
    </w:p>
    <w:p w14:paraId="562829AF" w14:textId="77777777"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p>
    <w:p w14:paraId="5DD411D0"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■図2-11　精神障害者保健福祉手帳認定者の等級別人数の推移</w:t>
      </w:r>
    </w:p>
    <w:p w14:paraId="2BBC405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FFD130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t xml:space="preserve"> </w:t>
      </w:r>
      <w:r w:rsidRPr="004467C3">
        <w:rPr>
          <w:rFonts w:ascii="HGSｺﾞｼｯｸM" w:eastAsia="HGSｺﾞｼｯｸM" w:hint="eastAsia"/>
          <w:noProof/>
          <w:color w:val="000000" w:themeColor="text1"/>
        </w:rPr>
        <w:drawing>
          <wp:anchor distT="0" distB="0" distL="114300" distR="114300" simplePos="0" relativeHeight="251657216" behindDoc="0" locked="1" layoutInCell="1" allowOverlap="1" wp14:anchorId="0C48F974" wp14:editId="180271B6">
            <wp:simplePos x="0" y="0"/>
            <wp:positionH relativeFrom="column">
              <wp:posOffset>142875</wp:posOffset>
            </wp:positionH>
            <wp:positionV relativeFrom="paragraph">
              <wp:posOffset>-212725</wp:posOffset>
            </wp:positionV>
            <wp:extent cx="5773420" cy="2901315"/>
            <wp:effectExtent l="0" t="0" r="0" b="0"/>
            <wp:wrapNone/>
            <wp:docPr id="31371496" name="図 3137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342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01A6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C91F566"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680404C" w14:textId="77777777" w:rsidR="00E84CF1" w:rsidRPr="004467C3" w:rsidRDefault="00E84CF1" w:rsidP="00E84CF1">
      <w:pPr>
        <w:ind w:leftChars="0" w:left="230" w:rightChars="0" w:right="0" w:hangingChars="100" w:hanging="230"/>
        <w:rPr>
          <w:rFonts w:ascii="HGSｺﾞｼｯｸM" w:eastAsia="HGSｺﾞｼｯｸM" w:hAnsi="BIZ UDPゴシック"/>
          <w:color w:val="000000" w:themeColor="text1"/>
        </w:rPr>
      </w:pPr>
    </w:p>
    <w:p w14:paraId="012F4901" w14:textId="77777777" w:rsidR="00E84CF1" w:rsidRPr="004467C3" w:rsidRDefault="00E84CF1" w:rsidP="00E84CF1">
      <w:pPr>
        <w:ind w:leftChars="0" w:left="230" w:rightChars="0" w:right="0" w:hangingChars="100" w:hanging="230"/>
        <w:rPr>
          <w:rFonts w:ascii="HGSｺﾞｼｯｸM" w:eastAsia="HGSｺﾞｼｯｸM" w:hAnsi="BIZ UDPゴシック"/>
          <w:color w:val="000000" w:themeColor="text1"/>
        </w:rPr>
      </w:pPr>
    </w:p>
    <w:p w14:paraId="0E1050FB" w14:textId="77777777" w:rsidR="00E84CF1" w:rsidRPr="004467C3" w:rsidRDefault="00E84CF1" w:rsidP="00E84CF1">
      <w:pPr>
        <w:ind w:leftChars="0" w:left="230" w:rightChars="0" w:right="0" w:hangingChars="100" w:hanging="230"/>
        <w:rPr>
          <w:rFonts w:ascii="HGSｺﾞｼｯｸM" w:eastAsia="HGSｺﾞｼｯｸM" w:hAnsi="BIZ UDPゴシック"/>
          <w:color w:val="000000" w:themeColor="text1"/>
        </w:rPr>
      </w:pPr>
    </w:p>
    <w:p w14:paraId="22FF67B5" w14:textId="77777777" w:rsidR="00E84CF1" w:rsidRPr="004467C3" w:rsidRDefault="00E84CF1" w:rsidP="00E84CF1">
      <w:pPr>
        <w:ind w:leftChars="0" w:left="230" w:rightChars="0" w:right="0" w:hangingChars="100" w:hanging="230"/>
        <w:rPr>
          <w:rFonts w:ascii="HGSｺﾞｼｯｸM" w:eastAsia="HGSｺﾞｼｯｸM" w:hAnsi="BIZ UDPゴシック"/>
          <w:color w:val="000000" w:themeColor="text1"/>
        </w:rPr>
      </w:pPr>
    </w:p>
    <w:p w14:paraId="3B3A4469" w14:textId="77777777" w:rsidR="00E84CF1" w:rsidRPr="004467C3" w:rsidRDefault="00E84CF1" w:rsidP="00E84CF1">
      <w:pPr>
        <w:ind w:leftChars="0" w:left="230" w:rightChars="0" w:right="0" w:hangingChars="100" w:hanging="230"/>
        <w:rPr>
          <w:rFonts w:ascii="HGSｺﾞｼｯｸM" w:eastAsia="HGSｺﾞｼｯｸM" w:hAnsi="BIZ UDPゴシック"/>
          <w:color w:val="000000" w:themeColor="text1"/>
        </w:rPr>
      </w:pPr>
    </w:p>
    <w:p w14:paraId="455F5470" w14:textId="77777777" w:rsidR="00E84CF1" w:rsidRPr="004467C3" w:rsidRDefault="00E84CF1" w:rsidP="00E84CF1">
      <w:pPr>
        <w:ind w:leftChars="0" w:left="230" w:rightChars="0" w:right="0" w:hangingChars="100" w:hanging="230"/>
        <w:rPr>
          <w:rFonts w:ascii="HGSｺﾞｼｯｸM" w:eastAsia="HGSｺﾞｼｯｸM" w:hAnsi="BIZ UDPゴシック"/>
          <w:color w:val="000000" w:themeColor="text1"/>
        </w:rPr>
      </w:pPr>
    </w:p>
    <w:p w14:paraId="75371836" w14:textId="77777777" w:rsidR="00E84CF1" w:rsidRPr="004467C3" w:rsidRDefault="00E84CF1" w:rsidP="00E84CF1">
      <w:pPr>
        <w:ind w:leftChars="0" w:left="230" w:rightChars="0" w:right="0" w:hangingChars="100" w:hanging="230"/>
        <w:rPr>
          <w:rFonts w:ascii="HGSｺﾞｼｯｸM" w:eastAsia="HGSｺﾞｼｯｸM" w:hAnsi="BIZ UDPゴシック"/>
          <w:color w:val="000000" w:themeColor="text1"/>
        </w:rPr>
      </w:pPr>
    </w:p>
    <w:p w14:paraId="5DA8D36A" w14:textId="77777777" w:rsidR="00E84CF1" w:rsidRPr="004467C3" w:rsidRDefault="00E84CF1" w:rsidP="00E84CF1">
      <w:pPr>
        <w:ind w:leftChars="0" w:left="230" w:rightChars="0" w:right="0" w:hangingChars="100" w:hanging="230"/>
        <w:rPr>
          <w:rFonts w:ascii="HGSｺﾞｼｯｸM" w:eastAsia="HGSｺﾞｼｯｸM" w:hAnsi="BIZ UDPゴシック"/>
          <w:color w:val="000000" w:themeColor="text1"/>
        </w:rPr>
      </w:pPr>
    </w:p>
    <w:p w14:paraId="55B27D61" w14:textId="6D2D43BF" w:rsidR="00E84CF1" w:rsidRPr="004467C3" w:rsidRDefault="00E84CF1" w:rsidP="00C311AF">
      <w:pPr>
        <w:spacing w:beforeLines="50" w:before="189" w:line="240" w:lineRule="exact"/>
        <w:ind w:leftChars="0" w:left="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※出典：「品川区の保健衛生と社会保険」</w:t>
      </w:r>
    </w:p>
    <w:p w14:paraId="3B80CE53" w14:textId="07821122" w:rsidR="00E84CF1" w:rsidRDefault="00E84CF1" w:rsidP="00E84CF1">
      <w:pPr>
        <w:ind w:leftChars="0" w:left="0" w:rightChars="0" w:right="-2" w:firstLineChars="0" w:firstLine="0"/>
        <w:rPr>
          <w:rFonts w:ascii="HGSｺﾞｼｯｸM" w:eastAsia="HGSｺﾞｼｯｸM"/>
          <w:color w:val="000000" w:themeColor="text1"/>
        </w:rPr>
      </w:pPr>
    </w:p>
    <w:p w14:paraId="23D7F6BB" w14:textId="2F21324F" w:rsidR="001C70DA" w:rsidRDefault="001C70DA" w:rsidP="00E84CF1">
      <w:pPr>
        <w:ind w:leftChars="0" w:left="0" w:rightChars="0" w:right="-2" w:firstLineChars="0" w:firstLine="0"/>
        <w:rPr>
          <w:rFonts w:ascii="HGSｺﾞｼｯｸM" w:eastAsia="HGSｺﾞｼｯｸM"/>
          <w:color w:val="000000" w:themeColor="text1"/>
        </w:rPr>
      </w:pPr>
    </w:p>
    <w:p w14:paraId="2793DA64" w14:textId="6E2DF210" w:rsidR="001C70DA" w:rsidRDefault="001C70DA" w:rsidP="00E84CF1">
      <w:pPr>
        <w:ind w:leftChars="0" w:left="0" w:rightChars="0" w:right="-2" w:firstLineChars="0" w:firstLine="0"/>
        <w:rPr>
          <w:rFonts w:ascii="HGSｺﾞｼｯｸM" w:eastAsia="HGSｺﾞｼｯｸM"/>
          <w:color w:val="000000" w:themeColor="text1"/>
        </w:rPr>
      </w:pPr>
    </w:p>
    <w:p w14:paraId="73AC3171" w14:textId="2FF1AFF7" w:rsidR="001C70DA" w:rsidRDefault="001C70DA" w:rsidP="00E84CF1">
      <w:pPr>
        <w:ind w:leftChars="0" w:left="0" w:rightChars="0" w:right="-2" w:firstLineChars="0" w:firstLine="0"/>
        <w:rPr>
          <w:rFonts w:ascii="HGSｺﾞｼｯｸM" w:eastAsia="HGSｺﾞｼｯｸM"/>
          <w:color w:val="000000" w:themeColor="text1"/>
        </w:rPr>
      </w:pPr>
    </w:p>
    <w:p w14:paraId="65F87091" w14:textId="070362B7" w:rsidR="001C70DA" w:rsidRDefault="001C70DA" w:rsidP="00E84CF1">
      <w:pPr>
        <w:ind w:leftChars="0" w:left="0" w:rightChars="0" w:right="-2" w:firstLineChars="0" w:firstLine="0"/>
        <w:rPr>
          <w:rFonts w:ascii="HGSｺﾞｼｯｸM" w:eastAsia="HGSｺﾞｼｯｸM"/>
          <w:color w:val="000000" w:themeColor="text1"/>
        </w:rPr>
      </w:pPr>
    </w:p>
    <w:p w14:paraId="27EEB982" w14:textId="0C4F7E75" w:rsidR="001C70DA" w:rsidRDefault="001C70DA" w:rsidP="00E84CF1">
      <w:pPr>
        <w:ind w:leftChars="0" w:left="0" w:rightChars="0" w:right="-2" w:firstLineChars="0" w:firstLine="0"/>
        <w:rPr>
          <w:rFonts w:ascii="HGSｺﾞｼｯｸM" w:eastAsia="HGSｺﾞｼｯｸM"/>
          <w:color w:val="000000" w:themeColor="text1"/>
        </w:rPr>
      </w:pPr>
    </w:p>
    <w:p w14:paraId="60B2F3E4" w14:textId="4C43642B" w:rsidR="001C70DA" w:rsidRDefault="001C70DA" w:rsidP="00E84CF1">
      <w:pPr>
        <w:ind w:leftChars="0" w:left="0" w:rightChars="0" w:right="-2" w:firstLineChars="0" w:firstLine="0"/>
        <w:rPr>
          <w:rFonts w:ascii="HGSｺﾞｼｯｸM" w:eastAsia="HGSｺﾞｼｯｸM"/>
          <w:color w:val="000000" w:themeColor="text1"/>
        </w:rPr>
      </w:pPr>
    </w:p>
    <w:p w14:paraId="5066A681" w14:textId="0D0E7763" w:rsidR="001C70DA" w:rsidRDefault="001C70DA" w:rsidP="00E84CF1">
      <w:pPr>
        <w:ind w:leftChars="0" w:left="0" w:rightChars="0" w:right="-2" w:firstLineChars="0" w:firstLine="0"/>
        <w:rPr>
          <w:rFonts w:ascii="HGSｺﾞｼｯｸM" w:eastAsia="HGSｺﾞｼｯｸM"/>
          <w:color w:val="000000" w:themeColor="text1"/>
        </w:rPr>
      </w:pPr>
    </w:p>
    <w:p w14:paraId="7F06C03E" w14:textId="4109FBF7" w:rsidR="001C70DA" w:rsidRDefault="001C70DA" w:rsidP="00E84CF1">
      <w:pPr>
        <w:ind w:leftChars="0" w:left="0" w:rightChars="0" w:right="-2" w:firstLineChars="0" w:firstLine="0"/>
        <w:rPr>
          <w:rFonts w:ascii="HGSｺﾞｼｯｸM" w:eastAsia="HGSｺﾞｼｯｸM"/>
          <w:color w:val="000000" w:themeColor="text1"/>
        </w:rPr>
      </w:pPr>
    </w:p>
    <w:p w14:paraId="37140CDF" w14:textId="173E8E32" w:rsidR="001C70DA" w:rsidRDefault="001C70DA" w:rsidP="00E84CF1">
      <w:pPr>
        <w:ind w:leftChars="0" w:left="0" w:rightChars="0" w:right="-2" w:firstLineChars="0" w:firstLine="0"/>
        <w:rPr>
          <w:rFonts w:ascii="HGSｺﾞｼｯｸM" w:eastAsia="HGSｺﾞｼｯｸM"/>
          <w:color w:val="000000" w:themeColor="text1"/>
        </w:rPr>
      </w:pPr>
    </w:p>
    <w:p w14:paraId="55E1DD11" w14:textId="54EACB43" w:rsidR="001C70DA" w:rsidRDefault="001C70DA" w:rsidP="00E84CF1">
      <w:pPr>
        <w:ind w:leftChars="0" w:left="0" w:rightChars="0" w:right="-2" w:firstLineChars="0" w:firstLine="0"/>
        <w:rPr>
          <w:rFonts w:ascii="HGSｺﾞｼｯｸM" w:eastAsia="HGSｺﾞｼｯｸM"/>
          <w:color w:val="000000" w:themeColor="text1"/>
        </w:rPr>
      </w:pPr>
    </w:p>
    <w:p w14:paraId="4E84AD5E" w14:textId="52FBDBCB" w:rsidR="001C70DA" w:rsidRDefault="001C70DA" w:rsidP="00E84CF1">
      <w:pPr>
        <w:ind w:leftChars="0" w:left="0" w:rightChars="0" w:right="-2" w:firstLineChars="0" w:firstLine="0"/>
        <w:rPr>
          <w:rFonts w:ascii="HGSｺﾞｼｯｸM" w:eastAsia="HGSｺﾞｼｯｸM"/>
          <w:color w:val="000000" w:themeColor="text1"/>
        </w:rPr>
      </w:pPr>
    </w:p>
    <w:p w14:paraId="232BE320" w14:textId="65B4F713" w:rsidR="001C70DA" w:rsidRDefault="001C70DA" w:rsidP="00E84CF1">
      <w:pPr>
        <w:ind w:leftChars="0" w:left="0" w:rightChars="0" w:right="-2" w:firstLineChars="0" w:firstLine="0"/>
        <w:rPr>
          <w:rFonts w:ascii="HGSｺﾞｼｯｸM" w:eastAsia="HGSｺﾞｼｯｸM"/>
          <w:color w:val="000000" w:themeColor="text1"/>
        </w:rPr>
      </w:pPr>
    </w:p>
    <w:p w14:paraId="6A77736F" w14:textId="039459DF" w:rsidR="001C70DA" w:rsidRDefault="001C70DA" w:rsidP="00E84CF1">
      <w:pPr>
        <w:ind w:leftChars="0" w:left="0" w:rightChars="0" w:right="-2" w:firstLineChars="0" w:firstLine="0"/>
        <w:rPr>
          <w:rFonts w:ascii="HGSｺﾞｼｯｸM" w:eastAsia="HGSｺﾞｼｯｸM"/>
          <w:color w:val="000000" w:themeColor="text1"/>
        </w:rPr>
      </w:pPr>
    </w:p>
    <w:p w14:paraId="6D486CBE" w14:textId="0E809FBA" w:rsidR="001C70DA" w:rsidRDefault="001C70DA" w:rsidP="00E84CF1">
      <w:pPr>
        <w:ind w:leftChars="0" w:left="0" w:rightChars="0" w:right="-2" w:firstLineChars="0" w:firstLine="0"/>
        <w:rPr>
          <w:rFonts w:ascii="HGSｺﾞｼｯｸM" w:eastAsia="HGSｺﾞｼｯｸM"/>
          <w:color w:val="000000" w:themeColor="text1"/>
        </w:rPr>
      </w:pPr>
    </w:p>
    <w:p w14:paraId="777C48DB" w14:textId="7603F2CA" w:rsidR="001C70DA" w:rsidRDefault="001C70DA" w:rsidP="00E84CF1">
      <w:pPr>
        <w:ind w:leftChars="0" w:left="0" w:rightChars="0" w:right="-2" w:firstLineChars="0" w:firstLine="0"/>
        <w:rPr>
          <w:rFonts w:ascii="HGSｺﾞｼｯｸM" w:eastAsia="HGSｺﾞｼｯｸM"/>
          <w:color w:val="000000" w:themeColor="text1"/>
        </w:rPr>
      </w:pPr>
    </w:p>
    <w:p w14:paraId="10862BB1" w14:textId="0646E5F8" w:rsidR="001C70DA" w:rsidRDefault="001C70DA" w:rsidP="00E84CF1">
      <w:pPr>
        <w:ind w:leftChars="0" w:left="0" w:rightChars="0" w:right="-2" w:firstLineChars="0" w:firstLine="0"/>
        <w:rPr>
          <w:rFonts w:ascii="HGSｺﾞｼｯｸM" w:eastAsia="HGSｺﾞｼｯｸM"/>
          <w:color w:val="000000" w:themeColor="text1"/>
        </w:rPr>
      </w:pPr>
    </w:p>
    <w:p w14:paraId="1367132D" w14:textId="16937973" w:rsidR="001C70DA" w:rsidRDefault="001C70DA" w:rsidP="00E84CF1">
      <w:pPr>
        <w:ind w:leftChars="0" w:left="0" w:rightChars="0" w:right="-2" w:firstLineChars="0" w:firstLine="0"/>
        <w:rPr>
          <w:rFonts w:ascii="HGSｺﾞｼｯｸM" w:eastAsia="HGSｺﾞｼｯｸM"/>
          <w:color w:val="000000" w:themeColor="text1"/>
        </w:rPr>
      </w:pPr>
    </w:p>
    <w:p w14:paraId="32A6F0C4" w14:textId="77777777" w:rsidR="001C70DA" w:rsidRPr="004467C3" w:rsidRDefault="001C70DA" w:rsidP="00E84CF1">
      <w:pPr>
        <w:ind w:leftChars="0" w:left="0" w:rightChars="0" w:right="-2" w:firstLineChars="0" w:firstLine="0"/>
        <w:rPr>
          <w:rFonts w:ascii="HGSｺﾞｼｯｸM" w:eastAsia="HGSｺﾞｼｯｸM"/>
          <w:color w:val="000000" w:themeColor="text1"/>
        </w:rPr>
      </w:pPr>
    </w:p>
    <w:p w14:paraId="37CBF54C" w14:textId="77777777" w:rsidR="00E84CF1" w:rsidRPr="004467C3" w:rsidRDefault="00E84CF1" w:rsidP="00E84CF1">
      <w:pPr>
        <w:ind w:leftChars="0" w:left="0" w:rightChars="0" w:right="0" w:firstLineChars="0" w:firstLine="0"/>
        <w:rPr>
          <w:rFonts w:ascii="HGSｺﾞｼｯｸM" w:eastAsia="HGSｺﾞｼｯｸM" w:hAnsi="BIZ UDPゴシック"/>
          <w:color w:val="000000" w:themeColor="text1"/>
          <w:sz w:val="28"/>
          <w:szCs w:val="24"/>
        </w:rPr>
      </w:pPr>
      <w:r w:rsidRPr="004467C3">
        <w:rPr>
          <w:rFonts w:ascii="HGSｺﾞｼｯｸM" w:eastAsia="HGSｺﾞｼｯｸM" w:hAnsi="BIZ UDPゴシック" w:hint="eastAsia"/>
          <w:color w:val="000000" w:themeColor="text1"/>
          <w:sz w:val="28"/>
          <w:szCs w:val="24"/>
        </w:rPr>
        <w:lastRenderedPageBreak/>
        <w:t>⑤ 難病患者の状況</w:t>
      </w:r>
    </w:p>
    <w:p w14:paraId="1CAE882C" w14:textId="74332463" w:rsidR="004B50AC"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平成26</w:t>
      </w:r>
      <w:r w:rsidR="00F07023" w:rsidRPr="004467C3">
        <w:rPr>
          <w:rFonts w:ascii="HGSｺﾞｼｯｸM" w:eastAsia="HGSｺﾞｼｯｸM" w:hAnsi="BIZ UD明朝 Medium" w:hint="eastAsia"/>
          <w:color w:val="000000" w:themeColor="text1"/>
        </w:rPr>
        <w:t>(2014)</w:t>
      </w:r>
      <w:r w:rsidRPr="004467C3">
        <w:rPr>
          <w:rFonts w:ascii="HGSｺﾞｼｯｸM" w:eastAsia="HGSｺﾞｼｯｸM" w:hAnsi="BIZ UD明朝 Medium" w:hint="eastAsia"/>
          <w:color w:val="000000" w:themeColor="text1"/>
        </w:rPr>
        <w:t>年に「難病の患者に対する医療等に関する法律（難病法）」が施行され、新たな難病医療費助成制度が始まりました。</w:t>
      </w:r>
    </w:p>
    <w:p w14:paraId="268E3E13" w14:textId="658439E9"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現在は338疾病が医療費助成の対象となっています。東京都においては、都独自の難病医療費助成を行っており、８疾病が医療費助成の対象となっています。</w:t>
      </w:r>
    </w:p>
    <w:p w14:paraId="7FC8B500" w14:textId="77777777" w:rsidR="00FB0F3B"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区の特殊疾病医療費公費負担申請件数は、令和４</w:t>
      </w:r>
      <w:r w:rsidR="00F07023"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年度で4,275件となっています。</w:t>
      </w:r>
    </w:p>
    <w:p w14:paraId="39F03419" w14:textId="01A056B5" w:rsidR="00E84CF1" w:rsidRPr="004467C3" w:rsidRDefault="00E84CF1" w:rsidP="00282542">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平成29</w:t>
      </w:r>
      <w:r w:rsidR="00F07023"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年度から令和４</w:t>
      </w:r>
      <w:r w:rsidR="00F07023"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年度までの過去６年間で、ゆるやかな増加傾向にありますが、総数（都のみ）は令和３</w:t>
      </w:r>
      <w:r w:rsidR="00F07023" w:rsidRPr="004467C3">
        <w:rPr>
          <w:rFonts w:ascii="HGSｺﾞｼｯｸM" w:eastAsia="HGSｺﾞｼｯｸM" w:hAnsi="BIZ UD明朝 Medium" w:hint="eastAsia"/>
          <w:color w:val="000000" w:themeColor="text1"/>
        </w:rPr>
        <w:t>(2021)</w:t>
      </w:r>
      <w:r w:rsidRPr="004467C3">
        <w:rPr>
          <w:rFonts w:ascii="HGSｺﾞｼｯｸM" w:eastAsia="HGSｺﾞｼｯｸM" w:hAnsi="BIZ UD明朝 Medium" w:hint="eastAsia"/>
          <w:color w:val="000000" w:themeColor="text1"/>
        </w:rPr>
        <w:t>年度に108</w:t>
      </w:r>
      <w:r w:rsidR="0078112C" w:rsidRPr="004467C3">
        <w:rPr>
          <w:rFonts w:ascii="HGSｺﾞｼｯｸM" w:eastAsia="HGSｺﾞｼｯｸM" w:hAnsi="BIZ UD明朝 Medium" w:hint="eastAsia"/>
          <w:color w:val="000000" w:themeColor="text1"/>
        </w:rPr>
        <w:t>件減少しています。【</w:t>
      </w:r>
      <w:r w:rsidRPr="004467C3">
        <w:rPr>
          <w:rFonts w:ascii="HGSｺﾞｼｯｸM" w:eastAsia="HGSｺﾞｼｯｸM" w:hAnsi="BIZ UD明朝 Medium" w:hint="eastAsia"/>
          <w:color w:val="000000" w:themeColor="text1"/>
        </w:rPr>
        <w:t>図2-12</w:t>
      </w:r>
      <w:r w:rsidR="0078112C" w:rsidRPr="004467C3">
        <w:rPr>
          <w:rFonts w:ascii="HGSｺﾞｼｯｸM" w:eastAsia="HGSｺﾞｼｯｸM" w:hAnsi="BIZ UD明朝 Medium" w:hint="eastAsia"/>
          <w:color w:val="000000" w:themeColor="text1"/>
        </w:rPr>
        <w:t>】</w:t>
      </w:r>
    </w:p>
    <w:p w14:paraId="0BA69081" w14:textId="674BCEE3" w:rsidR="002F2E2E" w:rsidRDefault="002F2E2E" w:rsidP="002F2E2E">
      <w:pPr>
        <w:ind w:leftChars="0" w:left="0" w:rightChars="0" w:right="-2" w:firstLineChars="0" w:firstLine="0"/>
        <w:rPr>
          <w:rFonts w:ascii="HGSｺﾞｼｯｸM" w:eastAsia="HGSｺﾞｼｯｸM" w:hAnsi="BIZ UD明朝 Medium"/>
          <w:color w:val="000000" w:themeColor="text1"/>
        </w:rPr>
      </w:pPr>
    </w:p>
    <w:p w14:paraId="624CCB9B" w14:textId="77777777" w:rsidR="00282542" w:rsidRPr="004467C3" w:rsidRDefault="00282542" w:rsidP="002F2E2E">
      <w:pPr>
        <w:ind w:leftChars="0" w:left="0" w:rightChars="0" w:right="-2" w:firstLineChars="0" w:firstLine="0"/>
        <w:rPr>
          <w:rFonts w:ascii="HGSｺﾞｼｯｸM" w:eastAsia="HGSｺﾞｼｯｸM" w:hAnsi="BIZ UD明朝 Medium"/>
          <w:color w:val="000000" w:themeColor="text1"/>
        </w:rPr>
      </w:pPr>
    </w:p>
    <w:p w14:paraId="0409BAD6"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■図2-12　特殊疾病医療費公費負担申請状況（国負担+都負担）</w:t>
      </w:r>
    </w:p>
    <w:p w14:paraId="04515AB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012EAF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29568" behindDoc="0" locked="1" layoutInCell="1" allowOverlap="1" wp14:anchorId="388A1E7C" wp14:editId="753223DF">
            <wp:simplePos x="0" y="0"/>
            <wp:positionH relativeFrom="margin">
              <wp:posOffset>123825</wp:posOffset>
            </wp:positionH>
            <wp:positionV relativeFrom="page">
              <wp:posOffset>3661410</wp:posOffset>
            </wp:positionV>
            <wp:extent cx="5773420" cy="2901315"/>
            <wp:effectExtent l="0" t="0" r="0" b="0"/>
            <wp:wrapNone/>
            <wp:docPr id="8518532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342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BD0B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612693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B5B95C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38D1C7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78953F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A675C6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A500F2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C61B55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B77901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4DFC45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672CF87" w14:textId="632F8C73" w:rsidR="00E84CF1" w:rsidRPr="004467C3" w:rsidRDefault="00E84CF1" w:rsidP="00C311AF">
      <w:pPr>
        <w:spacing w:beforeLines="50" w:before="189" w:line="400" w:lineRule="exact"/>
        <w:ind w:leftChars="0" w:left="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※出典：「品川区の保健衛生と社会保険」</w:t>
      </w:r>
    </w:p>
    <w:p w14:paraId="6D904542" w14:textId="77777777" w:rsidR="00E84CF1" w:rsidRPr="004467C3" w:rsidRDefault="00E84CF1" w:rsidP="000D1A02">
      <w:pPr>
        <w:spacing w:beforeLines="50" w:before="189" w:line="400" w:lineRule="exact"/>
        <w:ind w:leftChars="0" w:left="0" w:rightChars="0" w:right="0" w:firstLineChars="0" w:firstLine="0"/>
        <w:rPr>
          <w:rFonts w:ascii="HGSｺﾞｼｯｸM" w:eastAsia="HGSｺﾞｼｯｸM" w:hAnsi="BIZ UDPゴシック"/>
          <w:color w:val="000000" w:themeColor="text1"/>
        </w:rPr>
      </w:pPr>
    </w:p>
    <w:p w14:paraId="52BDDF4D" w14:textId="2E138950" w:rsidR="00E84CF1" w:rsidRPr="004467C3" w:rsidRDefault="00E84CF1" w:rsidP="002A7CC8">
      <w:pPr>
        <w:ind w:leftChars="0" w:left="0" w:rightChars="0" w:right="0" w:firstLineChars="0" w:firstLine="0"/>
        <w:rPr>
          <w:rFonts w:ascii="HGSｺﾞｼｯｸM" w:eastAsia="HGSｺﾞｼｯｸM" w:hAnsi="BIZ UD明朝 Medium"/>
          <w:color w:val="000000" w:themeColor="text1"/>
        </w:rPr>
      </w:pPr>
    </w:p>
    <w:p w14:paraId="3E877D2E" w14:textId="71548AA8" w:rsidR="002A7CC8" w:rsidRPr="004467C3" w:rsidRDefault="002A7CC8" w:rsidP="002A7CC8">
      <w:pPr>
        <w:ind w:leftChars="0" w:left="0" w:rightChars="0" w:right="0" w:firstLineChars="0" w:firstLine="0"/>
        <w:rPr>
          <w:rFonts w:ascii="HGSｺﾞｼｯｸM" w:eastAsia="HGSｺﾞｼｯｸM" w:hAnsi="BIZ UD明朝 Medium"/>
          <w:color w:val="000000" w:themeColor="text1"/>
        </w:rPr>
      </w:pPr>
    </w:p>
    <w:p w14:paraId="535839A7" w14:textId="728DA440" w:rsidR="002A7CC8" w:rsidRPr="004467C3" w:rsidRDefault="002A7CC8" w:rsidP="002A7CC8">
      <w:pPr>
        <w:ind w:leftChars="0" w:left="0" w:rightChars="0" w:right="0" w:firstLineChars="0" w:firstLine="0"/>
        <w:rPr>
          <w:rFonts w:ascii="HGSｺﾞｼｯｸM" w:eastAsia="HGSｺﾞｼｯｸM" w:hAnsi="BIZ UD明朝 Medium"/>
          <w:color w:val="000000" w:themeColor="text1"/>
        </w:rPr>
      </w:pPr>
    </w:p>
    <w:p w14:paraId="3EE30F94" w14:textId="63B6A619" w:rsidR="002A7CC8" w:rsidRPr="004467C3" w:rsidRDefault="002A7CC8" w:rsidP="002A7CC8">
      <w:pPr>
        <w:ind w:leftChars="0" w:left="0" w:rightChars="0" w:right="0" w:firstLineChars="0" w:firstLine="0"/>
        <w:rPr>
          <w:rFonts w:ascii="HGSｺﾞｼｯｸM" w:eastAsia="HGSｺﾞｼｯｸM" w:hAnsi="BIZ UD明朝 Medium"/>
          <w:color w:val="000000" w:themeColor="text1"/>
        </w:rPr>
      </w:pPr>
    </w:p>
    <w:p w14:paraId="710EF049" w14:textId="1E135900" w:rsidR="002A7CC8" w:rsidRPr="004467C3" w:rsidRDefault="002A7CC8" w:rsidP="002A7CC8">
      <w:pPr>
        <w:ind w:leftChars="0" w:left="0" w:rightChars="0" w:right="0" w:firstLineChars="0" w:firstLine="0"/>
        <w:rPr>
          <w:rFonts w:ascii="HGSｺﾞｼｯｸM" w:eastAsia="HGSｺﾞｼｯｸM" w:hAnsi="BIZ UD明朝 Medium"/>
          <w:color w:val="000000" w:themeColor="text1"/>
        </w:rPr>
      </w:pPr>
    </w:p>
    <w:p w14:paraId="674A2A57" w14:textId="5FF894C2" w:rsidR="002A7CC8" w:rsidRPr="004467C3" w:rsidRDefault="002A7CC8" w:rsidP="002A7CC8">
      <w:pPr>
        <w:ind w:leftChars="0" w:left="0" w:rightChars="0" w:right="0" w:firstLineChars="0" w:firstLine="0"/>
        <w:rPr>
          <w:rFonts w:ascii="HGSｺﾞｼｯｸM" w:eastAsia="HGSｺﾞｼｯｸM" w:hAnsi="BIZ UD明朝 Medium"/>
          <w:color w:val="000000" w:themeColor="text1"/>
        </w:rPr>
      </w:pPr>
    </w:p>
    <w:p w14:paraId="5E6FB93B" w14:textId="4A912138" w:rsidR="002A7CC8" w:rsidRDefault="002A7CC8" w:rsidP="002A7CC8">
      <w:pPr>
        <w:ind w:leftChars="0" w:left="0" w:rightChars="0" w:right="0" w:firstLineChars="0" w:firstLine="0"/>
        <w:rPr>
          <w:rFonts w:ascii="HGSｺﾞｼｯｸM" w:eastAsia="HGSｺﾞｼｯｸM" w:hAnsi="BIZ UD明朝 Medium"/>
          <w:color w:val="000000" w:themeColor="text1"/>
        </w:rPr>
      </w:pPr>
    </w:p>
    <w:p w14:paraId="3CB44E71" w14:textId="77777777" w:rsidR="003452C1" w:rsidRPr="004467C3" w:rsidRDefault="003452C1" w:rsidP="002A7CC8">
      <w:pPr>
        <w:ind w:leftChars="0" w:left="0" w:rightChars="0" w:right="0" w:firstLineChars="0" w:firstLine="0"/>
        <w:rPr>
          <w:rFonts w:ascii="HGSｺﾞｼｯｸM" w:eastAsia="HGSｺﾞｼｯｸM" w:hAnsi="BIZ UD明朝 Medium"/>
          <w:color w:val="000000" w:themeColor="text1"/>
        </w:rPr>
      </w:pPr>
    </w:p>
    <w:p w14:paraId="01B27726" w14:textId="76C5EE82" w:rsidR="002A7CC8" w:rsidRPr="004467C3" w:rsidRDefault="002A7CC8" w:rsidP="002A7CC8">
      <w:pPr>
        <w:ind w:leftChars="0" w:left="0" w:rightChars="0" w:right="0" w:firstLineChars="0" w:firstLine="0"/>
        <w:rPr>
          <w:rFonts w:ascii="HGSｺﾞｼｯｸM" w:eastAsia="HGSｺﾞｼｯｸM" w:hAnsi="BIZ UD明朝 Medium"/>
          <w:color w:val="000000" w:themeColor="text1"/>
        </w:rPr>
      </w:pPr>
    </w:p>
    <w:p w14:paraId="225BE7EA" w14:textId="77777777" w:rsidR="002A7CC8" w:rsidRPr="004467C3" w:rsidRDefault="002A7CC8" w:rsidP="002A7CC8">
      <w:pPr>
        <w:ind w:leftChars="0" w:left="0" w:rightChars="0" w:right="0" w:firstLineChars="0" w:firstLine="0"/>
        <w:rPr>
          <w:rFonts w:ascii="HGSｺﾞｼｯｸM" w:eastAsia="HGSｺﾞｼｯｸM" w:hAnsi="BIZ UDPゴシック"/>
          <w:color w:val="000000" w:themeColor="text1"/>
          <w:sz w:val="21"/>
          <w:szCs w:val="20"/>
        </w:rPr>
      </w:pPr>
    </w:p>
    <w:p w14:paraId="592C5D38" w14:textId="77777777" w:rsidR="00E84CF1" w:rsidRPr="004467C3" w:rsidRDefault="00E84CF1" w:rsidP="00E84CF1">
      <w:pPr>
        <w:ind w:leftChars="0" w:left="0" w:rightChars="0" w:right="0" w:firstLineChars="0" w:firstLine="0"/>
        <w:rPr>
          <w:rFonts w:ascii="HGSｺﾞｼｯｸM" w:eastAsia="HGSｺﾞｼｯｸM" w:hAnsi="BIZ UDPゴシック"/>
          <w:color w:val="000000" w:themeColor="text1"/>
          <w:sz w:val="28"/>
          <w:szCs w:val="24"/>
        </w:rPr>
      </w:pPr>
      <w:r w:rsidRPr="004467C3">
        <w:rPr>
          <w:rFonts w:ascii="HGSｺﾞｼｯｸM" w:eastAsia="HGSｺﾞｼｯｸM" w:hAnsi="BIZ UDPゴシック" w:hint="eastAsia"/>
          <w:color w:val="000000" w:themeColor="text1"/>
          <w:sz w:val="28"/>
          <w:szCs w:val="24"/>
        </w:rPr>
        <w:lastRenderedPageBreak/>
        <w:t>⑥ 障害児の状況</w:t>
      </w:r>
    </w:p>
    <w:p w14:paraId="37C0FDDE" w14:textId="22493D73" w:rsidR="004B50AC" w:rsidRPr="004467C3" w:rsidRDefault="00E84CF1" w:rsidP="00F07023">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区の18歳未満の身体障害者手帳所持者は、令和５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年度で200人となっており、令和２</w:t>
      </w:r>
      <w:r w:rsidR="00F07023" w:rsidRPr="004467C3">
        <w:rPr>
          <w:rFonts w:ascii="HGSｺﾞｼｯｸM" w:eastAsia="HGSｺﾞｼｯｸM" w:hAnsi="BIZ UD明朝 Medium" w:hint="eastAsia"/>
          <w:color w:val="000000" w:themeColor="text1"/>
        </w:rPr>
        <w:t>（2020）</w:t>
      </w:r>
      <w:r w:rsidR="0078112C" w:rsidRPr="004467C3">
        <w:rPr>
          <w:rFonts w:ascii="HGSｺﾞｼｯｸM" w:eastAsia="HGSｺﾞｼｯｸM" w:hAnsi="BIZ UD明朝 Medium" w:hint="eastAsia"/>
          <w:color w:val="000000" w:themeColor="text1"/>
        </w:rPr>
        <w:t>年度と</w:t>
      </w:r>
      <w:r w:rsidRPr="004467C3">
        <w:rPr>
          <w:rFonts w:ascii="HGSｺﾞｼｯｸM" w:eastAsia="HGSｺﾞｼｯｸM" w:hAnsi="BIZ UD明朝 Medium" w:hint="eastAsia"/>
          <w:color w:val="000000" w:themeColor="text1"/>
        </w:rPr>
        <w:t>令和３</w:t>
      </w:r>
      <w:r w:rsidR="00F07023" w:rsidRPr="004467C3">
        <w:rPr>
          <w:rFonts w:ascii="HGSｺﾞｼｯｸM" w:eastAsia="HGSｺﾞｼｯｸM" w:hAnsi="BIZ UD明朝 Medium" w:hint="eastAsia"/>
          <w:color w:val="000000" w:themeColor="text1"/>
        </w:rPr>
        <w:t>(2021)</w:t>
      </w:r>
      <w:r w:rsidRPr="004467C3">
        <w:rPr>
          <w:rFonts w:ascii="HGSｺﾞｼｯｸM" w:eastAsia="HGSｺﾞｼｯｸM" w:hAnsi="BIZ UD明朝 Medium" w:hint="eastAsia"/>
          <w:color w:val="000000" w:themeColor="text1"/>
        </w:rPr>
        <w:t>年度の213</w:t>
      </w:r>
      <w:r w:rsidR="008B6B3B" w:rsidRPr="004467C3">
        <w:rPr>
          <w:rFonts w:ascii="HGSｺﾞｼｯｸM" w:eastAsia="HGSｺﾞｼｯｸM" w:hAnsi="BIZ UD明朝 Medium" w:hint="eastAsia"/>
          <w:color w:val="000000" w:themeColor="text1"/>
        </w:rPr>
        <w:t>人をピークとして</w:t>
      </w:r>
      <w:r w:rsidRPr="004467C3">
        <w:rPr>
          <w:rFonts w:ascii="HGSｺﾞｼｯｸM" w:eastAsia="HGSｺﾞｼｯｸM" w:hAnsi="BIZ UD明朝 Medium" w:hint="eastAsia"/>
          <w:color w:val="000000" w:themeColor="text1"/>
        </w:rPr>
        <w:t>減少傾向にあります。</w:t>
      </w:r>
    </w:p>
    <w:p w14:paraId="16011BCA" w14:textId="67C4C23B" w:rsidR="00E84CF1" w:rsidRPr="004467C3" w:rsidRDefault="00E84CF1" w:rsidP="00F07023">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また、区の身体障害者手帳所持者数のうち、18歳未満の割合は、令和５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年度で2.2％となっており、その推移は令和元</w:t>
      </w:r>
      <w:r w:rsidR="00F07023" w:rsidRPr="004467C3">
        <w:rPr>
          <w:rFonts w:ascii="HGSｺﾞｼｯｸM" w:eastAsia="HGSｺﾞｼｯｸM" w:hAnsi="BIZ UD明朝 Medium" w:hint="eastAsia"/>
          <w:color w:val="000000" w:themeColor="text1"/>
        </w:rPr>
        <w:t>(2019)</w:t>
      </w:r>
      <w:r w:rsidRPr="004467C3">
        <w:rPr>
          <w:rFonts w:ascii="HGSｺﾞｼｯｸM" w:eastAsia="HGSｺﾞｼｯｸM" w:hAnsi="BIZ UD明朝 Medium" w:hint="eastAsia"/>
          <w:color w:val="000000" w:themeColor="text1"/>
        </w:rPr>
        <w:t>年度から令和５</w:t>
      </w:r>
      <w:r w:rsidR="00F07023" w:rsidRPr="004467C3">
        <w:rPr>
          <w:rFonts w:ascii="HGSｺﾞｼｯｸM" w:eastAsia="HGSｺﾞｼｯｸM" w:hAnsi="BIZ UD明朝 Medium" w:hint="eastAsia"/>
          <w:color w:val="000000" w:themeColor="text1"/>
        </w:rPr>
        <w:t>(2023)</w:t>
      </w:r>
      <w:r w:rsidR="0078112C" w:rsidRPr="004467C3">
        <w:rPr>
          <w:rFonts w:ascii="HGSｺﾞｼｯｸM" w:eastAsia="HGSｺﾞｼｯｸM" w:hAnsi="BIZ UD明朝 Medium" w:hint="eastAsia"/>
          <w:color w:val="000000" w:themeColor="text1"/>
        </w:rPr>
        <w:t>年度にかけてほぼ横ばいとなっています。【</w:t>
      </w:r>
      <w:r w:rsidRPr="004467C3">
        <w:rPr>
          <w:rFonts w:ascii="HGSｺﾞｼｯｸM" w:eastAsia="HGSｺﾞｼｯｸM" w:hAnsi="BIZ UD明朝 Medium" w:hint="eastAsia"/>
          <w:color w:val="000000" w:themeColor="text1"/>
        </w:rPr>
        <w:t>図2-13</w:t>
      </w:r>
      <w:r w:rsidR="0078112C" w:rsidRPr="004467C3">
        <w:rPr>
          <w:rFonts w:ascii="HGSｺﾞｼｯｸM" w:eastAsia="HGSｺﾞｼｯｸM" w:hAnsi="BIZ UD明朝 Medium" w:hint="eastAsia"/>
          <w:color w:val="000000" w:themeColor="text1"/>
        </w:rPr>
        <w:t>】</w:t>
      </w:r>
    </w:p>
    <w:p w14:paraId="41520AFC" w14:textId="1CBC7451" w:rsidR="00051D98" w:rsidRPr="004467C3" w:rsidRDefault="00051D98" w:rsidP="00E84CF1">
      <w:pPr>
        <w:ind w:leftChars="0" w:left="0" w:rightChars="0" w:right="-2" w:firstLineChars="0" w:firstLine="0"/>
        <w:rPr>
          <w:rFonts w:ascii="HGSｺﾞｼｯｸM" w:eastAsia="HGSｺﾞｼｯｸM"/>
          <w:color w:val="000000" w:themeColor="text1"/>
        </w:rPr>
      </w:pPr>
    </w:p>
    <w:p w14:paraId="7202DFE3" w14:textId="77777777" w:rsidR="00282542" w:rsidRDefault="00E84CF1" w:rsidP="00E84CF1">
      <w:pPr>
        <w:ind w:leftChars="0" w:left="1380" w:rightChars="0" w:right="-2"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■図2-13</w:t>
      </w:r>
    </w:p>
    <w:p w14:paraId="00BFDE52" w14:textId="77777777" w:rsidR="00282542" w:rsidRDefault="00E84CF1" w:rsidP="00282542">
      <w:pPr>
        <w:ind w:left="1380" w:rightChars="0" w:right="-2" w:hangingChars="500" w:hanging="115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18</w:t>
      </w:r>
      <w:r w:rsidR="00F75F06">
        <w:rPr>
          <w:rFonts w:ascii="HGSｺﾞｼｯｸM" w:eastAsia="HGSｺﾞｼｯｸM" w:hAnsi="BIZ UDPゴシック" w:hint="eastAsia"/>
          <w:color w:val="000000" w:themeColor="text1"/>
        </w:rPr>
        <w:t>歳未満の身体障害者手帳所持者数およ</w:t>
      </w:r>
      <w:r w:rsidR="00201866" w:rsidRPr="004467C3">
        <w:rPr>
          <w:rFonts w:ascii="HGSｺﾞｼｯｸM" w:eastAsia="HGSｺﾞｼｯｸM" w:hAnsi="BIZ UDPゴシック" w:hint="eastAsia"/>
          <w:color w:val="000000" w:themeColor="text1"/>
        </w:rPr>
        <w:t>び</w:t>
      </w:r>
      <w:r w:rsidRPr="004467C3">
        <w:rPr>
          <w:rFonts w:ascii="HGSｺﾞｼｯｸM" w:eastAsia="HGSｺﾞｼｯｸM" w:hAnsi="BIZ UDPゴシック" w:hint="eastAsia"/>
          <w:color w:val="000000" w:themeColor="text1"/>
        </w:rPr>
        <w:t>品川区の身体障害者手帳所持者総数に対する</w:t>
      </w:r>
    </w:p>
    <w:p w14:paraId="1BA5A3B6" w14:textId="648C9869" w:rsidR="00E84CF1" w:rsidRPr="004467C3" w:rsidRDefault="00E84CF1" w:rsidP="00282542">
      <w:pPr>
        <w:ind w:left="1380" w:rightChars="0" w:right="-2" w:hangingChars="500" w:hanging="115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18歳未満の割合推移</w:t>
      </w:r>
    </w:p>
    <w:p w14:paraId="3C863F4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5366F8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48000" behindDoc="0" locked="1" layoutInCell="1" allowOverlap="1" wp14:anchorId="5D99A4BD" wp14:editId="371B43B3">
            <wp:simplePos x="0" y="0"/>
            <wp:positionH relativeFrom="margin">
              <wp:posOffset>142875</wp:posOffset>
            </wp:positionH>
            <wp:positionV relativeFrom="paragraph">
              <wp:posOffset>-200660</wp:posOffset>
            </wp:positionV>
            <wp:extent cx="5773420" cy="3021330"/>
            <wp:effectExtent l="0" t="0" r="0" b="7620"/>
            <wp:wrapNone/>
            <wp:docPr id="3137149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342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1FEC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E78565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994071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EE1CB6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744655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5F176E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B6A644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B9545F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8A9F69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B65BAD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8BEE9C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F1C7A2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286D660"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sz w:val="21"/>
          <w:szCs w:val="20"/>
        </w:rPr>
      </w:pPr>
    </w:p>
    <w:p w14:paraId="79DB014E"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sz w:val="21"/>
          <w:szCs w:val="20"/>
        </w:rPr>
      </w:pPr>
    </w:p>
    <w:p w14:paraId="61CE04C5"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sz w:val="21"/>
          <w:szCs w:val="20"/>
        </w:rPr>
      </w:pPr>
    </w:p>
    <w:p w14:paraId="3799E816" w14:textId="496F6DB0" w:rsidR="00E84CF1" w:rsidRDefault="00E84CF1" w:rsidP="00E84CF1">
      <w:pPr>
        <w:ind w:leftChars="0" w:left="0" w:rightChars="0" w:right="-2" w:firstLineChars="0" w:firstLine="0"/>
        <w:rPr>
          <w:rFonts w:ascii="HGSｺﾞｼｯｸM" w:eastAsia="HGSｺﾞｼｯｸM"/>
          <w:color w:val="000000" w:themeColor="text1"/>
        </w:rPr>
      </w:pPr>
    </w:p>
    <w:p w14:paraId="52CFD4A6" w14:textId="0A1DCABC" w:rsidR="001C70DA" w:rsidRDefault="001C70DA" w:rsidP="00E84CF1">
      <w:pPr>
        <w:ind w:leftChars="0" w:left="0" w:rightChars="0" w:right="-2" w:firstLineChars="0" w:firstLine="0"/>
        <w:rPr>
          <w:rFonts w:ascii="HGSｺﾞｼｯｸM" w:eastAsia="HGSｺﾞｼｯｸM"/>
          <w:color w:val="000000" w:themeColor="text1"/>
        </w:rPr>
      </w:pPr>
    </w:p>
    <w:p w14:paraId="33F74D63" w14:textId="3160A68F" w:rsidR="001C70DA" w:rsidRDefault="001C70DA" w:rsidP="00E84CF1">
      <w:pPr>
        <w:ind w:leftChars="0" w:left="0" w:rightChars="0" w:right="-2" w:firstLineChars="0" w:firstLine="0"/>
        <w:rPr>
          <w:rFonts w:ascii="HGSｺﾞｼｯｸM" w:eastAsia="HGSｺﾞｼｯｸM"/>
          <w:color w:val="000000" w:themeColor="text1"/>
        </w:rPr>
      </w:pPr>
    </w:p>
    <w:p w14:paraId="63E27C63" w14:textId="02CAC3E6" w:rsidR="001C70DA" w:rsidRDefault="001C70DA" w:rsidP="00E84CF1">
      <w:pPr>
        <w:ind w:leftChars="0" w:left="0" w:rightChars="0" w:right="-2" w:firstLineChars="0" w:firstLine="0"/>
        <w:rPr>
          <w:rFonts w:ascii="HGSｺﾞｼｯｸM" w:eastAsia="HGSｺﾞｼｯｸM"/>
          <w:color w:val="000000" w:themeColor="text1"/>
        </w:rPr>
      </w:pPr>
    </w:p>
    <w:p w14:paraId="37CA118B" w14:textId="5E0FC3CF" w:rsidR="001C70DA" w:rsidRDefault="001C70DA" w:rsidP="00E84CF1">
      <w:pPr>
        <w:ind w:leftChars="0" w:left="0" w:rightChars="0" w:right="-2" w:firstLineChars="0" w:firstLine="0"/>
        <w:rPr>
          <w:rFonts w:ascii="HGSｺﾞｼｯｸM" w:eastAsia="HGSｺﾞｼｯｸM"/>
          <w:color w:val="000000" w:themeColor="text1"/>
        </w:rPr>
      </w:pPr>
    </w:p>
    <w:p w14:paraId="1DD7C387" w14:textId="7974D806" w:rsidR="001C70DA" w:rsidRDefault="001C70DA" w:rsidP="00E84CF1">
      <w:pPr>
        <w:ind w:leftChars="0" w:left="0" w:rightChars="0" w:right="-2" w:firstLineChars="0" w:firstLine="0"/>
        <w:rPr>
          <w:rFonts w:ascii="HGSｺﾞｼｯｸM" w:eastAsia="HGSｺﾞｼｯｸM"/>
          <w:color w:val="000000" w:themeColor="text1"/>
        </w:rPr>
      </w:pPr>
    </w:p>
    <w:p w14:paraId="1290510C" w14:textId="4581FE5E" w:rsidR="001C70DA" w:rsidRDefault="001C70DA" w:rsidP="00E84CF1">
      <w:pPr>
        <w:ind w:leftChars="0" w:left="0" w:rightChars="0" w:right="-2" w:firstLineChars="0" w:firstLine="0"/>
        <w:rPr>
          <w:rFonts w:ascii="HGSｺﾞｼｯｸM" w:eastAsia="HGSｺﾞｼｯｸM"/>
          <w:color w:val="000000" w:themeColor="text1"/>
        </w:rPr>
      </w:pPr>
    </w:p>
    <w:p w14:paraId="27084127" w14:textId="02B84951" w:rsidR="001C70DA" w:rsidRDefault="001C70DA" w:rsidP="00E84CF1">
      <w:pPr>
        <w:ind w:leftChars="0" w:left="0" w:rightChars="0" w:right="-2" w:firstLineChars="0" w:firstLine="0"/>
        <w:rPr>
          <w:rFonts w:ascii="HGSｺﾞｼｯｸM" w:eastAsia="HGSｺﾞｼｯｸM"/>
          <w:color w:val="000000" w:themeColor="text1"/>
        </w:rPr>
      </w:pPr>
    </w:p>
    <w:p w14:paraId="72E15B39" w14:textId="77777777" w:rsidR="001C70DA" w:rsidRPr="004467C3" w:rsidRDefault="001C70DA" w:rsidP="00E84CF1">
      <w:pPr>
        <w:ind w:leftChars="0" w:left="0" w:rightChars="0" w:right="-2" w:firstLineChars="0" w:firstLine="0"/>
        <w:rPr>
          <w:rFonts w:ascii="HGSｺﾞｼｯｸM" w:eastAsia="HGSｺﾞｼｯｸM"/>
          <w:color w:val="000000" w:themeColor="text1"/>
        </w:rPr>
      </w:pPr>
    </w:p>
    <w:p w14:paraId="1AB5313F" w14:textId="74D5EC66" w:rsidR="004B50AC" w:rsidRPr="004467C3" w:rsidRDefault="00E84CF1" w:rsidP="002A7CC8">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lastRenderedPageBreak/>
        <w:t>区の18歳未満の愛の手帳所持者は、令和５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年度で572人となっています。</w:t>
      </w:r>
    </w:p>
    <w:p w14:paraId="37458034" w14:textId="77777777" w:rsidR="00B85765" w:rsidRPr="004467C3" w:rsidRDefault="00E84CF1" w:rsidP="00CD6FD2">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平成29</w:t>
      </w:r>
      <w:r w:rsidR="00F07023"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年度まで過去７年間のうち令和３</w:t>
      </w:r>
      <w:r w:rsidR="00F07023" w:rsidRPr="004467C3">
        <w:rPr>
          <w:rFonts w:ascii="HGSｺﾞｼｯｸM" w:eastAsia="HGSｺﾞｼｯｸM" w:hAnsi="BIZ UD明朝 Medium" w:hint="eastAsia"/>
          <w:color w:val="000000" w:themeColor="text1"/>
        </w:rPr>
        <w:t>(2021)</w:t>
      </w:r>
      <w:r w:rsidRPr="004467C3">
        <w:rPr>
          <w:rFonts w:ascii="HGSｺﾞｼｯｸM" w:eastAsia="HGSｺﾞｼｯｸM" w:hAnsi="BIZ UD明朝 Medium" w:hint="eastAsia"/>
          <w:color w:val="000000" w:themeColor="text1"/>
        </w:rPr>
        <w:t>年度までは横ばい傾向ですが、令和４</w:t>
      </w:r>
      <w:r w:rsidR="00F07023"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年度では58人増、令和５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年度では60人増と大きく増えています。</w:t>
      </w:r>
    </w:p>
    <w:p w14:paraId="35317B5B" w14:textId="12F760B3" w:rsidR="00E84CF1" w:rsidRPr="004467C3" w:rsidRDefault="00E84CF1" w:rsidP="00CD6FD2">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また、区の愛の手帳所持者数のうち、</w:t>
      </w:r>
      <w:r w:rsidR="00F07023" w:rsidRPr="004467C3">
        <w:rPr>
          <w:rFonts w:ascii="HGSｺﾞｼｯｸM" w:eastAsia="HGSｺﾞｼｯｸM" w:hAnsi="BIZ UD明朝 Medium" w:hint="eastAsia"/>
          <w:color w:val="000000" w:themeColor="text1"/>
        </w:rPr>
        <w:t>18</w:t>
      </w:r>
      <w:r w:rsidRPr="004467C3">
        <w:rPr>
          <w:rFonts w:ascii="HGSｺﾞｼｯｸM" w:eastAsia="HGSｺﾞｼｯｸM" w:hAnsi="BIZ UD明朝 Medium" w:hint="eastAsia"/>
          <w:color w:val="000000" w:themeColor="text1"/>
        </w:rPr>
        <w:t>歳未満の割合は、令和５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年度で26.1％となっており、令和４</w:t>
      </w:r>
      <w:r w:rsidR="00F07023" w:rsidRPr="004467C3">
        <w:rPr>
          <w:rFonts w:ascii="HGSｺﾞｼｯｸM" w:eastAsia="HGSｺﾞｼｯｸM" w:hAnsi="BIZ UD明朝 Medium" w:hint="eastAsia"/>
          <w:color w:val="000000" w:themeColor="text1"/>
        </w:rPr>
        <w:t>(2022)</w:t>
      </w:r>
      <w:r w:rsidR="0078112C" w:rsidRPr="004467C3">
        <w:rPr>
          <w:rFonts w:ascii="HGSｺﾞｼｯｸM" w:eastAsia="HGSｺﾞｼｯｸM" w:hAnsi="BIZ UD明朝 Medium" w:hint="eastAsia"/>
          <w:color w:val="000000" w:themeColor="text1"/>
        </w:rPr>
        <w:t>年度から割合が増加傾向にあります。【</w:t>
      </w:r>
      <w:r w:rsidRPr="004467C3">
        <w:rPr>
          <w:rFonts w:ascii="HGSｺﾞｼｯｸM" w:eastAsia="HGSｺﾞｼｯｸM" w:hAnsi="BIZ UD明朝 Medium" w:hint="eastAsia"/>
          <w:color w:val="000000" w:themeColor="text1"/>
        </w:rPr>
        <w:t>図2-14</w:t>
      </w:r>
      <w:r w:rsidR="0078112C" w:rsidRPr="004467C3">
        <w:rPr>
          <w:rFonts w:ascii="HGSｺﾞｼｯｸM" w:eastAsia="HGSｺﾞｼｯｸM" w:hAnsi="BIZ UD明朝 Medium" w:hint="eastAsia"/>
          <w:color w:val="000000" w:themeColor="text1"/>
        </w:rPr>
        <w:t>】</w:t>
      </w:r>
    </w:p>
    <w:p w14:paraId="40886E61" w14:textId="4CD73727" w:rsidR="002B07CC" w:rsidRPr="004467C3" w:rsidRDefault="00E84CF1" w:rsidP="002B07CC">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区の障害児通所支援受給者証発行者数は、令和５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年度で1,172人となっています。平成29</w:t>
      </w:r>
      <w:r w:rsidR="00F07023" w:rsidRPr="004467C3">
        <w:rPr>
          <w:rFonts w:ascii="HGSｺﾞｼｯｸM" w:eastAsia="HGSｺﾞｼｯｸM" w:hAnsi="BIZ UD明朝 Medium" w:hint="eastAsia"/>
          <w:color w:val="000000" w:themeColor="text1"/>
        </w:rPr>
        <w:t>(2017)</w:t>
      </w:r>
      <w:r w:rsidRPr="004467C3">
        <w:rPr>
          <w:rFonts w:ascii="HGSｺﾞｼｯｸM" w:eastAsia="HGSｺﾞｼｯｸM" w:hAnsi="BIZ UD明朝 Medium" w:hint="eastAsia"/>
          <w:color w:val="000000" w:themeColor="text1"/>
        </w:rPr>
        <w:t>年度から令和４</w:t>
      </w:r>
      <w:r w:rsidR="00F07023"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年度までの過去６年間で594</w:t>
      </w:r>
      <w:r w:rsidR="0078112C" w:rsidRPr="004467C3">
        <w:rPr>
          <w:rFonts w:ascii="HGSｺﾞｼｯｸM" w:eastAsia="HGSｺﾞｼｯｸM" w:hAnsi="BIZ UD明朝 Medium" w:hint="eastAsia"/>
          <w:color w:val="000000" w:themeColor="text1"/>
        </w:rPr>
        <w:t>人増加しています。【</w:t>
      </w:r>
      <w:r w:rsidRPr="004467C3">
        <w:rPr>
          <w:rFonts w:ascii="HGSｺﾞｼｯｸM" w:eastAsia="HGSｺﾞｼｯｸM" w:hAnsi="BIZ UD明朝 Medium" w:hint="eastAsia"/>
          <w:color w:val="000000" w:themeColor="text1"/>
        </w:rPr>
        <w:t>図2-15</w:t>
      </w:r>
      <w:r w:rsidR="0078112C" w:rsidRPr="004467C3">
        <w:rPr>
          <w:rFonts w:ascii="HGSｺﾞｼｯｸM" w:eastAsia="HGSｺﾞｼｯｸM" w:hAnsi="BIZ UD明朝 Medium" w:hint="eastAsia"/>
          <w:color w:val="000000" w:themeColor="text1"/>
        </w:rPr>
        <w:t>】</w:t>
      </w:r>
    </w:p>
    <w:p w14:paraId="48C1EE39" w14:textId="77777777" w:rsidR="00282542" w:rsidRDefault="00E84CF1" w:rsidP="00282542">
      <w:pPr>
        <w:spacing w:beforeLines="50" w:before="189" w:line="400" w:lineRule="exact"/>
        <w:ind w:leftChars="0" w:left="1380" w:rightChars="0" w:right="0"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■図2-14　18</w:t>
      </w:r>
      <w:r w:rsidR="00201866" w:rsidRPr="004467C3">
        <w:rPr>
          <w:rFonts w:ascii="HGSｺﾞｼｯｸM" w:eastAsia="HGSｺﾞｼｯｸM" w:hAnsi="BIZ UDPゴシック" w:hint="eastAsia"/>
          <w:color w:val="000000" w:themeColor="text1"/>
        </w:rPr>
        <w:t>歳未満の愛の手帳所持者数</w:t>
      </w:r>
      <w:r w:rsidR="00F75F06">
        <w:rPr>
          <w:rFonts w:ascii="HGSｺﾞｼｯｸM" w:eastAsia="HGSｺﾞｼｯｸM" w:hAnsi="BIZ UDPゴシック" w:hint="eastAsia"/>
          <w:color w:val="000000" w:themeColor="text1"/>
        </w:rPr>
        <w:t>およ</w:t>
      </w:r>
      <w:r w:rsidR="00201866" w:rsidRPr="004467C3">
        <w:rPr>
          <w:rFonts w:ascii="HGSｺﾞｼｯｸM" w:eastAsia="HGSｺﾞｼｯｸM" w:hAnsi="BIZ UDPゴシック" w:hint="eastAsia"/>
          <w:color w:val="000000" w:themeColor="text1"/>
        </w:rPr>
        <w:t>び</w:t>
      </w:r>
      <w:r w:rsidRPr="004467C3">
        <w:rPr>
          <w:rFonts w:ascii="HGSｺﾞｼｯｸM" w:eastAsia="HGSｺﾞｼｯｸM" w:hAnsi="BIZ UDPゴシック" w:hint="eastAsia"/>
          <w:color w:val="000000" w:themeColor="text1"/>
        </w:rPr>
        <w:t>品川区の愛の手帳所持者総数に対する</w:t>
      </w:r>
    </w:p>
    <w:p w14:paraId="74F52E76" w14:textId="3447FD01" w:rsidR="00E84CF1" w:rsidRPr="004467C3" w:rsidRDefault="00E84CF1" w:rsidP="00282542">
      <w:pPr>
        <w:spacing w:line="400" w:lineRule="exact"/>
        <w:ind w:leftChars="550" w:left="1380" w:rightChars="0" w:right="0" w:hangingChars="50" w:hanging="115"/>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18歳未満の割合推移</w:t>
      </w:r>
    </w:p>
    <w:p w14:paraId="7D04582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AB7CB8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46976" behindDoc="0" locked="1" layoutInCell="1" allowOverlap="1" wp14:anchorId="61E78B68" wp14:editId="48630B5F">
            <wp:simplePos x="0" y="0"/>
            <wp:positionH relativeFrom="margin">
              <wp:posOffset>123825</wp:posOffset>
            </wp:positionH>
            <wp:positionV relativeFrom="paragraph">
              <wp:posOffset>-209550</wp:posOffset>
            </wp:positionV>
            <wp:extent cx="5773420" cy="3021330"/>
            <wp:effectExtent l="0" t="0" r="0" b="7620"/>
            <wp:wrapNone/>
            <wp:docPr id="3137149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342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7ECC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312ABD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E57170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E1AF25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ACF86B6"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66FDA3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C146C8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694D92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75C74A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0F50F2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45414A0"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E66394D" w14:textId="77777777" w:rsidR="00E84CF1" w:rsidRPr="004467C3" w:rsidRDefault="00E84CF1" w:rsidP="002B07CC">
      <w:pPr>
        <w:spacing w:line="400" w:lineRule="exact"/>
        <w:ind w:leftChars="0" w:left="1380" w:rightChars="0" w:right="0"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■図2-15　障害児通所支援受給者証発行者数の推移</w:t>
      </w:r>
    </w:p>
    <w:p w14:paraId="72B10AA6"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CF26DA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45952" behindDoc="0" locked="1" layoutInCell="1" allowOverlap="1" wp14:anchorId="3349D0D4" wp14:editId="50F01ED0">
            <wp:simplePos x="0" y="0"/>
            <wp:positionH relativeFrom="margin">
              <wp:posOffset>133350</wp:posOffset>
            </wp:positionH>
            <wp:positionV relativeFrom="paragraph">
              <wp:posOffset>-218440</wp:posOffset>
            </wp:positionV>
            <wp:extent cx="5773420" cy="2901315"/>
            <wp:effectExtent l="0" t="0" r="0" b="0"/>
            <wp:wrapNone/>
            <wp:docPr id="3137149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342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66AE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320E136"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F6CA9A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6B5987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FA66EB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EF2FEE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B29F79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40CA96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F4D7FDF" w14:textId="5033AA54" w:rsidR="00F045D5" w:rsidRPr="004467C3" w:rsidRDefault="00F045D5" w:rsidP="002F2E2E">
      <w:pPr>
        <w:spacing w:line="400" w:lineRule="exact"/>
        <w:ind w:leftChars="0" w:left="0" w:rightChars="0" w:right="0" w:firstLine="230"/>
        <w:rPr>
          <w:rFonts w:ascii="HGSｺﾞｼｯｸM" w:eastAsia="HGSｺﾞｼｯｸM" w:hAnsi="BIZ UD明朝 Medium"/>
          <w:color w:val="000000" w:themeColor="text1"/>
        </w:rPr>
      </w:pPr>
    </w:p>
    <w:p w14:paraId="44020191" w14:textId="53B386DD" w:rsidR="00F045D5" w:rsidRPr="004467C3" w:rsidRDefault="00F045D5" w:rsidP="00F045D5">
      <w:pPr>
        <w:spacing w:line="400" w:lineRule="exact"/>
        <w:ind w:leftChars="0" w:left="0" w:rightChars="0" w:right="0" w:firstLineChars="0" w:firstLine="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lastRenderedPageBreak/>
        <w:t>【医療的ケア児について】</w:t>
      </w:r>
    </w:p>
    <w:p w14:paraId="12571127" w14:textId="4EC05822"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区の医療的ケア児は、令和５</w:t>
      </w:r>
      <w:r w:rsidR="00F07023" w:rsidRPr="004467C3">
        <w:rPr>
          <w:rFonts w:ascii="HGSｺﾞｼｯｸM" w:eastAsia="HGSｺﾞｼｯｸM" w:hAnsi="BIZ UD明朝 Medium" w:hint="eastAsia"/>
          <w:color w:val="000000" w:themeColor="text1"/>
        </w:rPr>
        <w:t>(2023)</w:t>
      </w:r>
      <w:r w:rsidRPr="004467C3">
        <w:rPr>
          <w:rFonts w:ascii="HGSｺﾞｼｯｸM" w:eastAsia="HGSｺﾞｼｯｸM" w:hAnsi="BIZ UD明朝 Medium" w:hint="eastAsia"/>
          <w:color w:val="000000" w:themeColor="text1"/>
        </w:rPr>
        <w:t>年３月</w:t>
      </w:r>
      <w:r w:rsidR="00912D2F" w:rsidRPr="004467C3">
        <w:rPr>
          <w:rFonts w:ascii="HGSｺﾞｼｯｸM" w:eastAsia="HGSｺﾞｼｯｸM" w:hAnsi="BIZ UD明朝 Medium" w:hint="eastAsia"/>
          <w:color w:val="000000" w:themeColor="text1"/>
        </w:rPr>
        <w:t>31</w:t>
      </w:r>
      <w:r w:rsidRPr="004467C3">
        <w:rPr>
          <w:rFonts w:ascii="HGSｺﾞｼｯｸM" w:eastAsia="HGSｺﾞｼｯｸM" w:hAnsi="BIZ UD明朝 Medium" w:hint="eastAsia"/>
          <w:color w:val="000000" w:themeColor="text1"/>
        </w:rPr>
        <w:t>日時点で未就学児が20人、就学児が10</w:t>
      </w:r>
      <w:r w:rsidR="0078112C" w:rsidRPr="004467C3">
        <w:rPr>
          <w:rFonts w:ascii="HGSｺﾞｼｯｸM" w:eastAsia="HGSｺﾞｼｯｸM" w:hAnsi="BIZ UD明朝 Medium" w:hint="eastAsia"/>
          <w:color w:val="000000" w:themeColor="text1"/>
        </w:rPr>
        <w:t>人となっています。【</w:t>
      </w:r>
      <w:r w:rsidRPr="004467C3">
        <w:rPr>
          <w:rFonts w:ascii="HGSｺﾞｼｯｸM" w:eastAsia="HGSｺﾞｼｯｸM" w:hAnsi="BIZ UD明朝 Medium" w:hint="eastAsia"/>
          <w:color w:val="000000" w:themeColor="text1"/>
        </w:rPr>
        <w:t>表2-1</w:t>
      </w:r>
      <w:r w:rsidR="0078112C" w:rsidRPr="004467C3">
        <w:rPr>
          <w:rFonts w:ascii="HGSｺﾞｼｯｸM" w:eastAsia="HGSｺﾞｼｯｸM" w:hAnsi="BIZ UD明朝 Medium" w:hint="eastAsia"/>
          <w:color w:val="000000" w:themeColor="text1"/>
        </w:rPr>
        <w:t>】</w:t>
      </w:r>
    </w:p>
    <w:p w14:paraId="0DD7EA57" w14:textId="2060E378"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医療的ケアの内容は、経管栄養が21人と最も多く、次いで酸素吸入（15人）、気管切開と吸引（ともに11</w:t>
      </w:r>
      <w:r w:rsidR="0078112C" w:rsidRPr="004467C3">
        <w:rPr>
          <w:rFonts w:ascii="HGSｺﾞｼｯｸM" w:eastAsia="HGSｺﾞｼｯｸM" w:hAnsi="BIZ UD明朝 Medium" w:hint="eastAsia"/>
          <w:color w:val="000000" w:themeColor="text1"/>
        </w:rPr>
        <w:t>人）、人工呼吸器（９人）、人工肛門（１人）と続いています。【</w:t>
      </w:r>
      <w:r w:rsidRPr="004467C3">
        <w:rPr>
          <w:rFonts w:ascii="HGSｺﾞｼｯｸM" w:eastAsia="HGSｺﾞｼｯｸM" w:hAnsi="BIZ UD明朝 Medium" w:hint="eastAsia"/>
          <w:color w:val="000000" w:themeColor="text1"/>
        </w:rPr>
        <w:t>図2-16</w:t>
      </w:r>
      <w:r w:rsidR="0078112C" w:rsidRPr="004467C3">
        <w:rPr>
          <w:rFonts w:ascii="HGSｺﾞｼｯｸM" w:eastAsia="HGSｺﾞｼｯｸM" w:hAnsi="BIZ UD明朝 Medium" w:hint="eastAsia"/>
          <w:color w:val="000000" w:themeColor="text1"/>
        </w:rPr>
        <w:t>】</w:t>
      </w:r>
    </w:p>
    <w:p w14:paraId="2F45D51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50D7448" w14:textId="77777777" w:rsidR="00E84CF1" w:rsidRPr="004467C3" w:rsidRDefault="00E84CF1" w:rsidP="00E84CF1">
      <w:pPr>
        <w:ind w:leftChars="0" w:left="1380" w:rightChars="0" w:right="-2"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■表2-1　18歳未満の医療的ケア利用者年齢別実人数と割合</w:t>
      </w:r>
    </w:p>
    <w:p w14:paraId="1032B13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3C57AA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42880" behindDoc="0" locked="1" layoutInCell="1" allowOverlap="1" wp14:anchorId="0E63CD56" wp14:editId="2A815BEE">
            <wp:simplePos x="0" y="0"/>
            <wp:positionH relativeFrom="column">
              <wp:posOffset>471170</wp:posOffset>
            </wp:positionH>
            <wp:positionV relativeFrom="paragraph">
              <wp:posOffset>-138430</wp:posOffset>
            </wp:positionV>
            <wp:extent cx="5029200" cy="3119755"/>
            <wp:effectExtent l="0" t="0" r="0" b="0"/>
            <wp:wrapNone/>
            <wp:docPr id="3137150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119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E185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3F81DF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0A16EB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C20EC8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61E913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DB4EDB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10FD14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6DB93A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0BCADB6"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160E77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1E5F9EB" w14:textId="7DCF0297" w:rsidR="00095D92" w:rsidRPr="004467C3" w:rsidRDefault="00095D92" w:rsidP="00F045D5">
      <w:pPr>
        <w:ind w:leftChars="0" w:left="0" w:rightChars="0" w:right="0" w:firstLineChars="0" w:firstLine="0"/>
        <w:rPr>
          <w:rFonts w:ascii="HGSｺﾞｼｯｸM" w:eastAsia="HGSｺﾞｼｯｸM" w:hAnsi="BIZ UDPゴシック"/>
          <w:color w:val="000000" w:themeColor="text1"/>
          <w:sz w:val="21"/>
          <w:szCs w:val="20"/>
        </w:rPr>
      </w:pPr>
    </w:p>
    <w:p w14:paraId="0D9DDED0" w14:textId="77542552" w:rsidR="00E84CF1" w:rsidRPr="004467C3" w:rsidRDefault="00E84CF1" w:rsidP="00E84CF1">
      <w:pPr>
        <w:ind w:leftChars="0" w:left="200" w:rightChars="0" w:right="0" w:hangingChars="100" w:hanging="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※在宅レスパイト事業および障害児支援等の利用者のうち、医療的ケアを要する人数</w:t>
      </w:r>
    </w:p>
    <w:p w14:paraId="1D15FD40" w14:textId="11E067F3" w:rsidR="002A7CC8" w:rsidRPr="004467C3" w:rsidRDefault="002A7CC8" w:rsidP="00E84CF1">
      <w:pPr>
        <w:ind w:leftChars="0" w:left="0" w:rightChars="0" w:right="-2" w:firstLineChars="0" w:firstLine="0"/>
        <w:rPr>
          <w:rFonts w:ascii="HGSｺﾞｼｯｸM" w:eastAsia="HGSｺﾞｼｯｸM"/>
          <w:color w:val="000000" w:themeColor="text1"/>
        </w:rPr>
      </w:pPr>
    </w:p>
    <w:p w14:paraId="5D0B8124" w14:textId="77777777" w:rsidR="00E84CF1" w:rsidRPr="004467C3" w:rsidRDefault="00E84CF1" w:rsidP="00E84CF1">
      <w:pPr>
        <w:ind w:leftChars="0" w:left="1380" w:rightChars="0" w:right="-2"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■図2-16　18歳未満の医療的ケアの内容（重複者含む）</w:t>
      </w:r>
    </w:p>
    <w:p w14:paraId="1D661CD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16C567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r w:rsidRPr="004467C3">
        <w:rPr>
          <w:rFonts w:ascii="HGSｺﾞｼｯｸM" w:eastAsia="HGSｺﾞｼｯｸM" w:hint="eastAsia"/>
          <w:noProof/>
          <w:color w:val="000000" w:themeColor="text1"/>
        </w:rPr>
        <w:drawing>
          <wp:anchor distT="0" distB="0" distL="114300" distR="114300" simplePos="0" relativeHeight="251641856" behindDoc="0" locked="1" layoutInCell="1" allowOverlap="1" wp14:anchorId="2E081089" wp14:editId="70F08F6B">
            <wp:simplePos x="0" y="0"/>
            <wp:positionH relativeFrom="margin">
              <wp:posOffset>123825</wp:posOffset>
            </wp:positionH>
            <wp:positionV relativeFrom="paragraph">
              <wp:posOffset>-217170</wp:posOffset>
            </wp:positionV>
            <wp:extent cx="5773420" cy="2901315"/>
            <wp:effectExtent l="0" t="0" r="0" b="0"/>
            <wp:wrapNone/>
            <wp:docPr id="3137150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342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EE1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D4021B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0599ED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92FEE56"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ED7044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9CAFD8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B6C2EE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04FCE1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0A1824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F107DE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23D5A48" w14:textId="1DD2FC1F" w:rsidR="00E84CF1" w:rsidRPr="004467C3" w:rsidRDefault="00E84CF1" w:rsidP="00C311AF">
      <w:pPr>
        <w:spacing w:beforeLines="50" w:before="189" w:line="400" w:lineRule="exact"/>
        <w:ind w:leftChars="0" w:left="0" w:rightChars="0" w:right="0" w:firstLine="200"/>
        <w:rPr>
          <w:rFonts w:ascii="HGSｺﾞｼｯｸM" w:eastAsia="HGSｺﾞｼｯｸM" w:hAnsi="BIZ UDPゴシック"/>
          <w:color w:val="000000" w:themeColor="text1"/>
          <w:sz w:val="21"/>
          <w:szCs w:val="20"/>
        </w:rPr>
      </w:pPr>
      <w:r w:rsidRPr="004467C3">
        <w:rPr>
          <w:rFonts w:ascii="HGSｺﾞｼｯｸM" w:eastAsia="HGSｺﾞｼｯｸM" w:hAnsi="BIZ UDPゴシック" w:hint="eastAsia"/>
          <w:color w:val="000000" w:themeColor="text1"/>
          <w:sz w:val="21"/>
          <w:szCs w:val="20"/>
        </w:rPr>
        <w:t>※在宅レスパイト事業および障害児支援等の利用者のうち、医療的ケアを要する人数</w:t>
      </w:r>
    </w:p>
    <w:p w14:paraId="36BD7252" w14:textId="1B3512D9" w:rsidR="00E84CF1" w:rsidRPr="00272AC3" w:rsidRDefault="00E84CF1" w:rsidP="00E84CF1">
      <w:pPr>
        <w:ind w:leftChars="0" w:left="0" w:rightChars="0" w:right="0" w:firstLineChars="0" w:firstLine="0"/>
        <w:rPr>
          <w:rFonts w:ascii="HGSｺﾞｼｯｸM" w:eastAsia="HGSｺﾞｼｯｸM" w:hAnsi="BIZ UDPゴシック"/>
          <w:color w:val="FF0000"/>
          <w:sz w:val="28"/>
          <w:szCs w:val="24"/>
        </w:rPr>
      </w:pPr>
      <w:r w:rsidRPr="004467C3">
        <w:rPr>
          <w:rFonts w:ascii="HGSｺﾞｼｯｸM" w:eastAsia="HGSｺﾞｼｯｸM" w:hAnsi="BIZ UDPゴシック" w:hint="eastAsia"/>
          <w:color w:val="000000" w:themeColor="text1"/>
          <w:sz w:val="28"/>
          <w:szCs w:val="24"/>
        </w:rPr>
        <w:lastRenderedPageBreak/>
        <w:t>⑦ 主なサービスの利用状況</w:t>
      </w:r>
      <w:r w:rsidR="00272AC3">
        <w:rPr>
          <w:rFonts w:ascii="HGSｺﾞｼｯｸM" w:eastAsia="HGSｺﾞｼｯｸM" w:hAnsi="BIZ UDPゴシック" w:hint="eastAsia"/>
          <w:color w:val="000000" w:themeColor="text1"/>
          <w:sz w:val="28"/>
          <w:szCs w:val="24"/>
        </w:rPr>
        <w:t xml:space="preserve">　　</w:t>
      </w:r>
    </w:p>
    <w:p w14:paraId="1CD77880" w14:textId="77777777" w:rsidR="00E84CF1" w:rsidRPr="004467C3" w:rsidRDefault="00E84CF1" w:rsidP="00282542">
      <w:pPr>
        <w:spacing w:beforeLines="50" w:before="189" w:line="400" w:lineRule="exact"/>
        <w:ind w:leftChars="0" w:left="0" w:rightChars="0" w:right="0" w:firstLineChars="0" w:firstLine="0"/>
        <w:rPr>
          <w:rFonts w:ascii="HGSｺﾞｼｯｸM" w:eastAsia="HGSｺﾞｼｯｸM" w:hAnsi="BIZ UDPゴシック"/>
          <w:color w:val="000000" w:themeColor="text1"/>
          <w:szCs w:val="24"/>
        </w:rPr>
      </w:pPr>
      <w:r w:rsidRPr="004467C3">
        <w:rPr>
          <w:rFonts w:ascii="HGSｺﾞｼｯｸM" w:eastAsia="HGSｺﾞｼｯｸM" w:hAnsi="BIZ UDPゴシック" w:hint="eastAsia"/>
          <w:color w:val="000000" w:themeColor="text1"/>
          <w:szCs w:val="24"/>
        </w:rPr>
        <w:t>（１）障害福祉サービス</w:t>
      </w:r>
    </w:p>
    <w:p w14:paraId="11368FA2" w14:textId="6832314E" w:rsidR="00E84CF1" w:rsidRPr="004467C3" w:rsidRDefault="00E84CF1" w:rsidP="00282542">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18歳以上の障害者の主な障害福祉サービスの利用状況について、生活介護は月の利用者数・利用日数ともに、令和２</w:t>
      </w:r>
      <w:r w:rsidR="00F07023" w:rsidRPr="004467C3">
        <w:rPr>
          <w:rFonts w:ascii="HGSｺﾞｼｯｸM" w:eastAsia="HGSｺﾞｼｯｸM" w:hAnsi="BIZ UD明朝 Medium" w:hint="eastAsia"/>
          <w:color w:val="000000" w:themeColor="text1"/>
        </w:rPr>
        <w:t>(2020)</w:t>
      </w:r>
      <w:r w:rsidRPr="004467C3">
        <w:rPr>
          <w:rFonts w:ascii="HGSｺﾞｼｯｸM" w:eastAsia="HGSｺﾞｼｯｸM" w:hAnsi="BIZ UD明朝 Medium" w:hint="eastAsia"/>
          <w:color w:val="000000" w:themeColor="text1"/>
        </w:rPr>
        <w:t>年度までは横ばい傾向となっていますが、令和３</w:t>
      </w:r>
      <w:r w:rsidR="00F07023" w:rsidRPr="004467C3">
        <w:rPr>
          <w:rFonts w:ascii="HGSｺﾞｼｯｸM" w:eastAsia="HGSｺﾞｼｯｸM" w:hAnsi="BIZ UD明朝 Medium" w:hint="eastAsia"/>
          <w:color w:val="000000" w:themeColor="text1"/>
        </w:rPr>
        <w:t>(2021)</w:t>
      </w:r>
      <w:r w:rsidRPr="004467C3">
        <w:rPr>
          <w:rFonts w:ascii="HGSｺﾞｼｯｸM" w:eastAsia="HGSｺﾞｼｯｸM" w:hAnsi="BIZ UD明朝 Medium" w:hint="eastAsia"/>
          <w:color w:val="000000" w:themeColor="text1"/>
        </w:rPr>
        <w:t>年度に利用者数・利用日数ともに増加して</w:t>
      </w:r>
      <w:r w:rsidR="0078112C" w:rsidRPr="004467C3">
        <w:rPr>
          <w:rFonts w:ascii="HGSｺﾞｼｯｸM" w:eastAsia="HGSｺﾞｼｯｸM" w:hAnsi="BIZ UD明朝 Medium" w:hint="eastAsia"/>
          <w:color w:val="000000" w:themeColor="text1"/>
        </w:rPr>
        <w:t>います。【</w:t>
      </w:r>
      <w:r w:rsidRPr="004467C3">
        <w:rPr>
          <w:rFonts w:ascii="HGSｺﾞｼｯｸM" w:eastAsia="HGSｺﾞｼｯｸM" w:hAnsi="BIZ UD明朝 Medium" w:hint="eastAsia"/>
          <w:color w:val="000000" w:themeColor="text1"/>
        </w:rPr>
        <w:t>図2-17</w:t>
      </w:r>
      <w:r w:rsidR="0078112C" w:rsidRPr="004467C3">
        <w:rPr>
          <w:rFonts w:ascii="HGSｺﾞｼｯｸM" w:eastAsia="HGSｺﾞｼｯｸM" w:hAnsi="BIZ UD明朝 Medium" w:hint="eastAsia"/>
          <w:color w:val="000000" w:themeColor="text1"/>
        </w:rPr>
        <w:t>】</w:t>
      </w:r>
    </w:p>
    <w:p w14:paraId="7530F81D" w14:textId="0E579920" w:rsidR="00E84CF1" w:rsidRPr="004467C3" w:rsidRDefault="00E84CF1" w:rsidP="00E30708">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就労移行支援は月の利用者数・利用日数ともに、平成30</w:t>
      </w:r>
      <w:r w:rsidR="00F07023" w:rsidRPr="004467C3">
        <w:rPr>
          <w:rFonts w:ascii="HGSｺﾞｼｯｸM" w:eastAsia="HGSｺﾞｼｯｸM" w:hAnsi="BIZ UD明朝 Medium" w:hint="eastAsia"/>
          <w:color w:val="000000" w:themeColor="text1"/>
        </w:rPr>
        <w:t>(2018)</w:t>
      </w:r>
      <w:r w:rsidRPr="004467C3">
        <w:rPr>
          <w:rFonts w:ascii="HGSｺﾞｼｯｸM" w:eastAsia="HGSｺﾞｼｯｸM" w:hAnsi="BIZ UD明朝 Medium" w:hint="eastAsia"/>
          <w:color w:val="000000" w:themeColor="text1"/>
        </w:rPr>
        <w:t>年度から令和２</w:t>
      </w:r>
      <w:r w:rsidR="00F07023" w:rsidRPr="004467C3">
        <w:rPr>
          <w:rFonts w:ascii="HGSｺﾞｼｯｸM" w:eastAsia="HGSｺﾞｼｯｸM" w:hAnsi="BIZ UD明朝 Medium" w:hint="eastAsia"/>
          <w:color w:val="000000" w:themeColor="text1"/>
        </w:rPr>
        <w:t>(2020)</w:t>
      </w:r>
      <w:r w:rsidRPr="004467C3">
        <w:rPr>
          <w:rFonts w:ascii="HGSｺﾞｼｯｸM" w:eastAsia="HGSｺﾞｼｯｸM" w:hAnsi="BIZ UD明朝 Medium" w:hint="eastAsia"/>
          <w:color w:val="000000" w:themeColor="text1"/>
        </w:rPr>
        <w:t>年度にかけてゆるやかな減少傾向となっていましたが、令和３</w:t>
      </w:r>
      <w:r w:rsidR="00F07023" w:rsidRPr="004467C3">
        <w:rPr>
          <w:rFonts w:ascii="HGSｺﾞｼｯｸM" w:eastAsia="HGSｺﾞｼｯｸM" w:hAnsi="BIZ UD明朝 Medium" w:hint="eastAsia"/>
          <w:color w:val="000000" w:themeColor="text1"/>
        </w:rPr>
        <w:t>(2021)</w:t>
      </w:r>
      <w:r w:rsidR="0078112C" w:rsidRPr="004467C3">
        <w:rPr>
          <w:rFonts w:ascii="HGSｺﾞｼｯｸM" w:eastAsia="HGSｺﾞｼｯｸM" w:hAnsi="BIZ UD明朝 Medium" w:hint="eastAsia"/>
          <w:color w:val="000000" w:themeColor="text1"/>
        </w:rPr>
        <w:t>年度から増加傾向に転じています。【</w:t>
      </w:r>
      <w:r w:rsidRPr="004467C3">
        <w:rPr>
          <w:rFonts w:ascii="HGSｺﾞｼｯｸM" w:eastAsia="HGSｺﾞｼｯｸM" w:hAnsi="BIZ UD明朝 Medium" w:hint="eastAsia"/>
          <w:color w:val="000000" w:themeColor="text1"/>
        </w:rPr>
        <w:t>図2-18</w:t>
      </w:r>
      <w:r w:rsidR="0078112C" w:rsidRPr="004467C3">
        <w:rPr>
          <w:rFonts w:ascii="HGSｺﾞｼｯｸM" w:eastAsia="HGSｺﾞｼｯｸM" w:hAnsi="BIZ UD明朝 Medium" w:hint="eastAsia"/>
          <w:color w:val="000000" w:themeColor="text1"/>
        </w:rPr>
        <w:t>】</w:t>
      </w:r>
    </w:p>
    <w:p w14:paraId="72AB6E90" w14:textId="6426E5CD"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就労継続支援(Ｂ型)は月の利用者数・利用日数ともに、令和元</w:t>
      </w:r>
      <w:r w:rsidR="00321DB2" w:rsidRPr="004467C3">
        <w:rPr>
          <w:rFonts w:ascii="HGSｺﾞｼｯｸM" w:eastAsia="HGSｺﾞｼｯｸM" w:hAnsi="BIZ UD明朝 Medium" w:hint="eastAsia"/>
          <w:color w:val="000000" w:themeColor="text1"/>
        </w:rPr>
        <w:t>(2019)</w:t>
      </w:r>
      <w:r w:rsidRPr="004467C3">
        <w:rPr>
          <w:rFonts w:ascii="HGSｺﾞｼｯｸM" w:eastAsia="HGSｺﾞｼｯｸM" w:hAnsi="BIZ UD明朝 Medium" w:hint="eastAsia"/>
          <w:color w:val="000000" w:themeColor="text1"/>
        </w:rPr>
        <w:t>年度に増加した利用が令和２</w:t>
      </w:r>
      <w:r w:rsidR="00F07023" w:rsidRPr="004467C3">
        <w:rPr>
          <w:rFonts w:ascii="HGSｺﾞｼｯｸM" w:eastAsia="HGSｺﾞｼｯｸM" w:hAnsi="BIZ UD明朝 Medium" w:hint="eastAsia"/>
          <w:color w:val="000000" w:themeColor="text1"/>
        </w:rPr>
        <w:t>(2020)</w:t>
      </w:r>
      <w:r w:rsidRPr="004467C3">
        <w:rPr>
          <w:rFonts w:ascii="HGSｺﾞｼｯｸM" w:eastAsia="HGSｺﾞｼｯｸM" w:hAnsi="BIZ UD明朝 Medium" w:hint="eastAsia"/>
          <w:color w:val="000000" w:themeColor="text1"/>
        </w:rPr>
        <w:t>年度に減少しましたが、令和３</w:t>
      </w:r>
      <w:r w:rsidR="00F07023" w:rsidRPr="004467C3">
        <w:rPr>
          <w:rFonts w:ascii="HGSｺﾞｼｯｸM" w:eastAsia="HGSｺﾞｼｯｸM" w:hAnsi="BIZ UD明朝 Medium" w:hint="eastAsia"/>
          <w:color w:val="000000" w:themeColor="text1"/>
        </w:rPr>
        <w:t>(2021)</w:t>
      </w:r>
      <w:r w:rsidR="0078112C" w:rsidRPr="004467C3">
        <w:rPr>
          <w:rFonts w:ascii="HGSｺﾞｼｯｸM" w:eastAsia="HGSｺﾞｼｯｸM" w:hAnsi="BIZ UD明朝 Medium" w:hint="eastAsia"/>
          <w:color w:val="000000" w:themeColor="text1"/>
        </w:rPr>
        <w:t>年度からはゆるやかに増加傾向を見せています。【</w:t>
      </w:r>
      <w:r w:rsidRPr="004467C3">
        <w:rPr>
          <w:rFonts w:ascii="HGSｺﾞｼｯｸM" w:eastAsia="HGSｺﾞｼｯｸM" w:hAnsi="BIZ UD明朝 Medium" w:hint="eastAsia"/>
          <w:color w:val="000000" w:themeColor="text1"/>
        </w:rPr>
        <w:t>図2-19</w:t>
      </w:r>
      <w:r w:rsidR="0078112C" w:rsidRPr="004467C3">
        <w:rPr>
          <w:rFonts w:ascii="HGSｺﾞｼｯｸM" w:eastAsia="HGSｺﾞｼｯｸM" w:hAnsi="BIZ UD明朝 Medium" w:hint="eastAsia"/>
          <w:color w:val="000000" w:themeColor="text1"/>
        </w:rPr>
        <w:t>】</w:t>
      </w:r>
    </w:p>
    <w:p w14:paraId="35BD783C" w14:textId="0608B77A" w:rsidR="00E84CF1" w:rsidRPr="004467C3" w:rsidRDefault="00E84CF1" w:rsidP="002F2E2E">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共同生活援助の月の利用者数は、平成30</w:t>
      </w:r>
      <w:r w:rsidR="00F07023" w:rsidRPr="004467C3">
        <w:rPr>
          <w:rFonts w:ascii="HGSｺﾞｼｯｸM" w:eastAsia="HGSｺﾞｼｯｸM" w:hAnsi="BIZ UD明朝 Medium" w:hint="eastAsia"/>
          <w:color w:val="000000" w:themeColor="text1"/>
        </w:rPr>
        <w:t>(2018)</w:t>
      </w:r>
      <w:r w:rsidRPr="004467C3">
        <w:rPr>
          <w:rFonts w:ascii="HGSｺﾞｼｯｸM" w:eastAsia="HGSｺﾞｼｯｸM" w:hAnsi="BIZ UD明朝 Medium" w:hint="eastAsia"/>
          <w:color w:val="000000" w:themeColor="text1"/>
        </w:rPr>
        <w:t>年度から令和４</w:t>
      </w:r>
      <w:r w:rsidR="00F07023"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年度までの過去５年間で88人増加しており、そのうち精神障害の割合も、令和３</w:t>
      </w:r>
      <w:r w:rsidR="00045598">
        <w:rPr>
          <w:rFonts w:ascii="HGSｺﾞｼｯｸM" w:eastAsia="HGSｺﾞｼｯｸM" w:hAnsi="BIZ UD明朝 Medium" w:hint="eastAsia"/>
          <w:color w:val="000000" w:themeColor="text1"/>
        </w:rPr>
        <w:t>(</w:t>
      </w:r>
      <w:r w:rsidR="00F07023" w:rsidRPr="004467C3">
        <w:rPr>
          <w:rFonts w:ascii="HGSｺﾞｼｯｸM" w:eastAsia="HGSｺﾞｼｯｸM" w:hAnsi="BIZ UD明朝 Medium" w:hint="eastAsia"/>
          <w:color w:val="000000" w:themeColor="text1"/>
        </w:rPr>
        <w:t>2021</w:t>
      </w:r>
      <w:r w:rsidR="00045598">
        <w:rPr>
          <w:rFonts w:ascii="HGSｺﾞｼｯｸM" w:eastAsia="HGSｺﾞｼｯｸM" w:hAnsi="BIZ UD明朝 Medium" w:hint="eastAsia"/>
          <w:color w:val="000000" w:themeColor="text1"/>
        </w:rPr>
        <w:t>)</w:t>
      </w:r>
      <w:r w:rsidRPr="004467C3">
        <w:rPr>
          <w:rFonts w:ascii="HGSｺﾞｼｯｸM" w:eastAsia="HGSｺﾞｼｯｸM" w:hAnsi="BIZ UD明朝 Medium" w:hint="eastAsia"/>
          <w:color w:val="000000" w:themeColor="text1"/>
        </w:rPr>
        <w:t>年度から令和４</w:t>
      </w:r>
      <w:r w:rsidR="00F07023" w:rsidRPr="004467C3">
        <w:rPr>
          <w:rFonts w:ascii="HGSｺﾞｼｯｸM" w:eastAsia="HGSｺﾞｼｯｸM" w:hAnsi="BIZ UD明朝 Medium" w:hint="eastAsia"/>
          <w:color w:val="000000" w:themeColor="text1"/>
        </w:rPr>
        <w:t>(2022)</w:t>
      </w:r>
      <w:r w:rsidR="0078112C" w:rsidRPr="004467C3">
        <w:rPr>
          <w:rFonts w:ascii="HGSｺﾞｼｯｸM" w:eastAsia="HGSｺﾞｼｯｸM" w:hAnsi="BIZ UD明朝 Medium" w:hint="eastAsia"/>
          <w:color w:val="000000" w:themeColor="text1"/>
        </w:rPr>
        <w:t>年度にかけて増加しています。【</w:t>
      </w:r>
      <w:r w:rsidRPr="004467C3">
        <w:rPr>
          <w:rFonts w:ascii="HGSｺﾞｼｯｸM" w:eastAsia="HGSｺﾞｼｯｸM" w:hAnsi="BIZ UD明朝 Medium" w:hint="eastAsia"/>
          <w:color w:val="000000" w:themeColor="text1"/>
        </w:rPr>
        <w:t>図2-20</w:t>
      </w:r>
      <w:r w:rsidR="0078112C" w:rsidRPr="004467C3">
        <w:rPr>
          <w:rFonts w:ascii="HGSｺﾞｼｯｸM" w:eastAsia="HGSｺﾞｼｯｸM" w:hAnsi="BIZ UD明朝 Medium" w:hint="eastAsia"/>
          <w:color w:val="000000" w:themeColor="text1"/>
        </w:rPr>
        <w:t>】</w:t>
      </w:r>
    </w:p>
    <w:p w14:paraId="40BA5B41" w14:textId="77777777" w:rsidR="00E84CF1" w:rsidRPr="004467C3" w:rsidRDefault="00E84CF1" w:rsidP="002F2E2E">
      <w:pPr>
        <w:spacing w:line="400" w:lineRule="exact"/>
        <w:ind w:leftChars="0" w:left="0" w:rightChars="0" w:right="0" w:firstLineChars="0" w:firstLine="0"/>
        <w:rPr>
          <w:rFonts w:ascii="HGSｺﾞｼｯｸM" w:eastAsia="HGSｺﾞｼｯｸM"/>
          <w:color w:val="000000" w:themeColor="text1"/>
        </w:rPr>
      </w:pPr>
    </w:p>
    <w:p w14:paraId="484BB510" w14:textId="77777777" w:rsidR="00E84CF1" w:rsidRPr="004467C3" w:rsidRDefault="00E84CF1" w:rsidP="00E84CF1">
      <w:pPr>
        <w:ind w:leftChars="0" w:left="1380" w:rightChars="0" w:right="-2"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■表2-2　主な障害福祉サービスの利用状況</w:t>
      </w:r>
    </w:p>
    <w:p w14:paraId="1B6E0899" w14:textId="50B20932" w:rsidR="00E84CF1" w:rsidRPr="004467C3" w:rsidRDefault="003C078D" w:rsidP="00E84CF1">
      <w:pPr>
        <w:ind w:leftChars="0" w:left="0" w:rightChars="0" w:right="-2" w:firstLineChars="0" w:firstLine="0"/>
        <w:rPr>
          <w:rFonts w:ascii="HGSｺﾞｼｯｸM" w:eastAsia="HGSｺﾞｼｯｸM"/>
          <w:color w:val="000000" w:themeColor="text1"/>
        </w:rPr>
      </w:pPr>
      <w:r w:rsidRPr="00E16877">
        <w:rPr>
          <w:noProof/>
        </w:rPr>
        <w:drawing>
          <wp:anchor distT="0" distB="0" distL="114300" distR="114300" simplePos="0" relativeHeight="251766784" behindDoc="0" locked="1" layoutInCell="1" allowOverlap="1" wp14:anchorId="59179908" wp14:editId="6F95420F">
            <wp:simplePos x="0" y="0"/>
            <wp:positionH relativeFrom="margin">
              <wp:posOffset>76200</wp:posOffset>
            </wp:positionH>
            <wp:positionV relativeFrom="paragraph">
              <wp:posOffset>18415</wp:posOffset>
            </wp:positionV>
            <wp:extent cx="5982335" cy="2393950"/>
            <wp:effectExtent l="0" t="0" r="0" b="0"/>
            <wp:wrapNone/>
            <wp:docPr id="18967779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2335"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C8AA1" w14:textId="7DD1EAC6" w:rsidR="00E84CF1" w:rsidRPr="004467C3" w:rsidRDefault="00E84CF1" w:rsidP="00E84CF1">
      <w:pPr>
        <w:ind w:leftChars="0" w:left="0" w:rightChars="0" w:right="-2" w:firstLineChars="0" w:firstLine="0"/>
        <w:rPr>
          <w:rFonts w:ascii="HGSｺﾞｼｯｸM" w:eastAsia="HGSｺﾞｼｯｸM"/>
          <w:color w:val="000000" w:themeColor="text1"/>
        </w:rPr>
      </w:pPr>
    </w:p>
    <w:p w14:paraId="7E6F336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B13EC5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65F354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D8CA76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8002CB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9BFFE5C"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58DEAC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073FE6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CF46F4A" w14:textId="4A759FC1" w:rsidR="00E84CF1" w:rsidRDefault="00E84CF1" w:rsidP="00E84CF1">
      <w:pPr>
        <w:ind w:leftChars="0" w:left="0" w:rightChars="0" w:right="-2" w:firstLineChars="0" w:firstLine="0"/>
        <w:rPr>
          <w:rFonts w:ascii="HGSｺﾞｼｯｸM" w:eastAsia="HGSｺﾞｼｯｸM"/>
          <w:color w:val="000000" w:themeColor="text1"/>
        </w:rPr>
      </w:pPr>
    </w:p>
    <w:p w14:paraId="1D7E9E3C" w14:textId="1D892596" w:rsidR="001C70DA" w:rsidRDefault="001C70DA" w:rsidP="00E84CF1">
      <w:pPr>
        <w:ind w:leftChars="0" w:left="0" w:rightChars="0" w:right="-2" w:firstLineChars="0" w:firstLine="0"/>
        <w:rPr>
          <w:rFonts w:ascii="HGSｺﾞｼｯｸM" w:eastAsia="HGSｺﾞｼｯｸM"/>
          <w:color w:val="000000" w:themeColor="text1"/>
        </w:rPr>
      </w:pPr>
    </w:p>
    <w:p w14:paraId="3173B167" w14:textId="3E6981F4" w:rsidR="001C70DA" w:rsidRDefault="001C70DA" w:rsidP="00E84CF1">
      <w:pPr>
        <w:ind w:leftChars="0" w:left="0" w:rightChars="0" w:right="-2" w:firstLineChars="0" w:firstLine="0"/>
        <w:rPr>
          <w:rFonts w:ascii="HGSｺﾞｼｯｸM" w:eastAsia="HGSｺﾞｼｯｸM"/>
          <w:color w:val="000000" w:themeColor="text1"/>
        </w:rPr>
      </w:pPr>
    </w:p>
    <w:p w14:paraId="70AB36B1" w14:textId="735E2852" w:rsidR="001C70DA" w:rsidRDefault="001C70DA" w:rsidP="00E84CF1">
      <w:pPr>
        <w:ind w:leftChars="0" w:left="0" w:rightChars="0" w:right="-2" w:firstLineChars="0" w:firstLine="0"/>
        <w:rPr>
          <w:rFonts w:ascii="HGSｺﾞｼｯｸM" w:eastAsia="HGSｺﾞｼｯｸM"/>
          <w:color w:val="000000" w:themeColor="text1"/>
        </w:rPr>
      </w:pPr>
    </w:p>
    <w:p w14:paraId="7E3DD416" w14:textId="24FE4B67" w:rsidR="001C70DA" w:rsidRDefault="001C70DA" w:rsidP="00E84CF1">
      <w:pPr>
        <w:ind w:leftChars="0" w:left="0" w:rightChars="0" w:right="-2" w:firstLineChars="0" w:firstLine="0"/>
        <w:rPr>
          <w:rFonts w:ascii="HGSｺﾞｼｯｸM" w:eastAsia="HGSｺﾞｼｯｸM"/>
          <w:color w:val="000000" w:themeColor="text1"/>
        </w:rPr>
      </w:pPr>
    </w:p>
    <w:p w14:paraId="4A9F6830" w14:textId="606CD500" w:rsidR="001C70DA" w:rsidRDefault="001C70DA" w:rsidP="00E84CF1">
      <w:pPr>
        <w:ind w:leftChars="0" w:left="0" w:rightChars="0" w:right="-2" w:firstLineChars="0" w:firstLine="0"/>
        <w:rPr>
          <w:rFonts w:ascii="HGSｺﾞｼｯｸM" w:eastAsia="HGSｺﾞｼｯｸM"/>
          <w:color w:val="000000" w:themeColor="text1"/>
        </w:rPr>
      </w:pPr>
    </w:p>
    <w:p w14:paraId="4A34397D" w14:textId="508E5E1B" w:rsidR="001C70DA" w:rsidRDefault="001C70DA" w:rsidP="00E84CF1">
      <w:pPr>
        <w:ind w:leftChars="0" w:left="0" w:rightChars="0" w:right="-2" w:firstLineChars="0" w:firstLine="0"/>
        <w:rPr>
          <w:rFonts w:ascii="HGSｺﾞｼｯｸM" w:eastAsia="HGSｺﾞｼｯｸM"/>
          <w:color w:val="000000" w:themeColor="text1"/>
        </w:rPr>
      </w:pPr>
    </w:p>
    <w:p w14:paraId="00BD08A8" w14:textId="77777777" w:rsidR="001C70DA" w:rsidRPr="004467C3" w:rsidRDefault="001C70DA" w:rsidP="00E84CF1">
      <w:pPr>
        <w:ind w:leftChars="0" w:left="0" w:rightChars="0" w:right="-2" w:firstLineChars="0" w:firstLine="0"/>
        <w:rPr>
          <w:rFonts w:ascii="HGSｺﾞｼｯｸM" w:eastAsia="HGSｺﾞｼｯｸM"/>
          <w:color w:val="000000" w:themeColor="text1"/>
        </w:rPr>
      </w:pPr>
    </w:p>
    <w:p w14:paraId="2FB5B496" w14:textId="77777777" w:rsidR="001C70DA" w:rsidRDefault="001C70DA" w:rsidP="00E84CF1">
      <w:pPr>
        <w:ind w:leftChars="0" w:left="1380" w:rightChars="0" w:right="-2" w:hangingChars="600" w:hanging="1380"/>
        <w:rPr>
          <w:rFonts w:ascii="HGSｺﾞｼｯｸM" w:eastAsia="HGSｺﾞｼｯｸM" w:hAnsi="BIZ UDPゴシック"/>
          <w:color w:val="000000" w:themeColor="text1"/>
        </w:rPr>
      </w:pPr>
    </w:p>
    <w:p w14:paraId="687A9250" w14:textId="6F01B626" w:rsidR="00E84CF1" w:rsidRPr="004467C3" w:rsidRDefault="00E84CF1" w:rsidP="00E84CF1">
      <w:pPr>
        <w:ind w:leftChars="0" w:left="1380" w:rightChars="0" w:right="-2"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lastRenderedPageBreak/>
        <w:t>■図2-17　生活介護</w:t>
      </w:r>
    </w:p>
    <w:p w14:paraId="414C023F" w14:textId="70038747" w:rsidR="00E84CF1" w:rsidRPr="004467C3" w:rsidRDefault="003C078D" w:rsidP="00E84CF1">
      <w:pPr>
        <w:ind w:leftChars="0" w:left="0" w:rightChars="0" w:right="-2" w:firstLineChars="0" w:firstLine="0"/>
        <w:rPr>
          <w:rFonts w:ascii="HGSｺﾞｼｯｸM" w:eastAsia="HGSｺﾞｼｯｸM"/>
          <w:color w:val="000000" w:themeColor="text1"/>
        </w:rPr>
      </w:pPr>
      <w:r w:rsidRPr="00056129">
        <w:rPr>
          <w:noProof/>
        </w:rPr>
        <w:drawing>
          <wp:anchor distT="0" distB="0" distL="114300" distR="114300" simplePos="0" relativeHeight="251768832" behindDoc="0" locked="1" layoutInCell="1" allowOverlap="1" wp14:anchorId="5269B2AA" wp14:editId="02FB5A0F">
            <wp:simplePos x="0" y="0"/>
            <wp:positionH relativeFrom="margin">
              <wp:posOffset>249555</wp:posOffset>
            </wp:positionH>
            <wp:positionV relativeFrom="paragraph">
              <wp:posOffset>-19685</wp:posOffset>
            </wp:positionV>
            <wp:extent cx="5773420" cy="1937385"/>
            <wp:effectExtent l="0" t="0" r="0" b="5715"/>
            <wp:wrapNone/>
            <wp:docPr id="7383252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342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EF60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F31BE9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269825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4BA3B7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7891C3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20CB38A" w14:textId="6108E2D3" w:rsidR="00E84CF1" w:rsidRDefault="00E84CF1" w:rsidP="00E84CF1">
      <w:pPr>
        <w:ind w:leftChars="0" w:left="0" w:rightChars="0" w:right="-2" w:firstLineChars="0" w:firstLine="0"/>
        <w:rPr>
          <w:rFonts w:ascii="HGSｺﾞｼｯｸM" w:eastAsia="HGSｺﾞｼｯｸM"/>
          <w:color w:val="000000" w:themeColor="text1"/>
        </w:rPr>
      </w:pPr>
    </w:p>
    <w:p w14:paraId="2CF2AEBE" w14:textId="77777777" w:rsidR="00282542" w:rsidRPr="004467C3" w:rsidRDefault="00282542" w:rsidP="00E84CF1">
      <w:pPr>
        <w:ind w:leftChars="0" w:left="0" w:rightChars="0" w:right="-2" w:firstLineChars="0" w:firstLine="0"/>
        <w:rPr>
          <w:rFonts w:ascii="HGSｺﾞｼｯｸM" w:eastAsia="HGSｺﾞｼｯｸM"/>
          <w:color w:val="000000" w:themeColor="text1"/>
        </w:rPr>
      </w:pPr>
    </w:p>
    <w:p w14:paraId="38F3BD07" w14:textId="79C060BE" w:rsidR="00E84CF1" w:rsidRPr="004467C3" w:rsidRDefault="00E84CF1" w:rsidP="00282542">
      <w:pPr>
        <w:spacing w:beforeLines="20" w:before="75" w:line="240" w:lineRule="exact"/>
        <w:ind w:leftChars="0" w:left="0" w:rightChars="0" w:right="0"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■図2-18　就労移行支援</w:t>
      </w:r>
    </w:p>
    <w:p w14:paraId="79A78650" w14:textId="2A10B52F" w:rsidR="00E84CF1" w:rsidRPr="004467C3" w:rsidRDefault="003C078D" w:rsidP="00E84CF1">
      <w:pPr>
        <w:ind w:leftChars="0" w:left="0" w:rightChars="0" w:right="-2" w:firstLineChars="0" w:firstLine="0"/>
        <w:rPr>
          <w:rFonts w:ascii="HGSｺﾞｼｯｸM" w:eastAsia="HGSｺﾞｼｯｸM"/>
          <w:color w:val="000000" w:themeColor="text1"/>
        </w:rPr>
      </w:pPr>
      <w:r w:rsidRPr="00056129">
        <w:rPr>
          <w:noProof/>
        </w:rPr>
        <w:drawing>
          <wp:anchor distT="0" distB="0" distL="114300" distR="114300" simplePos="0" relativeHeight="251770880" behindDoc="0" locked="1" layoutInCell="1" allowOverlap="1" wp14:anchorId="5E03A2D7" wp14:editId="328A949E">
            <wp:simplePos x="0" y="0"/>
            <wp:positionH relativeFrom="margin">
              <wp:posOffset>249555</wp:posOffset>
            </wp:positionH>
            <wp:positionV relativeFrom="paragraph">
              <wp:posOffset>39370</wp:posOffset>
            </wp:positionV>
            <wp:extent cx="5773420" cy="1937385"/>
            <wp:effectExtent l="0" t="0" r="0" b="5715"/>
            <wp:wrapNone/>
            <wp:docPr id="1527370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342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8A3EC" w14:textId="5EBB0BC3" w:rsidR="00E84CF1" w:rsidRPr="004467C3" w:rsidRDefault="00E84CF1" w:rsidP="00E84CF1">
      <w:pPr>
        <w:ind w:leftChars="0" w:left="0" w:rightChars="0" w:right="-2" w:firstLineChars="0" w:firstLine="0"/>
        <w:rPr>
          <w:rFonts w:ascii="HGSｺﾞｼｯｸM" w:eastAsia="HGSｺﾞｼｯｸM"/>
          <w:color w:val="000000" w:themeColor="text1"/>
        </w:rPr>
      </w:pPr>
    </w:p>
    <w:p w14:paraId="54156E1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52E8FD9"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65169F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C5A5B4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AF17566" w14:textId="5F357838" w:rsidR="00E84CF1" w:rsidRDefault="00E84CF1" w:rsidP="00E84CF1">
      <w:pPr>
        <w:ind w:leftChars="0" w:left="0" w:rightChars="0" w:right="-2" w:firstLineChars="0" w:firstLine="0"/>
        <w:rPr>
          <w:rFonts w:ascii="HGSｺﾞｼｯｸM" w:eastAsia="HGSｺﾞｼｯｸM"/>
          <w:color w:val="000000" w:themeColor="text1"/>
        </w:rPr>
      </w:pPr>
    </w:p>
    <w:p w14:paraId="2151F4AE" w14:textId="77777777" w:rsidR="00282542" w:rsidRPr="004467C3" w:rsidRDefault="00282542" w:rsidP="00E84CF1">
      <w:pPr>
        <w:ind w:leftChars="0" w:left="0" w:rightChars="0" w:right="-2" w:firstLineChars="0" w:firstLine="0"/>
        <w:rPr>
          <w:rFonts w:ascii="HGSｺﾞｼｯｸM" w:eastAsia="HGSｺﾞｼｯｸM"/>
          <w:color w:val="000000" w:themeColor="text1"/>
        </w:rPr>
      </w:pPr>
    </w:p>
    <w:p w14:paraId="758C2F54" w14:textId="4EB38195" w:rsidR="00E84CF1" w:rsidRPr="004467C3" w:rsidRDefault="00E84CF1" w:rsidP="00282542">
      <w:pPr>
        <w:spacing w:line="400" w:lineRule="exact"/>
        <w:ind w:leftChars="0" w:left="0" w:rightChars="0" w:right="0"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■図2-19　就労継続支援(Ｂ型)</w:t>
      </w:r>
    </w:p>
    <w:p w14:paraId="1E00A2D4" w14:textId="50BCD40F" w:rsidR="00E84CF1" w:rsidRPr="004467C3" w:rsidRDefault="003C078D" w:rsidP="00E84CF1">
      <w:pPr>
        <w:ind w:leftChars="0" w:left="0" w:rightChars="0" w:right="-2" w:firstLineChars="0" w:firstLine="0"/>
        <w:rPr>
          <w:rFonts w:ascii="HGSｺﾞｼｯｸM" w:eastAsia="HGSｺﾞｼｯｸM"/>
          <w:color w:val="000000" w:themeColor="text1"/>
        </w:rPr>
      </w:pPr>
      <w:r w:rsidRPr="001F0ACF">
        <w:rPr>
          <w:noProof/>
        </w:rPr>
        <w:drawing>
          <wp:anchor distT="0" distB="0" distL="114300" distR="114300" simplePos="0" relativeHeight="251772928" behindDoc="0" locked="1" layoutInCell="1" allowOverlap="1" wp14:anchorId="772022D5" wp14:editId="44398BD2">
            <wp:simplePos x="0" y="0"/>
            <wp:positionH relativeFrom="margin">
              <wp:posOffset>220980</wp:posOffset>
            </wp:positionH>
            <wp:positionV relativeFrom="paragraph">
              <wp:posOffset>8890</wp:posOffset>
            </wp:positionV>
            <wp:extent cx="5773420" cy="1937385"/>
            <wp:effectExtent l="0" t="0" r="0" b="5715"/>
            <wp:wrapNone/>
            <wp:docPr id="12603392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342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3557E" w14:textId="4DB086B1" w:rsidR="00E84CF1" w:rsidRPr="004467C3" w:rsidRDefault="00E84CF1" w:rsidP="00E84CF1">
      <w:pPr>
        <w:ind w:leftChars="0" w:left="0" w:rightChars="0" w:right="-2" w:firstLineChars="0" w:firstLine="0"/>
        <w:rPr>
          <w:rFonts w:ascii="HGSｺﾞｼｯｸM" w:eastAsia="HGSｺﾞｼｯｸM"/>
          <w:color w:val="000000" w:themeColor="text1"/>
        </w:rPr>
      </w:pPr>
    </w:p>
    <w:p w14:paraId="78A3784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249E36E"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7A6D03F"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58FE03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D1CCCEE" w14:textId="7B6EB93B" w:rsidR="00E84CF1" w:rsidRPr="004467C3" w:rsidRDefault="00E84CF1" w:rsidP="00E84CF1">
      <w:pPr>
        <w:ind w:leftChars="0" w:left="0" w:rightChars="0" w:right="-2" w:firstLineChars="0" w:firstLine="0"/>
        <w:rPr>
          <w:rFonts w:ascii="HGSｺﾞｼｯｸM" w:eastAsia="HGSｺﾞｼｯｸM"/>
          <w:color w:val="000000" w:themeColor="text1"/>
        </w:rPr>
      </w:pPr>
    </w:p>
    <w:p w14:paraId="43E9E03A" w14:textId="77777777" w:rsidR="00E84CF1" w:rsidRPr="004467C3" w:rsidRDefault="00E84CF1" w:rsidP="002A7CC8">
      <w:pPr>
        <w:spacing w:beforeLines="80" w:before="302" w:line="400" w:lineRule="exact"/>
        <w:ind w:leftChars="0" w:left="1380" w:rightChars="0" w:right="0"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■図2-20　共同生活援助</w:t>
      </w:r>
    </w:p>
    <w:p w14:paraId="7E4BF326" w14:textId="5C2504A7" w:rsidR="00E84CF1" w:rsidRPr="004467C3" w:rsidRDefault="003C078D" w:rsidP="00E84CF1">
      <w:pPr>
        <w:ind w:leftChars="0" w:left="0" w:rightChars="0" w:right="-2" w:firstLineChars="0" w:firstLine="0"/>
        <w:rPr>
          <w:rFonts w:ascii="HGSｺﾞｼｯｸM" w:eastAsia="HGSｺﾞｼｯｸM"/>
          <w:color w:val="000000" w:themeColor="text1"/>
        </w:rPr>
      </w:pPr>
      <w:r w:rsidRPr="001F0ACF">
        <w:rPr>
          <w:noProof/>
        </w:rPr>
        <w:drawing>
          <wp:anchor distT="0" distB="0" distL="114300" distR="114300" simplePos="0" relativeHeight="251774976" behindDoc="0" locked="1" layoutInCell="1" allowOverlap="1" wp14:anchorId="13306691" wp14:editId="483A9AB8">
            <wp:simplePos x="0" y="0"/>
            <wp:positionH relativeFrom="margin">
              <wp:posOffset>211455</wp:posOffset>
            </wp:positionH>
            <wp:positionV relativeFrom="paragraph">
              <wp:posOffset>18415</wp:posOffset>
            </wp:positionV>
            <wp:extent cx="5773420" cy="1937385"/>
            <wp:effectExtent l="0" t="0" r="0" b="5715"/>
            <wp:wrapNone/>
            <wp:docPr id="20929440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342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BF01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3EF682C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204507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A8F6082"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79764A6B" w14:textId="428C4B51" w:rsidR="00E84CF1" w:rsidRDefault="00E84CF1" w:rsidP="00E84CF1">
      <w:pPr>
        <w:widowControl/>
        <w:ind w:leftChars="0" w:left="0" w:rightChars="0" w:right="0" w:firstLineChars="0" w:firstLine="0"/>
        <w:jc w:val="left"/>
        <w:rPr>
          <w:rFonts w:ascii="HGSｺﾞｼｯｸM" w:eastAsia="HGSｺﾞｼｯｸM"/>
          <w:color w:val="000000" w:themeColor="text1"/>
        </w:rPr>
      </w:pPr>
    </w:p>
    <w:p w14:paraId="4D20A714" w14:textId="0AEBA905" w:rsidR="001C70DA" w:rsidRDefault="001C70DA" w:rsidP="00E84CF1">
      <w:pPr>
        <w:widowControl/>
        <w:ind w:leftChars="0" w:left="0" w:rightChars="0" w:right="0" w:firstLineChars="0" w:firstLine="0"/>
        <w:jc w:val="left"/>
        <w:rPr>
          <w:rFonts w:ascii="HGSｺﾞｼｯｸM" w:eastAsia="HGSｺﾞｼｯｸM"/>
          <w:color w:val="000000" w:themeColor="text1"/>
        </w:rPr>
      </w:pPr>
    </w:p>
    <w:p w14:paraId="0DBFECFA" w14:textId="1B32281D" w:rsidR="001C70DA" w:rsidRDefault="00C311AF" w:rsidP="00E84CF1">
      <w:pPr>
        <w:widowControl/>
        <w:ind w:leftChars="0" w:left="0" w:rightChars="0" w:right="0" w:firstLineChars="0" w:firstLine="0"/>
        <w:jc w:val="left"/>
        <w:rPr>
          <w:rFonts w:ascii="HGSｺﾞｼｯｸM" w:eastAsia="HGSｺﾞｼｯｸM"/>
          <w:color w:val="000000" w:themeColor="text1"/>
        </w:rPr>
      </w:pPr>
      <w:r w:rsidRPr="00C32BCB">
        <w:rPr>
          <w:rFonts w:ascii="HGSｺﾞｼｯｸM" w:eastAsia="HGSｺﾞｼｯｸM" w:hint="eastAsia"/>
          <w:noProof/>
          <w:color w:val="000000" w:themeColor="text1"/>
        </w:rPr>
        <mc:AlternateContent>
          <mc:Choice Requires="wps">
            <w:drawing>
              <wp:anchor distT="0" distB="0" distL="114300" distR="114300" simplePos="0" relativeHeight="251764736" behindDoc="0" locked="0" layoutInCell="1" allowOverlap="1" wp14:anchorId="607033F5" wp14:editId="027B4EA8">
                <wp:simplePos x="0" y="0"/>
                <wp:positionH relativeFrom="margin">
                  <wp:posOffset>-72390</wp:posOffset>
                </wp:positionH>
                <wp:positionV relativeFrom="paragraph">
                  <wp:posOffset>274320</wp:posOffset>
                </wp:positionV>
                <wp:extent cx="6324600" cy="4000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324600" cy="40005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CFC2A" w14:textId="422821E5" w:rsidR="00C4213A" w:rsidRPr="00E30708" w:rsidRDefault="00C4213A" w:rsidP="00C32BCB">
                            <w:pPr>
                              <w:snapToGrid w:val="0"/>
                              <w:ind w:left="680" w:right="460" w:hangingChars="300" w:hanging="450"/>
                              <w:jc w:val="left"/>
                              <w:rPr>
                                <w:color w:val="000000" w:themeColor="text1"/>
                                <w:sz w:val="16"/>
                                <w:szCs w:val="16"/>
                              </w:rPr>
                            </w:pPr>
                            <w:r w:rsidRPr="00E30708">
                              <w:rPr>
                                <w:rFonts w:hint="eastAsia"/>
                                <w:color w:val="000000" w:themeColor="text1"/>
                                <w:sz w:val="16"/>
                                <w:szCs w:val="16"/>
                              </w:rPr>
                              <w:t>（※</w:t>
                            </w:r>
                            <w:r w:rsidRPr="00E30708">
                              <w:rPr>
                                <w:color w:val="000000" w:themeColor="text1"/>
                                <w:sz w:val="16"/>
                                <w:szCs w:val="16"/>
                              </w:rPr>
                              <w:t>）</w:t>
                            </w:r>
                            <w:r w:rsidRPr="00E30708">
                              <w:rPr>
                                <w:rFonts w:hint="eastAsia"/>
                                <w:color w:val="000000" w:themeColor="text1"/>
                                <w:sz w:val="16"/>
                                <w:szCs w:val="16"/>
                              </w:rPr>
                              <w:t>精神障害者の障害福祉サービスの利用状況を把握し、基盤整備の過不足等について把握するため、第６期障害福祉計画（令和</w:t>
                            </w:r>
                            <w:r w:rsidRPr="00E30708">
                              <w:rPr>
                                <w:color w:val="000000" w:themeColor="text1"/>
                                <w:sz w:val="16"/>
                                <w:szCs w:val="16"/>
                              </w:rPr>
                              <w:t>3年度）</w:t>
                            </w:r>
                            <w:r w:rsidRPr="00E30708">
                              <w:rPr>
                                <w:rFonts w:hint="eastAsia"/>
                                <w:color w:val="000000" w:themeColor="text1"/>
                                <w:sz w:val="16"/>
                                <w:szCs w:val="16"/>
                              </w:rPr>
                              <w:t>から精神障害の利用見込を設定</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33F5" id="正方形/長方形 5" o:spid="_x0000_s1065" style="position:absolute;margin-left:-5.7pt;margin-top:21.6pt;width:498pt;height:3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" filled="f" stroked="f" strokeweight=".25pt">
                <v:textbox inset="2mm,0,0,0">
                  <w:txbxContent>
                    <w:p w14:paraId="2D4CFC2A" w14:textId="422821E5" w:rsidR="00C4213A" w:rsidRPr="00E30708" w:rsidRDefault="00C4213A" w:rsidP="00C32BCB">
                      <w:pPr>
                        <w:snapToGrid w:val="0"/>
                        <w:ind w:left="680" w:right="460" w:hangingChars="300" w:hanging="450"/>
                        <w:jc w:val="left"/>
                        <w:rPr>
                          <w:color w:val="000000" w:themeColor="text1"/>
                          <w:sz w:val="16"/>
                          <w:szCs w:val="16"/>
                        </w:rPr>
                      </w:pPr>
                      <w:r w:rsidRPr="00E30708">
                        <w:rPr>
                          <w:rFonts w:hint="eastAsia"/>
                          <w:color w:val="000000" w:themeColor="text1"/>
                          <w:sz w:val="16"/>
                          <w:szCs w:val="16"/>
                        </w:rPr>
                        <w:t>（※</w:t>
                      </w:r>
                      <w:r w:rsidRPr="00E30708">
                        <w:rPr>
                          <w:color w:val="000000" w:themeColor="text1"/>
                          <w:sz w:val="16"/>
                          <w:szCs w:val="16"/>
                        </w:rPr>
                        <w:t>）</w:t>
                      </w:r>
                      <w:r w:rsidRPr="00E30708">
                        <w:rPr>
                          <w:rFonts w:hint="eastAsia"/>
                          <w:color w:val="000000" w:themeColor="text1"/>
                          <w:sz w:val="16"/>
                          <w:szCs w:val="16"/>
                        </w:rPr>
                        <w:t>精神障害者の障害福祉サービスの利用状況を把握し、基盤整備の過不足等について把握するため、第６期障害福祉計画（令和</w:t>
                      </w:r>
                      <w:r w:rsidRPr="00E30708">
                        <w:rPr>
                          <w:color w:val="000000" w:themeColor="text1"/>
                          <w:sz w:val="16"/>
                          <w:szCs w:val="16"/>
                        </w:rPr>
                        <w:t>3年度）</w:t>
                      </w:r>
                      <w:r w:rsidRPr="00E30708">
                        <w:rPr>
                          <w:rFonts w:hint="eastAsia"/>
                          <w:color w:val="000000" w:themeColor="text1"/>
                          <w:sz w:val="16"/>
                          <w:szCs w:val="16"/>
                        </w:rPr>
                        <w:t>から精神障害の利用見込を設定</w:t>
                      </w:r>
                    </w:p>
                  </w:txbxContent>
                </v:textbox>
                <w10:wrap anchorx="margin"/>
              </v:rect>
            </w:pict>
          </mc:Fallback>
        </mc:AlternateContent>
      </w:r>
    </w:p>
    <w:p w14:paraId="7F03E894" w14:textId="77777777" w:rsidR="001C70DA" w:rsidRPr="004467C3" w:rsidRDefault="001C70DA" w:rsidP="00E84CF1">
      <w:pPr>
        <w:widowControl/>
        <w:ind w:leftChars="0" w:left="0" w:rightChars="0" w:right="0" w:firstLineChars="0" w:firstLine="0"/>
        <w:jc w:val="left"/>
        <w:rPr>
          <w:rFonts w:ascii="HGSｺﾞｼｯｸM" w:eastAsia="HGSｺﾞｼｯｸM"/>
          <w:color w:val="000000" w:themeColor="text1"/>
        </w:rPr>
      </w:pPr>
    </w:p>
    <w:p w14:paraId="4A11D9FD" w14:textId="77777777" w:rsidR="00E84CF1" w:rsidRPr="004467C3" w:rsidRDefault="00E84CF1" w:rsidP="00E84CF1">
      <w:pPr>
        <w:spacing w:afterLines="50" w:after="189"/>
        <w:ind w:leftChars="0" w:left="0" w:rightChars="0" w:right="0" w:firstLineChars="0" w:firstLine="0"/>
        <w:rPr>
          <w:rFonts w:ascii="HGSｺﾞｼｯｸM" w:eastAsia="HGSｺﾞｼｯｸM" w:hAnsi="BIZ UDPゴシック"/>
          <w:color w:val="000000" w:themeColor="text1"/>
          <w:szCs w:val="24"/>
        </w:rPr>
      </w:pPr>
      <w:r w:rsidRPr="004467C3">
        <w:rPr>
          <w:rFonts w:ascii="HGSｺﾞｼｯｸM" w:eastAsia="HGSｺﾞｼｯｸM" w:hAnsi="BIZ UDPゴシック" w:hint="eastAsia"/>
          <w:color w:val="000000" w:themeColor="text1"/>
          <w:szCs w:val="24"/>
        </w:rPr>
        <w:lastRenderedPageBreak/>
        <w:t>（２）児童福祉法に基づく主な障害児支援</w:t>
      </w:r>
    </w:p>
    <w:p w14:paraId="5D4A73BC" w14:textId="77777777" w:rsidR="00E30708" w:rsidRDefault="00E84CF1" w:rsidP="00E30708">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18歳未満の主な障害児支援サービスの利用状況について、児童発達支援は月の利用者数・</w:t>
      </w:r>
    </w:p>
    <w:p w14:paraId="29E4A723" w14:textId="23144FE9" w:rsidR="00E84CF1" w:rsidRPr="004467C3" w:rsidRDefault="00E84CF1" w:rsidP="00E30708">
      <w:pPr>
        <w:spacing w:line="400" w:lineRule="exact"/>
        <w:ind w:leftChars="0" w:left="0" w:rightChars="0" w:right="0" w:firstLineChars="0" w:firstLine="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利用日数ともに平成</w:t>
      </w:r>
      <w:r w:rsidR="00912D2F" w:rsidRPr="004467C3">
        <w:rPr>
          <w:rFonts w:ascii="HGSｺﾞｼｯｸM" w:eastAsia="HGSｺﾞｼｯｸM" w:hAnsi="BIZ UD明朝 Medium" w:hint="eastAsia"/>
          <w:color w:val="000000" w:themeColor="text1"/>
        </w:rPr>
        <w:t>30</w:t>
      </w:r>
      <w:r w:rsidR="00615108" w:rsidRPr="004467C3">
        <w:rPr>
          <w:rFonts w:ascii="HGSｺﾞｼｯｸM" w:eastAsia="HGSｺﾞｼｯｸM" w:hAnsi="BIZ UD明朝 Medium" w:hint="eastAsia"/>
          <w:color w:val="000000" w:themeColor="text1"/>
        </w:rPr>
        <w:t>(2018)</w:t>
      </w:r>
      <w:r w:rsidRPr="004467C3">
        <w:rPr>
          <w:rFonts w:ascii="HGSｺﾞｼｯｸM" w:eastAsia="HGSｺﾞｼｯｸM" w:hAnsi="BIZ UD明朝 Medium" w:hint="eastAsia"/>
          <w:color w:val="000000" w:themeColor="text1"/>
        </w:rPr>
        <w:t>年度から増加傾向で、利用者数を前年度と比較すると、令和３</w:t>
      </w:r>
      <w:r w:rsidR="00E67EB2" w:rsidRPr="004467C3">
        <w:rPr>
          <w:rFonts w:ascii="HGSｺﾞｼｯｸM" w:eastAsia="HGSｺﾞｼｯｸM" w:hAnsi="BIZ UD明朝 Medium" w:hint="eastAsia"/>
          <w:color w:val="000000" w:themeColor="text1"/>
        </w:rPr>
        <w:t>(2021)</w:t>
      </w:r>
      <w:r w:rsidRPr="004467C3">
        <w:rPr>
          <w:rFonts w:ascii="HGSｺﾞｼｯｸM" w:eastAsia="HGSｺﾞｼｯｸM" w:hAnsi="BIZ UD明朝 Medium" w:hint="eastAsia"/>
          <w:color w:val="000000" w:themeColor="text1"/>
        </w:rPr>
        <w:t>年度には129人増、令和４</w:t>
      </w:r>
      <w:r w:rsidR="00E67EB2"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年度には97人増となっており、平成30</w:t>
      </w:r>
      <w:r w:rsidR="00E67EB2" w:rsidRPr="004467C3">
        <w:rPr>
          <w:rFonts w:ascii="HGSｺﾞｼｯｸM" w:eastAsia="HGSｺﾞｼｯｸM" w:hAnsi="BIZ UD明朝 Medium" w:hint="eastAsia"/>
          <w:color w:val="000000" w:themeColor="text1"/>
        </w:rPr>
        <w:t>(2018)</w:t>
      </w:r>
      <w:r w:rsidRPr="004467C3">
        <w:rPr>
          <w:rFonts w:ascii="HGSｺﾞｼｯｸM" w:eastAsia="HGSｺﾞｼｯｸM" w:hAnsi="BIZ UD明朝 Medium" w:hint="eastAsia"/>
          <w:color w:val="000000" w:themeColor="text1"/>
        </w:rPr>
        <w:t>年度から令和４</w:t>
      </w:r>
      <w:r w:rsidR="00E67EB2"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年度の５年間で利用者数は289</w:t>
      </w:r>
      <w:r w:rsidR="0078112C" w:rsidRPr="004467C3">
        <w:rPr>
          <w:rFonts w:ascii="HGSｺﾞｼｯｸM" w:eastAsia="HGSｺﾞｼｯｸM" w:hAnsi="BIZ UD明朝 Medium" w:hint="eastAsia"/>
          <w:color w:val="000000" w:themeColor="text1"/>
        </w:rPr>
        <w:t>人増加しています。【</w:t>
      </w:r>
      <w:r w:rsidRPr="004467C3">
        <w:rPr>
          <w:rFonts w:ascii="HGSｺﾞｼｯｸM" w:eastAsia="HGSｺﾞｼｯｸM" w:hAnsi="BIZ UD明朝 Medium" w:hint="eastAsia"/>
          <w:color w:val="000000" w:themeColor="text1"/>
        </w:rPr>
        <w:t>図2-21</w:t>
      </w:r>
      <w:r w:rsidR="0078112C" w:rsidRPr="004467C3">
        <w:rPr>
          <w:rFonts w:ascii="HGSｺﾞｼｯｸM" w:eastAsia="HGSｺﾞｼｯｸM" w:hAnsi="BIZ UD明朝 Medium" w:hint="eastAsia"/>
          <w:color w:val="000000" w:themeColor="text1"/>
        </w:rPr>
        <w:t>】</w:t>
      </w:r>
    </w:p>
    <w:p w14:paraId="43ECB697" w14:textId="5CA50AAE" w:rsidR="00E84CF1" w:rsidRPr="004467C3" w:rsidRDefault="00E84CF1" w:rsidP="00E30708">
      <w:pPr>
        <w:spacing w:line="400" w:lineRule="exact"/>
        <w:ind w:leftChars="0" w:left="0" w:rightChars="0" w:right="0" w:firstLine="230"/>
        <w:rPr>
          <w:rFonts w:ascii="HGSｺﾞｼｯｸM" w:eastAsia="HGSｺﾞｼｯｸM" w:hAnsi="BIZ UD明朝 Medium"/>
          <w:color w:val="000000" w:themeColor="text1"/>
        </w:rPr>
      </w:pPr>
      <w:r w:rsidRPr="004467C3">
        <w:rPr>
          <w:rFonts w:ascii="HGSｺﾞｼｯｸM" w:eastAsia="HGSｺﾞｼｯｸM" w:hAnsi="BIZ UD明朝 Medium" w:hint="eastAsia"/>
          <w:color w:val="000000" w:themeColor="text1"/>
        </w:rPr>
        <w:t>放課後等</w:t>
      </w:r>
      <w:r w:rsidR="00E30708">
        <w:rPr>
          <w:rFonts w:ascii="HGSｺﾞｼｯｸM" w:eastAsia="HGSｺﾞｼｯｸM" w:hAnsi="BIZ UD明朝 Medium" w:hint="eastAsia"/>
          <w:color w:val="000000" w:themeColor="text1"/>
        </w:rPr>
        <w:t>デイサービスも児童発達支援と同様に、月の利用者数・利用日数ともに</w:t>
      </w:r>
      <w:r w:rsidRPr="004467C3">
        <w:rPr>
          <w:rFonts w:ascii="HGSｺﾞｼｯｸM" w:eastAsia="HGSｺﾞｼｯｸM" w:hAnsi="BIZ UD明朝 Medium" w:hint="eastAsia"/>
          <w:color w:val="000000" w:themeColor="text1"/>
        </w:rPr>
        <w:t>平成30</w:t>
      </w:r>
      <w:r w:rsidR="00E67EB2" w:rsidRPr="004467C3">
        <w:rPr>
          <w:rFonts w:ascii="HGSｺﾞｼｯｸM" w:eastAsia="HGSｺﾞｼｯｸM" w:hAnsi="BIZ UD明朝 Medium" w:hint="eastAsia"/>
          <w:color w:val="000000" w:themeColor="text1"/>
        </w:rPr>
        <w:t>(2018)</w:t>
      </w:r>
      <w:r w:rsidRPr="004467C3">
        <w:rPr>
          <w:rFonts w:ascii="HGSｺﾞｼｯｸM" w:eastAsia="HGSｺﾞｼｯｸM" w:hAnsi="BIZ UD明朝 Medium" w:hint="eastAsia"/>
          <w:color w:val="000000" w:themeColor="text1"/>
        </w:rPr>
        <w:t>年度から増加傾向で、利用者数を前年度と比較すると、令和３</w:t>
      </w:r>
      <w:r w:rsidR="00E67EB2" w:rsidRPr="004467C3">
        <w:rPr>
          <w:rFonts w:ascii="HGSｺﾞｼｯｸM" w:eastAsia="HGSｺﾞｼｯｸM" w:hAnsi="BIZ UD明朝 Medium" w:hint="eastAsia"/>
          <w:color w:val="000000" w:themeColor="text1"/>
        </w:rPr>
        <w:t>(2021)</w:t>
      </w:r>
      <w:r w:rsidRPr="004467C3">
        <w:rPr>
          <w:rFonts w:ascii="HGSｺﾞｼｯｸM" w:eastAsia="HGSｺﾞｼｯｸM" w:hAnsi="BIZ UD明朝 Medium" w:hint="eastAsia"/>
          <w:color w:val="000000" w:themeColor="text1"/>
        </w:rPr>
        <w:t>年度には113人増、令和４</w:t>
      </w:r>
      <w:r w:rsidR="00E67EB2"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年度には172人増となっており、平成30</w:t>
      </w:r>
      <w:r w:rsidR="00E67EB2" w:rsidRPr="004467C3">
        <w:rPr>
          <w:rFonts w:ascii="HGSｺﾞｼｯｸM" w:eastAsia="HGSｺﾞｼｯｸM" w:hAnsi="BIZ UD明朝 Medium" w:hint="eastAsia"/>
          <w:color w:val="000000" w:themeColor="text1"/>
        </w:rPr>
        <w:t>(2018)</w:t>
      </w:r>
      <w:r w:rsidRPr="004467C3">
        <w:rPr>
          <w:rFonts w:ascii="HGSｺﾞｼｯｸM" w:eastAsia="HGSｺﾞｼｯｸM" w:hAnsi="BIZ UD明朝 Medium" w:hint="eastAsia"/>
          <w:color w:val="000000" w:themeColor="text1"/>
        </w:rPr>
        <w:t>年度から令和４</w:t>
      </w:r>
      <w:r w:rsidR="00E67EB2" w:rsidRPr="004467C3">
        <w:rPr>
          <w:rFonts w:ascii="HGSｺﾞｼｯｸM" w:eastAsia="HGSｺﾞｼｯｸM" w:hAnsi="BIZ UD明朝 Medium" w:hint="eastAsia"/>
          <w:color w:val="000000" w:themeColor="text1"/>
        </w:rPr>
        <w:t>(2022)</w:t>
      </w:r>
      <w:r w:rsidRPr="004467C3">
        <w:rPr>
          <w:rFonts w:ascii="HGSｺﾞｼｯｸM" w:eastAsia="HGSｺﾞｼｯｸM" w:hAnsi="BIZ UD明朝 Medium" w:hint="eastAsia"/>
          <w:color w:val="000000" w:themeColor="text1"/>
        </w:rPr>
        <w:t>年度の５年間で利用者数は368</w:t>
      </w:r>
      <w:r w:rsidR="0078112C" w:rsidRPr="004467C3">
        <w:rPr>
          <w:rFonts w:ascii="HGSｺﾞｼｯｸM" w:eastAsia="HGSｺﾞｼｯｸM" w:hAnsi="BIZ UD明朝 Medium" w:hint="eastAsia"/>
          <w:color w:val="000000" w:themeColor="text1"/>
        </w:rPr>
        <w:t>人増加しています。【</w:t>
      </w:r>
      <w:r w:rsidRPr="004467C3">
        <w:rPr>
          <w:rFonts w:ascii="HGSｺﾞｼｯｸM" w:eastAsia="HGSｺﾞｼｯｸM" w:hAnsi="BIZ UD明朝 Medium" w:hint="eastAsia"/>
          <w:color w:val="000000" w:themeColor="text1"/>
        </w:rPr>
        <w:t>図2-22</w:t>
      </w:r>
      <w:r w:rsidR="0078112C" w:rsidRPr="004467C3">
        <w:rPr>
          <w:rFonts w:ascii="HGSｺﾞｼｯｸM" w:eastAsia="HGSｺﾞｼｯｸM" w:hAnsi="BIZ UD明朝 Medium" w:hint="eastAsia"/>
          <w:color w:val="000000" w:themeColor="text1"/>
        </w:rPr>
        <w:t>】</w:t>
      </w:r>
    </w:p>
    <w:p w14:paraId="6B25A6A1"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E765E49" w14:textId="77777777" w:rsidR="00E84CF1" w:rsidRPr="004467C3" w:rsidRDefault="00E84CF1" w:rsidP="00E84CF1">
      <w:pPr>
        <w:ind w:leftChars="0" w:left="1380" w:rightChars="0" w:right="-2"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■表2-3　主な障害児支援の利用状況</w:t>
      </w:r>
    </w:p>
    <w:p w14:paraId="3E0BCA4C" w14:textId="77CE3CEE" w:rsidR="00E84CF1" w:rsidRPr="004467C3" w:rsidRDefault="003C078D" w:rsidP="00E84CF1">
      <w:pPr>
        <w:ind w:leftChars="0" w:left="0" w:rightChars="0" w:right="-2" w:firstLineChars="0" w:firstLine="0"/>
        <w:rPr>
          <w:rFonts w:ascii="HGSｺﾞｼｯｸM" w:eastAsia="HGSｺﾞｼｯｸM"/>
          <w:color w:val="000000" w:themeColor="text1"/>
        </w:rPr>
      </w:pPr>
      <w:r w:rsidRPr="00BF2A04">
        <w:rPr>
          <w:noProof/>
        </w:rPr>
        <w:drawing>
          <wp:anchor distT="0" distB="0" distL="114300" distR="114300" simplePos="0" relativeHeight="251777024" behindDoc="0" locked="1" layoutInCell="1" allowOverlap="1" wp14:anchorId="3E0463A2" wp14:editId="7B0A4DAC">
            <wp:simplePos x="0" y="0"/>
            <wp:positionH relativeFrom="margin">
              <wp:posOffset>66675</wp:posOffset>
            </wp:positionH>
            <wp:positionV relativeFrom="paragraph">
              <wp:posOffset>-38735</wp:posOffset>
            </wp:positionV>
            <wp:extent cx="5982335" cy="1598930"/>
            <wp:effectExtent l="0" t="0" r="0" b="0"/>
            <wp:wrapNone/>
            <wp:docPr id="50507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2335"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C8CCA" w14:textId="26BACCEB" w:rsidR="00E84CF1" w:rsidRPr="004467C3" w:rsidRDefault="00E84CF1" w:rsidP="00E84CF1">
      <w:pPr>
        <w:ind w:leftChars="0" w:left="0" w:rightChars="0" w:right="-2" w:firstLineChars="0" w:firstLine="0"/>
        <w:rPr>
          <w:rFonts w:ascii="HGSｺﾞｼｯｸM" w:eastAsia="HGSｺﾞｼｯｸM"/>
          <w:color w:val="000000" w:themeColor="text1"/>
        </w:rPr>
      </w:pPr>
    </w:p>
    <w:p w14:paraId="2A9210A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095A664"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481D2E5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28845B5"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1FE8CFC" w14:textId="15933947" w:rsidR="00E84CF1" w:rsidRPr="004467C3" w:rsidRDefault="00E84CF1" w:rsidP="00D6491E">
      <w:pPr>
        <w:ind w:leftChars="0" w:left="0" w:rightChars="0" w:right="-2" w:firstLineChars="0" w:firstLine="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■図2-21　児童発達支援</w:t>
      </w:r>
    </w:p>
    <w:p w14:paraId="7D739016" w14:textId="0E21A529" w:rsidR="00E84CF1" w:rsidRPr="004467C3" w:rsidRDefault="003C078D" w:rsidP="00E84CF1">
      <w:pPr>
        <w:ind w:leftChars="0" w:left="0" w:rightChars="0" w:right="-2" w:firstLineChars="0" w:firstLine="0"/>
        <w:rPr>
          <w:rFonts w:ascii="HGSｺﾞｼｯｸM" w:eastAsia="HGSｺﾞｼｯｸM"/>
          <w:color w:val="000000" w:themeColor="text1"/>
        </w:rPr>
      </w:pPr>
      <w:r w:rsidRPr="00BF2A04">
        <w:rPr>
          <w:noProof/>
        </w:rPr>
        <w:drawing>
          <wp:anchor distT="0" distB="0" distL="114300" distR="114300" simplePos="0" relativeHeight="251779072" behindDoc="0" locked="1" layoutInCell="1" allowOverlap="1" wp14:anchorId="3BC9D955" wp14:editId="4A5E99C7">
            <wp:simplePos x="0" y="0"/>
            <wp:positionH relativeFrom="margin">
              <wp:posOffset>152400</wp:posOffset>
            </wp:positionH>
            <wp:positionV relativeFrom="paragraph">
              <wp:posOffset>17145</wp:posOffset>
            </wp:positionV>
            <wp:extent cx="5773420" cy="1937385"/>
            <wp:effectExtent l="0" t="0" r="0" b="5715"/>
            <wp:wrapNone/>
            <wp:docPr id="46884396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342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B9573" w14:textId="3DEFF654" w:rsidR="00E84CF1" w:rsidRPr="004467C3" w:rsidRDefault="00E84CF1" w:rsidP="00E84CF1">
      <w:pPr>
        <w:ind w:leftChars="0" w:left="0" w:rightChars="0" w:right="-2" w:firstLineChars="0" w:firstLine="0"/>
        <w:rPr>
          <w:rFonts w:ascii="HGSｺﾞｼｯｸM" w:eastAsia="HGSｺﾞｼｯｸM"/>
          <w:color w:val="000000" w:themeColor="text1"/>
        </w:rPr>
      </w:pPr>
    </w:p>
    <w:p w14:paraId="1B51478D"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832BFD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DF69037"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7078A83"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759993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2016345E" w14:textId="4638DB3A" w:rsidR="00E84CF1" w:rsidRPr="004467C3" w:rsidRDefault="00E84CF1" w:rsidP="00E84CF1">
      <w:pPr>
        <w:widowControl/>
        <w:ind w:leftChars="0" w:left="0" w:rightChars="0" w:right="0" w:firstLineChars="0" w:firstLine="0"/>
        <w:jc w:val="left"/>
        <w:rPr>
          <w:rFonts w:ascii="HGSｺﾞｼｯｸM" w:eastAsia="HGSｺﾞｼｯｸM"/>
          <w:color w:val="000000" w:themeColor="text1"/>
        </w:rPr>
      </w:pPr>
    </w:p>
    <w:p w14:paraId="0EE3B379" w14:textId="77777777" w:rsidR="00E84CF1" w:rsidRPr="004467C3" w:rsidRDefault="00E84CF1" w:rsidP="00282542">
      <w:pPr>
        <w:spacing w:beforeLines="50" w:before="189"/>
        <w:ind w:leftChars="0" w:left="1380" w:rightChars="0" w:right="0" w:hangingChars="600" w:hanging="1380"/>
        <w:rPr>
          <w:rFonts w:ascii="HGSｺﾞｼｯｸM" w:eastAsia="HGSｺﾞｼｯｸM" w:hAnsi="BIZ UDPゴシック"/>
          <w:color w:val="000000" w:themeColor="text1"/>
        </w:rPr>
      </w:pPr>
      <w:r w:rsidRPr="004467C3">
        <w:rPr>
          <w:rFonts w:ascii="HGSｺﾞｼｯｸM" w:eastAsia="HGSｺﾞｼｯｸM" w:hAnsi="BIZ UDPゴシック" w:hint="eastAsia"/>
          <w:color w:val="000000" w:themeColor="text1"/>
        </w:rPr>
        <w:t>■図2-22　放課後等デイサービス</w:t>
      </w:r>
    </w:p>
    <w:p w14:paraId="5068DAB5" w14:textId="6628107B" w:rsidR="00E84CF1" w:rsidRPr="004467C3" w:rsidRDefault="003C078D" w:rsidP="00E84CF1">
      <w:pPr>
        <w:ind w:leftChars="0" w:left="0" w:rightChars="0" w:right="-2" w:firstLineChars="0" w:firstLine="0"/>
        <w:rPr>
          <w:rFonts w:ascii="HGSｺﾞｼｯｸM" w:eastAsia="HGSｺﾞｼｯｸM"/>
          <w:color w:val="000000" w:themeColor="text1"/>
        </w:rPr>
      </w:pPr>
      <w:r w:rsidRPr="000A4286">
        <w:rPr>
          <w:noProof/>
        </w:rPr>
        <w:drawing>
          <wp:anchor distT="0" distB="0" distL="114300" distR="114300" simplePos="0" relativeHeight="251781120" behindDoc="0" locked="1" layoutInCell="1" allowOverlap="1" wp14:anchorId="2A0D1CDF" wp14:editId="065DE7E4">
            <wp:simplePos x="0" y="0"/>
            <wp:positionH relativeFrom="column">
              <wp:posOffset>152400</wp:posOffset>
            </wp:positionH>
            <wp:positionV relativeFrom="paragraph">
              <wp:posOffset>8890</wp:posOffset>
            </wp:positionV>
            <wp:extent cx="5773420" cy="1937385"/>
            <wp:effectExtent l="0" t="0" r="0" b="5715"/>
            <wp:wrapNone/>
            <wp:docPr id="14523969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342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B42F8"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1C650F8B"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6C120D1A"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0B8D94D6" w14:textId="77777777" w:rsidR="00E84CF1" w:rsidRPr="004467C3" w:rsidRDefault="00E84CF1" w:rsidP="00E84CF1">
      <w:pPr>
        <w:ind w:leftChars="0" w:left="0" w:rightChars="0" w:right="-2" w:firstLineChars="0" w:firstLine="0"/>
        <w:rPr>
          <w:rFonts w:ascii="HGSｺﾞｼｯｸM" w:eastAsia="HGSｺﾞｼｯｸM"/>
          <w:color w:val="000000" w:themeColor="text1"/>
        </w:rPr>
      </w:pPr>
    </w:p>
    <w:p w14:paraId="519388EB" w14:textId="77777777" w:rsidR="00E84CF1" w:rsidRPr="004467C3" w:rsidRDefault="00E84CF1" w:rsidP="00E84CF1">
      <w:pPr>
        <w:ind w:leftChars="0" w:left="0" w:rightChars="0" w:right="-2" w:firstLineChars="0" w:firstLine="0"/>
        <w:rPr>
          <w:rFonts w:ascii="HGSｺﾞｼｯｸM" w:eastAsia="HGSｺﾞｼｯｸM" w:hAnsi="BIZ UDPゴシック"/>
          <w:color w:val="000000" w:themeColor="text1"/>
          <w:sz w:val="21"/>
          <w:szCs w:val="20"/>
        </w:rPr>
      </w:pPr>
    </w:p>
    <w:p w14:paraId="268F167D" w14:textId="45875E02" w:rsidR="00E84CF1" w:rsidRPr="004467C3" w:rsidRDefault="00E84CF1" w:rsidP="003C444A">
      <w:pPr>
        <w:spacing w:line="400" w:lineRule="exact"/>
        <w:ind w:leftChars="0" w:left="0" w:right="460" w:firstLineChars="0" w:firstLine="0"/>
        <w:rPr>
          <w:rFonts w:ascii="HGS創英角ｺﾞｼｯｸUB" w:eastAsia="HGS創英角ｺﾞｼｯｸUB" w:hAnsi="HGS創英角ｺﾞｼｯｸUB"/>
          <w:color w:val="000000" w:themeColor="text1"/>
          <w:sz w:val="28"/>
          <w:szCs w:val="28"/>
        </w:rPr>
      </w:pPr>
    </w:p>
    <w:p w14:paraId="58AAFF64" w14:textId="37A24382" w:rsidR="00612872" w:rsidRPr="00272AC3" w:rsidRDefault="003C444A" w:rsidP="00612872">
      <w:pPr>
        <w:pStyle w:val="3"/>
        <w:spacing w:after="113"/>
        <w:rPr>
          <w:rFonts w:ascii="HGｺﾞｼｯｸM" w:eastAsia="HGｺﾞｼｯｸM" w:hAnsi="メイリオ" w:cs="メイリオ"/>
          <w:color w:val="FF0000"/>
          <w:szCs w:val="32"/>
        </w:rPr>
      </w:pPr>
      <w:r w:rsidRPr="004467C3">
        <w:rPr>
          <w:rFonts w:ascii="HGｺﾞｼｯｸM" w:eastAsia="HGｺﾞｼｯｸM" w:hAnsi="メイリオ" w:cs="メイリオ" w:hint="eastAsia"/>
          <w:color w:val="000000" w:themeColor="text1"/>
          <w:szCs w:val="32"/>
        </w:rPr>
        <w:lastRenderedPageBreak/>
        <w:t>２　前障害者計画の振り返り</w:t>
      </w:r>
      <w:r w:rsidR="00272AC3" w:rsidRPr="00272AC3">
        <w:rPr>
          <w:rFonts w:ascii="HGｺﾞｼｯｸM" w:eastAsia="HGｺﾞｼｯｸM" w:hAnsi="メイリオ" w:cs="メイリオ" w:hint="eastAsia"/>
          <w:color w:val="FF0000"/>
          <w:szCs w:val="32"/>
        </w:rPr>
        <w:t xml:space="preserve">　</w:t>
      </w:r>
    </w:p>
    <w:p w14:paraId="0EBCC85A" w14:textId="7E031E36" w:rsidR="00EA2DE3" w:rsidRPr="004467C3" w:rsidRDefault="00EA2DE3" w:rsidP="00EA2DE3">
      <w:pPr>
        <w:spacing w:afterLines="50" w:after="189" w:line="400" w:lineRule="exact"/>
        <w:ind w:leftChars="0" w:left="0" w:rightChars="0" w:right="0" w:firstLineChars="0" w:firstLine="0"/>
        <w:rPr>
          <w:rFonts w:ascii="HGｺﾞｼｯｸM" w:eastAsia="HGｺﾞｼｯｸM" w:hAnsi="BIZ UDゴシック"/>
          <w:color w:val="000000" w:themeColor="text1"/>
          <w:sz w:val="28"/>
          <w:szCs w:val="28"/>
        </w:rPr>
      </w:pPr>
      <w:r w:rsidRPr="004467C3">
        <w:rPr>
          <w:rFonts w:ascii="HGｺﾞｼｯｸM" w:eastAsia="HGｺﾞｼｯｸM" w:hAnsi="BIZ UDゴシック" w:hint="eastAsia"/>
          <w:color w:val="000000" w:themeColor="text1"/>
          <w:sz w:val="28"/>
          <w:szCs w:val="28"/>
        </w:rPr>
        <w:t>■施策の柱１　相談支援体制の充実</w:t>
      </w:r>
    </w:p>
    <w:tbl>
      <w:tblPr>
        <w:tblStyle w:val="af3"/>
        <w:tblW w:w="0" w:type="auto"/>
        <w:jc w:val="right"/>
        <w:tblLook w:val="04A0" w:firstRow="1" w:lastRow="0" w:firstColumn="1" w:lastColumn="0" w:noHBand="0" w:noVBand="1"/>
      </w:tblPr>
      <w:tblGrid>
        <w:gridCol w:w="1555"/>
        <w:gridCol w:w="8036"/>
      </w:tblGrid>
      <w:tr w:rsidR="004467C3" w:rsidRPr="004467C3" w14:paraId="71965AA7" w14:textId="77777777" w:rsidTr="0040428A">
        <w:trPr>
          <w:jc w:val="right"/>
        </w:trPr>
        <w:tc>
          <w:tcPr>
            <w:tcW w:w="1555" w:type="dxa"/>
          </w:tcPr>
          <w:p w14:paraId="7B5ED35F"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前　期</w:t>
            </w:r>
          </w:p>
          <w:p w14:paraId="7FDFE9EE" w14:textId="1AD4D28A" w:rsidR="00EA2DE3" w:rsidRPr="004467C3" w:rsidRDefault="008B6B3B" w:rsidP="008B6B3B">
            <w:pPr>
              <w:spacing w:line="400" w:lineRule="exact"/>
              <w:ind w:leftChars="-93" w:left="-81" w:rightChars="-67" w:right="-154" w:hangingChars="58" w:hanging="133"/>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w:t>
            </w:r>
            <w:r w:rsidR="00EA2DE3" w:rsidRPr="004467C3">
              <w:rPr>
                <w:rFonts w:ascii="HGSｺﾞｼｯｸM" w:eastAsia="HGSｺﾞｼｯｸM" w:hAnsi="BIZ UDゴシック" w:hint="eastAsia"/>
                <w:color w:val="000000" w:themeColor="text1"/>
                <w:szCs w:val="24"/>
              </w:rPr>
              <w:t>H27</w:t>
            </w:r>
            <w:r w:rsidR="00EA2DE3" w:rsidRPr="004467C3">
              <w:rPr>
                <w:rFonts w:ascii="HGSｺﾞｼｯｸM" w:eastAsia="HGSｺﾞｼｯｸM" w:hAnsi="ＭＳ 明朝" w:cs="ＭＳ 明朝" w:hint="eastAsia"/>
                <w:color w:val="000000" w:themeColor="text1"/>
                <w:szCs w:val="24"/>
              </w:rPr>
              <w:t>～</w:t>
            </w:r>
            <w:r w:rsidR="00EA2DE3" w:rsidRPr="004467C3">
              <w:rPr>
                <w:rFonts w:ascii="HGSｺﾞｼｯｸM" w:eastAsia="HGSｺﾞｼｯｸM" w:hAnsi="BIZ UDゴシック" w:hint="eastAsia"/>
                <w:color w:val="000000" w:themeColor="text1"/>
                <w:szCs w:val="24"/>
              </w:rPr>
              <w:t>H29</w:t>
            </w:r>
            <w:r w:rsidRPr="004467C3">
              <w:rPr>
                <w:rFonts w:ascii="HGSｺﾞｼｯｸM" w:eastAsia="HGSｺﾞｼｯｸM" w:hAnsi="BIZ UDゴシック" w:hint="eastAsia"/>
                <w:color w:val="000000" w:themeColor="text1"/>
                <w:szCs w:val="24"/>
              </w:rPr>
              <w:t>）</w:t>
            </w:r>
          </w:p>
        </w:tc>
        <w:tc>
          <w:tcPr>
            <w:tcW w:w="8036" w:type="dxa"/>
          </w:tcPr>
          <w:p w14:paraId="360E7288" w14:textId="77777777" w:rsidR="0040428A" w:rsidRDefault="00EA2DE3" w:rsidP="0040428A">
            <w:pPr>
              <w:spacing w:line="400" w:lineRule="exact"/>
              <w:ind w:leftChars="-26" w:left="76" w:rightChars="0" w:right="-2" w:hangingChars="59" w:hanging="136"/>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〇区内４か所に拠点相談支援事業所を開設し、地域の相談支援拠点を整備</w:t>
            </w:r>
          </w:p>
          <w:p w14:paraId="4C1E4A91" w14:textId="1AAB3B4B" w:rsidR="00EA2DE3" w:rsidRPr="004467C3" w:rsidRDefault="00EA2DE3" w:rsidP="0040428A">
            <w:pPr>
              <w:spacing w:line="400" w:lineRule="exact"/>
              <w:ind w:leftChars="-26" w:left="-60" w:rightChars="0" w:right="-2" w:firstLine="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しました。</w:t>
            </w:r>
          </w:p>
          <w:p w14:paraId="411F874D" w14:textId="0B150B5E" w:rsidR="00EA2DE3" w:rsidRPr="004467C3" w:rsidRDefault="00EA2DE3" w:rsidP="00E30708">
            <w:pPr>
              <w:spacing w:line="400" w:lineRule="exact"/>
              <w:ind w:leftChars="-26" w:left="76" w:rightChars="0" w:right="0" w:hangingChars="59" w:hanging="136"/>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○発達障害について、思春期から成人期にかけての各成長段階における発達特性に適した支援体制の構築を進め、成人期支援では就労系事業との連携強化を図りました。</w:t>
            </w:r>
          </w:p>
        </w:tc>
      </w:tr>
      <w:tr w:rsidR="004467C3" w:rsidRPr="004467C3" w14:paraId="38670310" w14:textId="77777777" w:rsidTr="0040428A">
        <w:trPr>
          <w:jc w:val="right"/>
        </w:trPr>
        <w:tc>
          <w:tcPr>
            <w:tcW w:w="1555" w:type="dxa"/>
          </w:tcPr>
          <w:p w14:paraId="3020B606"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中　期</w:t>
            </w:r>
          </w:p>
          <w:p w14:paraId="71F3D9AC" w14:textId="77777777" w:rsidR="00EA2DE3" w:rsidRPr="004467C3" w:rsidRDefault="00EA2DE3"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（H30</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R2）</w:t>
            </w:r>
          </w:p>
        </w:tc>
        <w:tc>
          <w:tcPr>
            <w:tcW w:w="8036" w:type="dxa"/>
          </w:tcPr>
          <w:p w14:paraId="32F27EFE" w14:textId="12B22161" w:rsidR="00EA2DE3" w:rsidRPr="004467C3" w:rsidRDefault="00EA2DE3" w:rsidP="00EB2E13">
            <w:pPr>
              <w:spacing w:line="400" w:lineRule="exact"/>
              <w:ind w:leftChars="-26" w:left="228" w:rightChars="0" w:right="-2" w:hangingChars="125" w:hanging="28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〇高齢障害者の包括的支援のため、一部在宅介護支援センター内に相談支援事業所（令和元</w:t>
            </w:r>
            <w:r w:rsidR="004E0280" w:rsidRPr="004467C3">
              <w:rPr>
                <w:rFonts w:ascii="HGｺﾞｼｯｸM" w:eastAsia="HGｺﾞｼｯｸM" w:hAnsi="BIZ UDゴシック" w:hint="eastAsia"/>
                <w:color w:val="000000" w:themeColor="text1"/>
                <w:szCs w:val="24"/>
              </w:rPr>
              <w:t>(2019)</w:t>
            </w:r>
            <w:r w:rsidRPr="004467C3">
              <w:rPr>
                <w:rFonts w:ascii="HGｺﾞｼｯｸM" w:eastAsia="HGｺﾞｼｯｸM" w:hAnsi="BIZ UDゴシック" w:hint="eastAsia"/>
                <w:color w:val="000000" w:themeColor="text1"/>
                <w:szCs w:val="24"/>
              </w:rPr>
              <w:t>年度</w:t>
            </w:r>
            <w:r w:rsidR="00EB2E13" w:rsidRPr="004467C3">
              <w:rPr>
                <w:rFonts w:ascii="HGｺﾞｼｯｸM" w:eastAsia="HGｺﾞｼｯｸM" w:hAnsi="BIZ UDゴシック" w:hint="eastAsia"/>
                <w:color w:val="000000" w:themeColor="text1"/>
                <w:szCs w:val="24"/>
              </w:rPr>
              <w:t>２</w:t>
            </w:r>
            <w:r w:rsidRPr="004467C3">
              <w:rPr>
                <w:rFonts w:ascii="HGｺﾞｼｯｸM" w:eastAsia="HGｺﾞｼｯｸM" w:hAnsi="BIZ UDゴシック" w:hint="eastAsia"/>
                <w:color w:val="000000" w:themeColor="text1"/>
                <w:szCs w:val="24"/>
              </w:rPr>
              <w:t>か所、令和２</w:t>
            </w:r>
            <w:r w:rsidR="004E0280" w:rsidRPr="004467C3">
              <w:rPr>
                <w:rFonts w:ascii="HGｺﾞｼｯｸM" w:eastAsia="HGｺﾞｼｯｸM" w:hAnsi="BIZ UDゴシック" w:hint="eastAsia"/>
                <w:color w:val="000000" w:themeColor="text1"/>
                <w:szCs w:val="24"/>
              </w:rPr>
              <w:t>(2020)</w:t>
            </w:r>
            <w:r w:rsidRPr="004467C3">
              <w:rPr>
                <w:rFonts w:ascii="HGｺﾞｼｯｸM" w:eastAsia="HGｺﾞｼｯｸM" w:hAnsi="BIZ UDゴシック" w:hint="eastAsia"/>
                <w:color w:val="000000" w:themeColor="text1"/>
                <w:szCs w:val="24"/>
              </w:rPr>
              <w:t>年度</w:t>
            </w:r>
            <w:r w:rsidR="00EB2E13" w:rsidRPr="004467C3">
              <w:rPr>
                <w:rFonts w:ascii="HGｺﾞｼｯｸM" w:eastAsia="HGｺﾞｼｯｸM" w:hAnsi="BIZ UDゴシック" w:hint="eastAsia"/>
                <w:color w:val="000000" w:themeColor="text1"/>
                <w:szCs w:val="24"/>
              </w:rPr>
              <w:t>２</w:t>
            </w:r>
            <w:r w:rsidRPr="004467C3">
              <w:rPr>
                <w:rFonts w:ascii="HGｺﾞｼｯｸM" w:eastAsia="HGｺﾞｼｯｸM" w:hAnsi="BIZ UDゴシック" w:hint="eastAsia"/>
                <w:color w:val="000000" w:themeColor="text1"/>
                <w:szCs w:val="24"/>
              </w:rPr>
              <w:t>か所、</w:t>
            </w:r>
            <w:r w:rsidRPr="00DE03E3">
              <w:rPr>
                <w:rFonts w:ascii="HGｺﾞｼｯｸM" w:eastAsia="HGｺﾞｼｯｸM" w:hAnsi="BIZ UDゴシック" w:hint="eastAsia"/>
                <w:szCs w:val="24"/>
              </w:rPr>
              <w:t>令和３</w:t>
            </w:r>
            <w:r w:rsidR="004E0280" w:rsidRPr="00DE03E3">
              <w:rPr>
                <w:rFonts w:ascii="HGｺﾞｼｯｸM" w:eastAsia="HGｺﾞｼｯｸM" w:hAnsi="BIZ UDゴシック" w:hint="eastAsia"/>
                <w:szCs w:val="24"/>
              </w:rPr>
              <w:t>(2021)</w:t>
            </w:r>
            <w:r w:rsidRPr="00DE03E3">
              <w:rPr>
                <w:rFonts w:ascii="HGｺﾞｼｯｸM" w:eastAsia="HGｺﾞｼｯｸM" w:hAnsi="BIZ UDゴシック" w:hint="eastAsia"/>
                <w:szCs w:val="24"/>
              </w:rPr>
              <w:t>年度</w:t>
            </w:r>
            <w:r w:rsidR="00DE03E3" w:rsidRPr="00DE03E3">
              <w:rPr>
                <w:rFonts w:ascii="HGｺﾞｼｯｸM" w:eastAsia="HGｺﾞｼｯｸM" w:hAnsi="BIZ UDゴシック" w:hint="eastAsia"/>
                <w:szCs w:val="24"/>
              </w:rPr>
              <w:t>２</w:t>
            </w:r>
            <w:r w:rsidRPr="00DE03E3">
              <w:rPr>
                <w:rFonts w:ascii="HGｺﾞｼｯｸM" w:eastAsia="HGｺﾞｼｯｸM" w:hAnsi="BIZ UDゴシック" w:hint="eastAsia"/>
                <w:szCs w:val="24"/>
              </w:rPr>
              <w:t>か所</w:t>
            </w:r>
            <w:r w:rsidRPr="004467C3">
              <w:rPr>
                <w:rFonts w:ascii="HGｺﾞｼｯｸM" w:eastAsia="HGｺﾞｼｯｸM" w:hAnsi="BIZ UDゴシック" w:hint="eastAsia"/>
                <w:color w:val="000000" w:themeColor="text1"/>
                <w:szCs w:val="24"/>
              </w:rPr>
              <w:t>）を開設ました。</w:t>
            </w:r>
          </w:p>
          <w:p w14:paraId="50F4A51A" w14:textId="67BC1551" w:rsidR="001409D8" w:rsidRPr="004467C3" w:rsidRDefault="001409D8" w:rsidP="001409D8">
            <w:pPr>
              <w:spacing w:line="400" w:lineRule="exact"/>
              <w:ind w:leftChars="-28" w:left="230" w:rightChars="0" w:right="-2" w:hangingChars="128" w:hanging="294"/>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〇令和元(2019)年度、相談支援事業所の整備を促進するため、補助制度を創設し、民間事業所の誘致を図りました。</w:t>
            </w:r>
          </w:p>
          <w:p w14:paraId="1BFE9225" w14:textId="77777777" w:rsidR="00EA2DE3" w:rsidRPr="004467C3" w:rsidRDefault="00EA2DE3" w:rsidP="00801873">
            <w:pPr>
              <w:spacing w:line="400" w:lineRule="exact"/>
              <w:ind w:leftChars="-28" w:left="0" w:right="460" w:hangingChars="28" w:hanging="64"/>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〇相談支援事業所連絡会を開催しました。</w:t>
            </w:r>
          </w:p>
          <w:p w14:paraId="016FC862" w14:textId="77777777" w:rsidR="00EA2DE3" w:rsidRPr="004467C3" w:rsidRDefault="00EA2DE3" w:rsidP="00801873">
            <w:pPr>
              <w:spacing w:line="400" w:lineRule="exact"/>
              <w:ind w:leftChars="-28" w:left="230" w:rightChars="0" w:right="-2" w:hangingChars="128" w:hanging="294"/>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〇品川区地域自立支援協議会で「障害者サービス情報」や「子ども発達支援ガイドブック」を作成し、障害福祉サービス情報の周知を図りました。</w:t>
            </w:r>
          </w:p>
        </w:tc>
      </w:tr>
      <w:tr w:rsidR="00EA2DE3" w:rsidRPr="004467C3" w14:paraId="5B59F573" w14:textId="77777777" w:rsidTr="0040428A">
        <w:trPr>
          <w:trHeight w:val="4502"/>
          <w:jc w:val="right"/>
        </w:trPr>
        <w:tc>
          <w:tcPr>
            <w:tcW w:w="1555" w:type="dxa"/>
          </w:tcPr>
          <w:p w14:paraId="62ED3DC6"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後　期</w:t>
            </w:r>
          </w:p>
          <w:p w14:paraId="4267CCBD" w14:textId="77777777" w:rsidR="00EA2DE3" w:rsidRPr="004467C3"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（R3</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R5）</w:t>
            </w:r>
          </w:p>
        </w:tc>
        <w:tc>
          <w:tcPr>
            <w:tcW w:w="8036" w:type="dxa"/>
          </w:tcPr>
          <w:p w14:paraId="23265983" w14:textId="3810C898" w:rsidR="00EA2DE3" w:rsidRPr="004467C3" w:rsidRDefault="00EA2DE3" w:rsidP="00E30708">
            <w:pPr>
              <w:spacing w:line="400" w:lineRule="exact"/>
              <w:ind w:leftChars="0" w:left="230"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〇令和３</w:t>
            </w:r>
            <w:r w:rsidR="004E0280" w:rsidRPr="004467C3">
              <w:rPr>
                <w:rFonts w:ascii="HGｺﾞｼｯｸM" w:eastAsia="HGｺﾞｼｯｸM" w:hAnsi="BIZ UDゴシック" w:hint="eastAsia"/>
                <w:color w:val="000000" w:themeColor="text1"/>
                <w:szCs w:val="24"/>
              </w:rPr>
              <w:t>(2021)</w:t>
            </w:r>
            <w:r w:rsidRPr="004467C3">
              <w:rPr>
                <w:rFonts w:ascii="HGｺﾞｼｯｸM" w:eastAsia="HGｺﾞｼｯｸM" w:hAnsi="BIZ UDゴシック" w:hint="eastAsia"/>
                <w:color w:val="000000" w:themeColor="text1"/>
                <w:szCs w:val="24"/>
              </w:rPr>
              <w:t>年度、品川区発達障害者相談支援センターを開設しました。</w:t>
            </w:r>
          </w:p>
          <w:p w14:paraId="1CBBC421" w14:textId="3404529E" w:rsidR="00EA2DE3" w:rsidRPr="004467C3" w:rsidRDefault="00EA2DE3" w:rsidP="004E0280">
            <w:pPr>
              <w:spacing w:line="400" w:lineRule="exact"/>
              <w:ind w:leftChars="0" w:left="230" w:rightChars="0" w:right="-2"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〇令和４</w:t>
            </w:r>
            <w:r w:rsidR="003551F9">
              <w:rPr>
                <w:rFonts w:ascii="HGｺﾞｼｯｸM" w:eastAsia="HGｺﾞｼｯｸM" w:hAnsi="BIZ UDゴシック" w:hint="eastAsia"/>
                <w:color w:val="000000" w:themeColor="text1"/>
                <w:szCs w:val="24"/>
              </w:rPr>
              <w:t>(</w:t>
            </w:r>
            <w:r w:rsidR="004E0280"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年度、品川区地域自立支援協議会相談支援部会において、施設入所者への地域生活移行に関するアンケート調査を実施しました。</w:t>
            </w:r>
          </w:p>
          <w:p w14:paraId="6A5FF7F5" w14:textId="525A1A97" w:rsidR="00EA2DE3" w:rsidRPr="004467C3" w:rsidRDefault="00EA2DE3" w:rsidP="00801873">
            <w:pPr>
              <w:spacing w:line="400" w:lineRule="exact"/>
              <w:ind w:leftChars="0" w:left="230" w:rightChars="57" w:right="131"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〇令和５</w:t>
            </w:r>
            <w:r w:rsidR="004E0280" w:rsidRPr="004467C3">
              <w:rPr>
                <w:rFonts w:ascii="HGｺﾞｼｯｸM" w:eastAsia="HGｺﾞｼｯｸM" w:hAnsi="BIZ UDゴシック" w:hint="eastAsia"/>
                <w:color w:val="000000" w:themeColor="text1"/>
                <w:szCs w:val="24"/>
              </w:rPr>
              <w:t>(2023)</w:t>
            </w:r>
            <w:r w:rsidRPr="004467C3">
              <w:rPr>
                <w:rFonts w:ascii="HGｺﾞｼｯｸM" w:eastAsia="HGｺﾞｼｯｸM" w:hAnsi="BIZ UDゴシック" w:hint="eastAsia"/>
                <w:color w:val="000000" w:themeColor="text1"/>
                <w:szCs w:val="24"/>
              </w:rPr>
              <w:t>年度、相談支援の連携強化のため、相談支援システムネットワークの運用を開始しました。</w:t>
            </w:r>
          </w:p>
          <w:p w14:paraId="65BAFFCD" w14:textId="79A98BD1" w:rsidR="00B5439B" w:rsidRPr="004467C3" w:rsidRDefault="00B5439B" w:rsidP="00801873">
            <w:pPr>
              <w:spacing w:line="400" w:lineRule="exact"/>
              <w:ind w:leftChars="0" w:left="230" w:rightChars="57" w:right="131"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〇令和５(2023)年度、地域の相談支援体制の強</w:t>
            </w:r>
            <w:r w:rsidR="00E01BB7">
              <w:rPr>
                <w:rFonts w:ascii="HGｺﾞｼｯｸM" w:eastAsia="HGｺﾞｼｯｸM" w:hAnsi="BIZ UDゴシック" w:hint="eastAsia"/>
                <w:color w:val="000000" w:themeColor="text1"/>
                <w:szCs w:val="24"/>
              </w:rPr>
              <w:t>化の取り組みとして、区と地域拠点相談支援センターの主任相談支援専門員</w:t>
            </w:r>
            <w:r w:rsidRPr="004467C3">
              <w:rPr>
                <w:rFonts w:ascii="HGｺﾞｼｯｸM" w:eastAsia="HGｺﾞｼｯｸM" w:hAnsi="BIZ UDゴシック" w:hint="eastAsia"/>
                <w:color w:val="000000" w:themeColor="text1"/>
                <w:szCs w:val="24"/>
              </w:rPr>
              <w:t>が中心となり、スキルアップのための講座等を企画し、モニタリングの検証を含め事例検討を実施しています。</w:t>
            </w:r>
          </w:p>
          <w:p w14:paraId="035E7FD0" w14:textId="29310FB1" w:rsidR="00EA2DE3" w:rsidRPr="004467C3" w:rsidRDefault="00EA2DE3" w:rsidP="00B5439B">
            <w:pPr>
              <w:spacing w:line="400" w:lineRule="exact"/>
              <w:ind w:leftChars="0" w:left="230" w:rightChars="0" w:right="0"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〇品川福祉カレッジにおいて、相談支援専門員への各種研修を開催しました。（令和３</w:t>
            </w:r>
            <w:r w:rsidR="004E0280" w:rsidRPr="004467C3">
              <w:rPr>
                <w:rFonts w:ascii="HGｺﾞｼｯｸM" w:eastAsia="HGｺﾞｼｯｸM" w:hAnsi="BIZ UDゴシック" w:hint="eastAsia"/>
                <w:color w:val="000000" w:themeColor="text1"/>
                <w:szCs w:val="24"/>
              </w:rPr>
              <w:t>(2021)</w:t>
            </w:r>
            <w:r w:rsidRPr="004467C3">
              <w:rPr>
                <w:rFonts w:ascii="HGｺﾞｼｯｸM" w:eastAsia="HGｺﾞｼｯｸM" w:hAnsi="BIZ UDゴシック" w:hint="eastAsia"/>
                <w:color w:val="000000" w:themeColor="text1"/>
                <w:szCs w:val="24"/>
              </w:rPr>
              <w:t>年度８回、令和４</w:t>
            </w:r>
            <w:r w:rsidR="004E0280"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年度７回）</w:t>
            </w:r>
          </w:p>
        </w:tc>
      </w:tr>
    </w:tbl>
    <w:p w14:paraId="252A2109" w14:textId="77777777" w:rsidR="00EA2DE3" w:rsidRPr="004467C3" w:rsidRDefault="00EA2DE3" w:rsidP="00EA2DE3">
      <w:pPr>
        <w:spacing w:line="400" w:lineRule="exact"/>
        <w:ind w:leftChars="0" w:left="0" w:right="460" w:firstLineChars="0" w:firstLine="0"/>
        <w:rPr>
          <w:rFonts w:ascii="HGｺﾞｼｯｸM" w:eastAsia="HGｺﾞｼｯｸM" w:hAnsi="BIZ UDゴシック"/>
          <w:color w:val="000000" w:themeColor="text1"/>
          <w:szCs w:val="24"/>
        </w:rPr>
      </w:pPr>
    </w:p>
    <w:p w14:paraId="5C420B18" w14:textId="77777777" w:rsidR="00EA2DE3" w:rsidRPr="004467C3" w:rsidRDefault="00EA2DE3" w:rsidP="00EA2DE3">
      <w:pPr>
        <w:spacing w:line="400" w:lineRule="exact"/>
        <w:ind w:leftChars="0" w:left="0" w:right="460" w:firstLineChars="0" w:firstLine="0"/>
        <w:rPr>
          <w:rFonts w:ascii="HGｺﾞｼｯｸM" w:eastAsia="HGｺﾞｼｯｸM" w:hAnsi="BIZ UDゴシック"/>
          <w:color w:val="000000" w:themeColor="text1"/>
          <w:szCs w:val="24"/>
        </w:rPr>
      </w:pPr>
    </w:p>
    <w:p w14:paraId="6CB073BA" w14:textId="7FB68986" w:rsidR="00EA2DE3" w:rsidRDefault="00EA2DE3" w:rsidP="00EA2DE3">
      <w:pPr>
        <w:spacing w:line="400" w:lineRule="exact"/>
        <w:ind w:leftChars="0" w:left="0" w:right="460" w:firstLineChars="0" w:firstLine="0"/>
        <w:rPr>
          <w:rFonts w:ascii="HGｺﾞｼｯｸM" w:eastAsia="HGｺﾞｼｯｸM" w:hAnsi="BIZ UDゴシック"/>
          <w:color w:val="000000" w:themeColor="text1"/>
          <w:szCs w:val="24"/>
        </w:rPr>
      </w:pPr>
    </w:p>
    <w:p w14:paraId="18C6DC5B" w14:textId="20006082" w:rsidR="0040428A" w:rsidRDefault="0040428A" w:rsidP="00EA2DE3">
      <w:pPr>
        <w:spacing w:line="400" w:lineRule="exact"/>
        <w:ind w:leftChars="0" w:left="0" w:right="460" w:firstLineChars="0" w:firstLine="0"/>
        <w:rPr>
          <w:rFonts w:ascii="HGｺﾞｼｯｸM" w:eastAsia="HGｺﾞｼｯｸM" w:hAnsi="BIZ UDゴシック"/>
          <w:color w:val="000000" w:themeColor="text1"/>
          <w:szCs w:val="24"/>
        </w:rPr>
      </w:pPr>
    </w:p>
    <w:p w14:paraId="49831FB6" w14:textId="466463B5" w:rsidR="0040428A" w:rsidRDefault="0040428A" w:rsidP="00EA2DE3">
      <w:pPr>
        <w:spacing w:line="400" w:lineRule="exact"/>
        <w:ind w:leftChars="0" w:left="0" w:right="460" w:firstLineChars="0" w:firstLine="0"/>
        <w:rPr>
          <w:rFonts w:ascii="HGｺﾞｼｯｸM" w:eastAsia="HGｺﾞｼｯｸM" w:hAnsi="BIZ UDゴシック"/>
          <w:color w:val="000000" w:themeColor="text1"/>
          <w:szCs w:val="24"/>
        </w:rPr>
      </w:pPr>
    </w:p>
    <w:p w14:paraId="505CB46A" w14:textId="234D2FC5" w:rsidR="0040428A" w:rsidRPr="004467C3" w:rsidRDefault="0040428A" w:rsidP="00EA2DE3">
      <w:pPr>
        <w:spacing w:line="400" w:lineRule="exact"/>
        <w:ind w:leftChars="0" w:left="0" w:right="460" w:firstLineChars="0" w:firstLine="0"/>
        <w:rPr>
          <w:rFonts w:ascii="HGｺﾞｼｯｸM" w:eastAsia="HGｺﾞｼｯｸM" w:hAnsi="BIZ UDゴシック"/>
          <w:color w:val="000000" w:themeColor="text1"/>
          <w:szCs w:val="24"/>
        </w:rPr>
      </w:pPr>
    </w:p>
    <w:p w14:paraId="72DF480D" w14:textId="77777777" w:rsidR="00EA2DE3" w:rsidRPr="004467C3" w:rsidRDefault="00EA2DE3" w:rsidP="00EA2DE3">
      <w:pPr>
        <w:spacing w:afterLines="50" w:after="189" w:line="400" w:lineRule="exact"/>
        <w:ind w:leftChars="0" w:left="0" w:right="460" w:firstLineChars="0" w:firstLine="0"/>
        <w:rPr>
          <w:rFonts w:ascii="HGｺﾞｼｯｸM" w:eastAsia="HGｺﾞｼｯｸM" w:hAnsi="BIZ UDゴシック"/>
          <w:color w:val="000000" w:themeColor="text1"/>
          <w:sz w:val="28"/>
          <w:szCs w:val="28"/>
        </w:rPr>
      </w:pPr>
      <w:r w:rsidRPr="004467C3">
        <w:rPr>
          <w:rFonts w:ascii="HGｺﾞｼｯｸM" w:eastAsia="HGｺﾞｼｯｸM" w:hAnsi="BIZ UDゴシック" w:hint="eastAsia"/>
          <w:color w:val="000000" w:themeColor="text1"/>
          <w:sz w:val="28"/>
          <w:szCs w:val="28"/>
        </w:rPr>
        <w:lastRenderedPageBreak/>
        <w:t>■施策の柱２　地域生活支援体制の整備</w:t>
      </w:r>
    </w:p>
    <w:tbl>
      <w:tblPr>
        <w:tblStyle w:val="af3"/>
        <w:tblW w:w="0" w:type="auto"/>
        <w:jc w:val="right"/>
        <w:tblLook w:val="04A0" w:firstRow="1" w:lastRow="0" w:firstColumn="1" w:lastColumn="0" w:noHBand="0" w:noVBand="1"/>
      </w:tblPr>
      <w:tblGrid>
        <w:gridCol w:w="1555"/>
        <w:gridCol w:w="8073"/>
      </w:tblGrid>
      <w:tr w:rsidR="004467C3" w:rsidRPr="004467C3" w14:paraId="597DC343" w14:textId="77777777" w:rsidTr="0040428A">
        <w:trPr>
          <w:jc w:val="right"/>
        </w:trPr>
        <w:tc>
          <w:tcPr>
            <w:tcW w:w="1555" w:type="dxa"/>
          </w:tcPr>
          <w:p w14:paraId="7ADC2124"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前　期</w:t>
            </w:r>
          </w:p>
          <w:p w14:paraId="69F05D2F" w14:textId="77777777" w:rsidR="00EA2DE3" w:rsidRPr="004467C3" w:rsidRDefault="00EA2DE3" w:rsidP="008B6B3B">
            <w:pPr>
              <w:spacing w:line="400" w:lineRule="exact"/>
              <w:ind w:leftChars="-93" w:left="0" w:rightChars="-67" w:right="-154" w:hangingChars="93" w:hanging="214"/>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（H27</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H29）</w:t>
            </w:r>
          </w:p>
        </w:tc>
        <w:tc>
          <w:tcPr>
            <w:tcW w:w="8073" w:type="dxa"/>
          </w:tcPr>
          <w:p w14:paraId="4533BEB2" w14:textId="3B8FC6CD" w:rsidR="00EA2DE3" w:rsidRPr="004467C3" w:rsidRDefault="00EA2DE3" w:rsidP="00801873">
            <w:pPr>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〇平成27</w:t>
            </w:r>
            <w:r w:rsidR="0060214B" w:rsidRPr="004467C3">
              <w:rPr>
                <w:rFonts w:ascii="HGｺﾞｼｯｸM" w:eastAsia="HGｺﾞｼｯｸM" w:hAnsi="BIZ UDゴシック" w:hint="eastAsia"/>
                <w:color w:val="000000" w:themeColor="text1"/>
                <w:szCs w:val="24"/>
              </w:rPr>
              <w:t>(2015)</w:t>
            </w:r>
            <w:r w:rsidRPr="004467C3">
              <w:rPr>
                <w:rFonts w:ascii="HGｺﾞｼｯｸM" w:eastAsia="HGｺﾞｼｯｸM" w:hAnsi="BIZ UDゴシック" w:hint="eastAsia"/>
                <w:color w:val="000000" w:themeColor="text1"/>
                <w:szCs w:val="24"/>
              </w:rPr>
              <w:t>年度、障害者グループホーム整備助成制度を創設しました。</w:t>
            </w:r>
          </w:p>
          <w:p w14:paraId="6D279EB5" w14:textId="0729AC0C" w:rsidR="00EA2DE3" w:rsidRPr="004467C3" w:rsidRDefault="00EA2DE3" w:rsidP="0060214B">
            <w:pPr>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〇平成28</w:t>
            </w:r>
            <w:r w:rsidR="0060214B" w:rsidRPr="004467C3">
              <w:rPr>
                <w:rFonts w:ascii="HGｺﾞｼｯｸM" w:eastAsia="HGｺﾞｼｯｸM" w:hAnsi="BIZ UDゴシック" w:hint="eastAsia"/>
                <w:color w:val="000000" w:themeColor="text1"/>
                <w:szCs w:val="24"/>
              </w:rPr>
              <w:t>(2016)</w:t>
            </w:r>
            <w:r w:rsidRPr="004467C3">
              <w:rPr>
                <w:rFonts w:ascii="HGｺﾞｼｯｸM" w:eastAsia="HGｺﾞｼｯｸM" w:hAnsi="BIZ UDゴシック" w:hint="eastAsia"/>
                <w:color w:val="000000" w:themeColor="text1"/>
                <w:szCs w:val="24"/>
              </w:rPr>
              <w:t>年度、重症心身障害児者や医療的ケア児の家族支援のため、重症心身障害児者等在宅レスパイト事業を開始しました。</w:t>
            </w:r>
          </w:p>
          <w:p w14:paraId="42B29EAA" w14:textId="6559B83D" w:rsidR="00EA2DE3" w:rsidRPr="004467C3" w:rsidRDefault="00EA2DE3" w:rsidP="00785DF3">
            <w:pPr>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〇平成29</w:t>
            </w:r>
            <w:r w:rsidR="0060214B" w:rsidRPr="004467C3">
              <w:rPr>
                <w:rFonts w:ascii="HGｺﾞｼｯｸM" w:eastAsia="HGｺﾞｼｯｸM" w:hAnsi="BIZ UDゴシック" w:hint="eastAsia"/>
                <w:color w:val="000000" w:themeColor="text1"/>
                <w:szCs w:val="24"/>
              </w:rPr>
              <w:t>(2017)</w:t>
            </w:r>
            <w:r w:rsidRPr="004467C3">
              <w:rPr>
                <w:rFonts w:ascii="HGｺﾞｼｯｸM" w:eastAsia="HGｺﾞｼｯｸM" w:hAnsi="BIZ UDゴシック" w:hint="eastAsia"/>
                <w:color w:val="000000" w:themeColor="text1"/>
                <w:szCs w:val="24"/>
              </w:rPr>
              <w:t>年度、地域生活支援拠点を３か所設置し、地域生活支援拠点コーディネーターの役割を担う拠点マネージャーを配置しました。</w:t>
            </w:r>
          </w:p>
        </w:tc>
      </w:tr>
      <w:tr w:rsidR="004467C3" w:rsidRPr="004467C3" w14:paraId="46EF609B" w14:textId="77777777" w:rsidTr="0040428A">
        <w:trPr>
          <w:jc w:val="right"/>
        </w:trPr>
        <w:tc>
          <w:tcPr>
            <w:tcW w:w="1555" w:type="dxa"/>
          </w:tcPr>
          <w:p w14:paraId="48B8C392"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中　期</w:t>
            </w:r>
          </w:p>
          <w:p w14:paraId="733396E5" w14:textId="77777777" w:rsidR="00EA2DE3" w:rsidRPr="004467C3" w:rsidRDefault="00EA2DE3"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（H30</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R2）</w:t>
            </w:r>
          </w:p>
        </w:tc>
        <w:tc>
          <w:tcPr>
            <w:tcW w:w="8073" w:type="dxa"/>
          </w:tcPr>
          <w:p w14:paraId="0595BA74" w14:textId="35E70D5A" w:rsidR="00EA2DE3" w:rsidRPr="004467C3" w:rsidRDefault="00EA2DE3" w:rsidP="0040428A">
            <w:pPr>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〇平成30</w:t>
            </w:r>
            <w:r w:rsidR="0060214B" w:rsidRPr="004467C3">
              <w:rPr>
                <w:rFonts w:ascii="HGｺﾞｼｯｸM" w:eastAsia="HGｺﾞｼｯｸM" w:hAnsi="BIZ UDゴシック" w:hint="eastAsia"/>
                <w:color w:val="000000" w:themeColor="text1"/>
                <w:szCs w:val="24"/>
              </w:rPr>
              <w:t>(2018)</w:t>
            </w:r>
            <w:r w:rsidRPr="004467C3">
              <w:rPr>
                <w:rFonts w:ascii="HGｺﾞｼｯｸM" w:eastAsia="HGｺﾞｼｯｸM" w:hAnsi="BIZ UDゴシック" w:hint="eastAsia"/>
                <w:color w:val="000000" w:themeColor="text1"/>
                <w:szCs w:val="24"/>
              </w:rPr>
              <w:t>年度、包括的な精神障害者支援をおこなうメンタルチームサポート事業を開始しました。また、精神障害者への支援体制を整備するため「品川区精神保健福祉地域連絡会」を開催しました。</w:t>
            </w:r>
          </w:p>
          <w:p w14:paraId="2139113E" w14:textId="029EAE94" w:rsidR="00EA2DE3" w:rsidRPr="004467C3" w:rsidRDefault="00EA2DE3" w:rsidP="0060214B">
            <w:pPr>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〇令和元</w:t>
            </w:r>
            <w:r w:rsidR="0060214B" w:rsidRPr="004467C3">
              <w:rPr>
                <w:rFonts w:ascii="HGｺﾞｼｯｸM" w:eastAsia="HGｺﾞｼｯｸM" w:hAnsi="BIZ UDゴシック" w:hint="eastAsia"/>
                <w:color w:val="000000" w:themeColor="text1"/>
                <w:szCs w:val="24"/>
              </w:rPr>
              <w:t>(2019)</w:t>
            </w:r>
            <w:r w:rsidRPr="004467C3">
              <w:rPr>
                <w:rFonts w:ascii="HGｺﾞｼｯｸM" w:eastAsia="HGｺﾞｼｯｸM" w:hAnsi="BIZ UDゴシック" w:hint="eastAsia"/>
                <w:color w:val="000000" w:themeColor="text1"/>
                <w:szCs w:val="24"/>
              </w:rPr>
              <w:t>年、障害児者の地域生活を支える拠点施設として、区立障害児者総合支援施設「ぐるっぽ」を開設しました。</w:t>
            </w:r>
          </w:p>
          <w:p w14:paraId="255738F0" w14:textId="5A698C56" w:rsidR="00EA2DE3" w:rsidRPr="004467C3" w:rsidRDefault="00EA2DE3" w:rsidP="00801873">
            <w:pPr>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w:t>
            </w:r>
            <w:r w:rsidR="001409D8" w:rsidRPr="004467C3">
              <w:rPr>
                <w:rFonts w:ascii="HGｺﾞｼｯｸM" w:eastAsia="HGｺﾞｼｯｸM" w:hAnsi="BIZ UDゴシック" w:hint="eastAsia"/>
                <w:color w:val="000000" w:themeColor="text1"/>
                <w:szCs w:val="24"/>
              </w:rPr>
              <w:t>令和元(2019)年、</w:t>
            </w:r>
            <w:r w:rsidRPr="004467C3">
              <w:rPr>
                <w:rFonts w:ascii="HGｺﾞｼｯｸM" w:eastAsia="HGｺﾞｼｯｸM" w:hAnsi="BIZ UDゴシック" w:hint="eastAsia"/>
                <w:color w:val="000000" w:themeColor="text1"/>
                <w:szCs w:val="24"/>
              </w:rPr>
              <w:t>児童発達支援センター「品川児童学園」の機能拡充を図るとともに、地域拠点相談支援センターを設置し、相談支援体制の充実を図りました。</w:t>
            </w:r>
          </w:p>
          <w:p w14:paraId="1E30189F" w14:textId="2B05B15E" w:rsidR="00EA2DE3" w:rsidRPr="004467C3" w:rsidRDefault="00EA2DE3" w:rsidP="00801873">
            <w:pPr>
              <w:tabs>
                <w:tab w:val="left" w:pos="8505"/>
              </w:tabs>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〇令和元</w:t>
            </w:r>
            <w:r w:rsidR="0060214B" w:rsidRPr="004467C3">
              <w:rPr>
                <w:rFonts w:ascii="HGｺﾞｼｯｸM" w:eastAsia="HGｺﾞｼｯｸM" w:hAnsi="BIZ UDゴシック" w:hint="eastAsia"/>
                <w:color w:val="000000" w:themeColor="text1"/>
                <w:szCs w:val="24"/>
              </w:rPr>
              <w:t>(2019)</w:t>
            </w:r>
            <w:r w:rsidRPr="004467C3">
              <w:rPr>
                <w:rFonts w:ascii="HGｺﾞｼｯｸM" w:eastAsia="HGｺﾞｼｯｸM" w:hAnsi="BIZ UDゴシック" w:hint="eastAsia"/>
                <w:color w:val="000000" w:themeColor="text1"/>
                <w:szCs w:val="24"/>
              </w:rPr>
              <w:t>年度、区立心身障害者福祉会館にお</w:t>
            </w:r>
            <w:r w:rsidR="0040428A">
              <w:rPr>
                <w:rFonts w:ascii="HGｺﾞｼｯｸM" w:eastAsia="HGｺﾞｼｯｸM" w:hAnsi="BIZ UDゴシック" w:hint="eastAsia"/>
                <w:color w:val="000000" w:themeColor="text1"/>
                <w:szCs w:val="24"/>
              </w:rPr>
              <w:t>いて、重症心身障害者通所事業の指定を受け、重症心身障害者受入</w:t>
            </w:r>
            <w:r w:rsidRPr="004467C3">
              <w:rPr>
                <w:rFonts w:ascii="HGｺﾞｼｯｸM" w:eastAsia="HGｺﾞｼｯｸM" w:hAnsi="BIZ UDゴシック" w:hint="eastAsia"/>
                <w:color w:val="000000" w:themeColor="text1"/>
                <w:szCs w:val="24"/>
              </w:rPr>
              <w:t>体制を強化しました。</w:t>
            </w:r>
          </w:p>
          <w:p w14:paraId="362D3F8A" w14:textId="2F816700" w:rsidR="00EA2DE3" w:rsidRPr="004467C3" w:rsidRDefault="00EA2DE3" w:rsidP="00801873">
            <w:pPr>
              <w:tabs>
                <w:tab w:val="left" w:pos="8505"/>
              </w:tabs>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〇令和元</w:t>
            </w:r>
            <w:r w:rsidR="0060214B" w:rsidRPr="004467C3">
              <w:rPr>
                <w:rFonts w:ascii="HGｺﾞｼｯｸM" w:eastAsia="HGｺﾞｼｯｸM" w:hAnsi="BIZ UDゴシック" w:hint="eastAsia"/>
                <w:color w:val="000000" w:themeColor="text1"/>
                <w:szCs w:val="24"/>
              </w:rPr>
              <w:t>(2019)</w:t>
            </w:r>
            <w:r w:rsidRPr="004467C3">
              <w:rPr>
                <w:rFonts w:ascii="HGｺﾞｼｯｸM" w:eastAsia="HGｺﾞｼｯｸM" w:hAnsi="BIZ UDゴシック" w:hint="eastAsia"/>
                <w:color w:val="000000" w:themeColor="text1"/>
                <w:szCs w:val="24"/>
              </w:rPr>
              <w:t>年度、区立中延在宅サービスセンターにおいて、介護保険サービスと障害福祉サービスの共生型サービスを開始しました。</w:t>
            </w:r>
          </w:p>
          <w:p w14:paraId="5FA7E454" w14:textId="1F724FA8" w:rsidR="00EA2DE3" w:rsidRPr="004467C3" w:rsidRDefault="00EA2DE3" w:rsidP="00785DF3">
            <w:pPr>
              <w:spacing w:line="400" w:lineRule="exact"/>
              <w:ind w:leftChars="-12" w:left="230" w:rightChars="-10" w:right="-23" w:hangingChars="112" w:hanging="258"/>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〇令和元</w:t>
            </w:r>
            <w:r w:rsidR="0060214B" w:rsidRPr="004467C3">
              <w:rPr>
                <w:rFonts w:ascii="HGｺﾞｼｯｸM" w:eastAsia="HGｺﾞｼｯｸM" w:hAnsi="BIZ UDゴシック" w:hint="eastAsia"/>
                <w:color w:val="000000" w:themeColor="text1"/>
                <w:szCs w:val="24"/>
              </w:rPr>
              <w:t>(2019)</w:t>
            </w:r>
            <w:r w:rsidRPr="004467C3">
              <w:rPr>
                <w:rFonts w:ascii="HGｺﾞｼｯｸM" w:eastAsia="HGｺﾞｼｯｸM" w:hAnsi="BIZ UDゴシック" w:hint="eastAsia"/>
                <w:color w:val="000000" w:themeColor="text1"/>
                <w:szCs w:val="24"/>
              </w:rPr>
              <w:t>年度、難病患者への支援体制を整備するため「品川区難病対策地域協議会」を設置しました。</w:t>
            </w:r>
          </w:p>
        </w:tc>
      </w:tr>
      <w:tr w:rsidR="0095190D" w:rsidRPr="004467C3" w14:paraId="6AEFC8FD" w14:textId="77777777" w:rsidTr="0040428A">
        <w:trPr>
          <w:jc w:val="right"/>
        </w:trPr>
        <w:tc>
          <w:tcPr>
            <w:tcW w:w="1555" w:type="dxa"/>
          </w:tcPr>
          <w:p w14:paraId="048D970E" w14:textId="77777777" w:rsidR="0095190D" w:rsidRPr="004467C3" w:rsidRDefault="0095190D" w:rsidP="0095190D">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後　期</w:t>
            </w:r>
          </w:p>
          <w:p w14:paraId="7B9FAB01" w14:textId="46E8A996" w:rsidR="0095190D" w:rsidRPr="004467C3" w:rsidRDefault="0095190D" w:rsidP="0095190D">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（R3</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R5）</w:t>
            </w:r>
          </w:p>
        </w:tc>
        <w:tc>
          <w:tcPr>
            <w:tcW w:w="8073" w:type="dxa"/>
          </w:tcPr>
          <w:p w14:paraId="283DEC06" w14:textId="77777777" w:rsidR="0095190D" w:rsidRPr="003F475C" w:rsidRDefault="0095190D" w:rsidP="0095190D">
            <w:pPr>
              <w:spacing w:line="400" w:lineRule="exact"/>
              <w:ind w:leftChars="-12" w:left="230" w:rightChars="-10" w:right="-23" w:hangingChars="112" w:hanging="258"/>
              <w:rPr>
                <w:rFonts w:ascii="HGｺﾞｼｯｸM" w:eastAsia="HGｺﾞｼｯｸM" w:hAnsi="BIZ UDゴシック"/>
                <w:color w:val="000000" w:themeColor="text1"/>
                <w:szCs w:val="24"/>
              </w:rPr>
            </w:pPr>
            <w:r w:rsidRPr="003F475C">
              <w:rPr>
                <w:rFonts w:ascii="HGｺﾞｼｯｸM" w:eastAsia="HGｺﾞｼｯｸM" w:hAnsi="BIZ UDゴシック" w:hint="eastAsia"/>
                <w:color w:val="000000" w:themeColor="text1"/>
                <w:szCs w:val="24"/>
              </w:rPr>
              <w:t>〇令和４(2022)年度、地域生活支援拠点検討会において、相談・情報提供体制や体験の場の確保など必要な機能の検討を行いました。</w:t>
            </w:r>
          </w:p>
          <w:p w14:paraId="5BBA50C2" w14:textId="0ADA1CB0" w:rsidR="0095190D" w:rsidRPr="0040428A" w:rsidRDefault="0095190D" w:rsidP="0040428A">
            <w:pPr>
              <w:spacing w:line="400" w:lineRule="exact"/>
              <w:ind w:leftChars="0" w:left="230" w:rightChars="0" w:right="-2" w:hangingChars="100" w:hanging="230"/>
              <w:rPr>
                <w:rStyle w:val="af4"/>
                <w:rFonts w:ascii="HGｺﾞｼｯｸM" w:eastAsia="HGｺﾞｼｯｸM" w:hAnsiTheme="majorEastAsia"/>
                <w:color w:val="000000" w:themeColor="text1"/>
                <w:sz w:val="24"/>
                <w:szCs w:val="22"/>
              </w:rPr>
            </w:pPr>
            <w:r w:rsidRPr="003F475C">
              <w:rPr>
                <w:rFonts w:ascii="HGｺﾞｼｯｸM" w:eastAsia="HGｺﾞｼｯｸM" w:hAnsi="BIZ UDゴシック" w:hint="eastAsia"/>
                <w:color w:val="000000" w:themeColor="text1"/>
                <w:szCs w:val="24"/>
              </w:rPr>
              <w:t>〇</w:t>
            </w:r>
            <w:r w:rsidRPr="003F475C">
              <w:rPr>
                <w:rFonts w:ascii="HGｺﾞｼｯｸM" w:eastAsia="HGｺﾞｼｯｸM" w:hAnsiTheme="majorEastAsia" w:hint="eastAsia"/>
                <w:color w:val="000000" w:themeColor="text1"/>
              </w:rPr>
              <w:t>令和５(2023)年度、地域生活支援拠点検討会において、拠点の役割について認識を共有し検証方法を確認しました。また、地域生活の継続を支援するため、利用者等のニーズ把握に努めています</w:t>
            </w:r>
            <w:r w:rsidRPr="003F475C">
              <w:rPr>
                <w:rFonts w:ascii="HGｺﾞｼｯｸM" w:eastAsia="HGｺﾞｼｯｸM" w:hAnsi="BIZ UDゴシック" w:hint="eastAsia"/>
                <w:color w:val="000000" w:themeColor="text1"/>
                <w:szCs w:val="24"/>
              </w:rPr>
              <w:t>。</w:t>
            </w:r>
          </w:p>
          <w:p w14:paraId="37705168" w14:textId="7F54F62F" w:rsidR="0095190D" w:rsidRPr="0095190D" w:rsidRDefault="0095190D" w:rsidP="0095190D">
            <w:pPr>
              <w:spacing w:line="400" w:lineRule="exact"/>
              <w:ind w:leftChars="0" w:left="230" w:rightChars="10" w:right="23" w:hangingChars="100" w:hanging="230"/>
              <w:rPr>
                <w:rFonts w:ascii="HGｺﾞｼｯｸM" w:eastAsia="HGｺﾞｼｯｸM" w:hAnsi="BIZ UDゴシック"/>
                <w:color w:val="000000" w:themeColor="text1"/>
                <w:szCs w:val="24"/>
              </w:rPr>
            </w:pPr>
            <w:r w:rsidRPr="003F475C">
              <w:rPr>
                <w:rFonts w:ascii="HGｺﾞｼｯｸM" w:eastAsia="HGｺﾞｼｯｸM" w:hAnsi="BIZ UDゴシック" w:hint="eastAsia"/>
                <w:color w:val="000000" w:themeColor="text1"/>
                <w:szCs w:val="24"/>
              </w:rPr>
              <w:t>〇令和３(2021)年度、４か所（定員36名増）、令和４(2022)年度、３か所 （定員19名増）のグループホームが新規開設され、利用定員が計55名増加しました。</w:t>
            </w:r>
          </w:p>
        </w:tc>
      </w:tr>
      <w:tr w:rsidR="003F475C" w:rsidRPr="003F475C" w14:paraId="36E73368" w14:textId="77777777" w:rsidTr="0040428A">
        <w:trPr>
          <w:trHeight w:val="6505"/>
          <w:jc w:val="right"/>
        </w:trPr>
        <w:tc>
          <w:tcPr>
            <w:tcW w:w="1555" w:type="dxa"/>
          </w:tcPr>
          <w:p w14:paraId="6859E370"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lastRenderedPageBreak/>
              <w:t>後　期</w:t>
            </w:r>
          </w:p>
          <w:p w14:paraId="5B772451" w14:textId="77777777" w:rsidR="00EA2DE3" w:rsidRPr="004467C3"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（R3</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R5）</w:t>
            </w:r>
          </w:p>
        </w:tc>
        <w:tc>
          <w:tcPr>
            <w:tcW w:w="8073" w:type="dxa"/>
          </w:tcPr>
          <w:p w14:paraId="0EAE9C0D" w14:textId="71CD951F" w:rsidR="00EA2DE3" w:rsidRPr="003F475C" w:rsidRDefault="00EA2DE3" w:rsidP="0060214B">
            <w:pPr>
              <w:spacing w:line="400" w:lineRule="exact"/>
              <w:ind w:leftChars="0" w:left="230" w:rightChars="10" w:right="23" w:hangingChars="100" w:hanging="230"/>
              <w:rPr>
                <w:rFonts w:ascii="HGｺﾞｼｯｸM" w:eastAsia="HGｺﾞｼｯｸM" w:hAnsi="BIZ UDゴシック"/>
                <w:color w:val="000000" w:themeColor="text1"/>
                <w:szCs w:val="24"/>
              </w:rPr>
            </w:pPr>
            <w:r w:rsidRPr="003F475C">
              <w:rPr>
                <w:rFonts w:ascii="HGｺﾞｼｯｸM" w:eastAsia="HGｺﾞｼｯｸM" w:hAnsi="BIZ UDゴシック" w:hint="eastAsia"/>
                <w:color w:val="000000" w:themeColor="text1"/>
                <w:szCs w:val="24"/>
              </w:rPr>
              <w:t>〇区立西大井つばさの家の改修工事を実施し、令和</w:t>
            </w:r>
            <w:r w:rsidR="00EB2E13" w:rsidRPr="003F475C">
              <w:rPr>
                <w:rFonts w:ascii="HGｺﾞｼｯｸM" w:eastAsia="HGｺﾞｼｯｸM" w:hAnsi="BIZ UDゴシック" w:hint="eastAsia"/>
                <w:color w:val="000000" w:themeColor="text1"/>
                <w:szCs w:val="24"/>
              </w:rPr>
              <w:t>５</w:t>
            </w:r>
            <w:r w:rsidR="0060214B" w:rsidRPr="003F475C">
              <w:rPr>
                <w:rFonts w:ascii="HGｺﾞｼｯｸM" w:eastAsia="HGｺﾞｼｯｸM" w:hAnsi="BIZ UDゴシック" w:hint="eastAsia"/>
                <w:color w:val="000000" w:themeColor="text1"/>
                <w:szCs w:val="24"/>
              </w:rPr>
              <w:t>(2023)</w:t>
            </w:r>
            <w:r w:rsidRPr="003F475C">
              <w:rPr>
                <w:rFonts w:ascii="HGｺﾞｼｯｸM" w:eastAsia="HGｺﾞｼｯｸM" w:hAnsi="BIZ UDゴシック" w:hint="eastAsia"/>
                <w:color w:val="000000" w:themeColor="text1"/>
                <w:szCs w:val="24"/>
              </w:rPr>
              <w:t>年度から利用定員を２名増やしました（</w:t>
            </w:r>
            <w:r w:rsidR="00EB2E13" w:rsidRPr="003F475C">
              <w:rPr>
                <w:rFonts w:ascii="HGｺﾞｼｯｸM" w:eastAsia="HGｺﾞｼｯｸM" w:hAnsi="BIZ UDゴシック" w:hint="eastAsia"/>
                <w:color w:val="000000" w:themeColor="text1"/>
                <w:szCs w:val="24"/>
              </w:rPr>
              <w:t>７</w:t>
            </w:r>
            <w:r w:rsidR="001409D8" w:rsidRPr="003F475C">
              <w:rPr>
                <w:rFonts w:ascii="HGｺﾞｼｯｸM" w:eastAsia="HGｺﾞｼｯｸM" w:hAnsi="BIZ UDゴシック" w:hint="eastAsia"/>
                <w:color w:val="000000" w:themeColor="text1"/>
                <w:szCs w:val="24"/>
              </w:rPr>
              <w:t>名→</w:t>
            </w:r>
            <w:r w:rsidR="00EB2E13" w:rsidRPr="003F475C">
              <w:rPr>
                <w:rFonts w:ascii="HGｺﾞｼｯｸM" w:eastAsia="HGｺﾞｼｯｸM" w:hAnsi="BIZ UDゴシック" w:hint="eastAsia"/>
                <w:color w:val="000000" w:themeColor="text1"/>
                <w:szCs w:val="24"/>
              </w:rPr>
              <w:t>９</w:t>
            </w:r>
            <w:r w:rsidRPr="003F475C">
              <w:rPr>
                <w:rFonts w:ascii="HGｺﾞｼｯｸM" w:eastAsia="HGｺﾞｼｯｸM" w:hAnsi="BIZ UDゴシック" w:hint="eastAsia"/>
                <w:color w:val="000000" w:themeColor="text1"/>
                <w:szCs w:val="24"/>
              </w:rPr>
              <w:t>名）。</w:t>
            </w:r>
          </w:p>
          <w:p w14:paraId="6B69FEDC" w14:textId="7DC4E97B" w:rsidR="00785DF3" w:rsidRPr="003F475C" w:rsidRDefault="00EA2DE3" w:rsidP="00785DF3">
            <w:pPr>
              <w:spacing w:line="400" w:lineRule="exact"/>
              <w:ind w:leftChars="0" w:left="230" w:rightChars="10" w:right="23" w:hangingChars="100" w:hanging="230"/>
              <w:rPr>
                <w:rFonts w:ascii="HGｺﾞｼｯｸM" w:eastAsia="HGｺﾞｼｯｸM" w:hAnsi="BIZ UDゴシック"/>
                <w:color w:val="000000" w:themeColor="text1"/>
                <w:szCs w:val="24"/>
              </w:rPr>
            </w:pPr>
            <w:r w:rsidRPr="003F475C">
              <w:rPr>
                <w:rFonts w:ascii="HGｺﾞｼｯｸM" w:eastAsia="HGｺﾞｼｯｸM" w:hAnsi="BIZ UDゴシック" w:hint="eastAsia"/>
                <w:color w:val="000000" w:themeColor="text1"/>
                <w:szCs w:val="24"/>
              </w:rPr>
              <w:t>〇令和４</w:t>
            </w:r>
            <w:r w:rsidR="0060214B" w:rsidRPr="003F475C">
              <w:rPr>
                <w:rFonts w:ascii="HGｺﾞｼｯｸM" w:eastAsia="HGｺﾞｼｯｸM" w:hAnsi="BIZ UDゴシック" w:hint="eastAsia"/>
                <w:color w:val="000000" w:themeColor="text1"/>
                <w:szCs w:val="24"/>
              </w:rPr>
              <w:t>(2022)年度、</w:t>
            </w:r>
            <w:r w:rsidRPr="003F475C">
              <w:rPr>
                <w:rFonts w:ascii="HGｺﾞｼｯｸM" w:eastAsia="HGｺﾞｼｯｸM" w:hAnsi="BIZ UDゴシック" w:hint="eastAsia"/>
                <w:color w:val="000000" w:themeColor="text1"/>
                <w:szCs w:val="24"/>
              </w:rPr>
              <w:t>区立出石つばさの家の実施設計が完了し、解体工事に着手しました。</w:t>
            </w:r>
          </w:p>
          <w:p w14:paraId="5BA55D83" w14:textId="4068A404" w:rsidR="00EA2DE3" w:rsidRPr="003F475C" w:rsidRDefault="00EA2DE3" w:rsidP="00785DF3">
            <w:pPr>
              <w:spacing w:line="400" w:lineRule="exact"/>
              <w:ind w:left="230" w:rightChars="10" w:right="23" w:firstLineChars="0" w:firstLine="0"/>
              <w:rPr>
                <w:rFonts w:ascii="HGｺﾞｼｯｸM" w:eastAsia="HGｺﾞｼｯｸM" w:hAnsi="BIZ UDゴシック"/>
                <w:color w:val="000000" w:themeColor="text1"/>
                <w:szCs w:val="24"/>
              </w:rPr>
            </w:pPr>
            <w:r w:rsidRPr="003F475C">
              <w:rPr>
                <w:rFonts w:ascii="HGｺﾞｼｯｸM" w:eastAsia="HGｺﾞｼｯｸM" w:hAnsi="BIZ UDゴシック" w:hint="eastAsia"/>
                <w:color w:val="000000" w:themeColor="text1"/>
                <w:szCs w:val="24"/>
              </w:rPr>
              <w:t>令和５</w:t>
            </w:r>
            <w:r w:rsidR="0060214B" w:rsidRPr="003F475C">
              <w:rPr>
                <w:rFonts w:ascii="HGｺﾞｼｯｸM" w:eastAsia="HGｺﾞｼｯｸM" w:hAnsi="BIZ UDゴシック" w:hint="eastAsia"/>
                <w:color w:val="000000" w:themeColor="text1"/>
                <w:szCs w:val="24"/>
              </w:rPr>
              <w:t>(2023)</w:t>
            </w:r>
            <w:r w:rsidRPr="003F475C">
              <w:rPr>
                <w:rFonts w:ascii="HGｺﾞｼｯｸM" w:eastAsia="HGｺﾞｼｯｸM" w:hAnsi="BIZ UDゴシック" w:hint="eastAsia"/>
                <w:color w:val="000000" w:themeColor="text1"/>
                <w:szCs w:val="24"/>
              </w:rPr>
              <w:t>年度は、新築工事を実施し、令和</w:t>
            </w:r>
            <w:r w:rsidR="00EB2E13" w:rsidRPr="003F475C">
              <w:rPr>
                <w:rFonts w:ascii="HGｺﾞｼｯｸM" w:eastAsia="HGｺﾞｼｯｸM" w:hAnsi="BIZ UDゴシック" w:hint="eastAsia"/>
                <w:color w:val="000000" w:themeColor="text1"/>
                <w:szCs w:val="24"/>
              </w:rPr>
              <w:t>６</w:t>
            </w:r>
            <w:r w:rsidR="0060214B" w:rsidRPr="003F475C">
              <w:rPr>
                <w:rFonts w:ascii="HGｺﾞｼｯｸM" w:eastAsia="HGｺﾞｼｯｸM" w:hAnsi="BIZ UDゴシック" w:hint="eastAsia"/>
                <w:color w:val="000000" w:themeColor="text1"/>
                <w:szCs w:val="24"/>
              </w:rPr>
              <w:t>(2024)</w:t>
            </w:r>
            <w:r w:rsidRPr="003F475C">
              <w:rPr>
                <w:rFonts w:ascii="HGｺﾞｼｯｸM" w:eastAsia="HGｺﾞｼｯｸM" w:hAnsi="BIZ UDゴシック" w:hint="eastAsia"/>
                <w:color w:val="000000" w:themeColor="text1"/>
                <w:szCs w:val="24"/>
              </w:rPr>
              <w:t>年</w:t>
            </w:r>
            <w:r w:rsidR="00EB2E13" w:rsidRPr="003F475C">
              <w:rPr>
                <w:rFonts w:ascii="HGｺﾞｼｯｸM" w:eastAsia="HGｺﾞｼｯｸM" w:hAnsi="BIZ UDゴシック" w:hint="eastAsia"/>
                <w:color w:val="000000" w:themeColor="text1"/>
                <w:szCs w:val="24"/>
              </w:rPr>
              <w:t>４</w:t>
            </w:r>
            <w:r w:rsidRPr="003F475C">
              <w:rPr>
                <w:rFonts w:ascii="HGｺﾞｼｯｸM" w:eastAsia="HGｺﾞｼｯｸM" w:hAnsi="BIZ UDゴシック" w:hint="eastAsia"/>
                <w:color w:val="000000" w:themeColor="text1"/>
                <w:szCs w:val="24"/>
              </w:rPr>
              <w:t>月の開設を予定しています。</w:t>
            </w:r>
          </w:p>
          <w:p w14:paraId="57815870" w14:textId="0F179152" w:rsidR="00C32BCB" w:rsidRPr="003F475C" w:rsidRDefault="00C32BCB" w:rsidP="00C32BCB">
            <w:pPr>
              <w:spacing w:line="400" w:lineRule="exact"/>
              <w:ind w:leftChars="0" w:left="230" w:rightChars="0" w:right="-2" w:hangingChars="100" w:hanging="230"/>
              <w:rPr>
                <w:rFonts w:ascii="HGｺﾞｼｯｸM" w:eastAsia="HGｺﾞｼｯｸM" w:hAnsi="BIZ UDゴシック"/>
                <w:color w:val="000000" w:themeColor="text1"/>
                <w:szCs w:val="24"/>
              </w:rPr>
            </w:pPr>
            <w:r w:rsidRPr="003F475C">
              <w:rPr>
                <w:rFonts w:ascii="HGｺﾞｼｯｸM" w:eastAsia="HGｺﾞｼｯｸM" w:hAnsi="BIZ UDゴシック" w:hint="eastAsia"/>
                <w:color w:val="000000" w:themeColor="text1"/>
                <w:szCs w:val="24"/>
              </w:rPr>
              <w:t>〇メンタルチームサポート事業を実施し、多問題を抱えるなどの対象者に対して支援を行いました。（令和</w:t>
            </w:r>
            <w:r w:rsidR="00CF037A" w:rsidRPr="003F475C">
              <w:rPr>
                <w:rFonts w:ascii="HGｺﾞｼｯｸM" w:eastAsia="HGｺﾞｼｯｸM" w:hAnsi="BIZ UDゴシック" w:hint="eastAsia"/>
                <w:color w:val="000000" w:themeColor="text1"/>
                <w:szCs w:val="24"/>
              </w:rPr>
              <w:t>３(</w:t>
            </w:r>
            <w:r w:rsidR="000765CA" w:rsidRPr="003F475C">
              <w:rPr>
                <w:rFonts w:ascii="HGｺﾞｼｯｸM" w:eastAsia="HGｺﾞｼｯｸM" w:hAnsi="BIZ UDゴシック" w:hint="eastAsia"/>
                <w:color w:val="000000" w:themeColor="text1"/>
                <w:szCs w:val="24"/>
              </w:rPr>
              <w:t>2021</w:t>
            </w:r>
            <w:r w:rsidR="00CF037A" w:rsidRPr="003F475C">
              <w:rPr>
                <w:rFonts w:ascii="HGｺﾞｼｯｸM" w:eastAsia="HGｺﾞｼｯｸM" w:hAnsi="BIZ UDゴシック" w:hint="eastAsia"/>
                <w:color w:val="000000" w:themeColor="text1"/>
                <w:szCs w:val="24"/>
              </w:rPr>
              <w:t>)</w:t>
            </w:r>
            <w:r w:rsidR="00DF4D9C" w:rsidRPr="003F475C">
              <w:rPr>
                <w:rFonts w:ascii="HGｺﾞｼｯｸM" w:eastAsia="HGｺﾞｼｯｸM" w:hAnsi="BIZ UDゴシック" w:hint="eastAsia"/>
                <w:color w:val="000000" w:themeColor="text1"/>
                <w:szCs w:val="24"/>
              </w:rPr>
              <w:t>年</w:t>
            </w:r>
            <w:r w:rsidRPr="003F475C">
              <w:rPr>
                <w:rFonts w:ascii="HGｺﾞｼｯｸM" w:eastAsia="HGｺﾞｼｯｸM" w:hAnsi="BIZ UDゴシック" w:hint="eastAsia"/>
                <w:color w:val="000000" w:themeColor="text1"/>
                <w:szCs w:val="24"/>
              </w:rPr>
              <w:t>度：46人、令和</w:t>
            </w:r>
            <w:r w:rsidR="00CF037A" w:rsidRPr="003F475C">
              <w:rPr>
                <w:rFonts w:ascii="HGｺﾞｼｯｸM" w:eastAsia="HGｺﾞｼｯｸM" w:hAnsi="BIZ UDゴシック" w:hint="eastAsia"/>
                <w:color w:val="000000" w:themeColor="text1"/>
                <w:szCs w:val="24"/>
              </w:rPr>
              <w:t>４(</w:t>
            </w:r>
            <w:r w:rsidR="000765CA" w:rsidRPr="003F475C">
              <w:rPr>
                <w:rFonts w:ascii="HGｺﾞｼｯｸM" w:eastAsia="HGｺﾞｼｯｸM" w:hAnsi="BIZ UDゴシック" w:hint="eastAsia"/>
                <w:color w:val="000000" w:themeColor="text1"/>
                <w:szCs w:val="24"/>
              </w:rPr>
              <w:t>2022</w:t>
            </w:r>
            <w:r w:rsidR="00CF037A" w:rsidRPr="003F475C">
              <w:rPr>
                <w:rFonts w:ascii="HGｺﾞｼｯｸM" w:eastAsia="HGｺﾞｼｯｸM" w:hAnsi="BIZ UDゴシック" w:hint="eastAsia"/>
                <w:color w:val="000000" w:themeColor="text1"/>
                <w:szCs w:val="24"/>
              </w:rPr>
              <w:t>)</w:t>
            </w:r>
            <w:r w:rsidRPr="003F475C">
              <w:rPr>
                <w:rFonts w:ascii="HGｺﾞｼｯｸM" w:eastAsia="HGｺﾞｼｯｸM" w:hAnsi="BIZ UDゴシック" w:hint="eastAsia"/>
                <w:color w:val="000000" w:themeColor="text1"/>
                <w:szCs w:val="24"/>
              </w:rPr>
              <w:t>年度：44人）</w:t>
            </w:r>
          </w:p>
          <w:p w14:paraId="182A9882" w14:textId="77777777" w:rsidR="00C32BCB" w:rsidRPr="003F475C" w:rsidRDefault="00C32BCB" w:rsidP="00C32BCB">
            <w:pPr>
              <w:spacing w:line="400" w:lineRule="exact"/>
              <w:ind w:leftChars="0" w:left="230" w:rightChars="0" w:right="-2" w:hangingChars="100" w:hanging="230"/>
              <w:rPr>
                <w:rFonts w:ascii="HGｺﾞｼｯｸM" w:eastAsia="HGｺﾞｼｯｸM" w:hAnsi="BIZ UDゴシック"/>
                <w:color w:val="000000" w:themeColor="text1"/>
                <w:szCs w:val="24"/>
              </w:rPr>
            </w:pPr>
            <w:r w:rsidRPr="003F475C">
              <w:rPr>
                <w:rFonts w:ascii="HGｺﾞｼｯｸM" w:eastAsia="HGｺﾞｼｯｸM" w:hAnsi="BIZ UDゴシック" w:hint="eastAsia"/>
                <w:color w:val="000000" w:themeColor="text1"/>
                <w:szCs w:val="24"/>
              </w:rPr>
              <w:t>〇「品川区精神保健福祉地域連絡会」を毎年度１回開催し、精神障害者にも対応した包括ケアの取り組み状況について情報共有を図りました。また、保健医療の連携のあり方について意見交換を行い関係機関の連携強化を進めました。</w:t>
            </w:r>
          </w:p>
          <w:p w14:paraId="72014CAB" w14:textId="35296235" w:rsidR="00EA2DE3" w:rsidRPr="003F475C" w:rsidRDefault="00C32BCB" w:rsidP="00C32BCB">
            <w:pPr>
              <w:spacing w:line="400" w:lineRule="exact"/>
              <w:ind w:leftChars="0" w:left="230" w:rightChars="0" w:right="-2" w:hangingChars="100" w:hanging="230"/>
              <w:rPr>
                <w:rFonts w:ascii="HGｺﾞｼｯｸM" w:eastAsia="HGｺﾞｼｯｸM" w:hAnsi="BIZ UDゴシック"/>
                <w:color w:val="000000" w:themeColor="text1"/>
                <w:szCs w:val="24"/>
              </w:rPr>
            </w:pPr>
            <w:r w:rsidRPr="003F475C">
              <w:rPr>
                <w:rFonts w:ascii="HGｺﾞｼｯｸM" w:eastAsia="HGｺﾞｼｯｸM" w:hAnsi="BIZ UDゴシック" w:hint="eastAsia"/>
                <w:color w:val="000000" w:themeColor="text1"/>
                <w:szCs w:val="24"/>
              </w:rPr>
              <w:t>○「品川区難病対策地域協議会」を毎年度1回開催し、難病患者とその家族への支援体制に関する課題を共有し、関係機関との連携により、難病対策のあり方や体制の整備について継続的な協議を行いました。</w:t>
            </w:r>
          </w:p>
        </w:tc>
      </w:tr>
    </w:tbl>
    <w:p w14:paraId="28D9A504" w14:textId="6D75ABBA" w:rsidR="00B41784" w:rsidRPr="004467C3" w:rsidRDefault="00B41784"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5649EBE4" w14:textId="5501CABC" w:rsidR="005C240F" w:rsidRPr="004467C3" w:rsidRDefault="005C240F"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40CB7254" w14:textId="2F3C1FE9" w:rsidR="005C240F" w:rsidRPr="004467C3" w:rsidRDefault="005C240F"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30A0FFB1" w14:textId="6E6D1C99" w:rsidR="005C240F" w:rsidRDefault="005C240F"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6AEEFFDB" w14:textId="5088ED6B" w:rsidR="0095190D" w:rsidRDefault="0095190D"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3009018E" w14:textId="6B8E588C" w:rsidR="0095190D" w:rsidRDefault="0095190D"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4EE7E340" w14:textId="73C78EE7" w:rsidR="0095190D" w:rsidRDefault="0095190D"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49C21FF7" w14:textId="2B1990BB" w:rsidR="0095190D" w:rsidRDefault="0095190D"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0ED215A0" w14:textId="44FBDADB" w:rsidR="0095190D" w:rsidRDefault="0095190D"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0D07E318" w14:textId="77777777" w:rsidR="0095190D" w:rsidRPr="004467C3" w:rsidRDefault="0095190D"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1BAF872B" w14:textId="23FEA9FE" w:rsidR="005C240F" w:rsidRPr="004467C3" w:rsidRDefault="005C240F"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38BE2416" w14:textId="0824EB61" w:rsidR="00CC5A1F" w:rsidRPr="004467C3" w:rsidRDefault="00CC5A1F" w:rsidP="00EA2DE3">
      <w:pPr>
        <w:spacing w:afterLines="50" w:after="189" w:line="400" w:lineRule="exact"/>
        <w:ind w:leftChars="0" w:left="0" w:right="460" w:firstLineChars="0" w:firstLine="0"/>
        <w:rPr>
          <w:rFonts w:ascii="HGｺﾞｼｯｸM" w:eastAsia="HGｺﾞｼｯｸM" w:hAnsi="BIZ UDゴシック"/>
          <w:b/>
          <w:color w:val="000000" w:themeColor="text1"/>
          <w:szCs w:val="24"/>
        </w:rPr>
      </w:pPr>
    </w:p>
    <w:p w14:paraId="071DF80F" w14:textId="1A93881E" w:rsidR="00EA2DE3" w:rsidRPr="004467C3" w:rsidRDefault="00EA2DE3" w:rsidP="00EA2DE3">
      <w:pPr>
        <w:spacing w:afterLines="50" w:after="189" w:line="400" w:lineRule="exact"/>
        <w:ind w:leftChars="0" w:left="0" w:right="460" w:firstLineChars="0" w:firstLine="0"/>
        <w:rPr>
          <w:rFonts w:ascii="HGｺﾞｼｯｸM" w:eastAsia="HGｺﾞｼｯｸM" w:hAnsi="BIZ UDゴシック"/>
          <w:color w:val="000000" w:themeColor="text1"/>
          <w:sz w:val="28"/>
          <w:szCs w:val="28"/>
        </w:rPr>
      </w:pPr>
      <w:r w:rsidRPr="004467C3">
        <w:rPr>
          <w:rFonts w:ascii="HGｺﾞｼｯｸM" w:eastAsia="HGｺﾞｼｯｸM" w:hAnsi="BIZ UDゴシック" w:hint="eastAsia"/>
          <w:color w:val="000000" w:themeColor="text1"/>
          <w:sz w:val="28"/>
          <w:szCs w:val="28"/>
        </w:rPr>
        <w:lastRenderedPageBreak/>
        <w:t>■施策の柱３　子どもの成長を支える療育と家族支援体制の充実</w:t>
      </w:r>
    </w:p>
    <w:tbl>
      <w:tblPr>
        <w:tblStyle w:val="af3"/>
        <w:tblW w:w="9639" w:type="dxa"/>
        <w:tblInd w:w="-5" w:type="dxa"/>
        <w:tblLook w:val="04A0" w:firstRow="1" w:lastRow="0" w:firstColumn="1" w:lastColumn="0" w:noHBand="0" w:noVBand="1"/>
      </w:tblPr>
      <w:tblGrid>
        <w:gridCol w:w="1560"/>
        <w:gridCol w:w="8079"/>
      </w:tblGrid>
      <w:tr w:rsidR="004467C3" w:rsidRPr="004467C3" w14:paraId="37936EF1" w14:textId="77777777" w:rsidTr="0040428A">
        <w:tc>
          <w:tcPr>
            <w:tcW w:w="1560" w:type="dxa"/>
          </w:tcPr>
          <w:p w14:paraId="23C1F918"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前　期</w:t>
            </w:r>
          </w:p>
          <w:p w14:paraId="637DD68C" w14:textId="77777777" w:rsidR="00EA2DE3" w:rsidRPr="004467C3" w:rsidRDefault="00EA2DE3" w:rsidP="00785DF3">
            <w:pPr>
              <w:spacing w:line="400" w:lineRule="exact"/>
              <w:ind w:leftChars="-93" w:left="57" w:rightChars="-8" w:right="-18" w:hangingChars="118" w:hanging="271"/>
              <w:jc w:val="right"/>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（H27</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H29）</w:t>
            </w:r>
          </w:p>
        </w:tc>
        <w:tc>
          <w:tcPr>
            <w:tcW w:w="8079" w:type="dxa"/>
          </w:tcPr>
          <w:p w14:paraId="2DE509F9" w14:textId="0D3D13E9" w:rsidR="00EA2DE3" w:rsidRPr="004467C3" w:rsidRDefault="00EA2DE3" w:rsidP="00D5117C">
            <w:pPr>
              <w:spacing w:line="400" w:lineRule="exact"/>
              <w:ind w:leftChars="-16" w:left="230" w:rightChars="0" w:right="-2"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〇平成27</w:t>
            </w:r>
            <w:r w:rsidR="00D5117C" w:rsidRPr="004467C3">
              <w:rPr>
                <w:rFonts w:ascii="HGｺﾞｼｯｸM" w:eastAsia="HGｺﾞｼｯｸM" w:hAnsi="BIZ UDゴシック" w:hint="eastAsia"/>
                <w:color w:val="000000" w:themeColor="text1"/>
                <w:szCs w:val="24"/>
              </w:rPr>
              <w:t>(2015)</w:t>
            </w:r>
            <w:r w:rsidRPr="004467C3">
              <w:rPr>
                <w:rFonts w:ascii="HGｺﾞｼｯｸM" w:eastAsia="HGｺﾞｼｯｸM" w:hAnsi="BIZ UDゴシック" w:hint="eastAsia"/>
                <w:color w:val="000000" w:themeColor="text1"/>
                <w:szCs w:val="24"/>
              </w:rPr>
              <w:t>年度、医療的ケア児を支援する児童発達支援事業所への助成制度を創設しました。</w:t>
            </w:r>
          </w:p>
          <w:p w14:paraId="430FAA6C" w14:textId="0296798B" w:rsidR="00EA2DE3" w:rsidRPr="004467C3" w:rsidRDefault="00EA2DE3" w:rsidP="00D5117C">
            <w:pPr>
              <w:spacing w:line="400" w:lineRule="exact"/>
              <w:ind w:leftChars="-16" w:left="230" w:rightChars="0" w:right="-2"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〇平成27</w:t>
            </w:r>
            <w:r w:rsidR="00D5117C" w:rsidRPr="004467C3">
              <w:rPr>
                <w:rFonts w:ascii="HGｺﾞｼｯｸM" w:eastAsia="HGｺﾞｼｯｸM" w:hAnsi="BIZ UDゴシック" w:hint="eastAsia"/>
                <w:color w:val="000000" w:themeColor="text1"/>
                <w:szCs w:val="24"/>
              </w:rPr>
              <w:t>(2015)</w:t>
            </w:r>
            <w:r w:rsidRPr="004467C3">
              <w:rPr>
                <w:rFonts w:ascii="HGｺﾞｼｯｸM" w:eastAsia="HGｺﾞｼｯｸM" w:hAnsi="BIZ UDゴシック" w:hint="eastAsia"/>
                <w:color w:val="000000" w:themeColor="text1"/>
                <w:szCs w:val="24"/>
              </w:rPr>
              <w:t>年度、地域自立支援協議会に子ども支援部会を設置しました。</w:t>
            </w:r>
          </w:p>
          <w:p w14:paraId="4B09D869" w14:textId="313902DD" w:rsidR="00EA2DE3" w:rsidRPr="004467C3" w:rsidRDefault="00EA2DE3" w:rsidP="007446B0">
            <w:pPr>
              <w:spacing w:line="400" w:lineRule="exact"/>
              <w:ind w:leftChars="-16" w:left="230" w:rightChars="0" w:right="0"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〇平成27</w:t>
            </w:r>
            <w:r w:rsidR="00D5117C" w:rsidRPr="004467C3">
              <w:rPr>
                <w:rFonts w:ascii="HGｺﾞｼｯｸM" w:eastAsia="HGｺﾞｼｯｸM" w:hAnsi="BIZ UDゴシック" w:hint="eastAsia"/>
                <w:color w:val="000000" w:themeColor="text1"/>
                <w:szCs w:val="24"/>
              </w:rPr>
              <w:t>(2015)</w:t>
            </w:r>
            <w:r w:rsidRPr="004467C3">
              <w:rPr>
                <w:rFonts w:ascii="HGｺﾞｼｯｸM" w:eastAsia="HGｺﾞｼｯｸM" w:hAnsi="BIZ UDゴシック" w:hint="eastAsia"/>
                <w:color w:val="000000" w:themeColor="text1"/>
                <w:szCs w:val="24"/>
              </w:rPr>
              <w:t>年度、移動支援の対象範囲に学齢児の通学支援を追加しました。</w:t>
            </w:r>
          </w:p>
          <w:p w14:paraId="53C0128E" w14:textId="1CE1D8A6" w:rsidR="00EA2DE3" w:rsidRPr="004467C3" w:rsidRDefault="00EA2DE3" w:rsidP="007446B0">
            <w:pPr>
              <w:spacing w:line="400" w:lineRule="exact"/>
              <w:ind w:leftChars="-16" w:left="230" w:rightChars="10" w:right="23"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w:t>
            </w:r>
            <w:r w:rsidR="001409D8" w:rsidRPr="004467C3">
              <w:rPr>
                <w:rFonts w:ascii="HGｺﾞｼｯｸM" w:eastAsia="HGｺﾞｼｯｸM" w:hAnsi="BIZ UDゴシック" w:hint="eastAsia"/>
                <w:color w:val="000000" w:themeColor="text1"/>
                <w:szCs w:val="24"/>
              </w:rPr>
              <w:t>28</w:t>
            </w:r>
            <w:r w:rsidR="00D5117C" w:rsidRPr="004467C3">
              <w:rPr>
                <w:rFonts w:ascii="HGｺﾞｼｯｸM" w:eastAsia="HGｺﾞｼｯｸM" w:hAnsi="BIZ UDゴシック" w:hint="eastAsia"/>
                <w:color w:val="000000" w:themeColor="text1"/>
                <w:szCs w:val="24"/>
              </w:rPr>
              <w:t>(2016)</w:t>
            </w:r>
            <w:r w:rsidRPr="004467C3">
              <w:rPr>
                <w:rFonts w:ascii="HGｺﾞｼｯｸM" w:eastAsia="HGｺﾞｼｯｸM" w:hAnsi="BIZ UDゴシック" w:hint="eastAsia"/>
                <w:color w:val="000000" w:themeColor="text1"/>
                <w:szCs w:val="24"/>
              </w:rPr>
              <w:t>年度、障害児の保護者向けに、「発達支援ガイドブック」を発行しました。</w:t>
            </w:r>
          </w:p>
          <w:p w14:paraId="0A94A655" w14:textId="696D0A44" w:rsidR="00EA2DE3" w:rsidRPr="004467C3" w:rsidRDefault="00EA2DE3" w:rsidP="007446B0">
            <w:pPr>
              <w:spacing w:line="400" w:lineRule="exact"/>
              <w:ind w:leftChars="-16" w:left="230" w:rightChars="0" w:right="0"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〇平成29</w:t>
            </w:r>
            <w:r w:rsidR="00D5117C" w:rsidRPr="004467C3">
              <w:rPr>
                <w:rFonts w:ascii="HGｺﾞｼｯｸM" w:eastAsia="HGｺﾞｼｯｸM" w:hAnsi="BIZ UDゴシック" w:hint="eastAsia"/>
                <w:color w:val="000000" w:themeColor="text1"/>
                <w:szCs w:val="24"/>
              </w:rPr>
              <w:t>(2017)</w:t>
            </w:r>
            <w:r w:rsidRPr="004467C3">
              <w:rPr>
                <w:rFonts w:ascii="HGｺﾞｼｯｸM" w:eastAsia="HGｺﾞｼｯｸM" w:hAnsi="BIZ UDゴシック" w:hint="eastAsia"/>
                <w:color w:val="000000" w:themeColor="text1"/>
                <w:szCs w:val="24"/>
              </w:rPr>
              <w:t>年度、保護者が障害児の発達・生活状況等を記録する「しながわっこのサポートブック」を作成しました。</w:t>
            </w:r>
          </w:p>
          <w:p w14:paraId="23BD7DE5" w14:textId="1019E91E" w:rsidR="00EA2DE3" w:rsidRPr="004467C3" w:rsidRDefault="00EA2DE3" w:rsidP="00785DF3">
            <w:pPr>
              <w:spacing w:line="400" w:lineRule="exact"/>
              <w:ind w:leftChars="0" w:left="230" w:rightChars="0" w:right="-2"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〇平成29</w:t>
            </w:r>
            <w:r w:rsidR="00D5117C" w:rsidRPr="004467C3">
              <w:rPr>
                <w:rFonts w:ascii="HGｺﾞｼｯｸM" w:eastAsia="HGｺﾞｼｯｸM" w:hAnsi="BIZ UDゴシック" w:hint="eastAsia"/>
                <w:color w:val="000000" w:themeColor="text1"/>
                <w:szCs w:val="24"/>
              </w:rPr>
              <w:t>(2017)</w:t>
            </w:r>
            <w:r w:rsidRPr="004467C3">
              <w:rPr>
                <w:rFonts w:ascii="HGｺﾞｼｯｸM" w:eastAsia="HGｺﾞｼｯｸM" w:hAnsi="BIZ UDゴシック" w:hint="eastAsia"/>
                <w:color w:val="000000" w:themeColor="text1"/>
                <w:szCs w:val="24"/>
              </w:rPr>
              <w:t>年度、重症心身障害児を支援する児童発達支援事業所を開設しました。</w:t>
            </w:r>
          </w:p>
        </w:tc>
      </w:tr>
      <w:tr w:rsidR="004467C3" w:rsidRPr="004467C3" w14:paraId="0E258015" w14:textId="77777777" w:rsidTr="0040428A">
        <w:tc>
          <w:tcPr>
            <w:tcW w:w="1560" w:type="dxa"/>
          </w:tcPr>
          <w:p w14:paraId="2E13E899"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中　期</w:t>
            </w:r>
          </w:p>
          <w:p w14:paraId="4CCEEF47" w14:textId="77777777" w:rsidR="00EA2DE3" w:rsidRPr="004467C3" w:rsidRDefault="00EA2DE3"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（H30</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R2）</w:t>
            </w:r>
          </w:p>
        </w:tc>
        <w:tc>
          <w:tcPr>
            <w:tcW w:w="8079" w:type="dxa"/>
          </w:tcPr>
          <w:p w14:paraId="54C6F878" w14:textId="77777777" w:rsidR="00316751" w:rsidRDefault="00EA2DE3" w:rsidP="00316751">
            <w:pPr>
              <w:spacing w:line="400" w:lineRule="exact"/>
              <w:ind w:leftChars="-16" w:left="0" w:rightChars="0" w:right="-2" w:hangingChars="16" w:hanging="3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〇児童発達支援センター「品川児童学園」の児童発達支援事業の定員を</w:t>
            </w:r>
            <w:r w:rsidR="0040428A">
              <w:rPr>
                <w:rFonts w:ascii="HGｺﾞｼｯｸM" w:eastAsia="HGｺﾞｼｯｸM" w:hAnsi="BIZ UDゴシック" w:hint="eastAsia"/>
                <w:color w:val="000000" w:themeColor="text1"/>
                <w:szCs w:val="24"/>
              </w:rPr>
              <w:t>増やす</w:t>
            </w:r>
          </w:p>
          <w:p w14:paraId="596681B9" w14:textId="06E6869D" w:rsidR="00EA2DE3" w:rsidRPr="004467C3" w:rsidRDefault="0040428A" w:rsidP="00316751">
            <w:pPr>
              <w:spacing w:line="400" w:lineRule="exact"/>
              <w:ind w:leftChars="-16" w:left="-37" w:rightChars="0" w:right="-2" w:firstLine="230"/>
              <w:rPr>
                <w:rFonts w:ascii="HGｺﾞｼｯｸM" w:eastAsia="HGｺﾞｼｯｸM" w:hAnsi="BIZ UDゴシック"/>
                <w:color w:val="000000" w:themeColor="text1"/>
                <w:szCs w:val="24"/>
              </w:rPr>
            </w:pPr>
            <w:r>
              <w:rPr>
                <w:rFonts w:ascii="HGｺﾞｼｯｸM" w:eastAsia="HGｺﾞｼｯｸM" w:hAnsi="BIZ UDゴシック" w:hint="eastAsia"/>
                <w:color w:val="000000" w:themeColor="text1"/>
                <w:szCs w:val="24"/>
              </w:rPr>
              <w:t>とともに、日中一時支援事業を併設し、機能</w:t>
            </w:r>
            <w:r w:rsidR="00EA2DE3" w:rsidRPr="004467C3">
              <w:rPr>
                <w:rFonts w:ascii="HGｺﾞｼｯｸM" w:eastAsia="HGｺﾞｼｯｸM" w:hAnsi="BIZ UDゴシック" w:hint="eastAsia"/>
                <w:color w:val="000000" w:themeColor="text1"/>
                <w:szCs w:val="24"/>
              </w:rPr>
              <w:t>拡充を図りました。</w:t>
            </w:r>
          </w:p>
          <w:p w14:paraId="12110BD2" w14:textId="515EBC01" w:rsidR="00D5117C" w:rsidRPr="004467C3" w:rsidRDefault="00D5117C" w:rsidP="00D5117C">
            <w:pPr>
              <w:spacing w:line="400" w:lineRule="exact"/>
              <w:ind w:leftChars="0" w:left="230" w:rightChars="0" w:right="-2"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〇平成30(2018)年度、令和元</w:t>
            </w:r>
            <w:r w:rsidR="001409D8" w:rsidRPr="004467C3">
              <w:rPr>
                <w:rFonts w:ascii="HGｺﾞｼｯｸM" w:eastAsia="HGｺﾞｼｯｸM" w:hAnsi="BIZ UDゴシック" w:hint="eastAsia"/>
                <w:color w:val="000000" w:themeColor="text1"/>
                <w:szCs w:val="24"/>
              </w:rPr>
              <w:t>(2019)</w:t>
            </w:r>
            <w:r w:rsidRPr="004467C3">
              <w:rPr>
                <w:rFonts w:ascii="HGｺﾞｼｯｸM" w:eastAsia="HGｺﾞｼｯｸM" w:hAnsi="BIZ UDゴシック" w:hint="eastAsia"/>
                <w:color w:val="000000" w:themeColor="text1"/>
                <w:szCs w:val="24"/>
              </w:rPr>
              <w:t>年度にそれぞれ重症心身障害児を支援する放課後等デイサービスを開設しました。</w:t>
            </w:r>
          </w:p>
          <w:p w14:paraId="4569FD41" w14:textId="4B55ED83" w:rsidR="00EA2DE3" w:rsidRPr="004467C3" w:rsidRDefault="00EA2DE3" w:rsidP="00D5117C">
            <w:pPr>
              <w:spacing w:line="400" w:lineRule="exact"/>
              <w:ind w:leftChars="-16" w:left="230" w:rightChars="0" w:right="-2"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〇令和元</w:t>
            </w:r>
            <w:r w:rsidR="00D5117C" w:rsidRPr="004467C3">
              <w:rPr>
                <w:rFonts w:ascii="HGｺﾞｼｯｸM" w:eastAsia="HGｺﾞｼｯｸM" w:hAnsi="BIZ UDゴシック" w:hint="eastAsia"/>
                <w:color w:val="000000" w:themeColor="text1"/>
                <w:szCs w:val="24"/>
              </w:rPr>
              <w:t>(2019)</w:t>
            </w:r>
            <w:r w:rsidRPr="004467C3">
              <w:rPr>
                <w:rFonts w:ascii="HGｺﾞｼｯｸM" w:eastAsia="HGｺﾞｼｯｸM" w:hAnsi="BIZ UDゴシック" w:hint="eastAsia"/>
                <w:color w:val="000000" w:themeColor="text1"/>
                <w:szCs w:val="24"/>
              </w:rPr>
              <w:t>年度、３歳から５歳児までの障害児通所支援利用者負担額の無償化しました。</w:t>
            </w:r>
          </w:p>
        </w:tc>
      </w:tr>
      <w:tr w:rsidR="00EA2DE3" w:rsidRPr="004467C3" w14:paraId="1048BD51" w14:textId="77777777" w:rsidTr="0040428A">
        <w:tc>
          <w:tcPr>
            <w:tcW w:w="1560" w:type="dxa"/>
          </w:tcPr>
          <w:p w14:paraId="4FAF5475"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後　期</w:t>
            </w:r>
          </w:p>
          <w:p w14:paraId="1447FA80" w14:textId="77777777" w:rsidR="00EA2DE3" w:rsidRPr="004467C3"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（R3</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R5）</w:t>
            </w:r>
          </w:p>
        </w:tc>
        <w:tc>
          <w:tcPr>
            <w:tcW w:w="8079" w:type="dxa"/>
          </w:tcPr>
          <w:p w14:paraId="2861CCDB" w14:textId="09B06BD3" w:rsidR="00EA2DE3" w:rsidRPr="004467C3" w:rsidRDefault="00EA2DE3" w:rsidP="00801873">
            <w:pPr>
              <w:spacing w:line="400" w:lineRule="exact"/>
              <w:ind w:leftChars="-16" w:left="230" w:rightChars="0" w:right="-2"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〇令和３</w:t>
            </w:r>
            <w:r w:rsidR="00D5117C" w:rsidRPr="004467C3">
              <w:rPr>
                <w:rFonts w:ascii="HGｺﾞｼｯｸM" w:eastAsia="HGｺﾞｼｯｸM" w:hAnsi="BIZ UDゴシック" w:hint="eastAsia"/>
                <w:color w:val="000000" w:themeColor="text1"/>
                <w:szCs w:val="24"/>
              </w:rPr>
              <w:t>(2021)</w:t>
            </w:r>
            <w:r w:rsidRPr="004467C3">
              <w:rPr>
                <w:rFonts w:ascii="HGｺﾞｼｯｸM" w:eastAsia="HGｺﾞｼｯｸM" w:hAnsi="BIZ UDゴシック" w:hint="eastAsia"/>
                <w:color w:val="000000" w:themeColor="text1"/>
                <w:szCs w:val="24"/>
              </w:rPr>
              <w:t>年度、医療的ケア児とその保護者に相談・地域交流の場を提供するため、</w:t>
            </w:r>
            <w:r w:rsidR="00541EFE" w:rsidRPr="00541EFE">
              <w:rPr>
                <w:rFonts w:ascii="HGｺﾞｼｯｸM" w:eastAsia="HGｺﾞｼｯｸM" w:hAnsi="BIZ UDゴシック" w:hint="eastAsia"/>
                <w:color w:val="000000" w:themeColor="text1"/>
                <w:szCs w:val="24"/>
              </w:rPr>
              <w:t>品川区医療的ケア児地域生活支援促進事業</w:t>
            </w:r>
            <w:r w:rsidR="00541EFE">
              <w:rPr>
                <w:rFonts w:ascii="HGｺﾞｼｯｸM" w:eastAsia="HGｺﾞｼｯｸM" w:hAnsi="BIZ UDゴシック" w:hint="eastAsia"/>
                <w:color w:val="000000" w:themeColor="text1"/>
                <w:szCs w:val="24"/>
              </w:rPr>
              <w:t>（インクルーシブひろばベル）</w:t>
            </w:r>
            <w:r w:rsidRPr="004467C3">
              <w:rPr>
                <w:rFonts w:ascii="HGｺﾞｼｯｸM" w:eastAsia="HGｺﾞｼｯｸM" w:hAnsi="BIZ UDゴシック" w:hint="eastAsia"/>
                <w:color w:val="000000" w:themeColor="text1"/>
                <w:szCs w:val="24"/>
              </w:rPr>
              <w:t>を</w:t>
            </w:r>
            <w:r w:rsidR="0095190D">
              <w:rPr>
                <w:rFonts w:ascii="HGｺﾞｼｯｸM" w:eastAsia="HGｺﾞｼｯｸM" w:hAnsi="BIZ UDゴシック" w:hint="eastAsia"/>
                <w:color w:val="000000" w:themeColor="text1"/>
                <w:szCs w:val="24"/>
              </w:rPr>
              <w:t>開始</w:t>
            </w:r>
            <w:r w:rsidRPr="004467C3">
              <w:rPr>
                <w:rFonts w:ascii="HGｺﾞｼｯｸM" w:eastAsia="HGｺﾞｼｯｸM" w:hAnsi="BIZ UDゴシック" w:hint="eastAsia"/>
                <w:color w:val="000000" w:themeColor="text1"/>
                <w:szCs w:val="24"/>
              </w:rPr>
              <w:t>しました。</w:t>
            </w:r>
          </w:p>
          <w:p w14:paraId="1B5645AA" w14:textId="170887FF" w:rsidR="00785DF3" w:rsidRPr="004467C3" w:rsidRDefault="00EA2DE3" w:rsidP="00541EFE">
            <w:pPr>
              <w:spacing w:line="400" w:lineRule="exact"/>
              <w:ind w:leftChars="-16" w:left="230" w:rightChars="0" w:right="-2"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〇区立保育園・区立小中学校の職員に対し 保育所等訪問支援の説明会を開催し、サービスの周知を行いました。（令和</w:t>
            </w:r>
            <w:r w:rsidR="00EB2E13" w:rsidRPr="004467C3">
              <w:rPr>
                <w:rFonts w:ascii="HGｺﾞｼｯｸM" w:eastAsia="HGｺﾞｼｯｸM" w:hAnsi="BIZ UDゴシック" w:hint="eastAsia"/>
                <w:color w:val="000000" w:themeColor="text1"/>
                <w:szCs w:val="24"/>
              </w:rPr>
              <w:t>３</w:t>
            </w:r>
            <w:r w:rsidR="00D5117C" w:rsidRPr="004467C3">
              <w:rPr>
                <w:rFonts w:ascii="HGｺﾞｼｯｸM" w:eastAsia="HGｺﾞｼｯｸM" w:hAnsi="BIZ UDゴシック" w:hint="eastAsia"/>
                <w:color w:val="000000" w:themeColor="text1"/>
                <w:szCs w:val="24"/>
              </w:rPr>
              <w:t>(2021)</w:t>
            </w:r>
            <w:r w:rsidRPr="004467C3">
              <w:rPr>
                <w:rFonts w:ascii="HGｺﾞｼｯｸM" w:eastAsia="HGｺﾞｼｯｸM" w:hAnsi="BIZ UDゴシック" w:hint="eastAsia"/>
                <w:color w:val="000000" w:themeColor="text1"/>
                <w:szCs w:val="24"/>
              </w:rPr>
              <w:t>・</w:t>
            </w:r>
            <w:r w:rsidR="00EB2E13" w:rsidRPr="004467C3">
              <w:rPr>
                <w:rFonts w:ascii="HGｺﾞｼｯｸM" w:eastAsia="HGｺﾞｼｯｸM" w:hAnsi="BIZ UDゴシック" w:hint="eastAsia"/>
                <w:color w:val="000000" w:themeColor="text1"/>
                <w:szCs w:val="24"/>
              </w:rPr>
              <w:t>４</w:t>
            </w:r>
            <w:r w:rsidR="00D5117C"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年度実施）</w:t>
            </w:r>
          </w:p>
          <w:p w14:paraId="5941C1DD" w14:textId="4A65A0E9" w:rsidR="00EA2DE3" w:rsidRPr="004467C3" w:rsidRDefault="00EB2E13" w:rsidP="00801873">
            <w:pPr>
              <w:spacing w:line="400" w:lineRule="exact"/>
              <w:ind w:leftChars="-16" w:left="230" w:rightChars="0" w:right="-2"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〇令和４</w:t>
            </w:r>
            <w:r w:rsidR="00D5117C"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年度、重症心身障害児向けの児童発達支援事業所を１</w:t>
            </w:r>
            <w:r w:rsidR="00EA2DE3" w:rsidRPr="004467C3">
              <w:rPr>
                <w:rFonts w:ascii="HGｺﾞｼｯｸM" w:eastAsia="HGｺﾞｼｯｸM" w:hAnsi="BIZ UDゴシック" w:hint="eastAsia"/>
                <w:color w:val="000000" w:themeColor="text1"/>
                <w:szCs w:val="24"/>
              </w:rPr>
              <w:t>か所開設しました。</w:t>
            </w:r>
          </w:p>
          <w:p w14:paraId="4AB712CD" w14:textId="56B5FFE8" w:rsidR="00EA2DE3" w:rsidRPr="004467C3" w:rsidRDefault="00EA2DE3" w:rsidP="00801873">
            <w:pPr>
              <w:spacing w:line="400" w:lineRule="exact"/>
              <w:ind w:leftChars="-16" w:left="230" w:rightChars="0" w:right="-2"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〇令和４</w:t>
            </w:r>
            <w:r w:rsidR="00D5117C"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年度、医療的ケア支援関係機関の連携強化等を図るため、</w:t>
            </w:r>
            <w:r w:rsidR="00541EFE">
              <w:rPr>
                <w:rFonts w:ascii="HGｺﾞｼｯｸM" w:eastAsia="HGｺﾞｼｯｸM" w:hAnsi="BIZ UDゴシック" w:hint="eastAsia"/>
                <w:color w:val="000000" w:themeColor="text1"/>
                <w:szCs w:val="24"/>
              </w:rPr>
              <w:t>品川区</w:t>
            </w:r>
            <w:r w:rsidRPr="004467C3">
              <w:rPr>
                <w:rFonts w:ascii="HGｺﾞｼｯｸM" w:eastAsia="HGｺﾞｼｯｸM" w:hAnsi="BIZ UDゴシック" w:hint="eastAsia"/>
                <w:color w:val="000000" w:themeColor="text1"/>
                <w:szCs w:val="24"/>
              </w:rPr>
              <w:t>医療的ケア児等支援関係機関連絡会を開催しました。</w:t>
            </w:r>
          </w:p>
          <w:p w14:paraId="6C59224E" w14:textId="77777777" w:rsidR="00EA2DE3" w:rsidRPr="004467C3" w:rsidRDefault="00EA2DE3" w:rsidP="00801873">
            <w:pPr>
              <w:spacing w:line="400" w:lineRule="exact"/>
              <w:ind w:leftChars="-16" w:left="230" w:rightChars="0" w:right="-2"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〇相談支援事業所等において、医療的ケア児等コーディネーターの配置を進めました。</w:t>
            </w:r>
          </w:p>
          <w:p w14:paraId="3285F064" w14:textId="6457C568" w:rsidR="00EA2DE3" w:rsidRPr="004467C3" w:rsidRDefault="00EA2DE3" w:rsidP="00785DF3">
            <w:pPr>
              <w:spacing w:line="400" w:lineRule="exact"/>
              <w:ind w:leftChars="-16" w:left="230" w:rightChars="69" w:right="159" w:hangingChars="116" w:hanging="267"/>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〇令和４</w:t>
            </w:r>
            <w:r w:rsidR="00D5117C"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年度、障害者医療ショートステイ事業を開始しました。</w:t>
            </w:r>
          </w:p>
          <w:p w14:paraId="2FD81920" w14:textId="3FDBABE2" w:rsidR="00EA2DE3" w:rsidRPr="004467C3" w:rsidRDefault="00EA2DE3" w:rsidP="00785DF3">
            <w:pPr>
              <w:spacing w:line="400" w:lineRule="exact"/>
              <w:ind w:leftChars="0" w:left="230" w:rightChars="0" w:right="0"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○令和５</w:t>
            </w:r>
            <w:r w:rsidR="00D5117C" w:rsidRPr="004467C3">
              <w:rPr>
                <w:rFonts w:ascii="HGｺﾞｼｯｸM" w:eastAsia="HGｺﾞｼｯｸM" w:hAnsi="BIZ UDゴシック" w:hint="eastAsia"/>
                <w:color w:val="000000" w:themeColor="text1"/>
                <w:szCs w:val="24"/>
              </w:rPr>
              <w:t>(2023)</w:t>
            </w:r>
            <w:r w:rsidRPr="004467C3">
              <w:rPr>
                <w:rFonts w:ascii="HGｺﾞｼｯｸM" w:eastAsia="HGｺﾞｼｯｸM" w:hAnsi="BIZ UDゴシック" w:hint="eastAsia"/>
                <w:color w:val="000000" w:themeColor="text1"/>
                <w:szCs w:val="24"/>
              </w:rPr>
              <w:t>年度、</w:t>
            </w:r>
            <w:r w:rsidR="00785DF3" w:rsidRPr="004467C3">
              <w:rPr>
                <w:rFonts w:ascii="HGｺﾞｼｯｸM" w:eastAsia="HGｺﾞｼｯｸM" w:hAnsi="BIZ UDゴシック" w:hint="eastAsia"/>
                <w:color w:val="000000" w:themeColor="text1"/>
                <w:szCs w:val="24"/>
              </w:rPr>
              <w:t>２</w:t>
            </w:r>
            <w:r w:rsidRPr="004467C3">
              <w:rPr>
                <w:rFonts w:ascii="HGｺﾞｼｯｸM" w:eastAsia="HGｺﾞｼｯｸM" w:hAnsi="BIZ UDゴシック" w:hint="eastAsia"/>
                <w:color w:val="000000" w:themeColor="text1"/>
                <w:szCs w:val="24"/>
              </w:rPr>
              <w:t>か所目の児童発達支援センターの整備に向けて、改修設計を行います。</w:t>
            </w:r>
          </w:p>
        </w:tc>
      </w:tr>
    </w:tbl>
    <w:p w14:paraId="3F25BAB0" w14:textId="72452970" w:rsidR="004D0B83" w:rsidRDefault="004D0B83" w:rsidP="004D0B83">
      <w:pPr>
        <w:spacing w:line="400" w:lineRule="exact"/>
        <w:ind w:leftChars="0" w:left="0" w:right="460" w:firstLineChars="0" w:firstLine="0"/>
        <w:rPr>
          <w:rFonts w:ascii="HGｺﾞｼｯｸM" w:eastAsia="HGｺﾞｼｯｸM" w:hAnsi="BIZ UDゴシック"/>
          <w:color w:val="000000" w:themeColor="text1"/>
          <w:sz w:val="28"/>
          <w:szCs w:val="28"/>
        </w:rPr>
      </w:pPr>
    </w:p>
    <w:p w14:paraId="62539EFA" w14:textId="77777777" w:rsidR="0040428A" w:rsidRPr="004467C3" w:rsidRDefault="0040428A" w:rsidP="004D0B83">
      <w:pPr>
        <w:spacing w:line="400" w:lineRule="exact"/>
        <w:ind w:leftChars="0" w:left="0" w:right="460" w:firstLineChars="0" w:firstLine="0"/>
        <w:rPr>
          <w:rFonts w:ascii="HGｺﾞｼｯｸM" w:eastAsia="HGｺﾞｼｯｸM" w:hAnsi="BIZ UDゴシック"/>
          <w:color w:val="000000" w:themeColor="text1"/>
          <w:sz w:val="28"/>
          <w:szCs w:val="28"/>
        </w:rPr>
      </w:pPr>
    </w:p>
    <w:p w14:paraId="519373FD" w14:textId="41CF0CAA" w:rsidR="00EA2DE3" w:rsidRPr="004467C3" w:rsidRDefault="00EA2DE3" w:rsidP="00EA2DE3">
      <w:pPr>
        <w:spacing w:afterLines="50" w:after="189" w:line="400" w:lineRule="exact"/>
        <w:ind w:leftChars="0" w:left="0" w:right="460" w:firstLineChars="0" w:firstLine="0"/>
        <w:rPr>
          <w:rFonts w:ascii="HGｺﾞｼｯｸM" w:eastAsia="HGｺﾞｼｯｸM" w:hAnsi="BIZ UDゴシック"/>
          <w:color w:val="000000" w:themeColor="text1"/>
          <w:sz w:val="28"/>
          <w:szCs w:val="28"/>
        </w:rPr>
      </w:pPr>
      <w:r w:rsidRPr="004467C3">
        <w:rPr>
          <w:rFonts w:ascii="HGｺﾞｼｯｸM" w:eastAsia="HGｺﾞｼｯｸM" w:hAnsi="BIZ UDゴシック" w:hint="eastAsia"/>
          <w:color w:val="000000" w:themeColor="text1"/>
          <w:sz w:val="28"/>
          <w:szCs w:val="28"/>
        </w:rPr>
        <w:lastRenderedPageBreak/>
        <w:t>■施策の柱４　安心・安全な生活基盤の確保</w:t>
      </w:r>
    </w:p>
    <w:tbl>
      <w:tblPr>
        <w:tblStyle w:val="af3"/>
        <w:tblW w:w="9639" w:type="dxa"/>
        <w:tblInd w:w="-5" w:type="dxa"/>
        <w:tblLook w:val="04A0" w:firstRow="1" w:lastRow="0" w:firstColumn="1" w:lastColumn="0" w:noHBand="0" w:noVBand="1"/>
      </w:tblPr>
      <w:tblGrid>
        <w:gridCol w:w="1560"/>
        <w:gridCol w:w="8079"/>
      </w:tblGrid>
      <w:tr w:rsidR="004467C3" w:rsidRPr="004467C3" w14:paraId="1045DD40" w14:textId="77777777" w:rsidTr="0040428A">
        <w:tc>
          <w:tcPr>
            <w:tcW w:w="1560" w:type="dxa"/>
          </w:tcPr>
          <w:p w14:paraId="20D58728"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前　期</w:t>
            </w:r>
          </w:p>
          <w:p w14:paraId="3AAEBFA1" w14:textId="564EAAC6" w:rsidR="00EA2DE3" w:rsidRPr="004467C3" w:rsidRDefault="00EA2DE3" w:rsidP="00785DF3">
            <w:pPr>
              <w:spacing w:line="400" w:lineRule="exact"/>
              <w:ind w:leftChars="-35" w:left="-2" w:rightChars="-67" w:right="-154" w:hangingChars="34" w:hanging="78"/>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（H27</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H29）</w:t>
            </w:r>
          </w:p>
        </w:tc>
        <w:tc>
          <w:tcPr>
            <w:tcW w:w="8079" w:type="dxa"/>
          </w:tcPr>
          <w:p w14:paraId="5CFA62DF" w14:textId="77777777" w:rsidR="00EA2DE3" w:rsidRPr="004467C3" w:rsidRDefault="00EA2DE3" w:rsidP="00801873">
            <w:pPr>
              <w:spacing w:line="400" w:lineRule="exact"/>
              <w:ind w:leftChars="12" w:left="28" w:rightChars="-10" w:right="-23" w:firstLineChars="11" w:firstLine="25"/>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〇区立施設に短期入所（緊急枠１床）を設置しました。</w:t>
            </w:r>
          </w:p>
          <w:p w14:paraId="5D4B3E26" w14:textId="15929E31" w:rsidR="00A62AF5" w:rsidRPr="004467C3" w:rsidRDefault="00EA2DE3" w:rsidP="00785DF3">
            <w:pPr>
              <w:spacing w:line="400" w:lineRule="exact"/>
              <w:ind w:leftChars="23" w:left="283"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w:t>
            </w:r>
            <w:r w:rsidR="00D5117C" w:rsidRPr="004467C3">
              <w:rPr>
                <w:rFonts w:ascii="HGｺﾞｼｯｸM" w:eastAsia="HGｺﾞｼｯｸM" w:hAnsi="BIZ UDゴシック" w:hint="eastAsia"/>
                <w:color w:val="000000" w:themeColor="text1"/>
                <w:szCs w:val="24"/>
              </w:rPr>
              <w:t>28(2016)</w:t>
            </w:r>
            <w:r w:rsidRPr="004467C3">
              <w:rPr>
                <w:rFonts w:ascii="HGｺﾞｼｯｸM" w:eastAsia="HGｺﾞｼｯｸM" w:hAnsi="BIZ UDゴシック" w:hint="eastAsia"/>
                <w:color w:val="000000" w:themeColor="text1"/>
                <w:szCs w:val="24"/>
              </w:rPr>
              <w:t>年度、区立障害者入所施設等に防犯カメラ等防犯設備を設置</w:t>
            </w:r>
            <w:r w:rsidR="0095190D">
              <w:rPr>
                <w:rFonts w:ascii="HGｺﾞｼｯｸM" w:eastAsia="HGｺﾞｼｯｸM" w:hAnsi="BIZ UDゴシック" w:hint="eastAsia"/>
                <w:color w:val="000000" w:themeColor="text1"/>
                <w:szCs w:val="24"/>
              </w:rPr>
              <w:t>しました</w:t>
            </w:r>
            <w:r w:rsidRPr="004467C3">
              <w:rPr>
                <w:rFonts w:ascii="HGｺﾞｼｯｸM" w:eastAsia="HGｺﾞｼｯｸM" w:hAnsi="BIZ UDゴシック" w:hint="eastAsia"/>
                <w:color w:val="000000" w:themeColor="text1"/>
                <w:szCs w:val="24"/>
              </w:rPr>
              <w:t>。</w:t>
            </w:r>
          </w:p>
          <w:p w14:paraId="535573BC" w14:textId="123A93EF" w:rsidR="00EA2DE3" w:rsidRPr="004467C3" w:rsidRDefault="00EA2DE3" w:rsidP="00A62AF5">
            <w:pPr>
              <w:spacing w:line="400" w:lineRule="exact"/>
              <w:ind w:leftChars="123" w:left="283" w:rightChars="-10" w:right="-23" w:firstLineChars="0" w:firstLine="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 xml:space="preserve">平成29 </w:t>
            </w:r>
            <w:r w:rsidR="00D5117C" w:rsidRPr="004467C3">
              <w:rPr>
                <w:rFonts w:ascii="HGｺﾞｼｯｸM" w:eastAsia="HGｺﾞｼｯｸM" w:hAnsi="BIZ UDゴシック" w:hint="eastAsia"/>
                <w:color w:val="000000" w:themeColor="text1"/>
                <w:szCs w:val="24"/>
              </w:rPr>
              <w:t>(2017)</w:t>
            </w:r>
            <w:r w:rsidRPr="004467C3">
              <w:rPr>
                <w:rFonts w:ascii="HGｺﾞｼｯｸM" w:eastAsia="HGｺﾞｼｯｸM" w:hAnsi="BIZ UDゴシック" w:hint="eastAsia"/>
                <w:color w:val="000000" w:themeColor="text1"/>
                <w:szCs w:val="24"/>
              </w:rPr>
              <w:t>年度、民設の障害者施設に防犯カメラ等防犯設備の設置助成を行いました。</w:t>
            </w:r>
          </w:p>
        </w:tc>
      </w:tr>
      <w:tr w:rsidR="004467C3" w:rsidRPr="004467C3" w14:paraId="6DC043F5" w14:textId="77777777" w:rsidTr="0040428A">
        <w:tc>
          <w:tcPr>
            <w:tcW w:w="1560" w:type="dxa"/>
          </w:tcPr>
          <w:p w14:paraId="63458D94"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中　期</w:t>
            </w:r>
          </w:p>
          <w:p w14:paraId="7E5562D8" w14:textId="77777777" w:rsidR="00EA2DE3" w:rsidRPr="004467C3" w:rsidRDefault="00EA2DE3"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（H30</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R2）</w:t>
            </w:r>
          </w:p>
        </w:tc>
        <w:tc>
          <w:tcPr>
            <w:tcW w:w="8079" w:type="dxa"/>
          </w:tcPr>
          <w:p w14:paraId="2CBDF0E1" w14:textId="0DEBBE49" w:rsidR="00EA2DE3" w:rsidRPr="004467C3" w:rsidRDefault="00EA2DE3" w:rsidP="00801873">
            <w:pPr>
              <w:spacing w:line="400" w:lineRule="exact"/>
              <w:ind w:leftChars="23" w:left="283"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〇平成30</w:t>
            </w:r>
            <w:r w:rsidR="00D5117C" w:rsidRPr="004467C3">
              <w:rPr>
                <w:rFonts w:ascii="HGｺﾞｼｯｸM" w:eastAsia="HGｺﾞｼｯｸM" w:hAnsi="BIZ UDゴシック" w:hint="eastAsia"/>
                <w:color w:val="000000" w:themeColor="text1"/>
                <w:szCs w:val="24"/>
              </w:rPr>
              <w:t>(2018)</w:t>
            </w:r>
            <w:r w:rsidRPr="004467C3">
              <w:rPr>
                <w:rFonts w:ascii="HGｺﾞｼｯｸM" w:eastAsia="HGｺﾞｼｯｸM" w:hAnsi="BIZ UDゴシック" w:hint="eastAsia"/>
                <w:color w:val="000000" w:themeColor="text1"/>
                <w:szCs w:val="24"/>
              </w:rPr>
              <w:t>年度、重症心身障害児者等在宅レスパイト事業の利用回数上限を拡充しました。（年12回→年24 回）</w:t>
            </w:r>
          </w:p>
          <w:p w14:paraId="0DCEBDAF" w14:textId="0E3ABD52" w:rsidR="00EA2DE3" w:rsidRPr="004467C3" w:rsidRDefault="00EA2DE3" w:rsidP="00801873">
            <w:pPr>
              <w:spacing w:line="400" w:lineRule="exact"/>
              <w:ind w:leftChars="23" w:left="283"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〇平成30</w:t>
            </w:r>
            <w:r w:rsidR="00D5117C" w:rsidRPr="004467C3">
              <w:rPr>
                <w:rFonts w:ascii="HGｺﾞｼｯｸM" w:eastAsia="HGｺﾞｼｯｸM" w:hAnsi="BIZ UDゴシック" w:hint="eastAsia"/>
                <w:color w:val="000000" w:themeColor="text1"/>
                <w:szCs w:val="24"/>
              </w:rPr>
              <w:t>(2018)</w:t>
            </w:r>
            <w:r w:rsidRPr="004467C3">
              <w:rPr>
                <w:rFonts w:ascii="HGｺﾞｼｯｸM" w:eastAsia="HGｺﾞｼｯｸM" w:hAnsi="BIZ UDゴシック" w:hint="eastAsia"/>
                <w:color w:val="000000" w:themeColor="text1"/>
                <w:szCs w:val="24"/>
              </w:rPr>
              <w:t>年度、紙おむつ支給対象を３歳以上の障害児まで拡大しました。</w:t>
            </w:r>
          </w:p>
          <w:p w14:paraId="4F4FA329" w14:textId="3CC13E30" w:rsidR="00EA2DE3" w:rsidRPr="004467C3" w:rsidRDefault="00EA2DE3" w:rsidP="00801873">
            <w:pPr>
              <w:spacing w:line="400" w:lineRule="exact"/>
              <w:ind w:leftChars="23" w:left="283"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〇平成30</w:t>
            </w:r>
            <w:r w:rsidR="00D5117C" w:rsidRPr="004467C3">
              <w:rPr>
                <w:rFonts w:ascii="HGｺﾞｼｯｸM" w:eastAsia="HGｺﾞｼｯｸM" w:hAnsi="BIZ UDゴシック" w:hint="eastAsia"/>
                <w:color w:val="000000" w:themeColor="text1"/>
                <w:szCs w:val="24"/>
              </w:rPr>
              <w:t>(2018)</w:t>
            </w:r>
            <w:r w:rsidRPr="004467C3">
              <w:rPr>
                <w:rFonts w:ascii="HGｺﾞｼｯｸM" w:eastAsia="HGｺﾞｼｯｸM" w:hAnsi="BIZ UDゴシック" w:hint="eastAsia"/>
                <w:color w:val="000000" w:themeColor="text1"/>
                <w:szCs w:val="24"/>
              </w:rPr>
              <w:t>年度、区職員が品川特別支援学校避難訓練に参加し、避難所開設訓練を実施しました。</w:t>
            </w:r>
          </w:p>
          <w:p w14:paraId="3D334BC3" w14:textId="512B08C1" w:rsidR="00EA2DE3" w:rsidRPr="004467C3" w:rsidRDefault="00EA2DE3" w:rsidP="00801873">
            <w:pPr>
              <w:spacing w:line="400" w:lineRule="exact"/>
              <w:ind w:leftChars="23" w:left="283"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〇令和元</w:t>
            </w:r>
            <w:r w:rsidR="00D5117C" w:rsidRPr="004467C3">
              <w:rPr>
                <w:rFonts w:ascii="HGｺﾞｼｯｸM" w:eastAsia="HGｺﾞｼｯｸM" w:hAnsi="BIZ UDゴシック" w:hint="eastAsia"/>
                <w:color w:val="000000" w:themeColor="text1"/>
                <w:szCs w:val="24"/>
              </w:rPr>
              <w:t>(2019)</w:t>
            </w:r>
            <w:r w:rsidRPr="004467C3">
              <w:rPr>
                <w:rFonts w:ascii="HGｺﾞｼｯｸM" w:eastAsia="HGｺﾞｼｯｸM" w:hAnsi="BIZ UDゴシック" w:hint="eastAsia"/>
                <w:color w:val="000000" w:themeColor="text1"/>
                <w:szCs w:val="24"/>
              </w:rPr>
              <w:t>年度、区立心身障害者福祉会館において、訪問機能訓練を開始しました。</w:t>
            </w:r>
          </w:p>
          <w:p w14:paraId="19D72557" w14:textId="585A7ED0" w:rsidR="00EA2DE3" w:rsidRPr="004467C3" w:rsidRDefault="00EA2DE3" w:rsidP="0040428A">
            <w:pPr>
              <w:spacing w:line="400" w:lineRule="exact"/>
              <w:ind w:leftChars="23" w:left="283"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w:t>
            </w:r>
            <w:r w:rsidR="00EB2E13" w:rsidRPr="004467C3">
              <w:rPr>
                <w:rFonts w:ascii="HGｺﾞｼｯｸM" w:eastAsia="HGｺﾞｼｯｸM" w:hAnsi="BIZ UDゴシック" w:hint="eastAsia"/>
                <w:color w:val="000000" w:themeColor="text1"/>
                <w:szCs w:val="24"/>
              </w:rPr>
              <w:t>２</w:t>
            </w:r>
            <w:r w:rsidR="00D5117C" w:rsidRPr="004467C3">
              <w:rPr>
                <w:rFonts w:ascii="HGｺﾞｼｯｸM" w:eastAsia="HGｺﾞｼｯｸM" w:hAnsi="BIZ UDゴシック" w:hint="eastAsia"/>
                <w:color w:val="000000" w:themeColor="text1"/>
                <w:szCs w:val="24"/>
              </w:rPr>
              <w:t>(2020)</w:t>
            </w:r>
            <w:r w:rsidRPr="004467C3">
              <w:rPr>
                <w:rFonts w:ascii="HGｺﾞｼｯｸM" w:eastAsia="HGｺﾞｼｯｸM" w:hAnsi="BIZ UDゴシック" w:hint="eastAsia"/>
                <w:color w:val="000000" w:themeColor="text1"/>
                <w:szCs w:val="24"/>
              </w:rPr>
              <w:t>年度、新型コロナウイルス感染症緊急事態宣言発令後においても、サービス提供を継続している事業所に対して業務継続支援金を支給しました。また、従事者に対して</w:t>
            </w:r>
            <w:r w:rsidR="00EB2E13" w:rsidRPr="004467C3">
              <w:rPr>
                <w:rFonts w:ascii="HGｺﾞｼｯｸM" w:eastAsia="HGｺﾞｼｯｸM" w:hAnsi="BIZ UDゴシック" w:hint="eastAsia"/>
                <w:color w:val="000000" w:themeColor="text1"/>
                <w:szCs w:val="24"/>
              </w:rPr>
              <w:t>ＰＣＲ</w:t>
            </w:r>
            <w:r w:rsidRPr="004467C3">
              <w:rPr>
                <w:rFonts w:ascii="HGｺﾞｼｯｸM" w:eastAsia="HGｺﾞｼｯｸM" w:hAnsi="BIZ UDゴシック" w:hint="eastAsia"/>
                <w:color w:val="000000" w:themeColor="text1"/>
                <w:szCs w:val="24"/>
              </w:rPr>
              <w:t>検査の実施、事業所に対して感染対策物品の配布などを行いました。</w:t>
            </w:r>
          </w:p>
        </w:tc>
      </w:tr>
      <w:tr w:rsidR="004467C3" w:rsidRPr="004467C3" w14:paraId="7877C3A4" w14:textId="77777777" w:rsidTr="0040428A">
        <w:tc>
          <w:tcPr>
            <w:tcW w:w="1560" w:type="dxa"/>
          </w:tcPr>
          <w:p w14:paraId="03FC078B"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後　期</w:t>
            </w:r>
          </w:p>
          <w:p w14:paraId="76BA0495" w14:textId="77777777" w:rsidR="00EA2DE3" w:rsidRPr="004467C3"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（R3</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R5）</w:t>
            </w:r>
          </w:p>
        </w:tc>
        <w:tc>
          <w:tcPr>
            <w:tcW w:w="8079" w:type="dxa"/>
          </w:tcPr>
          <w:p w14:paraId="594EC4F5" w14:textId="1DFB3413" w:rsidR="00EA2DE3" w:rsidRPr="004467C3" w:rsidRDefault="00EA2DE3" w:rsidP="00801873">
            <w:pPr>
              <w:spacing w:line="400" w:lineRule="exact"/>
              <w:ind w:leftChars="0" w:left="230" w:rightChars="0" w:right="-2"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w:t>
            </w:r>
            <w:r w:rsidRPr="004467C3">
              <w:rPr>
                <w:rFonts w:ascii="HGｺﾞｼｯｸM" w:eastAsia="HGｺﾞｼｯｸM" w:hint="eastAsia"/>
                <w:color w:val="000000" w:themeColor="text1"/>
              </w:rPr>
              <w:t>新型コロナウイルス感染症対応として、従事者に対する</w:t>
            </w:r>
            <w:r w:rsidR="00EB2E13" w:rsidRPr="004467C3">
              <w:rPr>
                <w:rFonts w:ascii="HGｺﾞｼｯｸM" w:eastAsia="HGｺﾞｼｯｸM" w:hint="eastAsia"/>
                <w:color w:val="000000" w:themeColor="text1"/>
              </w:rPr>
              <w:t>ＰＣＲ</w:t>
            </w:r>
            <w:r w:rsidRPr="004467C3">
              <w:rPr>
                <w:rFonts w:ascii="HGｺﾞｼｯｸM" w:eastAsia="HGｺﾞｼｯｸM" w:hint="eastAsia"/>
                <w:color w:val="000000" w:themeColor="text1"/>
              </w:rPr>
              <w:t>検査の実施、事業所への抗原検査キットの配布、ワクチン接種にかかる移動支援、</w:t>
            </w:r>
            <w:r w:rsidRPr="004467C3">
              <w:rPr>
                <w:rFonts w:ascii="HGｺﾞｼｯｸM" w:eastAsia="HGｺﾞｼｯｸM" w:hAnsiTheme="majorEastAsia" w:hint="eastAsia"/>
                <w:color w:val="000000" w:themeColor="text1"/>
                <w:szCs w:val="24"/>
              </w:rPr>
              <w:t>在宅要介護者の受入体制整備事業等、多岐に渡る支援を行ってきました。</w:t>
            </w:r>
          </w:p>
          <w:p w14:paraId="3DE6DC85" w14:textId="095557A7" w:rsidR="00EA2DE3" w:rsidRPr="004467C3" w:rsidRDefault="00EA2DE3" w:rsidP="00801873">
            <w:pPr>
              <w:spacing w:line="400" w:lineRule="exact"/>
              <w:ind w:leftChars="0" w:left="230" w:rightChars="0" w:right="-2"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〇避難行動要支援者への個別避難計画を作成しました。（令和</w:t>
            </w:r>
            <w:r w:rsidR="00EB2E13" w:rsidRPr="004467C3">
              <w:rPr>
                <w:rFonts w:ascii="HGｺﾞｼｯｸM" w:eastAsia="HGｺﾞｼｯｸM" w:hAnsi="BIZ UDゴシック" w:hint="eastAsia"/>
                <w:color w:val="000000" w:themeColor="text1"/>
                <w:szCs w:val="24"/>
              </w:rPr>
              <w:t>３</w:t>
            </w:r>
            <w:r w:rsidR="00D5117C" w:rsidRPr="004467C3">
              <w:rPr>
                <w:rFonts w:ascii="HGｺﾞｼｯｸM" w:eastAsia="HGｺﾞｼｯｸM" w:hAnsi="BIZ UDゴシック" w:hint="eastAsia"/>
                <w:color w:val="000000" w:themeColor="text1"/>
                <w:szCs w:val="24"/>
              </w:rPr>
              <w:t>(2021)</w:t>
            </w:r>
            <w:r w:rsidRPr="004467C3">
              <w:rPr>
                <w:rFonts w:ascii="HGｺﾞｼｯｸM" w:eastAsia="HGｺﾞｼｯｸM" w:hAnsi="BIZ UDゴシック" w:hint="eastAsia"/>
                <w:color w:val="000000" w:themeColor="text1"/>
                <w:szCs w:val="24"/>
              </w:rPr>
              <w:t>年度44件、令和</w:t>
            </w:r>
            <w:r w:rsidR="00EB2E13" w:rsidRPr="004467C3">
              <w:rPr>
                <w:rFonts w:ascii="HGｺﾞｼｯｸM" w:eastAsia="HGｺﾞｼｯｸM" w:hAnsi="BIZ UDゴシック" w:hint="eastAsia"/>
                <w:color w:val="000000" w:themeColor="text1"/>
                <w:szCs w:val="24"/>
              </w:rPr>
              <w:t>４</w:t>
            </w:r>
            <w:r w:rsidR="00D5117C"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w:t>
            </w:r>
            <w:r w:rsidRPr="004467C3">
              <w:rPr>
                <w:rFonts w:ascii="HGｺﾞｼｯｸM" w:eastAsia="HGｺﾞｼｯｸM" w:hAnsi="BIZ UDゴシック"/>
                <w:color w:val="000000" w:themeColor="text1"/>
                <w:szCs w:val="24"/>
              </w:rPr>
              <w:t>403</w:t>
            </w:r>
            <w:r w:rsidRPr="004467C3">
              <w:rPr>
                <w:rFonts w:ascii="HGｺﾞｼｯｸM" w:eastAsia="HGｺﾞｼｯｸM" w:hAnsi="BIZ UDゴシック" w:hint="eastAsia"/>
                <w:color w:val="000000" w:themeColor="text1"/>
                <w:szCs w:val="24"/>
              </w:rPr>
              <w:t>件）</w:t>
            </w:r>
          </w:p>
          <w:p w14:paraId="094A1FC7" w14:textId="299A4A22" w:rsidR="002B07CC" w:rsidRPr="004467C3" w:rsidRDefault="00EA2DE3" w:rsidP="0040428A">
            <w:pPr>
              <w:spacing w:line="400" w:lineRule="exact"/>
              <w:ind w:leftChars="0" w:left="230" w:rightChars="0" w:right="-2"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w:t>
            </w:r>
            <w:r w:rsidR="00EB2E13" w:rsidRPr="004467C3">
              <w:rPr>
                <w:rFonts w:ascii="HGｺﾞｼｯｸM" w:eastAsia="HGｺﾞｼｯｸM" w:hAnsi="BIZ UDゴシック" w:hint="eastAsia"/>
                <w:color w:val="000000" w:themeColor="text1"/>
                <w:szCs w:val="24"/>
              </w:rPr>
              <w:t>４</w:t>
            </w:r>
            <w:r w:rsidR="00D5117C"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年度、日常生活用具の対象品目を拡充しました。（在宅人工呼吸器使用者への「自家発電装置」を追加）</w:t>
            </w:r>
          </w:p>
          <w:p w14:paraId="45B2D3E5" w14:textId="0A2CEED5" w:rsidR="00EA2DE3" w:rsidRPr="004467C3" w:rsidRDefault="00EA2DE3" w:rsidP="00C121A9">
            <w:pPr>
              <w:spacing w:line="400" w:lineRule="exact"/>
              <w:ind w:leftChars="0" w:left="230" w:rightChars="0" w:right="-2"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〇令和</w:t>
            </w:r>
            <w:r w:rsidR="00EB2E13" w:rsidRPr="004467C3">
              <w:rPr>
                <w:rFonts w:ascii="HGｺﾞｼｯｸM" w:eastAsia="HGｺﾞｼｯｸM" w:hAnsi="BIZ UDゴシック" w:hint="eastAsia"/>
                <w:color w:val="000000" w:themeColor="text1"/>
                <w:szCs w:val="24"/>
              </w:rPr>
              <w:t>４</w:t>
            </w:r>
            <w:r w:rsidR="00D5117C"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w:t>
            </w:r>
            <w:r w:rsidR="0037428E">
              <w:rPr>
                <w:rFonts w:ascii="HGｺﾞｼｯｸM" w:eastAsia="HGｺﾞｼｯｸM" w:hAnsi="BIZ UDゴシック" w:hint="eastAsia"/>
                <w:color w:val="000000" w:themeColor="text1"/>
                <w:szCs w:val="24"/>
              </w:rPr>
              <w:t>東京都・品川区合同総合防災訓練の避難所運営訓練に聴覚障害のある人</w:t>
            </w:r>
            <w:r w:rsidRPr="004467C3">
              <w:rPr>
                <w:rFonts w:ascii="HGｺﾞｼｯｸM" w:eastAsia="HGｺﾞｼｯｸM" w:hAnsi="BIZ UDゴシック" w:hint="eastAsia"/>
                <w:color w:val="000000" w:themeColor="text1"/>
                <w:szCs w:val="24"/>
              </w:rPr>
              <w:t>が、令和</w:t>
            </w:r>
            <w:r w:rsidR="00CF037A">
              <w:rPr>
                <w:rFonts w:ascii="HGｺﾞｼｯｸM" w:eastAsia="HGｺﾞｼｯｸM" w:hAnsi="BIZ UDゴシック" w:hint="eastAsia"/>
                <w:color w:val="000000" w:themeColor="text1"/>
                <w:szCs w:val="24"/>
              </w:rPr>
              <w:t>５</w:t>
            </w:r>
            <w:r w:rsidR="00D5117C" w:rsidRPr="004467C3">
              <w:rPr>
                <w:rFonts w:ascii="HGｺﾞｼｯｸM" w:eastAsia="HGｺﾞｼｯｸM" w:hAnsi="BIZ UDゴシック" w:hint="eastAsia"/>
                <w:color w:val="000000" w:themeColor="text1"/>
                <w:szCs w:val="24"/>
              </w:rPr>
              <w:t>(2023)</w:t>
            </w:r>
            <w:r w:rsidRPr="004467C3">
              <w:rPr>
                <w:rFonts w:ascii="HGｺﾞｼｯｸM" w:eastAsia="HGｺﾞｼｯｸM" w:hAnsi="BIZ UDゴシック" w:hint="eastAsia"/>
                <w:color w:val="000000" w:themeColor="text1"/>
                <w:szCs w:val="24"/>
              </w:rPr>
              <w:t>年度、品川区・区内三消防署合同水防訓練・避難施設開設訓練に聴覚障害のある</w:t>
            </w:r>
            <w:r w:rsidR="00C121A9">
              <w:rPr>
                <w:rFonts w:ascii="HGｺﾞｼｯｸM" w:eastAsia="HGｺﾞｼｯｸM" w:hAnsi="BIZ UDゴシック" w:hint="eastAsia"/>
                <w:color w:val="000000" w:themeColor="text1"/>
                <w:szCs w:val="24"/>
              </w:rPr>
              <w:t>人</w:t>
            </w:r>
            <w:r w:rsidRPr="004467C3">
              <w:rPr>
                <w:rFonts w:ascii="HGｺﾞｼｯｸM" w:eastAsia="HGｺﾞｼｯｸM" w:hAnsi="BIZ UDゴシック" w:hint="eastAsia"/>
                <w:color w:val="000000" w:themeColor="text1"/>
                <w:szCs w:val="24"/>
              </w:rPr>
              <w:t>と視覚障害の</w:t>
            </w:r>
            <w:r w:rsidR="00C121A9">
              <w:rPr>
                <w:rFonts w:ascii="HGPｺﾞｼｯｸM" w:eastAsia="HGPｺﾞｼｯｸM" w:hAnsi="ＭＳ 明朝" w:cs="ＭＳ 明朝" w:hint="eastAsia"/>
                <w:color w:val="000000" w:themeColor="text1"/>
                <w:szCs w:val="24"/>
              </w:rPr>
              <w:t>ある人</w:t>
            </w:r>
            <w:r w:rsidR="00785DF3" w:rsidRPr="004467C3">
              <w:rPr>
                <w:rFonts w:ascii="HGPｺﾞｼｯｸM" w:eastAsia="HGPｺﾞｼｯｸM" w:hAnsi="ＭＳ 明朝" w:cs="ＭＳ 明朝" w:hint="eastAsia"/>
                <w:color w:val="000000" w:themeColor="text1"/>
                <w:szCs w:val="24"/>
              </w:rPr>
              <w:t>が参加しました</w:t>
            </w:r>
            <w:r w:rsidR="0095190D">
              <w:rPr>
                <w:rFonts w:ascii="HGPｺﾞｼｯｸM" w:eastAsia="HGPｺﾞｼｯｸM" w:hAnsi="ＭＳ 明朝" w:cs="ＭＳ 明朝" w:hint="eastAsia"/>
                <w:color w:val="000000" w:themeColor="text1"/>
                <w:szCs w:val="24"/>
              </w:rPr>
              <w:t>。</w:t>
            </w:r>
          </w:p>
        </w:tc>
      </w:tr>
    </w:tbl>
    <w:p w14:paraId="35100764" w14:textId="77777777" w:rsidR="0040428A" w:rsidRDefault="0040428A" w:rsidP="002B07CC">
      <w:pPr>
        <w:spacing w:beforeLines="50" w:before="189" w:afterLines="50" w:after="189" w:line="400" w:lineRule="exact"/>
        <w:ind w:leftChars="0" w:left="0" w:right="460" w:firstLineChars="0" w:firstLine="0"/>
        <w:rPr>
          <w:rFonts w:ascii="HGｺﾞｼｯｸM" w:eastAsia="HGｺﾞｼｯｸM" w:hAnsi="BIZ UDゴシック"/>
          <w:color w:val="000000" w:themeColor="text1"/>
          <w:sz w:val="28"/>
          <w:szCs w:val="28"/>
        </w:rPr>
      </w:pPr>
    </w:p>
    <w:p w14:paraId="4AA98357" w14:textId="77777777" w:rsidR="0040428A" w:rsidRDefault="0040428A" w:rsidP="002B07CC">
      <w:pPr>
        <w:spacing w:beforeLines="50" w:before="189" w:afterLines="50" w:after="189" w:line="400" w:lineRule="exact"/>
        <w:ind w:leftChars="0" w:left="0" w:right="460" w:firstLineChars="0" w:firstLine="0"/>
        <w:rPr>
          <w:rFonts w:ascii="HGｺﾞｼｯｸM" w:eastAsia="HGｺﾞｼｯｸM" w:hAnsi="BIZ UDゴシック"/>
          <w:color w:val="000000" w:themeColor="text1"/>
          <w:sz w:val="28"/>
          <w:szCs w:val="28"/>
        </w:rPr>
      </w:pPr>
    </w:p>
    <w:p w14:paraId="4D98D27D" w14:textId="77777777" w:rsidR="0040428A" w:rsidRDefault="0040428A" w:rsidP="002B07CC">
      <w:pPr>
        <w:spacing w:beforeLines="50" w:before="189" w:afterLines="50" w:after="189" w:line="400" w:lineRule="exact"/>
        <w:ind w:leftChars="0" w:left="0" w:right="460" w:firstLineChars="0" w:firstLine="0"/>
        <w:rPr>
          <w:rFonts w:ascii="HGｺﾞｼｯｸM" w:eastAsia="HGｺﾞｼｯｸM" w:hAnsi="BIZ UDゴシック"/>
          <w:color w:val="000000" w:themeColor="text1"/>
          <w:sz w:val="28"/>
          <w:szCs w:val="28"/>
        </w:rPr>
      </w:pPr>
    </w:p>
    <w:p w14:paraId="0920F24D" w14:textId="64207E44" w:rsidR="00EA2DE3" w:rsidRPr="004467C3" w:rsidRDefault="00EA2DE3" w:rsidP="002B07CC">
      <w:pPr>
        <w:spacing w:beforeLines="50" w:before="189" w:afterLines="50" w:after="189" w:line="400" w:lineRule="exact"/>
        <w:ind w:leftChars="0" w:left="0" w:right="460" w:firstLineChars="0" w:firstLine="0"/>
        <w:rPr>
          <w:rFonts w:ascii="HGｺﾞｼｯｸM" w:eastAsia="HGｺﾞｼｯｸM" w:hAnsi="BIZ UDゴシック"/>
          <w:color w:val="000000" w:themeColor="text1"/>
          <w:sz w:val="28"/>
          <w:szCs w:val="28"/>
        </w:rPr>
      </w:pPr>
      <w:r w:rsidRPr="004467C3">
        <w:rPr>
          <w:rFonts w:ascii="HGｺﾞｼｯｸM" w:eastAsia="HGｺﾞｼｯｸM" w:hAnsi="BIZ UDゴシック" w:hint="eastAsia"/>
          <w:color w:val="000000" w:themeColor="text1"/>
          <w:sz w:val="28"/>
          <w:szCs w:val="28"/>
        </w:rPr>
        <w:lastRenderedPageBreak/>
        <w:t>■施策の柱５　人材育成</w:t>
      </w:r>
    </w:p>
    <w:tbl>
      <w:tblPr>
        <w:tblStyle w:val="af3"/>
        <w:tblW w:w="9639" w:type="dxa"/>
        <w:tblInd w:w="-5" w:type="dxa"/>
        <w:tblLook w:val="04A0" w:firstRow="1" w:lastRow="0" w:firstColumn="1" w:lastColumn="0" w:noHBand="0" w:noVBand="1"/>
      </w:tblPr>
      <w:tblGrid>
        <w:gridCol w:w="1560"/>
        <w:gridCol w:w="8079"/>
      </w:tblGrid>
      <w:tr w:rsidR="004467C3" w:rsidRPr="004467C3" w14:paraId="77E1C294" w14:textId="77777777" w:rsidTr="003C2E11">
        <w:tc>
          <w:tcPr>
            <w:tcW w:w="1560" w:type="dxa"/>
          </w:tcPr>
          <w:p w14:paraId="4FFC2E91"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前　期</w:t>
            </w:r>
          </w:p>
          <w:p w14:paraId="18934C2A" w14:textId="77777777" w:rsidR="00EA2DE3" w:rsidRPr="004467C3" w:rsidRDefault="00EA2DE3" w:rsidP="00785DF3">
            <w:pPr>
              <w:spacing w:line="400" w:lineRule="exact"/>
              <w:ind w:leftChars="-93" w:left="0" w:rightChars="-67" w:right="-154" w:hangingChars="93" w:hanging="214"/>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（H27</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H29）</w:t>
            </w:r>
          </w:p>
        </w:tc>
        <w:tc>
          <w:tcPr>
            <w:tcW w:w="8079" w:type="dxa"/>
          </w:tcPr>
          <w:p w14:paraId="65DDB8C7" w14:textId="52027DE0" w:rsidR="00EA2DE3" w:rsidRPr="004467C3" w:rsidRDefault="00A76DFE" w:rsidP="00801873">
            <w:pPr>
              <w:spacing w:line="400" w:lineRule="exact"/>
              <w:ind w:leftChars="12" w:left="258"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〇品川福祉カレッジにおいて、強度行動障害</w:t>
            </w:r>
            <w:r w:rsidR="00EA2DE3" w:rsidRPr="004467C3">
              <w:rPr>
                <w:rFonts w:ascii="HGｺﾞｼｯｸM" w:eastAsia="HGｺﾞｼｯｸM" w:hAnsi="BIZ UDゴシック" w:hint="eastAsia"/>
                <w:color w:val="000000" w:themeColor="text1"/>
                <w:szCs w:val="24"/>
              </w:rPr>
              <w:t>研修を実施しました。</w:t>
            </w:r>
          </w:p>
          <w:p w14:paraId="469FB4A4" w14:textId="57C8FEB7" w:rsidR="00EA2DE3" w:rsidRPr="004467C3" w:rsidRDefault="00EA2DE3" w:rsidP="00785DF3">
            <w:pPr>
              <w:spacing w:line="400" w:lineRule="exact"/>
              <w:ind w:leftChars="12" w:left="258"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〇精神障害者ホームヘルパーステップアップ研修および同行援護従業者養成研修の充実に取り組みました。</w:t>
            </w:r>
          </w:p>
        </w:tc>
      </w:tr>
      <w:tr w:rsidR="004467C3" w:rsidRPr="004467C3" w14:paraId="2976A169" w14:textId="77777777" w:rsidTr="003C2E11">
        <w:tc>
          <w:tcPr>
            <w:tcW w:w="1560" w:type="dxa"/>
          </w:tcPr>
          <w:p w14:paraId="2AF2A127"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中　期</w:t>
            </w:r>
          </w:p>
          <w:p w14:paraId="391D1289" w14:textId="77777777" w:rsidR="00EA2DE3" w:rsidRPr="004467C3" w:rsidRDefault="00EA2DE3"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（H30</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R2）</w:t>
            </w:r>
          </w:p>
        </w:tc>
        <w:tc>
          <w:tcPr>
            <w:tcW w:w="8079" w:type="dxa"/>
          </w:tcPr>
          <w:p w14:paraId="4290D0E8" w14:textId="77777777" w:rsidR="003C2E11" w:rsidRDefault="00EA2DE3" w:rsidP="003C2E11">
            <w:pPr>
              <w:spacing w:line="400" w:lineRule="exact"/>
              <w:ind w:leftChars="0" w:left="0" w:rightChars="-10" w:right="-23" w:firstLineChars="0" w:firstLine="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〇品川福祉カレッジにおいて、障害者支援に係る人材育成事業を実施しま</w:t>
            </w:r>
          </w:p>
          <w:p w14:paraId="256BC0FE" w14:textId="24148721" w:rsidR="00EA2DE3" w:rsidRPr="004467C3" w:rsidRDefault="00EA2DE3" w:rsidP="003C2E11">
            <w:pPr>
              <w:spacing w:line="400" w:lineRule="exact"/>
              <w:ind w:leftChars="0" w:left="0" w:rightChars="-10" w:right="-23" w:firstLine="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した。</w:t>
            </w:r>
          </w:p>
          <w:p w14:paraId="3991CD1D" w14:textId="3A737CFD" w:rsidR="00EA2DE3" w:rsidRPr="004467C3" w:rsidRDefault="00EA2DE3" w:rsidP="00F75F06">
            <w:pPr>
              <w:spacing w:line="400" w:lineRule="exact"/>
              <w:ind w:leftChars="12" w:left="258"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〇精神障害者ホームヘルパーステップアップ研修</w:t>
            </w:r>
            <w:r w:rsidR="00F75F06">
              <w:rPr>
                <w:rFonts w:ascii="HGｺﾞｼｯｸM" w:eastAsia="HGｺﾞｼｯｸM" w:hAnsi="BIZ UDゴシック" w:hint="eastAsia"/>
                <w:color w:val="000000" w:themeColor="text1"/>
                <w:szCs w:val="24"/>
              </w:rPr>
              <w:t>およ</w:t>
            </w:r>
            <w:r w:rsidRPr="004467C3">
              <w:rPr>
                <w:rFonts w:ascii="HGｺﾞｼｯｸM" w:eastAsia="HGｺﾞｼｯｸM" w:hAnsi="BIZ UDゴシック" w:hint="eastAsia"/>
                <w:color w:val="000000" w:themeColor="text1"/>
                <w:szCs w:val="24"/>
              </w:rPr>
              <w:t>び同行援護従業者養成研修、移動支援従業者養成研修を実施しました。</w:t>
            </w:r>
          </w:p>
        </w:tc>
      </w:tr>
      <w:tr w:rsidR="00EA2DE3" w:rsidRPr="004467C3" w14:paraId="73B655B5" w14:textId="77777777" w:rsidTr="003C2E11">
        <w:tc>
          <w:tcPr>
            <w:tcW w:w="1560" w:type="dxa"/>
          </w:tcPr>
          <w:p w14:paraId="471B04BF"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後　期</w:t>
            </w:r>
          </w:p>
          <w:p w14:paraId="7291F7CA" w14:textId="77777777" w:rsidR="00EA2DE3" w:rsidRPr="004467C3"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（R3</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R5）</w:t>
            </w:r>
          </w:p>
        </w:tc>
        <w:tc>
          <w:tcPr>
            <w:tcW w:w="8079" w:type="dxa"/>
          </w:tcPr>
          <w:p w14:paraId="6399F412" w14:textId="01E8E694" w:rsidR="00EA2DE3" w:rsidRPr="004467C3" w:rsidRDefault="00EA2DE3" w:rsidP="00C121A9">
            <w:pPr>
              <w:spacing w:line="400" w:lineRule="exact"/>
              <w:ind w:leftChars="12" w:left="258"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〇品川福祉カレッジにおいて障害者ケアマネジメント講座を開催</w:t>
            </w:r>
            <w:r w:rsidR="002F3B5E" w:rsidRPr="004467C3">
              <w:rPr>
                <w:rFonts w:ascii="HGｺﾞｼｯｸM" w:eastAsia="HGｺﾞｼｯｸM" w:hAnsi="BIZ UDゴシック" w:hint="eastAsia"/>
                <w:color w:val="000000" w:themeColor="text1"/>
                <w:szCs w:val="24"/>
              </w:rPr>
              <w:t>し、相談支援専門員等の</w:t>
            </w:r>
            <w:r w:rsidRPr="004467C3">
              <w:rPr>
                <w:rFonts w:ascii="HGｺﾞｼｯｸM" w:eastAsia="HGｺﾞｼｯｸM" w:hAnsi="BIZ UDゴシック" w:hint="eastAsia"/>
                <w:color w:val="000000" w:themeColor="text1"/>
                <w:szCs w:val="24"/>
              </w:rPr>
              <w:t>人材育成の支援を行いました。（令和３</w:t>
            </w:r>
            <w:r w:rsidR="00D5117C" w:rsidRPr="004467C3">
              <w:rPr>
                <w:rFonts w:ascii="HGｺﾞｼｯｸM" w:eastAsia="HGｺﾞｼｯｸM" w:hAnsi="BIZ UDゴシック" w:hint="eastAsia"/>
                <w:color w:val="000000" w:themeColor="text1"/>
                <w:szCs w:val="24"/>
              </w:rPr>
              <w:t>(2021)</w:t>
            </w:r>
            <w:r w:rsidRPr="004467C3">
              <w:rPr>
                <w:rFonts w:ascii="HGｺﾞｼｯｸM" w:eastAsia="HGｺﾞｼｯｸM" w:hAnsi="BIZ UDゴシック" w:hint="eastAsia"/>
                <w:color w:val="000000" w:themeColor="text1"/>
                <w:szCs w:val="24"/>
              </w:rPr>
              <w:t>年度８回、令和４</w:t>
            </w:r>
            <w:r w:rsidR="00D5117C" w:rsidRPr="004467C3">
              <w:rPr>
                <w:rFonts w:ascii="HGｺﾞｼｯｸM" w:eastAsia="HGｺﾞｼｯｸM" w:hAnsi="BIZ UDゴシック" w:hint="eastAsia"/>
                <w:color w:val="000000" w:themeColor="text1"/>
                <w:szCs w:val="24"/>
              </w:rPr>
              <w:t>(2022)</w:t>
            </w:r>
            <w:r w:rsidRPr="004467C3">
              <w:rPr>
                <w:rFonts w:ascii="HGｺﾞｼｯｸM" w:eastAsia="HGｺﾞｼｯｸM" w:hAnsi="BIZ UDゴシック" w:hint="eastAsia"/>
                <w:color w:val="000000" w:themeColor="text1"/>
                <w:szCs w:val="24"/>
              </w:rPr>
              <w:t>年度７回）</w:t>
            </w:r>
          </w:p>
          <w:p w14:paraId="290659F8" w14:textId="4A4D06F0" w:rsidR="00EA2DE3" w:rsidRPr="004467C3" w:rsidRDefault="007446B0" w:rsidP="00C121A9">
            <w:pPr>
              <w:spacing w:line="400" w:lineRule="exact"/>
              <w:ind w:leftChars="0" w:left="230" w:rightChars="-10" w:right="-23" w:hangingChars="100" w:hanging="230"/>
              <w:rPr>
                <w:rFonts w:ascii="HGｺﾞｼｯｸM" w:eastAsia="HGｺﾞｼｯｸM" w:hAnsi="BIZ UDゴシック"/>
                <w:color w:val="000000" w:themeColor="text1"/>
                <w:szCs w:val="24"/>
              </w:rPr>
            </w:pPr>
            <w:r w:rsidRPr="004467C3">
              <w:rPr>
                <w:rFonts w:ascii="HGｺﾞｼｯｸM" w:eastAsia="HGｺﾞｼｯｸM" w:hAnsi="BIZ UDゴシック" w:hint="eastAsia"/>
                <w:color w:val="000000" w:themeColor="text1"/>
                <w:szCs w:val="24"/>
              </w:rPr>
              <w:t>〇移動支援従</w:t>
            </w:r>
            <w:r w:rsidR="00356918" w:rsidRPr="00C121A9">
              <w:rPr>
                <w:rFonts w:ascii="HGｺﾞｼｯｸM" w:eastAsia="HGｺﾞｼｯｸM" w:hAnsi="BIZ UDゴシック" w:hint="eastAsia"/>
                <w:color w:val="000000" w:themeColor="text1"/>
                <w:szCs w:val="24"/>
              </w:rPr>
              <w:t>事</w:t>
            </w:r>
            <w:r w:rsidRPr="004467C3">
              <w:rPr>
                <w:rFonts w:ascii="HGｺﾞｼｯｸM" w:eastAsia="HGｺﾞｼｯｸM" w:hAnsi="BIZ UDゴシック" w:hint="eastAsia"/>
                <w:color w:val="000000" w:themeColor="text1"/>
                <w:szCs w:val="24"/>
              </w:rPr>
              <w:t>者養成研修・</w:t>
            </w:r>
            <w:r w:rsidR="00EA2DE3" w:rsidRPr="004467C3">
              <w:rPr>
                <w:rFonts w:ascii="HGｺﾞｼｯｸM" w:eastAsia="HGｺﾞｼｯｸM" w:hAnsi="BIZ UDゴシック" w:hint="eastAsia"/>
                <w:color w:val="000000" w:themeColor="text1"/>
                <w:szCs w:val="24"/>
              </w:rPr>
              <w:t>同行援護従業者養成研修を実施しました。</w:t>
            </w:r>
          </w:p>
        </w:tc>
      </w:tr>
    </w:tbl>
    <w:p w14:paraId="3503000F" w14:textId="77777777" w:rsidR="00EA2DE3" w:rsidRPr="004467C3" w:rsidRDefault="00EA2DE3" w:rsidP="00EA2DE3">
      <w:pPr>
        <w:spacing w:line="400" w:lineRule="exact"/>
        <w:ind w:leftChars="0" w:left="0" w:right="460" w:firstLineChars="0" w:firstLine="0"/>
        <w:rPr>
          <w:rFonts w:ascii="HGｺﾞｼｯｸM" w:eastAsia="HGｺﾞｼｯｸM" w:hAnsi="BIZ UDゴシック"/>
          <w:b/>
          <w:color w:val="000000" w:themeColor="text1"/>
          <w:szCs w:val="24"/>
        </w:rPr>
      </w:pPr>
    </w:p>
    <w:p w14:paraId="4BB485D8" w14:textId="616458EF" w:rsidR="003C2E11" w:rsidRPr="004467C3" w:rsidRDefault="00EA2DE3" w:rsidP="00EA2DE3">
      <w:pPr>
        <w:spacing w:afterLines="50" w:after="189" w:line="400" w:lineRule="exact"/>
        <w:ind w:leftChars="0" w:left="0" w:rightChars="117" w:right="269" w:firstLineChars="0" w:firstLine="0"/>
        <w:rPr>
          <w:rFonts w:ascii="HGｺﾞｼｯｸM" w:eastAsia="HGｺﾞｼｯｸM" w:hAnsi="BIZ UDゴシック"/>
          <w:color w:val="000000" w:themeColor="text1"/>
          <w:sz w:val="28"/>
          <w:szCs w:val="28"/>
        </w:rPr>
      </w:pPr>
      <w:r w:rsidRPr="004467C3">
        <w:rPr>
          <w:rFonts w:ascii="HGｺﾞｼｯｸM" w:eastAsia="HGｺﾞｼｯｸM" w:hAnsi="BIZ UDゴシック" w:hint="eastAsia"/>
          <w:color w:val="000000" w:themeColor="text1"/>
          <w:sz w:val="28"/>
          <w:szCs w:val="28"/>
        </w:rPr>
        <w:t>■施策の柱６　豊かな日常生活を送るためのサービスの充実</w:t>
      </w:r>
    </w:p>
    <w:tbl>
      <w:tblPr>
        <w:tblStyle w:val="af3"/>
        <w:tblW w:w="9639" w:type="dxa"/>
        <w:tblInd w:w="-5" w:type="dxa"/>
        <w:tblLook w:val="04A0" w:firstRow="1" w:lastRow="0" w:firstColumn="1" w:lastColumn="0" w:noHBand="0" w:noVBand="1"/>
      </w:tblPr>
      <w:tblGrid>
        <w:gridCol w:w="1560"/>
        <w:gridCol w:w="8079"/>
      </w:tblGrid>
      <w:tr w:rsidR="004467C3" w:rsidRPr="004467C3" w14:paraId="567E3697" w14:textId="77777777" w:rsidTr="003C2E11">
        <w:tc>
          <w:tcPr>
            <w:tcW w:w="1560" w:type="dxa"/>
          </w:tcPr>
          <w:p w14:paraId="0166176D" w14:textId="77777777" w:rsidR="00EA2DE3" w:rsidRPr="004467C3"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前　期</w:t>
            </w:r>
          </w:p>
          <w:p w14:paraId="449D4FD8" w14:textId="77777777" w:rsidR="00EA2DE3" w:rsidRPr="004467C3" w:rsidRDefault="00EA2DE3" w:rsidP="00801873">
            <w:pPr>
              <w:spacing w:line="400" w:lineRule="exact"/>
              <w:ind w:leftChars="-93" w:left="0" w:rightChars="-67" w:right="-154" w:hangingChars="93" w:hanging="214"/>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（H27</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H29）</w:t>
            </w:r>
          </w:p>
        </w:tc>
        <w:tc>
          <w:tcPr>
            <w:tcW w:w="8079" w:type="dxa"/>
          </w:tcPr>
          <w:p w14:paraId="620CE17E" w14:textId="57DC845E" w:rsidR="00EA2DE3" w:rsidRPr="005D7416" w:rsidRDefault="00EA2DE3" w:rsidP="003C2E11">
            <w:pPr>
              <w:spacing w:line="276" w:lineRule="auto"/>
              <w:ind w:leftChars="0" w:left="258" w:rightChars="0" w:right="-2"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〇平成</w:t>
            </w:r>
            <w:r w:rsidR="00D5117C" w:rsidRPr="005D7416">
              <w:rPr>
                <w:rFonts w:ascii="HGｺﾞｼｯｸM" w:eastAsia="HGｺﾞｼｯｸM" w:hAnsi="BIZ UDゴシック" w:hint="eastAsia"/>
                <w:color w:val="000000" w:themeColor="text1"/>
                <w:szCs w:val="24"/>
              </w:rPr>
              <w:t>27(2015)</w:t>
            </w:r>
            <w:r w:rsidRPr="005D7416">
              <w:rPr>
                <w:rFonts w:ascii="HGｺﾞｼｯｸM" w:eastAsia="HGｺﾞｼｯｸM" w:hAnsi="BIZ UDゴシック" w:hint="eastAsia"/>
                <w:color w:val="000000" w:themeColor="text1"/>
                <w:szCs w:val="24"/>
              </w:rPr>
              <w:t>年度、移動支援事業対象者に難病患者および高次脳機能障害者を追加するとともに、グループ型支援・通学支援を取り入れました。また、支給時間数を 16 時間から 36 時間に拡大しました。</w:t>
            </w:r>
          </w:p>
          <w:p w14:paraId="233383C7" w14:textId="77777777" w:rsidR="00EA2DE3" w:rsidRPr="005D7416" w:rsidRDefault="00EA2DE3" w:rsidP="003C2E11">
            <w:pPr>
              <w:spacing w:line="276" w:lineRule="auto"/>
              <w:ind w:leftChars="0" w:left="28" w:right="460" w:hangingChars="12" w:hanging="2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〇障害者の芸術活動支援事業を実施しました。</w:t>
            </w:r>
          </w:p>
          <w:p w14:paraId="2BCE0618" w14:textId="2669A468" w:rsidR="00C32BCB" w:rsidRPr="005D7416" w:rsidRDefault="00EA2DE3" w:rsidP="003C2E11">
            <w:pPr>
              <w:spacing w:line="276" w:lineRule="auto"/>
              <w:ind w:leftChars="0" w:left="258" w:rightChars="0" w:right="-2"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〇障害の有無に関係なく参加できる「ユニバーサルスポーツ大会」を開催しました。</w:t>
            </w:r>
            <w:r w:rsidR="00C32BCB" w:rsidRPr="005D7416">
              <w:rPr>
                <w:rFonts w:ascii="HGｺﾞｼｯｸM" w:eastAsia="HGｺﾞｼｯｸM" w:hAnsi="BIZ UDゴシック" w:hint="eastAsia"/>
                <w:color w:val="000000" w:themeColor="text1"/>
                <w:szCs w:val="24"/>
              </w:rPr>
              <w:t>（平成29</w:t>
            </w:r>
            <w:r w:rsidR="00DF4D9C" w:rsidRPr="005D7416">
              <w:rPr>
                <w:rFonts w:ascii="HGｺﾞｼｯｸM" w:eastAsia="HGｺﾞｼｯｸM" w:hAnsi="BIZ UDゴシック" w:hint="eastAsia"/>
                <w:color w:val="000000" w:themeColor="text1"/>
                <w:szCs w:val="24"/>
              </w:rPr>
              <w:t>（2017）</w:t>
            </w:r>
            <w:r w:rsidR="00C32BCB" w:rsidRPr="005D7416">
              <w:rPr>
                <w:rFonts w:ascii="HGｺﾞｼｯｸM" w:eastAsia="HGｺﾞｼｯｸM" w:hAnsi="BIZ UDゴシック" w:hint="eastAsia"/>
                <w:color w:val="000000" w:themeColor="text1"/>
                <w:szCs w:val="24"/>
              </w:rPr>
              <w:t>年度から「ユニバーサルスポーツフェスタ」に名称変更。）</w:t>
            </w:r>
          </w:p>
          <w:p w14:paraId="47B5D780" w14:textId="77777777" w:rsidR="003C2E11" w:rsidRDefault="00EA2DE3" w:rsidP="003C2E11">
            <w:pPr>
              <w:spacing w:line="276" w:lineRule="auto"/>
              <w:ind w:leftChars="0" w:left="28" w:rightChars="0" w:right="-2" w:hangingChars="12" w:hanging="2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〇区立図書館において、音声ガイドと字幕付き「バリアフリー映画会」、手話</w:t>
            </w:r>
          </w:p>
          <w:p w14:paraId="3BD0DB6A" w14:textId="6AFB59ED" w:rsidR="00EA2DE3" w:rsidRPr="005D7416" w:rsidRDefault="00EA2DE3" w:rsidP="003C2E11">
            <w:pPr>
              <w:spacing w:line="276" w:lineRule="auto"/>
              <w:ind w:leftChars="0" w:left="28" w:rightChars="0" w:right="-2" w:firstLine="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通訳を配した「バリアフリーおはなし会」を開催しました。</w:t>
            </w:r>
          </w:p>
        </w:tc>
      </w:tr>
      <w:tr w:rsidR="003C2E11" w:rsidRPr="004467C3" w14:paraId="58C46533" w14:textId="77777777" w:rsidTr="003C2E11">
        <w:trPr>
          <w:trHeight w:val="2580"/>
        </w:trPr>
        <w:tc>
          <w:tcPr>
            <w:tcW w:w="1560" w:type="dxa"/>
          </w:tcPr>
          <w:p w14:paraId="43012AD4" w14:textId="77777777" w:rsidR="003C2E11" w:rsidRPr="004467C3" w:rsidRDefault="003C2E11"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中　期</w:t>
            </w:r>
          </w:p>
          <w:p w14:paraId="1ED4D70B" w14:textId="77777777" w:rsidR="003C2E11" w:rsidRPr="004467C3" w:rsidRDefault="003C2E11"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（H30</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R2）</w:t>
            </w:r>
          </w:p>
        </w:tc>
        <w:tc>
          <w:tcPr>
            <w:tcW w:w="8079" w:type="dxa"/>
          </w:tcPr>
          <w:p w14:paraId="6E92E88D" w14:textId="1E5B1655" w:rsidR="003C2E11" w:rsidRPr="005D7416" w:rsidRDefault="003C2E11" w:rsidP="00316751">
            <w:pPr>
              <w:spacing w:line="276" w:lineRule="auto"/>
              <w:ind w:leftChars="23" w:left="230" w:rightChars="0" w:right="-2" w:hangingChars="77" w:hanging="177"/>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障害者スポーツチャレンジデー」を開始し、パラリンピアンによる教室や各種パラスポーツ体験等を通じて、パラスポーツに対する理解・関心の向上に努めました。また、イベントの充実を図るため、「ふくしまつり」と合同開催しました。</w:t>
            </w:r>
          </w:p>
          <w:p w14:paraId="47414C3B" w14:textId="77777777" w:rsidR="003C2E11" w:rsidRDefault="003C2E11" w:rsidP="00316751">
            <w:pPr>
              <w:spacing w:line="276" w:lineRule="auto"/>
              <w:ind w:leftChars="17" w:left="214" w:right="460" w:hangingChars="76" w:hanging="175"/>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〇平成 30 (2018)年度から「障害者フライングディスク教室」、令和元(2019)年度から「fun run&amp; walk」を開催しました。</w:t>
            </w:r>
          </w:p>
          <w:p w14:paraId="22536DF1" w14:textId="77777777" w:rsidR="00316751" w:rsidRDefault="003C2E11" w:rsidP="00316751">
            <w:pPr>
              <w:spacing w:line="276" w:lineRule="auto"/>
              <w:ind w:leftChars="17" w:left="99" w:rightChars="12" w:right="28" w:hangingChars="26" w:hanging="60"/>
              <w:rPr>
                <w:rFonts w:ascii="HGｺﾞｼｯｸM" w:eastAsia="HGｺﾞｼｯｸM" w:hAnsi="BIZ UDゴシック"/>
                <w:color w:val="000000" w:themeColor="text1"/>
                <w:szCs w:val="24"/>
              </w:rPr>
            </w:pPr>
            <w:r w:rsidRPr="003C2E11">
              <w:rPr>
                <w:rFonts w:ascii="HGｺﾞｼｯｸM" w:eastAsia="HGｺﾞｼｯｸM" w:hAnsi="BIZ UDゴシック" w:hint="eastAsia"/>
                <w:color w:val="000000" w:themeColor="text1"/>
                <w:szCs w:val="24"/>
              </w:rPr>
              <w:t>〇平成30(2018)年度、福祉タクシー券・自動車燃料費助成の所得制限</w:t>
            </w:r>
            <w:r w:rsidR="00316751">
              <w:rPr>
                <w:rFonts w:ascii="HGｺﾞｼｯｸM" w:eastAsia="HGｺﾞｼｯｸM" w:hAnsi="BIZ UDゴシック" w:hint="eastAsia"/>
                <w:color w:val="000000" w:themeColor="text1"/>
                <w:szCs w:val="24"/>
              </w:rPr>
              <w:t>を</w:t>
            </w:r>
            <w:r w:rsidRPr="003C2E11">
              <w:rPr>
                <w:rFonts w:ascii="HGｺﾞｼｯｸM" w:eastAsia="HGｺﾞｼｯｸM" w:hAnsi="BIZ UDゴシック" w:hint="eastAsia"/>
                <w:color w:val="000000" w:themeColor="text1"/>
                <w:szCs w:val="24"/>
              </w:rPr>
              <w:t>廃止</w:t>
            </w:r>
          </w:p>
          <w:p w14:paraId="293E5EB7" w14:textId="0E8513C0" w:rsidR="003C2E11" w:rsidRPr="005D7416" w:rsidRDefault="003C2E11" w:rsidP="00316751">
            <w:pPr>
              <w:spacing w:line="276" w:lineRule="auto"/>
              <w:ind w:leftChars="17" w:left="39" w:rightChars="12" w:right="28" w:firstLine="230"/>
              <w:rPr>
                <w:rFonts w:ascii="HGｺﾞｼｯｸM" w:eastAsia="HGｺﾞｼｯｸM" w:hAnsi="BIZ UDゴシック"/>
                <w:color w:val="000000" w:themeColor="text1"/>
                <w:szCs w:val="24"/>
              </w:rPr>
            </w:pPr>
            <w:r w:rsidRPr="003C2E11">
              <w:rPr>
                <w:rFonts w:ascii="HGｺﾞｼｯｸM" w:eastAsia="HGｺﾞｼｯｸM" w:hAnsi="BIZ UDゴシック" w:hint="eastAsia"/>
                <w:color w:val="000000" w:themeColor="text1"/>
                <w:szCs w:val="24"/>
              </w:rPr>
              <w:t>しました。</w:t>
            </w:r>
          </w:p>
        </w:tc>
      </w:tr>
      <w:tr w:rsidR="003C2E11" w:rsidRPr="004467C3" w14:paraId="47E81523" w14:textId="77777777" w:rsidTr="00316751">
        <w:trPr>
          <w:trHeight w:val="1827"/>
        </w:trPr>
        <w:tc>
          <w:tcPr>
            <w:tcW w:w="1560" w:type="dxa"/>
          </w:tcPr>
          <w:p w14:paraId="6AC730AE" w14:textId="77777777" w:rsidR="003C2E11" w:rsidRPr="004467C3" w:rsidRDefault="003C2E11" w:rsidP="003C2E11">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lastRenderedPageBreak/>
              <w:t>中　期</w:t>
            </w:r>
          </w:p>
          <w:p w14:paraId="2D99180A" w14:textId="76A374B9" w:rsidR="003C2E11" w:rsidRPr="004467C3" w:rsidRDefault="003C2E11" w:rsidP="003C2E11">
            <w:pPr>
              <w:spacing w:line="400" w:lineRule="exact"/>
              <w:ind w:leftChars="0" w:left="230" w:rightChars="15" w:right="34" w:hangingChars="100" w:hanging="230"/>
              <w:rPr>
                <w:rFonts w:ascii="HGSｺﾞｼｯｸM" w:eastAsia="HGSｺﾞｼｯｸM" w:hAnsi="BIZ UDゴシック"/>
                <w:color w:val="000000" w:themeColor="text1"/>
                <w:szCs w:val="24"/>
              </w:rPr>
            </w:pPr>
            <w:r w:rsidRPr="004467C3">
              <w:rPr>
                <w:rFonts w:ascii="HGSｺﾞｼｯｸM" w:eastAsia="HGSｺﾞｼｯｸM" w:hAnsi="BIZ UDゴシック" w:hint="eastAsia"/>
                <w:color w:val="000000" w:themeColor="text1"/>
                <w:szCs w:val="24"/>
              </w:rPr>
              <w:t>（H30</w:t>
            </w:r>
            <w:r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ゴシック" w:hint="eastAsia"/>
                <w:color w:val="000000" w:themeColor="text1"/>
                <w:szCs w:val="24"/>
              </w:rPr>
              <w:t>R2）</w:t>
            </w:r>
          </w:p>
        </w:tc>
        <w:tc>
          <w:tcPr>
            <w:tcW w:w="8079" w:type="dxa"/>
          </w:tcPr>
          <w:p w14:paraId="332CA5A2" w14:textId="77777777" w:rsidR="003C2E11" w:rsidRPr="005D7416" w:rsidRDefault="003C2E11" w:rsidP="003C2E11">
            <w:pPr>
              <w:spacing w:line="276" w:lineRule="auto"/>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〇令和２(2020)年度、精神障害者への障害者福祉手当の支給対象を精神障害者保健福祉手帳１級所持者に拡大しました。</w:t>
            </w:r>
          </w:p>
          <w:p w14:paraId="173905A6" w14:textId="77777777" w:rsidR="00013FF9" w:rsidRDefault="003C2E11" w:rsidP="00013FF9">
            <w:pPr>
              <w:spacing w:line="276" w:lineRule="auto"/>
              <w:ind w:leftChars="-1" w:left="-2" w:rightChars="0" w:right="-2" w:firstLineChars="0" w:firstLine="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〇スポーツ活動支援のため、障害者水泳教室・障害者水泳大会、フリースポ</w:t>
            </w:r>
          </w:p>
          <w:p w14:paraId="653BF30D" w14:textId="2CE63982" w:rsidR="003C2E11" w:rsidRPr="005D7416" w:rsidRDefault="003C2E11" w:rsidP="00013FF9">
            <w:pPr>
              <w:spacing w:line="276" w:lineRule="auto"/>
              <w:ind w:leftChars="-1" w:left="-2" w:rightChars="0" w:right="-2" w:firstLine="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ーツ教室を開催しました。</w:t>
            </w:r>
          </w:p>
        </w:tc>
      </w:tr>
      <w:tr w:rsidR="00EA2DE3" w:rsidRPr="005D7416" w14:paraId="44181872" w14:textId="77777777" w:rsidTr="003C2E11">
        <w:tc>
          <w:tcPr>
            <w:tcW w:w="1560" w:type="dxa"/>
          </w:tcPr>
          <w:p w14:paraId="016B43C0"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後　期</w:t>
            </w:r>
          </w:p>
          <w:p w14:paraId="0B12D7A6" w14:textId="77777777" w:rsidR="00EA2DE3" w:rsidRPr="005D7416"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（R3</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R5）</w:t>
            </w:r>
          </w:p>
        </w:tc>
        <w:tc>
          <w:tcPr>
            <w:tcW w:w="8079" w:type="dxa"/>
          </w:tcPr>
          <w:p w14:paraId="497B4D82" w14:textId="1F824353" w:rsidR="00AD6DDA" w:rsidRPr="005D7416" w:rsidRDefault="00EA2DE3" w:rsidP="00801873">
            <w:pPr>
              <w:spacing w:line="400" w:lineRule="exact"/>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w:t>
            </w:r>
            <w:r w:rsidR="00EB2E13" w:rsidRPr="005D7416">
              <w:rPr>
                <w:rFonts w:ascii="HGｺﾞｼｯｸM" w:eastAsia="HGｺﾞｼｯｸM" w:hAnsi="BIZ UDゴシック" w:hint="eastAsia"/>
                <w:color w:val="000000" w:themeColor="text1"/>
                <w:szCs w:val="24"/>
              </w:rPr>
              <w:t>３</w:t>
            </w:r>
            <w:r w:rsidR="00AD6DDA" w:rsidRPr="005D7416">
              <w:rPr>
                <w:rFonts w:ascii="HGｺﾞｼｯｸM" w:eastAsia="HGｺﾞｼｯｸM" w:hAnsi="BIZ UDゴシック" w:hint="eastAsia"/>
                <w:color w:val="000000" w:themeColor="text1"/>
                <w:szCs w:val="24"/>
              </w:rPr>
              <w:t>(2021</w:t>
            </w:r>
            <w:r w:rsidR="00D5117C" w:rsidRPr="005D7416">
              <w:rPr>
                <w:rFonts w:ascii="HGｺﾞｼｯｸM" w:eastAsia="HGｺﾞｼｯｸM" w:hAnsi="BIZ UDゴシック" w:hint="eastAsia"/>
                <w:color w:val="000000" w:themeColor="text1"/>
                <w:szCs w:val="24"/>
              </w:rPr>
              <w:t>)</w:t>
            </w:r>
            <w:r w:rsidRPr="005D7416">
              <w:rPr>
                <w:rFonts w:ascii="HGｺﾞｼｯｸM" w:eastAsia="HGｺﾞｼｯｸM" w:hAnsi="BIZ UDゴシック" w:hint="eastAsia"/>
                <w:color w:val="000000" w:themeColor="text1"/>
                <w:szCs w:val="24"/>
              </w:rPr>
              <w:t>年</w:t>
            </w:r>
            <w:r w:rsidR="00EB2E13" w:rsidRPr="005D7416">
              <w:rPr>
                <w:rFonts w:ascii="HGｺﾞｼｯｸM" w:eastAsia="HGｺﾞｼｯｸM" w:hAnsi="BIZ UDゴシック" w:hint="eastAsia"/>
                <w:color w:val="000000" w:themeColor="text1"/>
                <w:szCs w:val="24"/>
              </w:rPr>
              <w:t>７</w:t>
            </w:r>
            <w:r w:rsidRPr="005D7416">
              <w:rPr>
                <w:rFonts w:ascii="HGｺﾞｼｯｸM" w:eastAsia="HGｺﾞｼｯｸM" w:hAnsi="BIZ UDゴシック" w:hint="eastAsia"/>
                <w:color w:val="000000" w:themeColor="text1"/>
                <w:szCs w:val="24"/>
              </w:rPr>
              <w:t>月、品川区手話言語条例を制</w:t>
            </w:r>
            <w:r w:rsidR="00A76DFE" w:rsidRPr="005D7416">
              <w:rPr>
                <w:rFonts w:ascii="HGｺﾞｼｯｸM" w:eastAsia="HGｺﾞｼｯｸM" w:hAnsi="BIZ UDゴシック" w:hint="eastAsia"/>
                <w:color w:val="000000" w:themeColor="text1"/>
                <w:szCs w:val="24"/>
              </w:rPr>
              <w:t>定し、手話の理解促進・普及のためのパンフレット、手話普及動画など</w:t>
            </w:r>
            <w:r w:rsidRPr="005D7416">
              <w:rPr>
                <w:rFonts w:ascii="HGｺﾞｼｯｸM" w:eastAsia="HGｺﾞｼｯｸM" w:hAnsi="BIZ UDゴシック" w:hint="eastAsia"/>
                <w:color w:val="000000" w:themeColor="text1"/>
                <w:szCs w:val="24"/>
              </w:rPr>
              <w:t>を作成しました。</w:t>
            </w:r>
          </w:p>
          <w:p w14:paraId="6CE7A5F0" w14:textId="4D5E0B62" w:rsidR="00EA2DE3" w:rsidRPr="005D7416" w:rsidRDefault="00EA2DE3" w:rsidP="00AD6DDA">
            <w:pPr>
              <w:spacing w:line="400" w:lineRule="exact"/>
              <w:ind w:left="230" w:rightChars="0" w:right="-2" w:firstLineChars="0" w:firstLine="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また、区民向け手話体験講座、区職員研修を実施し、区民向け手話体験講座については、従来の心身障害者福祉会館と令和</w:t>
            </w:r>
            <w:r w:rsidR="00EB2E13" w:rsidRPr="005D7416">
              <w:rPr>
                <w:rFonts w:ascii="HGｺﾞｼｯｸM" w:eastAsia="HGｺﾞｼｯｸM" w:hAnsi="BIZ UDゴシック" w:hint="eastAsia"/>
                <w:color w:val="000000" w:themeColor="text1"/>
                <w:szCs w:val="24"/>
              </w:rPr>
              <w:t>５</w:t>
            </w:r>
            <w:r w:rsidR="00AD6DDA" w:rsidRPr="005D7416">
              <w:rPr>
                <w:rFonts w:ascii="HGｺﾞｼｯｸM" w:eastAsia="HGｺﾞｼｯｸM" w:hAnsi="BIZ UDゴシック" w:hint="eastAsia"/>
                <w:color w:val="000000" w:themeColor="text1"/>
                <w:szCs w:val="24"/>
              </w:rPr>
              <w:t>(2023)</w:t>
            </w:r>
            <w:r w:rsidRPr="005D7416">
              <w:rPr>
                <w:rFonts w:ascii="HGｺﾞｼｯｸM" w:eastAsia="HGｺﾞｼｯｸM" w:hAnsi="BIZ UDゴシック" w:hint="eastAsia"/>
                <w:color w:val="000000" w:themeColor="text1"/>
                <w:szCs w:val="24"/>
              </w:rPr>
              <w:t>年度からは障害児者総合支援施設の</w:t>
            </w:r>
            <w:r w:rsidR="002F02CB" w:rsidRPr="005D7416">
              <w:rPr>
                <w:rFonts w:ascii="HGｺﾞｼｯｸM" w:eastAsia="HGｺﾞｼｯｸM" w:hAnsi="BIZ UDゴシック" w:hint="eastAsia"/>
                <w:color w:val="000000" w:themeColor="text1"/>
                <w:szCs w:val="24"/>
              </w:rPr>
              <w:t>２</w:t>
            </w:r>
            <w:r w:rsidRPr="005D7416">
              <w:rPr>
                <w:rFonts w:ascii="HGｺﾞｼｯｸM" w:eastAsia="HGｺﾞｼｯｸM" w:hAnsi="BIZ UDゴシック" w:hint="eastAsia"/>
                <w:color w:val="000000" w:themeColor="text1"/>
                <w:szCs w:val="24"/>
              </w:rPr>
              <w:t>か所で実施しています。</w:t>
            </w:r>
          </w:p>
          <w:p w14:paraId="5D083811" w14:textId="77777777" w:rsidR="00013FF9" w:rsidRDefault="00C32BCB" w:rsidP="002F02CB">
            <w:pPr>
              <w:spacing w:line="400" w:lineRule="exact"/>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○令和</w:t>
            </w:r>
            <w:r w:rsidR="002F02CB" w:rsidRPr="005D7416">
              <w:rPr>
                <w:rFonts w:ascii="HGｺﾞｼｯｸM" w:eastAsia="HGｺﾞｼｯｸM" w:hAnsi="BIZ UDゴシック" w:hint="eastAsia"/>
                <w:color w:val="000000" w:themeColor="text1"/>
                <w:szCs w:val="24"/>
              </w:rPr>
              <w:t>３</w:t>
            </w:r>
            <w:r w:rsidR="00013FF9">
              <w:rPr>
                <w:rFonts w:ascii="HGｺﾞｼｯｸM" w:eastAsia="HGｺﾞｼｯｸM" w:hAnsi="BIZ UDゴシック" w:hint="eastAsia"/>
                <w:color w:val="000000" w:themeColor="text1"/>
                <w:szCs w:val="24"/>
              </w:rPr>
              <w:t>(</w:t>
            </w:r>
            <w:r w:rsidR="00DF4D9C" w:rsidRPr="005D7416">
              <w:rPr>
                <w:rFonts w:ascii="HGｺﾞｼｯｸM" w:eastAsia="HGｺﾞｼｯｸM" w:hAnsi="BIZ UDゴシック" w:hint="eastAsia"/>
                <w:color w:val="000000" w:themeColor="text1"/>
                <w:szCs w:val="24"/>
              </w:rPr>
              <w:t>2021</w:t>
            </w:r>
            <w:r w:rsidR="00013FF9">
              <w:rPr>
                <w:rFonts w:ascii="HGｺﾞｼｯｸM" w:eastAsia="HGｺﾞｼｯｸM" w:hAnsi="BIZ UDゴシック"/>
                <w:color w:val="000000" w:themeColor="text1"/>
                <w:szCs w:val="24"/>
              </w:rPr>
              <w:t>)</w:t>
            </w:r>
            <w:r w:rsidRPr="005D7416">
              <w:rPr>
                <w:rFonts w:ascii="HGｺﾞｼｯｸM" w:eastAsia="HGｺﾞｼｯｸM" w:hAnsi="BIZ UDゴシック" w:hint="eastAsia"/>
                <w:color w:val="000000" w:themeColor="text1"/>
                <w:szCs w:val="24"/>
              </w:rPr>
              <w:t>年度、「パラスポーツ啓発イベント」、令和</w:t>
            </w:r>
            <w:r w:rsidR="00013FF9">
              <w:rPr>
                <w:rFonts w:ascii="HGｺﾞｼｯｸM" w:eastAsia="HGｺﾞｼｯｸM" w:hAnsi="BIZ UDゴシック" w:hint="eastAsia"/>
                <w:color w:val="000000" w:themeColor="text1"/>
                <w:szCs w:val="24"/>
              </w:rPr>
              <w:t>４(</w:t>
            </w:r>
            <w:r w:rsidR="00DF4D9C" w:rsidRPr="005D7416">
              <w:rPr>
                <w:rFonts w:ascii="HGｺﾞｼｯｸM" w:eastAsia="HGｺﾞｼｯｸM" w:hAnsi="BIZ UDゴシック" w:hint="eastAsia"/>
                <w:color w:val="000000" w:themeColor="text1"/>
                <w:szCs w:val="24"/>
              </w:rPr>
              <w:t>2022</w:t>
            </w:r>
            <w:r w:rsidR="00013FF9">
              <w:rPr>
                <w:rFonts w:ascii="HGｺﾞｼｯｸM" w:eastAsia="HGｺﾞｼｯｸM" w:hAnsi="BIZ UDゴシック"/>
                <w:color w:val="000000" w:themeColor="text1"/>
                <w:szCs w:val="24"/>
              </w:rPr>
              <w:t>)</w:t>
            </w:r>
            <w:r w:rsidRPr="005D7416">
              <w:rPr>
                <w:rFonts w:ascii="HGｺﾞｼｯｸM" w:eastAsia="HGｺﾞｼｯｸM" w:hAnsi="BIZ UDゴシック" w:hint="eastAsia"/>
                <w:color w:val="000000" w:themeColor="text1"/>
                <w:szCs w:val="24"/>
              </w:rPr>
              <w:t>年度、</w:t>
            </w:r>
          </w:p>
          <w:p w14:paraId="75B78556" w14:textId="3D78C41C" w:rsidR="00C32BCB" w:rsidRPr="005D7416" w:rsidRDefault="00C32BCB" w:rsidP="00013FF9">
            <w:pPr>
              <w:spacing w:line="400" w:lineRule="exact"/>
              <w:ind w:left="230" w:rightChars="0" w:right="-2" w:firstLineChars="0" w:firstLine="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「ボッチャ大会」を開催し、パラスポーツの啓発と障害者理解の促進を図りました。</w:t>
            </w:r>
          </w:p>
          <w:p w14:paraId="1C8326BC" w14:textId="0D8BA4CC" w:rsidR="00C32BCB" w:rsidRPr="005D7416" w:rsidRDefault="00C32BCB" w:rsidP="00C32BCB">
            <w:pPr>
              <w:spacing w:line="400" w:lineRule="exact"/>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○令和</w:t>
            </w:r>
            <w:r w:rsidR="002F02CB" w:rsidRPr="005D7416">
              <w:rPr>
                <w:rFonts w:ascii="HGｺﾞｼｯｸM" w:eastAsia="HGｺﾞｼｯｸM" w:hAnsi="BIZ UDゴシック" w:hint="eastAsia"/>
                <w:color w:val="000000" w:themeColor="text1"/>
                <w:szCs w:val="24"/>
              </w:rPr>
              <w:t>４</w:t>
            </w:r>
            <w:r w:rsidR="00DF4D9C" w:rsidRPr="005D7416">
              <w:rPr>
                <w:rFonts w:ascii="HGｺﾞｼｯｸM" w:eastAsia="HGｺﾞｼｯｸM" w:hAnsi="BIZ UDゴシック" w:hint="eastAsia"/>
                <w:color w:val="000000" w:themeColor="text1"/>
                <w:szCs w:val="24"/>
              </w:rPr>
              <w:t>（2022）</w:t>
            </w:r>
            <w:r w:rsidRPr="005D7416">
              <w:rPr>
                <w:rFonts w:ascii="HGｺﾞｼｯｸM" w:eastAsia="HGｺﾞｼｯｸM" w:hAnsi="BIZ UDゴシック" w:hint="eastAsia"/>
                <w:color w:val="000000" w:themeColor="text1"/>
                <w:szCs w:val="24"/>
              </w:rPr>
              <w:t>年度から、区内で活動している各種団体等にボッチャの講師を派遣するボッチャ出前体験教室を実施し、生涯スポーツとしてボッチャ競技の普及を図りました。</w:t>
            </w:r>
          </w:p>
          <w:p w14:paraId="0DD5DB18" w14:textId="303BDA26" w:rsidR="00EA2DE3" w:rsidRPr="005D7416" w:rsidRDefault="00EA2DE3" w:rsidP="00801873">
            <w:pPr>
              <w:spacing w:line="400" w:lineRule="exact"/>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w:t>
            </w:r>
            <w:r w:rsidR="00EB2E13" w:rsidRPr="005D7416">
              <w:rPr>
                <w:rFonts w:ascii="HGｺﾞｼｯｸM" w:eastAsia="HGｺﾞｼｯｸM" w:hAnsi="BIZ UDゴシック" w:hint="eastAsia"/>
                <w:color w:val="000000" w:themeColor="text1"/>
                <w:szCs w:val="24"/>
              </w:rPr>
              <w:t>４</w:t>
            </w:r>
            <w:r w:rsidR="00AD6DDA" w:rsidRPr="005D7416">
              <w:rPr>
                <w:rFonts w:ascii="HGｺﾞｼｯｸM" w:eastAsia="HGｺﾞｼｯｸM" w:hAnsi="BIZ UDゴシック" w:hint="eastAsia"/>
                <w:color w:val="000000" w:themeColor="text1"/>
                <w:szCs w:val="24"/>
              </w:rPr>
              <w:t>(2022)</w:t>
            </w:r>
            <w:r w:rsidRPr="005D7416">
              <w:rPr>
                <w:rFonts w:ascii="HGｺﾞｼｯｸM" w:eastAsia="HGｺﾞｼｯｸM" w:hAnsi="BIZ UDゴシック" w:hint="eastAsia"/>
                <w:color w:val="000000" w:themeColor="text1"/>
                <w:szCs w:val="24"/>
              </w:rPr>
              <w:t>年度、物価高騰対策支援事業として、福祉タクシー利用券または自動車燃料費助成券の交付を受けている障害者に対し、区内共通商品券を支給しました。</w:t>
            </w:r>
          </w:p>
          <w:p w14:paraId="6042DCFE" w14:textId="327F63C6" w:rsidR="00EA2DE3" w:rsidRPr="005D7416" w:rsidRDefault="00EA2DE3" w:rsidP="00801873">
            <w:pPr>
              <w:spacing w:line="400" w:lineRule="exact"/>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○令和</w:t>
            </w:r>
            <w:r w:rsidR="00EB2E13" w:rsidRPr="005D7416">
              <w:rPr>
                <w:rFonts w:ascii="HGｺﾞｼｯｸM" w:eastAsia="HGｺﾞｼｯｸM" w:hAnsi="BIZ UDゴシック" w:hint="eastAsia"/>
                <w:color w:val="000000" w:themeColor="text1"/>
                <w:szCs w:val="24"/>
              </w:rPr>
              <w:t>４</w:t>
            </w:r>
            <w:r w:rsidR="00AD6DDA" w:rsidRPr="005D7416">
              <w:rPr>
                <w:rFonts w:ascii="HGｺﾞｼｯｸM" w:eastAsia="HGｺﾞｼｯｸM" w:hAnsi="BIZ UDゴシック" w:hint="eastAsia"/>
                <w:color w:val="000000" w:themeColor="text1"/>
                <w:szCs w:val="24"/>
              </w:rPr>
              <w:t>(2022)</w:t>
            </w:r>
            <w:r w:rsidRPr="005D7416">
              <w:rPr>
                <w:rFonts w:ascii="HGｺﾞｼｯｸM" w:eastAsia="HGｺﾞｼｯｸM" w:hAnsi="BIZ UDゴシック" w:hint="eastAsia"/>
                <w:color w:val="000000" w:themeColor="text1"/>
                <w:szCs w:val="24"/>
              </w:rPr>
              <w:t>年度、心身障害者福祉会館の自立訓練について、機能訓練の利用ニーズに対応するため、生活訓練と機能訓練を機能訓練定員12名に変更しました。</w:t>
            </w:r>
          </w:p>
          <w:p w14:paraId="0024DBBC" w14:textId="3ACCF1F1" w:rsidR="00EA2DE3" w:rsidRPr="005D7416" w:rsidRDefault="00EA2DE3" w:rsidP="00801873">
            <w:pPr>
              <w:spacing w:line="400" w:lineRule="exact"/>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w:t>
            </w:r>
            <w:r w:rsidR="00EB2E13" w:rsidRPr="005D7416">
              <w:rPr>
                <w:rFonts w:ascii="HGｺﾞｼｯｸM" w:eastAsia="HGｺﾞｼｯｸM" w:hAnsi="BIZ UDゴシック" w:hint="eastAsia"/>
                <w:color w:val="000000" w:themeColor="text1"/>
                <w:szCs w:val="24"/>
              </w:rPr>
              <w:t>４</w:t>
            </w:r>
            <w:r w:rsidR="00AD6DDA" w:rsidRPr="005D7416">
              <w:rPr>
                <w:rFonts w:ascii="HGｺﾞｼｯｸM" w:eastAsia="HGｺﾞｼｯｸM" w:hAnsi="BIZ UDゴシック" w:hint="eastAsia"/>
                <w:color w:val="000000" w:themeColor="text1"/>
                <w:szCs w:val="24"/>
              </w:rPr>
              <w:t>(2022)</w:t>
            </w:r>
            <w:r w:rsidRPr="005D7416">
              <w:rPr>
                <w:rFonts w:ascii="HGｺﾞｼｯｸM" w:eastAsia="HGｺﾞｼｯｸM" w:hAnsi="BIZ UDゴシック" w:hint="eastAsia"/>
                <w:color w:val="000000" w:themeColor="text1"/>
                <w:szCs w:val="24"/>
              </w:rPr>
              <w:t>年10</w:t>
            </w:r>
            <w:r w:rsidR="0040428A">
              <w:rPr>
                <w:rFonts w:ascii="HGｺﾞｼｯｸM" w:eastAsia="HGｺﾞｼｯｸM" w:hAnsi="BIZ UDゴシック" w:hint="eastAsia"/>
                <w:color w:val="000000" w:themeColor="text1"/>
                <w:szCs w:val="24"/>
              </w:rPr>
              <w:t>月から、障害児者総合支援施設の短期入所</w:t>
            </w:r>
            <w:r w:rsidRPr="005D7416">
              <w:rPr>
                <w:rFonts w:ascii="HGｺﾞｼｯｸM" w:eastAsia="HGｺﾞｼｯｸM" w:hAnsi="BIZ UDゴシック" w:hint="eastAsia"/>
                <w:color w:val="000000" w:themeColor="text1"/>
                <w:szCs w:val="24"/>
              </w:rPr>
              <w:t>定員を</w:t>
            </w:r>
            <w:r w:rsidR="002F02CB" w:rsidRPr="005D7416">
              <w:rPr>
                <w:rFonts w:ascii="HGｺﾞｼｯｸM" w:eastAsia="HGｺﾞｼｯｸM" w:hAnsi="BIZ UDゴシック" w:hint="eastAsia"/>
                <w:color w:val="000000" w:themeColor="text1"/>
                <w:szCs w:val="24"/>
              </w:rPr>
              <w:t>６</w:t>
            </w:r>
            <w:r w:rsidRPr="005D7416">
              <w:rPr>
                <w:rFonts w:ascii="HGｺﾞｼｯｸM" w:eastAsia="HGｺﾞｼｯｸM" w:hAnsi="BIZ UDゴシック" w:hint="eastAsia"/>
                <w:color w:val="000000" w:themeColor="text1"/>
                <w:szCs w:val="24"/>
              </w:rPr>
              <w:t>名から12名に拡大しました。また、移動支援事業を開始しました。</w:t>
            </w:r>
          </w:p>
          <w:p w14:paraId="72058AD6" w14:textId="14AC9EE0" w:rsidR="00C32BCB" w:rsidRPr="005D7416" w:rsidRDefault="00C32BCB" w:rsidP="00C32BCB">
            <w:pPr>
              <w:spacing w:line="400" w:lineRule="exact"/>
              <w:ind w:leftChars="0" w:left="230" w:rightChars="0" w:right="-2" w:hangingChars="100" w:hanging="230"/>
              <w:jc w:val="left"/>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○令和４</w:t>
            </w:r>
            <w:r w:rsidR="002F02CB" w:rsidRPr="005D7416">
              <w:rPr>
                <w:rFonts w:ascii="HGｺﾞｼｯｸM" w:eastAsia="HGｺﾞｼｯｸM" w:hAnsi="BIZ UDゴシック" w:hint="eastAsia"/>
                <w:color w:val="000000" w:themeColor="text1"/>
                <w:szCs w:val="24"/>
              </w:rPr>
              <w:t>(</w:t>
            </w:r>
            <w:r w:rsidR="00DF4D9C" w:rsidRPr="005D7416">
              <w:rPr>
                <w:rFonts w:ascii="HGｺﾞｼｯｸM" w:eastAsia="HGｺﾞｼｯｸM" w:hAnsi="BIZ UDゴシック" w:hint="eastAsia"/>
                <w:color w:val="000000" w:themeColor="text1"/>
                <w:szCs w:val="24"/>
              </w:rPr>
              <w:t>2022</w:t>
            </w:r>
            <w:r w:rsidR="002F02CB" w:rsidRPr="005D7416">
              <w:rPr>
                <w:rFonts w:ascii="HGｺﾞｼｯｸM" w:eastAsia="HGｺﾞｼｯｸM" w:hAnsi="BIZ UDゴシック" w:hint="eastAsia"/>
                <w:color w:val="000000" w:themeColor="text1"/>
                <w:szCs w:val="24"/>
              </w:rPr>
              <w:t>)</w:t>
            </w:r>
            <w:r w:rsidRPr="005D7416">
              <w:rPr>
                <w:rFonts w:ascii="HGｺﾞｼｯｸM" w:eastAsia="HGｺﾞｼｯｸM" w:hAnsi="BIZ UDゴシック" w:hint="eastAsia"/>
                <w:color w:val="000000" w:themeColor="text1"/>
                <w:szCs w:val="24"/>
              </w:rPr>
              <w:t>年度から、知的障害のある人を対象に絵画や造形等の生涯学習講座「チャレンジ塾」を開始しました。令和５年度は「感じるアート～五</w:t>
            </w:r>
            <w:r w:rsidR="00013FF9">
              <w:rPr>
                <w:rFonts w:ascii="HGｺﾞｼｯｸM" w:eastAsia="HGｺﾞｼｯｸM" w:hAnsi="BIZ UDゴシック" w:hint="eastAsia"/>
                <w:color w:val="000000" w:themeColor="text1"/>
                <w:szCs w:val="24"/>
              </w:rPr>
              <w:t>感をフルに使ってみましょう～」を開催しました。</w:t>
            </w:r>
            <w:r w:rsidRPr="005D7416">
              <w:rPr>
                <w:rFonts w:ascii="HGｺﾞｼｯｸM" w:eastAsia="HGｺﾞｼｯｸM" w:hAnsi="BIZ UDゴシック" w:hint="eastAsia"/>
                <w:color w:val="000000" w:themeColor="text1"/>
                <w:szCs w:val="24"/>
              </w:rPr>
              <w:t xml:space="preserve">　　　　　　　　　　</w:t>
            </w:r>
          </w:p>
          <w:p w14:paraId="59AC2795" w14:textId="17A81073" w:rsidR="00C32BCB" w:rsidRPr="005D7416" w:rsidRDefault="00C32BCB" w:rsidP="002B07CC">
            <w:pPr>
              <w:spacing w:line="400" w:lineRule="exact"/>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w:t>
            </w:r>
            <w:r w:rsidR="00F97FA2" w:rsidRPr="005D7416">
              <w:rPr>
                <w:rFonts w:ascii="HGｺﾞｼｯｸM" w:eastAsia="HGｺﾞｼｯｸM" w:hAnsi="BIZ UDゴシック" w:hint="eastAsia"/>
                <w:color w:val="000000" w:themeColor="text1"/>
                <w:szCs w:val="24"/>
              </w:rPr>
              <w:t>令和5(2023)年度、2025年のデフリンピック東京開催に向けて、デフスポーツ啓発</w:t>
            </w:r>
            <w:r w:rsidR="00F97FA2">
              <w:rPr>
                <w:rFonts w:ascii="HGｺﾞｼｯｸM" w:eastAsia="HGｺﾞｼｯｸM" w:hAnsi="BIZ UDゴシック" w:hint="eastAsia"/>
                <w:color w:val="000000" w:themeColor="text1"/>
                <w:szCs w:val="24"/>
              </w:rPr>
              <w:t>および聴覚障害の理解促進を目的に</w:t>
            </w:r>
            <w:r w:rsidR="00F97FA2" w:rsidRPr="005D7416">
              <w:rPr>
                <w:rFonts w:ascii="HGｺﾞｼｯｸM" w:eastAsia="HGｺﾞｼｯｸM" w:hAnsi="BIZ UDゴシック" w:hint="eastAsia"/>
                <w:color w:val="000000" w:themeColor="text1"/>
                <w:szCs w:val="24"/>
              </w:rPr>
              <w:t>、</w:t>
            </w:r>
            <w:r w:rsidR="00F97FA2">
              <w:rPr>
                <w:rFonts w:ascii="HGｺﾞｼｯｸM" w:eastAsia="HGｺﾞｼｯｸM" w:hAnsi="BIZ UDゴシック" w:hint="eastAsia"/>
                <w:color w:val="000000" w:themeColor="text1"/>
                <w:szCs w:val="24"/>
              </w:rPr>
              <w:t>「</w:t>
            </w:r>
            <w:r w:rsidR="00F97FA2" w:rsidRPr="005D7416">
              <w:rPr>
                <w:rFonts w:ascii="HGｺﾞｼｯｸM" w:eastAsia="HGｺﾞｼｯｸM" w:hAnsi="BIZ UDゴシック" w:hint="eastAsia"/>
                <w:color w:val="000000" w:themeColor="text1"/>
                <w:szCs w:val="24"/>
              </w:rPr>
              <w:t>デフ</w:t>
            </w:r>
            <w:r w:rsidR="00F97FA2">
              <w:rPr>
                <w:rFonts w:ascii="HGｺﾞｼｯｸM" w:eastAsia="HGｺﾞｼｯｸM" w:hAnsi="BIZ UDゴシック" w:hint="eastAsia"/>
                <w:color w:val="000000" w:themeColor="text1"/>
                <w:szCs w:val="24"/>
              </w:rPr>
              <w:t>スポーツ啓発事業」</w:t>
            </w:r>
            <w:r w:rsidR="00F97FA2" w:rsidRPr="005D7416">
              <w:rPr>
                <w:rFonts w:ascii="HGｺﾞｼｯｸM" w:eastAsia="HGｺﾞｼｯｸM" w:hAnsi="BIZ UDゴシック" w:hint="eastAsia"/>
                <w:color w:val="000000" w:themeColor="text1"/>
                <w:szCs w:val="24"/>
              </w:rPr>
              <w:t>を行いました。</w:t>
            </w:r>
          </w:p>
          <w:p w14:paraId="210E7E83" w14:textId="2A1DD2D8" w:rsidR="00EA2DE3" w:rsidRPr="005D7416" w:rsidRDefault="00C32BCB" w:rsidP="00B2651C">
            <w:pPr>
              <w:spacing w:line="400" w:lineRule="exact"/>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○昭和58</w:t>
            </w:r>
            <w:r w:rsidR="00DF4D9C" w:rsidRPr="005D7416">
              <w:rPr>
                <w:rFonts w:ascii="HGｺﾞｼｯｸM" w:eastAsia="HGｺﾞｼｯｸM" w:hAnsi="BIZ UDゴシック" w:hint="eastAsia"/>
                <w:color w:val="000000" w:themeColor="text1"/>
                <w:szCs w:val="24"/>
              </w:rPr>
              <w:t>（1983）</w:t>
            </w:r>
            <w:r w:rsidRPr="005D7416">
              <w:rPr>
                <w:rFonts w:ascii="HGｺﾞｼｯｸM" w:eastAsia="HGｺﾞｼｯｸM" w:hAnsi="BIZ UDゴシック" w:hint="eastAsia"/>
                <w:color w:val="000000" w:themeColor="text1"/>
                <w:szCs w:val="24"/>
              </w:rPr>
              <w:t>年から開始した日曜サークルは、軽度の知的障害のある人を対象に、集団生活を通して生きる力、働く力を育て社会生活での自立支援のために、余暇活動を実施しています。（令和５</w:t>
            </w:r>
            <w:r w:rsidR="00012D99" w:rsidRPr="005D7416">
              <w:rPr>
                <w:rFonts w:ascii="HGｺﾞｼｯｸM" w:eastAsia="HGｺﾞｼｯｸM" w:hAnsi="BIZ UDゴシック" w:hint="eastAsia"/>
                <w:color w:val="000000" w:themeColor="text1"/>
                <w:szCs w:val="24"/>
              </w:rPr>
              <w:t>（2023）</w:t>
            </w:r>
            <w:r w:rsidRPr="005D7416">
              <w:rPr>
                <w:rFonts w:ascii="HGｺﾞｼｯｸM" w:eastAsia="HGｺﾞｼｯｸM" w:hAnsi="BIZ UDゴシック" w:hint="eastAsia"/>
                <w:color w:val="000000" w:themeColor="text1"/>
                <w:szCs w:val="24"/>
              </w:rPr>
              <w:t>年度：80名在籍）</w:t>
            </w:r>
          </w:p>
        </w:tc>
      </w:tr>
    </w:tbl>
    <w:p w14:paraId="761DEA2C" w14:textId="77777777" w:rsidR="00316751" w:rsidRDefault="00316751" w:rsidP="002B07CC">
      <w:pPr>
        <w:spacing w:beforeLines="50" w:before="189" w:afterLines="50" w:after="189" w:line="400" w:lineRule="exact"/>
        <w:ind w:leftChars="0" w:left="0" w:right="460" w:firstLineChars="0" w:firstLine="0"/>
        <w:rPr>
          <w:rFonts w:ascii="HGｺﾞｼｯｸM" w:eastAsia="HGｺﾞｼｯｸM" w:hAnsi="BIZ UDゴシック"/>
          <w:color w:val="000000" w:themeColor="text1"/>
          <w:sz w:val="28"/>
          <w:szCs w:val="28"/>
        </w:rPr>
      </w:pPr>
    </w:p>
    <w:p w14:paraId="0DF3C739" w14:textId="41BC7694" w:rsidR="00EA2DE3" w:rsidRPr="005D7416" w:rsidRDefault="00EA2DE3" w:rsidP="002B07CC">
      <w:pPr>
        <w:spacing w:beforeLines="50" w:before="189" w:afterLines="50" w:after="189" w:line="400" w:lineRule="exact"/>
        <w:ind w:leftChars="0" w:left="0" w:right="460" w:firstLineChars="0" w:firstLine="0"/>
        <w:rPr>
          <w:rFonts w:ascii="HGｺﾞｼｯｸM" w:eastAsia="HGｺﾞｼｯｸM" w:hAnsi="BIZ UDゴシック"/>
          <w:color w:val="000000" w:themeColor="text1"/>
          <w:sz w:val="28"/>
          <w:szCs w:val="28"/>
        </w:rPr>
      </w:pPr>
      <w:r w:rsidRPr="005D7416">
        <w:rPr>
          <w:rFonts w:ascii="HGｺﾞｼｯｸM" w:eastAsia="HGｺﾞｼｯｸM" w:hAnsi="BIZ UDゴシック" w:hint="eastAsia"/>
          <w:color w:val="000000" w:themeColor="text1"/>
          <w:sz w:val="28"/>
          <w:szCs w:val="28"/>
        </w:rPr>
        <w:lastRenderedPageBreak/>
        <w:t>■施策の柱7　就労機会の拡充、就労支援体制の充実</w:t>
      </w:r>
    </w:p>
    <w:tbl>
      <w:tblPr>
        <w:tblStyle w:val="af3"/>
        <w:tblW w:w="9639" w:type="dxa"/>
        <w:tblInd w:w="-5" w:type="dxa"/>
        <w:tblLook w:val="04A0" w:firstRow="1" w:lastRow="0" w:firstColumn="1" w:lastColumn="0" w:noHBand="0" w:noVBand="1"/>
      </w:tblPr>
      <w:tblGrid>
        <w:gridCol w:w="1560"/>
        <w:gridCol w:w="8079"/>
      </w:tblGrid>
      <w:tr w:rsidR="004467C3" w:rsidRPr="005D7416" w14:paraId="06145823" w14:textId="77777777" w:rsidTr="00C743B1">
        <w:tc>
          <w:tcPr>
            <w:tcW w:w="1560" w:type="dxa"/>
          </w:tcPr>
          <w:p w14:paraId="5C2E7EFE"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前　期</w:t>
            </w:r>
          </w:p>
          <w:p w14:paraId="7ECAB355" w14:textId="77777777" w:rsidR="00EA2DE3" w:rsidRPr="005D7416" w:rsidRDefault="00EA2DE3" w:rsidP="00801873">
            <w:pPr>
              <w:spacing w:line="400" w:lineRule="exact"/>
              <w:ind w:leftChars="-35" w:left="-2" w:rightChars="-67" w:right="-154" w:hangingChars="34" w:hanging="78"/>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（H27</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H29）</w:t>
            </w:r>
          </w:p>
        </w:tc>
        <w:tc>
          <w:tcPr>
            <w:tcW w:w="8079" w:type="dxa"/>
          </w:tcPr>
          <w:p w14:paraId="414EB4A5" w14:textId="77777777" w:rsidR="00EA2DE3" w:rsidRPr="005D7416" w:rsidRDefault="00EA2DE3" w:rsidP="00C743B1">
            <w:pPr>
              <w:spacing w:line="276" w:lineRule="auto"/>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〇就労系事業所、相談支援事業所等関係機関の連携により、就労支援体制の整備・強化についての協議を進めました。</w:t>
            </w:r>
          </w:p>
          <w:p w14:paraId="3B74ACC2" w14:textId="037E2293" w:rsidR="00EA2DE3" w:rsidRPr="005D7416" w:rsidRDefault="00EA2DE3" w:rsidP="00C743B1">
            <w:pPr>
              <w:tabs>
                <w:tab w:val="left" w:pos="8505"/>
              </w:tabs>
              <w:spacing w:line="276" w:lineRule="auto"/>
              <w:ind w:leftChars="-12" w:left="202"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〇就労継続支援事業所を中心に、工賃向上に向けて商品価値向上に取組みました。</w:t>
            </w:r>
          </w:p>
        </w:tc>
      </w:tr>
      <w:tr w:rsidR="004467C3" w:rsidRPr="005D7416" w14:paraId="72199366" w14:textId="77777777" w:rsidTr="00C743B1">
        <w:tc>
          <w:tcPr>
            <w:tcW w:w="1560" w:type="dxa"/>
          </w:tcPr>
          <w:p w14:paraId="5585D908"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中　期</w:t>
            </w:r>
          </w:p>
          <w:p w14:paraId="0AE3E918" w14:textId="77777777" w:rsidR="00EA2DE3" w:rsidRPr="005D7416" w:rsidRDefault="00EA2DE3"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（H30</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R2）</w:t>
            </w:r>
          </w:p>
        </w:tc>
        <w:tc>
          <w:tcPr>
            <w:tcW w:w="8079" w:type="dxa"/>
          </w:tcPr>
          <w:p w14:paraId="6471E162" w14:textId="3A0A7B22" w:rsidR="00EA2DE3" w:rsidRPr="005D7416" w:rsidRDefault="00EA2DE3" w:rsidP="00C743B1">
            <w:pPr>
              <w:spacing w:line="276" w:lineRule="auto"/>
              <w:ind w:leftChars="-12" w:left="230" w:rightChars="0" w:right="-2"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○平成30</w:t>
            </w:r>
            <w:r w:rsidR="00AD6DDA" w:rsidRPr="005D7416">
              <w:rPr>
                <w:rFonts w:ascii="HGｺﾞｼｯｸM" w:eastAsia="HGｺﾞｼｯｸM" w:hAnsi="BIZ UDゴシック" w:hint="eastAsia"/>
                <w:color w:val="000000" w:themeColor="text1"/>
                <w:szCs w:val="24"/>
              </w:rPr>
              <w:t>(2018)</w:t>
            </w:r>
            <w:r w:rsidR="002F02CB" w:rsidRPr="005D7416">
              <w:rPr>
                <w:rFonts w:ascii="HGｺﾞｼｯｸM" w:eastAsia="HGｺﾞｼｯｸM" w:hAnsi="BIZ UDゴシック" w:hint="eastAsia"/>
                <w:color w:val="000000" w:themeColor="text1"/>
                <w:szCs w:val="24"/>
              </w:rPr>
              <w:t>年度に新たに開始された就労定着支援については、</w:t>
            </w:r>
            <w:r w:rsidR="00B2651C" w:rsidRPr="005D7416">
              <w:rPr>
                <w:rFonts w:ascii="HGｺﾞｼｯｸM" w:eastAsia="HGｺﾞｼｯｸM" w:hAnsi="BIZ UDゴシック" w:hint="eastAsia"/>
                <w:color w:val="000000" w:themeColor="text1"/>
                <w:szCs w:val="24"/>
              </w:rPr>
              <w:t>５</w:t>
            </w:r>
            <w:r w:rsidRPr="005D7416">
              <w:rPr>
                <w:rFonts w:ascii="HGｺﾞｼｯｸM" w:eastAsia="HGｺﾞｼｯｸM" w:hAnsi="BIZ UDゴシック" w:hint="eastAsia"/>
                <w:color w:val="000000" w:themeColor="text1"/>
                <w:szCs w:val="24"/>
              </w:rPr>
              <w:t>か所の就労定着支援事業所が開設されました。</w:t>
            </w:r>
          </w:p>
          <w:p w14:paraId="7FE0581F" w14:textId="5C23234A" w:rsidR="00EA2DE3" w:rsidRPr="005D7416" w:rsidRDefault="00EA2DE3" w:rsidP="00C743B1">
            <w:pPr>
              <w:spacing w:line="276" w:lineRule="auto"/>
              <w:ind w:leftChars="-12" w:left="230" w:rightChars="0" w:right="-2"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〇令和元</w:t>
            </w:r>
            <w:r w:rsidR="00AD6DDA" w:rsidRPr="005D7416">
              <w:rPr>
                <w:rFonts w:ascii="HGｺﾞｼｯｸM" w:eastAsia="HGｺﾞｼｯｸM" w:hAnsi="BIZ UDゴシック" w:hint="eastAsia"/>
                <w:color w:val="000000" w:themeColor="text1"/>
                <w:szCs w:val="24"/>
              </w:rPr>
              <w:t>(2019)</w:t>
            </w:r>
            <w:r w:rsidRPr="005D7416">
              <w:rPr>
                <w:rFonts w:ascii="HGｺﾞｼｯｸM" w:eastAsia="HGｺﾞｼｯｸM" w:hAnsi="BIZ UDゴシック" w:hint="eastAsia"/>
                <w:color w:val="000000" w:themeColor="text1"/>
                <w:szCs w:val="24"/>
              </w:rPr>
              <w:t>年度、区立障害児者総合支援施設「ぐるっぽ」において、就労継続支援Ｂ型事業所（カフェレストラン）を開設しました。</w:t>
            </w:r>
          </w:p>
          <w:p w14:paraId="3D25E6F1" w14:textId="530E86F1" w:rsidR="00EA2DE3" w:rsidRPr="005D7416" w:rsidRDefault="00EA2DE3" w:rsidP="00C743B1">
            <w:pPr>
              <w:spacing w:line="276" w:lineRule="auto"/>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w:t>
            </w:r>
            <w:r w:rsidR="000D1A02" w:rsidRPr="005D7416">
              <w:rPr>
                <w:rFonts w:ascii="HGｺﾞｼｯｸM" w:eastAsia="HGｺﾞｼｯｸM" w:hAnsi="BIZ UDゴシック" w:hint="eastAsia"/>
                <w:color w:val="000000" w:themeColor="text1"/>
                <w:szCs w:val="24"/>
              </w:rPr>
              <w:t>２</w:t>
            </w:r>
            <w:r w:rsidR="00AD6DDA" w:rsidRPr="005D7416">
              <w:rPr>
                <w:rFonts w:ascii="HGｺﾞｼｯｸM" w:eastAsia="HGｺﾞｼｯｸM" w:hAnsi="BIZ UDゴシック" w:hint="eastAsia"/>
                <w:color w:val="000000" w:themeColor="text1"/>
                <w:szCs w:val="24"/>
              </w:rPr>
              <w:t>(2020)</w:t>
            </w:r>
            <w:r w:rsidRPr="005D7416">
              <w:rPr>
                <w:rFonts w:ascii="HGｺﾞｼｯｸM" w:eastAsia="HGｺﾞｼｯｸM" w:hAnsi="BIZ UDゴシック" w:hint="eastAsia"/>
                <w:color w:val="000000" w:themeColor="text1"/>
                <w:szCs w:val="24"/>
              </w:rPr>
              <w:t>年度、品川区地域自立支援協議会就労支援部会で、障害者の就労支援をテーマにした広報番組を作成し周知しました。</w:t>
            </w:r>
          </w:p>
        </w:tc>
      </w:tr>
      <w:tr w:rsidR="004467C3" w:rsidRPr="005D7416" w14:paraId="786F8343" w14:textId="77777777" w:rsidTr="00C743B1">
        <w:tc>
          <w:tcPr>
            <w:tcW w:w="1560" w:type="dxa"/>
          </w:tcPr>
          <w:p w14:paraId="5A38A6D1"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後　期</w:t>
            </w:r>
          </w:p>
          <w:p w14:paraId="4A647605" w14:textId="77777777" w:rsidR="00EA2DE3" w:rsidRPr="005D7416"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（R3</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R5）</w:t>
            </w:r>
          </w:p>
        </w:tc>
        <w:tc>
          <w:tcPr>
            <w:tcW w:w="8079" w:type="dxa"/>
          </w:tcPr>
          <w:p w14:paraId="0B106C58" w14:textId="6BC113C0" w:rsidR="00EA2DE3" w:rsidRPr="005D7416" w:rsidRDefault="00EA2DE3" w:rsidP="00C743B1">
            <w:pPr>
              <w:spacing w:line="276" w:lineRule="auto"/>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〇令和４</w:t>
            </w:r>
            <w:r w:rsidR="00AD6DDA" w:rsidRPr="005D7416">
              <w:rPr>
                <w:rFonts w:ascii="HGｺﾞｼｯｸM" w:eastAsia="HGｺﾞｼｯｸM" w:hAnsi="BIZ UDゴシック" w:hint="eastAsia"/>
                <w:color w:val="000000" w:themeColor="text1"/>
                <w:szCs w:val="24"/>
              </w:rPr>
              <w:t>(2022)</w:t>
            </w:r>
            <w:r w:rsidRPr="005D7416">
              <w:rPr>
                <w:rFonts w:ascii="HGｺﾞｼｯｸM" w:eastAsia="HGｺﾞｼｯｸM" w:hAnsi="BIZ UDゴシック" w:hint="eastAsia"/>
                <w:color w:val="000000" w:themeColor="text1"/>
                <w:szCs w:val="24"/>
              </w:rPr>
              <w:t>年度、障害者就労施設等の自主製品の製造・販売を支援するため「障害者優先調達カタログ」を改訂しました。</w:t>
            </w:r>
          </w:p>
          <w:p w14:paraId="30E9124B" w14:textId="24A68DCC" w:rsidR="00EA2DE3" w:rsidRPr="005D7416" w:rsidRDefault="00EA2DE3" w:rsidP="00C743B1">
            <w:pPr>
              <w:spacing w:line="276" w:lineRule="auto"/>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w:t>
            </w:r>
            <w:r w:rsidR="00EB2E13" w:rsidRPr="005D7416">
              <w:rPr>
                <w:rFonts w:ascii="HGｺﾞｼｯｸM" w:eastAsia="HGｺﾞｼｯｸM" w:hAnsi="BIZ UDゴシック" w:hint="eastAsia"/>
                <w:color w:val="000000" w:themeColor="text1"/>
                <w:szCs w:val="24"/>
              </w:rPr>
              <w:t>５</w:t>
            </w:r>
            <w:r w:rsidR="00AD6DDA" w:rsidRPr="005D7416">
              <w:rPr>
                <w:rFonts w:ascii="HGｺﾞｼｯｸM" w:eastAsia="HGｺﾞｼｯｸM" w:hAnsi="BIZ UDゴシック" w:hint="eastAsia"/>
                <w:color w:val="000000" w:themeColor="text1"/>
                <w:szCs w:val="24"/>
              </w:rPr>
              <w:t>(2023)</w:t>
            </w:r>
            <w:r w:rsidRPr="005D7416">
              <w:rPr>
                <w:rFonts w:ascii="HGｺﾞｼｯｸM" w:eastAsia="HGｺﾞｼｯｸM" w:hAnsi="BIZ UDゴシック" w:hint="eastAsia"/>
                <w:color w:val="000000" w:themeColor="text1"/>
                <w:szCs w:val="24"/>
              </w:rPr>
              <w:t>年度、多様な働き方を実現するため、超短時間就労促進事業を開始しました。</w:t>
            </w:r>
          </w:p>
        </w:tc>
      </w:tr>
    </w:tbl>
    <w:p w14:paraId="5B482FBD" w14:textId="0288AF99" w:rsidR="006E1146" w:rsidRPr="005D7416" w:rsidRDefault="00EA2DE3" w:rsidP="00A46A74">
      <w:pPr>
        <w:spacing w:beforeLines="50" w:before="189" w:afterLines="50" w:after="189" w:line="400" w:lineRule="exact"/>
        <w:ind w:leftChars="0" w:left="0" w:right="460" w:firstLineChars="0" w:firstLine="0"/>
        <w:rPr>
          <w:rFonts w:ascii="HGｺﾞｼｯｸM" w:eastAsia="HGｺﾞｼｯｸM" w:hAnsi="BIZ UDゴシック"/>
          <w:color w:val="000000" w:themeColor="text1"/>
          <w:sz w:val="28"/>
          <w:szCs w:val="28"/>
        </w:rPr>
      </w:pPr>
      <w:r w:rsidRPr="005D7416">
        <w:rPr>
          <w:rFonts w:ascii="HGｺﾞｼｯｸM" w:eastAsia="HGｺﾞｼｯｸM" w:hAnsi="BIZ UDゴシック" w:hint="eastAsia"/>
          <w:color w:val="000000" w:themeColor="text1"/>
          <w:sz w:val="28"/>
          <w:szCs w:val="28"/>
        </w:rPr>
        <w:t>■施策の柱８　権利擁護体制の構築</w:t>
      </w:r>
    </w:p>
    <w:tbl>
      <w:tblPr>
        <w:tblStyle w:val="af3"/>
        <w:tblW w:w="9639" w:type="dxa"/>
        <w:tblInd w:w="-5" w:type="dxa"/>
        <w:tblLook w:val="04A0" w:firstRow="1" w:lastRow="0" w:firstColumn="1" w:lastColumn="0" w:noHBand="0" w:noVBand="1"/>
      </w:tblPr>
      <w:tblGrid>
        <w:gridCol w:w="1560"/>
        <w:gridCol w:w="8079"/>
      </w:tblGrid>
      <w:tr w:rsidR="004467C3" w:rsidRPr="005D7416" w14:paraId="1BB95EBA" w14:textId="77777777" w:rsidTr="00C743B1">
        <w:tc>
          <w:tcPr>
            <w:tcW w:w="1560" w:type="dxa"/>
          </w:tcPr>
          <w:p w14:paraId="12B1E055"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前　期</w:t>
            </w:r>
          </w:p>
          <w:p w14:paraId="4CF7D6F3" w14:textId="0FCFDDB1" w:rsidR="00EA2DE3" w:rsidRPr="005D7416" w:rsidRDefault="000D1A02" w:rsidP="000D1A02">
            <w:pPr>
              <w:spacing w:line="400" w:lineRule="exact"/>
              <w:ind w:leftChars="-153" w:left="-2" w:rightChars="-67" w:right="-154" w:hangingChars="152" w:hanging="35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 xml:space="preserve">　</w:t>
            </w:r>
            <w:r w:rsidR="00EA2DE3" w:rsidRPr="005D7416">
              <w:rPr>
                <w:rFonts w:ascii="HGSｺﾞｼｯｸM" w:eastAsia="HGSｺﾞｼｯｸM" w:hAnsi="BIZ UDゴシック" w:hint="eastAsia"/>
                <w:color w:val="000000" w:themeColor="text1"/>
                <w:szCs w:val="24"/>
              </w:rPr>
              <w:t>（H27</w:t>
            </w:r>
            <w:r w:rsidR="00EA2DE3" w:rsidRPr="005D7416">
              <w:rPr>
                <w:rFonts w:ascii="HGSｺﾞｼｯｸM" w:eastAsia="HGSｺﾞｼｯｸM" w:hAnsi="ＭＳ 明朝" w:cs="ＭＳ 明朝" w:hint="eastAsia"/>
                <w:color w:val="000000" w:themeColor="text1"/>
                <w:szCs w:val="24"/>
              </w:rPr>
              <w:t>～</w:t>
            </w:r>
            <w:r w:rsidR="00EA2DE3" w:rsidRPr="005D7416">
              <w:rPr>
                <w:rFonts w:ascii="HGSｺﾞｼｯｸM" w:eastAsia="HGSｺﾞｼｯｸM" w:hAnsi="BIZ UDゴシック" w:hint="eastAsia"/>
                <w:color w:val="000000" w:themeColor="text1"/>
                <w:szCs w:val="24"/>
              </w:rPr>
              <w:t>H29）</w:t>
            </w:r>
          </w:p>
        </w:tc>
        <w:tc>
          <w:tcPr>
            <w:tcW w:w="8079" w:type="dxa"/>
          </w:tcPr>
          <w:p w14:paraId="1663248B" w14:textId="77777777" w:rsidR="00C743B1" w:rsidRDefault="00EA2DE3" w:rsidP="00C743B1">
            <w:pPr>
              <w:spacing w:line="276" w:lineRule="auto"/>
              <w:ind w:leftChars="-12" w:left="0" w:rightChars="0" w:right="-2" w:hangingChars="12" w:hanging="2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〇障害者虐待防止センター「しながわ見守りホットライン」に寄せられた</w:t>
            </w:r>
          </w:p>
          <w:p w14:paraId="5C53B9B3" w14:textId="70876CBB" w:rsidR="00EA2DE3" w:rsidRPr="005D7416" w:rsidRDefault="00EA2DE3" w:rsidP="00C743B1">
            <w:pPr>
              <w:spacing w:line="276" w:lineRule="auto"/>
              <w:ind w:leftChars="-12" w:left="-28" w:rightChars="0" w:right="-2" w:firstLine="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虐待通報へ迅速に対応しました。</w:t>
            </w:r>
          </w:p>
          <w:p w14:paraId="1307F739" w14:textId="77777777" w:rsidR="00EA2DE3" w:rsidRPr="005D7416" w:rsidRDefault="00EA2DE3" w:rsidP="00C743B1">
            <w:pPr>
              <w:spacing w:line="276" w:lineRule="auto"/>
              <w:ind w:leftChars="-12" w:left="0" w:right="460" w:hangingChars="12" w:hanging="2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〇成年後見制度の普及啓発を行いました。</w:t>
            </w:r>
          </w:p>
          <w:p w14:paraId="05ECC92A" w14:textId="77777777" w:rsidR="00C743B1" w:rsidRDefault="00EA2DE3" w:rsidP="00C743B1">
            <w:pPr>
              <w:spacing w:line="276" w:lineRule="auto"/>
              <w:ind w:leftChars="-12" w:left="0" w:rightChars="0" w:right="-2" w:hangingChars="12" w:hanging="2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〇障害者権利擁護に係る相談について、必要な支援に向けて事業所との連携</w:t>
            </w:r>
          </w:p>
          <w:p w14:paraId="37CBAD05" w14:textId="67FA3C6B" w:rsidR="00EA2DE3" w:rsidRPr="005D7416" w:rsidRDefault="00EA2DE3" w:rsidP="00C743B1">
            <w:pPr>
              <w:spacing w:line="276" w:lineRule="auto"/>
              <w:ind w:leftChars="-12" w:left="-28" w:rightChars="0" w:right="-2" w:firstLine="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を図りました。</w:t>
            </w:r>
          </w:p>
        </w:tc>
      </w:tr>
      <w:tr w:rsidR="004467C3" w:rsidRPr="005D7416" w14:paraId="3A4AD9DC" w14:textId="77777777" w:rsidTr="00C743B1">
        <w:tc>
          <w:tcPr>
            <w:tcW w:w="1560" w:type="dxa"/>
          </w:tcPr>
          <w:p w14:paraId="3173CB1B"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中　期</w:t>
            </w:r>
          </w:p>
          <w:p w14:paraId="424393DD" w14:textId="77777777" w:rsidR="00EA2DE3" w:rsidRPr="005D7416" w:rsidRDefault="00EA2DE3"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（H30</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R2）</w:t>
            </w:r>
          </w:p>
        </w:tc>
        <w:tc>
          <w:tcPr>
            <w:tcW w:w="8079" w:type="dxa"/>
          </w:tcPr>
          <w:p w14:paraId="0EB29C5A" w14:textId="77777777" w:rsidR="00C743B1" w:rsidRDefault="00EA2DE3" w:rsidP="00C743B1">
            <w:pPr>
              <w:spacing w:line="276" w:lineRule="auto"/>
              <w:ind w:leftChars="-12" w:left="0" w:rightChars="0" w:right="-2" w:hangingChars="12" w:hanging="2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〇障害者虐待防止センター「しながわ見守りホットライン」に寄せられた</w:t>
            </w:r>
          </w:p>
          <w:p w14:paraId="65BCB9B3" w14:textId="404413A6" w:rsidR="00EA2DE3" w:rsidRPr="005D7416" w:rsidRDefault="00EA2DE3" w:rsidP="00C743B1">
            <w:pPr>
              <w:spacing w:line="276" w:lineRule="auto"/>
              <w:ind w:leftChars="-12" w:left="-28" w:rightChars="0" w:right="-2" w:firstLine="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虐待通報へ迅速に対応しました。</w:t>
            </w:r>
          </w:p>
          <w:p w14:paraId="142CF56D" w14:textId="77777777" w:rsidR="00EA2DE3" w:rsidRPr="005D7416" w:rsidRDefault="00EA2DE3" w:rsidP="00C743B1">
            <w:pPr>
              <w:spacing w:line="276" w:lineRule="auto"/>
              <w:ind w:leftChars="-12" w:left="0" w:right="460" w:hangingChars="12" w:hanging="2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〇成年後見制度利用の普及啓発を行いました。</w:t>
            </w:r>
          </w:p>
          <w:p w14:paraId="5EBFA61C" w14:textId="77777777" w:rsidR="00C743B1" w:rsidRDefault="00E00779" w:rsidP="00C743B1">
            <w:pPr>
              <w:spacing w:line="276" w:lineRule="auto"/>
              <w:ind w:leftChars="-12" w:left="115" w:rightChars="0" w:right="-2" w:hangingChars="62" w:hanging="143"/>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〇虐待・暴力の早期発見や被害者の適切な保護や</w:t>
            </w:r>
            <w:r w:rsidR="00EA2DE3" w:rsidRPr="005D7416">
              <w:rPr>
                <w:rFonts w:ascii="HGｺﾞｼｯｸM" w:eastAsia="HGｺﾞｼｯｸM" w:hAnsi="BIZ UDゴシック" w:hint="eastAsia"/>
                <w:color w:val="000000" w:themeColor="text1"/>
                <w:szCs w:val="24"/>
              </w:rPr>
              <w:t>支援を図るため、「品川区</w:t>
            </w:r>
          </w:p>
          <w:p w14:paraId="183EBFA5" w14:textId="54C683EB" w:rsidR="00EA2DE3" w:rsidRPr="005D7416" w:rsidRDefault="00EA2DE3" w:rsidP="00C743B1">
            <w:pPr>
              <w:spacing w:line="276" w:lineRule="auto"/>
              <w:ind w:leftChars="-12" w:left="-28" w:rightChars="0" w:right="-2" w:firstLine="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虐待防止ネットワーク推進協議会」を開催しました。</w:t>
            </w:r>
          </w:p>
        </w:tc>
      </w:tr>
      <w:tr w:rsidR="00EA2DE3" w:rsidRPr="005D7416" w14:paraId="4E6D44D3" w14:textId="77777777" w:rsidTr="006E1146">
        <w:trPr>
          <w:trHeight w:val="1605"/>
        </w:trPr>
        <w:tc>
          <w:tcPr>
            <w:tcW w:w="1560" w:type="dxa"/>
          </w:tcPr>
          <w:p w14:paraId="64949A3F"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後　期</w:t>
            </w:r>
          </w:p>
          <w:p w14:paraId="33EE4E1C" w14:textId="77777777" w:rsidR="00EA2DE3" w:rsidRPr="005D7416"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（R3</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R5）</w:t>
            </w:r>
          </w:p>
        </w:tc>
        <w:tc>
          <w:tcPr>
            <w:tcW w:w="8079" w:type="dxa"/>
          </w:tcPr>
          <w:p w14:paraId="3815E856" w14:textId="77777777" w:rsidR="00C743B1" w:rsidRDefault="00EA2DE3" w:rsidP="00C743B1">
            <w:pPr>
              <w:spacing w:line="276" w:lineRule="auto"/>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〇障害者虐待防止センター「しながわ見守りホットライン」に寄せられた</w:t>
            </w:r>
          </w:p>
          <w:p w14:paraId="58375F3D" w14:textId="795474E8" w:rsidR="00EA2DE3" w:rsidRPr="005D7416" w:rsidRDefault="00EA2DE3" w:rsidP="00C743B1">
            <w:pPr>
              <w:spacing w:line="276" w:lineRule="auto"/>
              <w:ind w:left="230" w:rightChars="0" w:right="-2" w:firstLineChars="0" w:firstLine="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虐待通報へ迅速に対応しました。</w:t>
            </w:r>
          </w:p>
          <w:p w14:paraId="1E4BA166" w14:textId="77777777" w:rsidR="00C743B1" w:rsidRDefault="00EA2DE3" w:rsidP="00C743B1">
            <w:pPr>
              <w:spacing w:line="276" w:lineRule="auto"/>
              <w:ind w:leftChars="-12" w:left="0" w:rightChars="0" w:right="-2" w:hangingChars="12" w:hanging="2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〇令和４</w:t>
            </w:r>
            <w:r w:rsidR="00AD6DDA" w:rsidRPr="005D7416">
              <w:rPr>
                <w:rFonts w:ascii="HGｺﾞｼｯｸM" w:eastAsia="HGｺﾞｼｯｸM" w:hAnsi="BIZ UDゴシック" w:hint="eastAsia"/>
                <w:color w:val="000000" w:themeColor="text1"/>
                <w:szCs w:val="24"/>
              </w:rPr>
              <w:t>(2022)</w:t>
            </w:r>
            <w:r w:rsidRPr="005D7416">
              <w:rPr>
                <w:rFonts w:ascii="HGｺﾞｼｯｸM" w:eastAsia="HGｺﾞｼｯｸM" w:hAnsi="BIZ UDゴシック" w:hint="eastAsia"/>
                <w:color w:val="000000" w:themeColor="text1"/>
                <w:szCs w:val="24"/>
              </w:rPr>
              <w:t>年度、品川福祉カレッジにおいて、意思決定支援研修を開催</w:t>
            </w:r>
          </w:p>
          <w:p w14:paraId="1EDE3A3F" w14:textId="5C867D65" w:rsidR="00EA2DE3" w:rsidRPr="005D7416" w:rsidRDefault="00EA2DE3" w:rsidP="00C743B1">
            <w:pPr>
              <w:spacing w:line="276" w:lineRule="auto"/>
              <w:ind w:leftChars="-12" w:left="-28" w:right="460" w:firstLine="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しました。</w:t>
            </w:r>
          </w:p>
        </w:tc>
      </w:tr>
      <w:tr w:rsidR="006E1146" w:rsidRPr="005D7416" w14:paraId="74CF3950" w14:textId="77777777" w:rsidTr="00C743B1">
        <w:trPr>
          <w:trHeight w:val="1425"/>
        </w:trPr>
        <w:tc>
          <w:tcPr>
            <w:tcW w:w="1560" w:type="dxa"/>
          </w:tcPr>
          <w:p w14:paraId="02CC06DE" w14:textId="77777777" w:rsidR="006E1146" w:rsidRPr="005D7416" w:rsidRDefault="006E1146" w:rsidP="006E1146">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lastRenderedPageBreak/>
              <w:t>後　期</w:t>
            </w:r>
          </w:p>
          <w:p w14:paraId="11B41669" w14:textId="68302167" w:rsidR="006E1146" w:rsidRPr="005D7416" w:rsidRDefault="006E1146" w:rsidP="006E1146">
            <w:pPr>
              <w:spacing w:line="400" w:lineRule="exact"/>
              <w:ind w:leftChars="17" w:left="230" w:rightChars="15" w:right="34" w:hangingChars="83" w:hanging="191"/>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（R3</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R5）</w:t>
            </w:r>
          </w:p>
        </w:tc>
        <w:tc>
          <w:tcPr>
            <w:tcW w:w="8079" w:type="dxa"/>
          </w:tcPr>
          <w:p w14:paraId="20B9591B" w14:textId="77777777" w:rsidR="006E1146" w:rsidRPr="005D7416" w:rsidRDefault="006E1146" w:rsidP="006E1146">
            <w:pPr>
              <w:spacing w:line="276" w:lineRule="auto"/>
              <w:ind w:leftChars="0" w:left="0" w:rightChars="0" w:right="-2" w:firstLineChars="0" w:firstLine="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〇成年後見制度利用の普及啓発を行いました。</w:t>
            </w:r>
          </w:p>
          <w:p w14:paraId="79B50558" w14:textId="77777777" w:rsidR="006E1146" w:rsidRDefault="006E1146" w:rsidP="006E1146">
            <w:pPr>
              <w:spacing w:line="276" w:lineRule="auto"/>
              <w:ind w:leftChars="0" w:left="0" w:rightChars="73" w:right="168" w:firstLineChars="0" w:firstLine="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〇虐待・暴力の早期発見や被害者の適切な保護や支援を図るため、「品川区</w:t>
            </w:r>
          </w:p>
          <w:p w14:paraId="44CC8320" w14:textId="37094551" w:rsidR="006E1146" w:rsidRPr="005D7416" w:rsidRDefault="006E1146" w:rsidP="006E1146">
            <w:pPr>
              <w:spacing w:line="276" w:lineRule="auto"/>
              <w:ind w:leftChars="0" w:left="0" w:rightChars="73" w:right="168" w:firstLine="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虐待防止ネットワーク推進協議会」を開催しました。</w:t>
            </w:r>
          </w:p>
        </w:tc>
      </w:tr>
    </w:tbl>
    <w:p w14:paraId="166866FD" w14:textId="7EE790FF" w:rsidR="00EA2DE3" w:rsidRPr="005D7416" w:rsidRDefault="00EA2DE3" w:rsidP="002B07CC">
      <w:pPr>
        <w:spacing w:beforeLines="50" w:before="189" w:afterLines="50" w:after="189" w:line="400" w:lineRule="exact"/>
        <w:ind w:leftChars="0" w:left="0" w:right="460" w:firstLineChars="0" w:firstLine="0"/>
        <w:rPr>
          <w:rFonts w:ascii="HGｺﾞｼｯｸM" w:eastAsia="HGｺﾞｼｯｸM" w:hAnsi="BIZ UDゴシック"/>
          <w:color w:val="000000" w:themeColor="text1"/>
          <w:sz w:val="28"/>
          <w:szCs w:val="28"/>
        </w:rPr>
      </w:pPr>
      <w:r w:rsidRPr="005D7416">
        <w:rPr>
          <w:rFonts w:ascii="HGｺﾞｼｯｸM" w:eastAsia="HGｺﾞｼｯｸM" w:hAnsi="BIZ UDゴシック" w:hint="eastAsia"/>
          <w:color w:val="000000" w:themeColor="text1"/>
          <w:sz w:val="28"/>
          <w:szCs w:val="28"/>
        </w:rPr>
        <w:t>■施策の柱９　障害者理解と共感のやさしいまちづくり</w:t>
      </w:r>
    </w:p>
    <w:tbl>
      <w:tblPr>
        <w:tblStyle w:val="af3"/>
        <w:tblW w:w="9639" w:type="dxa"/>
        <w:tblInd w:w="-5" w:type="dxa"/>
        <w:tblLook w:val="04A0" w:firstRow="1" w:lastRow="0" w:firstColumn="1" w:lastColumn="0" w:noHBand="0" w:noVBand="1"/>
      </w:tblPr>
      <w:tblGrid>
        <w:gridCol w:w="1560"/>
        <w:gridCol w:w="8079"/>
      </w:tblGrid>
      <w:tr w:rsidR="004467C3" w:rsidRPr="005D7416" w14:paraId="7DBC6A47" w14:textId="77777777" w:rsidTr="00C743B1">
        <w:tc>
          <w:tcPr>
            <w:tcW w:w="1560" w:type="dxa"/>
          </w:tcPr>
          <w:p w14:paraId="3E43A817"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前　期</w:t>
            </w:r>
          </w:p>
          <w:p w14:paraId="44944C54" w14:textId="4A1C683F" w:rsidR="00EA2DE3" w:rsidRPr="005D7416" w:rsidRDefault="000D1A02" w:rsidP="000D1A02">
            <w:pPr>
              <w:spacing w:line="400" w:lineRule="exact"/>
              <w:ind w:leftChars="-152" w:left="0" w:rightChars="-67" w:right="-154" w:hangingChars="152" w:hanging="35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 xml:space="preserve">　</w:t>
            </w:r>
            <w:r w:rsidR="00EA2DE3" w:rsidRPr="005D7416">
              <w:rPr>
                <w:rFonts w:ascii="HGSｺﾞｼｯｸM" w:eastAsia="HGSｺﾞｼｯｸM" w:hAnsi="BIZ UDゴシック" w:hint="eastAsia"/>
                <w:color w:val="000000" w:themeColor="text1"/>
                <w:szCs w:val="24"/>
              </w:rPr>
              <w:t>（H27</w:t>
            </w:r>
            <w:r w:rsidR="00EA2DE3" w:rsidRPr="005D7416">
              <w:rPr>
                <w:rFonts w:ascii="HGSｺﾞｼｯｸM" w:eastAsia="HGSｺﾞｼｯｸM" w:hAnsi="ＭＳ 明朝" w:cs="ＭＳ 明朝" w:hint="eastAsia"/>
                <w:color w:val="000000" w:themeColor="text1"/>
                <w:szCs w:val="24"/>
              </w:rPr>
              <w:t>～</w:t>
            </w:r>
            <w:r w:rsidR="00EA2DE3" w:rsidRPr="005D7416">
              <w:rPr>
                <w:rFonts w:ascii="HGSｺﾞｼｯｸM" w:eastAsia="HGSｺﾞｼｯｸM" w:hAnsi="BIZ UDゴシック" w:hint="eastAsia"/>
                <w:color w:val="000000" w:themeColor="text1"/>
                <w:szCs w:val="24"/>
              </w:rPr>
              <w:t>H29）</w:t>
            </w:r>
          </w:p>
        </w:tc>
        <w:tc>
          <w:tcPr>
            <w:tcW w:w="8079" w:type="dxa"/>
          </w:tcPr>
          <w:p w14:paraId="0841016B" w14:textId="7F9C80FA" w:rsidR="00EA2DE3" w:rsidRPr="005D7416" w:rsidRDefault="00EA2DE3" w:rsidP="00C743B1">
            <w:pPr>
              <w:spacing w:line="276" w:lineRule="auto"/>
              <w:ind w:leftChars="-16" w:left="230" w:rightChars="0" w:right="-2" w:hangingChars="116" w:hanging="267"/>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〇平成27</w:t>
            </w:r>
            <w:r w:rsidR="00AD6DDA" w:rsidRPr="005D7416">
              <w:rPr>
                <w:rFonts w:ascii="HGｺﾞｼｯｸM" w:eastAsia="HGｺﾞｼｯｸM" w:hAnsi="BIZ UDゴシック" w:hint="eastAsia"/>
                <w:color w:val="000000" w:themeColor="text1"/>
                <w:szCs w:val="24"/>
              </w:rPr>
              <w:t>(2015)</w:t>
            </w:r>
            <w:r w:rsidRPr="005D7416">
              <w:rPr>
                <w:rFonts w:ascii="HGｺﾞｼｯｸM" w:eastAsia="HGｺﾞｼｯｸM" w:hAnsi="BIZ UDゴシック" w:hint="eastAsia"/>
                <w:color w:val="000000" w:themeColor="text1"/>
                <w:szCs w:val="24"/>
              </w:rPr>
              <w:t>年度から障害をテーマとした映画祭を開催しました。なお、平成29</w:t>
            </w:r>
            <w:r w:rsidR="00AD6DDA" w:rsidRPr="005D7416">
              <w:rPr>
                <w:rFonts w:ascii="HGｺﾞｼｯｸM" w:eastAsia="HGｺﾞｼｯｸM" w:hAnsi="BIZ UDゴシック" w:hint="eastAsia"/>
                <w:color w:val="000000" w:themeColor="text1"/>
                <w:szCs w:val="24"/>
              </w:rPr>
              <w:t>(2017)</w:t>
            </w:r>
            <w:r w:rsidRPr="005D7416">
              <w:rPr>
                <w:rFonts w:ascii="HGｺﾞｼｯｸM" w:eastAsia="HGｺﾞｼｯｸM" w:hAnsi="BIZ UDゴシック" w:hint="eastAsia"/>
                <w:color w:val="000000" w:themeColor="text1"/>
                <w:szCs w:val="24"/>
              </w:rPr>
              <w:t>年度は「障害者週間記念のつどい」と合同開催しました。</w:t>
            </w:r>
          </w:p>
          <w:p w14:paraId="71C30B49" w14:textId="48C1A3A3" w:rsidR="00EA2DE3" w:rsidRPr="005D7416" w:rsidRDefault="00EA2DE3" w:rsidP="00C743B1">
            <w:pPr>
              <w:spacing w:line="276" w:lineRule="auto"/>
              <w:ind w:leftChars="-16" w:left="230" w:rightChars="0" w:right="-2" w:hangingChars="116" w:hanging="267"/>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〇平成28</w:t>
            </w:r>
            <w:r w:rsidR="00AD6DDA" w:rsidRPr="005D7416">
              <w:rPr>
                <w:rFonts w:ascii="HGｺﾞｼｯｸM" w:eastAsia="HGｺﾞｼｯｸM" w:hAnsi="BIZ UDゴシック" w:hint="eastAsia"/>
                <w:color w:val="000000" w:themeColor="text1"/>
                <w:szCs w:val="24"/>
              </w:rPr>
              <w:t>(2016)</w:t>
            </w:r>
            <w:r w:rsidRPr="005D7416">
              <w:rPr>
                <w:rFonts w:ascii="HGｺﾞｼｯｸM" w:eastAsia="HGｺﾞｼｯｸM" w:hAnsi="BIZ UDゴシック" w:hint="eastAsia"/>
                <w:color w:val="000000" w:themeColor="text1"/>
                <w:szCs w:val="24"/>
              </w:rPr>
              <w:t>年、「品川区における障害を理由とする差別の解消の推進に関する対応要領」を制定しました。</w:t>
            </w:r>
          </w:p>
          <w:p w14:paraId="7F34E5D9" w14:textId="2013F2AD" w:rsidR="00EA2DE3" w:rsidRPr="005D7416" w:rsidRDefault="00EA2DE3" w:rsidP="00C743B1">
            <w:pPr>
              <w:spacing w:line="276" w:lineRule="auto"/>
              <w:ind w:leftChars="-16" w:left="230" w:rightChars="0" w:right="-2" w:hangingChars="116" w:hanging="267"/>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〇平成2</w:t>
            </w:r>
            <w:r w:rsidR="00E668AF" w:rsidRPr="005D7416">
              <w:rPr>
                <w:rFonts w:ascii="HGｺﾞｼｯｸM" w:eastAsia="HGｺﾞｼｯｸM" w:hAnsi="BIZ UDゴシック" w:hint="eastAsia"/>
                <w:color w:val="000000" w:themeColor="text1"/>
                <w:szCs w:val="24"/>
              </w:rPr>
              <w:t>8</w:t>
            </w:r>
            <w:r w:rsidR="00AD6DDA" w:rsidRPr="005D7416">
              <w:rPr>
                <w:rFonts w:ascii="HGｺﾞｼｯｸM" w:eastAsia="HGｺﾞｼｯｸM" w:hAnsi="BIZ UDゴシック" w:hint="eastAsia"/>
                <w:color w:val="000000" w:themeColor="text1"/>
                <w:szCs w:val="24"/>
              </w:rPr>
              <w:t>(201</w:t>
            </w:r>
            <w:r w:rsidR="00855252" w:rsidRPr="005D7416">
              <w:rPr>
                <w:rFonts w:ascii="HGｺﾞｼｯｸM" w:eastAsia="HGｺﾞｼｯｸM" w:hAnsi="BIZ UDゴシック" w:hint="eastAsia"/>
                <w:color w:val="000000" w:themeColor="text1"/>
                <w:szCs w:val="24"/>
              </w:rPr>
              <w:t>6</w:t>
            </w:r>
            <w:r w:rsidR="00AD6DDA" w:rsidRPr="005D7416">
              <w:rPr>
                <w:rFonts w:ascii="HGｺﾞｼｯｸM" w:eastAsia="HGｺﾞｼｯｸM" w:hAnsi="BIZ UDゴシック" w:hint="eastAsia"/>
                <w:color w:val="000000" w:themeColor="text1"/>
                <w:szCs w:val="24"/>
              </w:rPr>
              <w:t>)</w:t>
            </w:r>
            <w:r w:rsidRPr="005D7416">
              <w:rPr>
                <w:rFonts w:ascii="HGｺﾞｼｯｸM" w:eastAsia="HGｺﾞｼｯｸM" w:hAnsi="BIZ UDゴシック" w:hint="eastAsia"/>
                <w:color w:val="000000" w:themeColor="text1"/>
                <w:szCs w:val="24"/>
              </w:rPr>
              <w:t>年度、障害者差別解消法の普及啓発のため、「障害者差別解消法ハンドブック」を作成、区施設およびイベントなどで配布しました。</w:t>
            </w:r>
          </w:p>
          <w:p w14:paraId="123E5E82" w14:textId="5E5E280D" w:rsidR="00A76DFE" w:rsidRPr="005D7416" w:rsidRDefault="00A76DFE" w:rsidP="00C743B1">
            <w:pPr>
              <w:spacing w:line="276" w:lineRule="auto"/>
              <w:ind w:leftChars="-16" w:left="230" w:rightChars="0" w:right="0" w:hangingChars="116" w:hanging="267"/>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〇区職員向けに障害者理解促進のための研修および講演会を実施しました。</w:t>
            </w:r>
          </w:p>
        </w:tc>
      </w:tr>
      <w:tr w:rsidR="004467C3" w:rsidRPr="005D7416" w14:paraId="0750DF93" w14:textId="77777777" w:rsidTr="00C743B1">
        <w:tc>
          <w:tcPr>
            <w:tcW w:w="1560" w:type="dxa"/>
          </w:tcPr>
          <w:p w14:paraId="404629D1"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中　期</w:t>
            </w:r>
          </w:p>
          <w:p w14:paraId="5EBF12DC" w14:textId="77777777" w:rsidR="00EA2DE3" w:rsidRPr="005D7416" w:rsidRDefault="00EA2DE3" w:rsidP="00801873">
            <w:pPr>
              <w:spacing w:line="400" w:lineRule="exact"/>
              <w:ind w:leftChars="0" w:left="0" w:rightChars="15" w:right="34" w:firstLineChars="0" w:firstLine="0"/>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（H30</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R2）</w:t>
            </w:r>
          </w:p>
        </w:tc>
        <w:tc>
          <w:tcPr>
            <w:tcW w:w="8079" w:type="dxa"/>
          </w:tcPr>
          <w:p w14:paraId="2F28FFB4" w14:textId="247601CB" w:rsidR="00EA2DE3" w:rsidRPr="005D7416" w:rsidRDefault="00EA2DE3" w:rsidP="00C743B1">
            <w:pPr>
              <w:spacing w:line="276" w:lineRule="auto"/>
              <w:ind w:leftChars="0" w:left="258" w:rightChars="0" w:right="-2"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〇令和元</w:t>
            </w:r>
            <w:r w:rsidR="00AD6DDA" w:rsidRPr="005D7416">
              <w:rPr>
                <w:rFonts w:ascii="HGｺﾞｼｯｸM" w:eastAsia="HGｺﾞｼｯｸM" w:hAnsi="BIZ UDゴシック" w:hint="eastAsia"/>
                <w:color w:val="000000" w:themeColor="text1"/>
                <w:szCs w:val="24"/>
              </w:rPr>
              <w:t>(2019)</w:t>
            </w:r>
            <w:r w:rsidRPr="005D7416">
              <w:rPr>
                <w:rFonts w:ascii="HGｺﾞｼｯｸM" w:eastAsia="HGｺﾞｼｯｸM" w:hAnsi="BIZ UDゴシック" w:hint="eastAsia"/>
                <w:color w:val="000000" w:themeColor="text1"/>
                <w:szCs w:val="24"/>
              </w:rPr>
              <w:t>年度、差別解消推進を図るため、「品川区障害者差別解消支援地域協議会」を設置しました。</w:t>
            </w:r>
          </w:p>
          <w:p w14:paraId="6E27690B" w14:textId="541A5AFB" w:rsidR="00EA2DE3" w:rsidRPr="005D7416" w:rsidRDefault="00EA2DE3" w:rsidP="00C743B1">
            <w:pPr>
              <w:spacing w:line="276" w:lineRule="auto"/>
              <w:ind w:leftChars="0" w:left="258" w:rightChars="0" w:right="-2"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〇庁内に「障害者差別解消推進本部」を設置し、全庁的に合理的配慮の提供への取り組みを推進しました。</w:t>
            </w:r>
          </w:p>
          <w:p w14:paraId="0633EFDD" w14:textId="4A5E3CBA" w:rsidR="00EA2DE3" w:rsidRPr="005D7416" w:rsidRDefault="00EA2DE3" w:rsidP="00C743B1">
            <w:pPr>
              <w:spacing w:line="276" w:lineRule="auto"/>
              <w:ind w:leftChars="0" w:left="258" w:rightChars="0" w:right="-2"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〇平成30</w:t>
            </w:r>
            <w:r w:rsidR="00AD6DDA" w:rsidRPr="005D7416">
              <w:rPr>
                <w:rFonts w:ascii="HGｺﾞｼｯｸM" w:eastAsia="HGｺﾞｼｯｸM" w:hAnsi="BIZ UDゴシック" w:hint="eastAsia"/>
                <w:color w:val="000000" w:themeColor="text1"/>
                <w:szCs w:val="24"/>
              </w:rPr>
              <w:t>(2018)</w:t>
            </w:r>
            <w:r w:rsidRPr="005D7416">
              <w:rPr>
                <w:rFonts w:ascii="HGｺﾞｼｯｸM" w:eastAsia="HGｺﾞｼｯｸM" w:hAnsi="BIZ UDゴシック" w:hint="eastAsia"/>
                <w:color w:val="000000" w:themeColor="text1"/>
                <w:szCs w:val="24"/>
              </w:rPr>
              <w:t>・</w:t>
            </w:r>
            <w:r w:rsidR="00AD6DDA" w:rsidRPr="005D7416">
              <w:rPr>
                <w:rFonts w:ascii="HGｺﾞｼｯｸM" w:eastAsia="HGｺﾞｼｯｸM" w:hAnsi="BIZ UDゴシック" w:hint="eastAsia"/>
                <w:color w:val="000000" w:themeColor="text1"/>
                <w:szCs w:val="24"/>
              </w:rPr>
              <w:t>令和元(2019)</w:t>
            </w:r>
            <w:r w:rsidRPr="005D7416">
              <w:rPr>
                <w:rFonts w:ascii="HGｺﾞｼｯｸM" w:eastAsia="HGｺﾞｼｯｸM" w:hAnsi="BIZ UDゴシック" w:hint="eastAsia"/>
                <w:color w:val="000000" w:themeColor="text1"/>
                <w:szCs w:val="24"/>
              </w:rPr>
              <w:t>年度、「差別解消法ハンドブック」の改訂版を関係機関等に配布して、障害者差別解消法の普及啓発に努めました。</w:t>
            </w:r>
          </w:p>
          <w:p w14:paraId="49AC094D" w14:textId="77777777" w:rsidR="00EA2DE3" w:rsidRPr="005D7416" w:rsidRDefault="00EA2DE3" w:rsidP="00C743B1">
            <w:pPr>
              <w:spacing w:line="276" w:lineRule="auto"/>
              <w:ind w:leftChars="0" w:left="258" w:rightChars="0" w:right="-2"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〇平成30</w:t>
            </w:r>
            <w:r w:rsidR="00AD6DDA" w:rsidRPr="005D7416">
              <w:rPr>
                <w:rFonts w:ascii="HGｺﾞｼｯｸM" w:eastAsia="HGｺﾞｼｯｸM" w:hAnsi="BIZ UDゴシック" w:hint="eastAsia"/>
                <w:color w:val="000000" w:themeColor="text1"/>
                <w:szCs w:val="24"/>
              </w:rPr>
              <w:t>(2018)</w:t>
            </w:r>
            <w:r w:rsidRPr="005D7416">
              <w:rPr>
                <w:rFonts w:ascii="HGｺﾞｼｯｸM" w:eastAsia="HGｺﾞｼｯｸM" w:hAnsi="BIZ UDゴシック" w:hint="eastAsia"/>
                <w:color w:val="000000" w:themeColor="text1"/>
                <w:szCs w:val="24"/>
              </w:rPr>
              <w:t>年度、総合案内窓口に遠隔手話通訳サービスを試験導入、令和２</w:t>
            </w:r>
            <w:r w:rsidR="00AD6DDA" w:rsidRPr="005D7416">
              <w:rPr>
                <w:rFonts w:ascii="HGｺﾞｼｯｸM" w:eastAsia="HGｺﾞｼｯｸM" w:hAnsi="BIZ UDゴシック" w:hint="eastAsia"/>
                <w:color w:val="000000" w:themeColor="text1"/>
                <w:szCs w:val="24"/>
              </w:rPr>
              <w:t>(2020)</w:t>
            </w:r>
            <w:r w:rsidRPr="005D7416">
              <w:rPr>
                <w:rFonts w:ascii="HGｺﾞｼｯｸM" w:eastAsia="HGｺﾞｼｯｸM" w:hAnsi="BIZ UDゴシック" w:hint="eastAsia"/>
                <w:color w:val="000000" w:themeColor="text1"/>
                <w:szCs w:val="24"/>
              </w:rPr>
              <w:t>年度から行政窓口や区内施設に遠隔手話通訳タブレットを本格導入しました。</w:t>
            </w:r>
          </w:p>
          <w:p w14:paraId="6E3BCDBE" w14:textId="6A21FD5D" w:rsidR="00A76DFE" w:rsidRPr="005D7416" w:rsidRDefault="00A76DFE" w:rsidP="00C743B1">
            <w:pPr>
              <w:spacing w:line="276" w:lineRule="auto"/>
              <w:ind w:leftChars="0" w:left="258" w:rightChars="0" w:right="0" w:hangingChars="112" w:hanging="258"/>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〇令和２(2020)年度、ヘルプカードをストラップ式に改良し、令和３(2021)年度から周知・配布しました。</w:t>
            </w:r>
          </w:p>
        </w:tc>
      </w:tr>
      <w:tr w:rsidR="00EA2DE3" w:rsidRPr="005D7416" w14:paraId="0C3164EC" w14:textId="77777777" w:rsidTr="00C743B1">
        <w:tc>
          <w:tcPr>
            <w:tcW w:w="1560" w:type="dxa"/>
          </w:tcPr>
          <w:p w14:paraId="449DB87C" w14:textId="77777777" w:rsidR="00EA2DE3" w:rsidRPr="005D7416" w:rsidRDefault="00EA2DE3" w:rsidP="00801873">
            <w:pPr>
              <w:spacing w:line="400" w:lineRule="exact"/>
              <w:ind w:leftChars="0" w:left="0" w:rightChars="16" w:right="37"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後　期</w:t>
            </w:r>
          </w:p>
          <w:p w14:paraId="71BB3BB8" w14:textId="77777777" w:rsidR="00EA2DE3" w:rsidRPr="005D7416" w:rsidRDefault="00EA2DE3" w:rsidP="00801873">
            <w:pPr>
              <w:spacing w:line="400" w:lineRule="exact"/>
              <w:ind w:leftChars="0" w:left="0" w:rightChars="15" w:right="34" w:firstLineChars="0" w:firstLine="0"/>
              <w:jc w:val="center"/>
              <w:rPr>
                <w:rFonts w:ascii="HGSｺﾞｼｯｸM" w:eastAsia="HGSｺﾞｼｯｸM" w:hAnsi="BIZ UDゴシック"/>
                <w:color w:val="000000" w:themeColor="text1"/>
                <w:szCs w:val="24"/>
              </w:rPr>
            </w:pPr>
            <w:r w:rsidRPr="005D7416">
              <w:rPr>
                <w:rFonts w:ascii="HGSｺﾞｼｯｸM" w:eastAsia="HGSｺﾞｼｯｸM" w:hAnsi="BIZ UDゴシック" w:hint="eastAsia"/>
                <w:color w:val="000000" w:themeColor="text1"/>
                <w:szCs w:val="24"/>
              </w:rPr>
              <w:t>（R3</w:t>
            </w:r>
            <w:r w:rsidRPr="005D7416">
              <w:rPr>
                <w:rFonts w:ascii="HGSｺﾞｼｯｸM" w:eastAsia="HGSｺﾞｼｯｸM" w:hAnsi="ＭＳ 明朝" w:cs="ＭＳ 明朝" w:hint="eastAsia"/>
                <w:color w:val="000000" w:themeColor="text1"/>
                <w:szCs w:val="24"/>
              </w:rPr>
              <w:t>～</w:t>
            </w:r>
            <w:r w:rsidRPr="005D7416">
              <w:rPr>
                <w:rFonts w:ascii="HGSｺﾞｼｯｸM" w:eastAsia="HGSｺﾞｼｯｸM" w:hAnsi="BIZ UDゴシック" w:hint="eastAsia"/>
                <w:color w:val="000000" w:themeColor="text1"/>
                <w:szCs w:val="24"/>
              </w:rPr>
              <w:t>R5）</w:t>
            </w:r>
          </w:p>
        </w:tc>
        <w:tc>
          <w:tcPr>
            <w:tcW w:w="8079" w:type="dxa"/>
          </w:tcPr>
          <w:p w14:paraId="08962A79" w14:textId="1A64FC6C" w:rsidR="00EA2DE3" w:rsidRPr="005D7416" w:rsidRDefault="00EA2DE3" w:rsidP="00C743B1">
            <w:pPr>
              <w:spacing w:line="276" w:lineRule="auto"/>
              <w:ind w:leftChars="0" w:left="230" w:rightChars="0" w:right="-2"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〇令和４</w:t>
            </w:r>
            <w:r w:rsidR="00AD6DDA" w:rsidRPr="005D7416">
              <w:rPr>
                <w:rFonts w:ascii="HGｺﾞｼｯｸM" w:eastAsia="HGｺﾞｼｯｸM" w:hAnsi="BIZ UDゴシック" w:hint="eastAsia"/>
                <w:color w:val="000000" w:themeColor="text1"/>
                <w:szCs w:val="24"/>
              </w:rPr>
              <w:t>(2022)</w:t>
            </w:r>
            <w:r w:rsidRPr="005D7416">
              <w:rPr>
                <w:rFonts w:ascii="HGｺﾞｼｯｸM" w:eastAsia="HGｺﾞｼｯｸM" w:hAnsi="BIZ UDゴシック" w:hint="eastAsia"/>
                <w:color w:val="000000" w:themeColor="text1"/>
                <w:szCs w:val="24"/>
              </w:rPr>
              <w:t>年度、品川区地域自立支援協議会と</w:t>
            </w:r>
            <w:r w:rsidR="0066327A" w:rsidRPr="005D7416">
              <w:rPr>
                <w:rFonts w:ascii="HGｺﾞｼｯｸM" w:eastAsia="HGｺﾞｼｯｸM" w:hAnsi="BIZ UDゴシック" w:hint="eastAsia"/>
                <w:color w:val="000000" w:themeColor="text1"/>
                <w:szCs w:val="24"/>
              </w:rPr>
              <w:t>一体的に開催</w:t>
            </w:r>
            <w:r w:rsidRPr="005D7416">
              <w:rPr>
                <w:rFonts w:ascii="HGｺﾞｼｯｸM" w:eastAsia="HGｺﾞｼｯｸM" w:hAnsi="BIZ UDゴシック" w:hint="eastAsia"/>
                <w:color w:val="000000" w:themeColor="text1"/>
                <w:szCs w:val="24"/>
              </w:rPr>
              <w:t>していた障害者差別解消支援地域協議会を単独開催に変更しました。</w:t>
            </w:r>
          </w:p>
          <w:p w14:paraId="60DCA84C" w14:textId="3F3D1667" w:rsidR="00EA2DE3" w:rsidRPr="005D7416" w:rsidRDefault="00EA2DE3" w:rsidP="00C743B1">
            <w:pPr>
              <w:spacing w:line="276" w:lineRule="auto"/>
              <w:ind w:leftChars="0" w:left="230" w:rightChars="0" w:right="0" w:hangingChars="100" w:hanging="230"/>
              <w:rPr>
                <w:rFonts w:ascii="HGｺﾞｼｯｸM" w:eastAsia="HGｺﾞｼｯｸM" w:hAnsi="BIZ UDゴシック"/>
                <w:color w:val="000000" w:themeColor="text1"/>
                <w:szCs w:val="24"/>
              </w:rPr>
            </w:pPr>
            <w:r w:rsidRPr="005D7416">
              <w:rPr>
                <w:rFonts w:ascii="HGｺﾞｼｯｸM" w:eastAsia="HGｺﾞｼｯｸM" w:hAnsi="BIZ UDゴシック" w:hint="eastAsia"/>
                <w:color w:val="000000" w:themeColor="text1"/>
                <w:szCs w:val="24"/>
              </w:rPr>
              <w:t>〇令和５</w:t>
            </w:r>
            <w:r w:rsidR="00AD6DDA" w:rsidRPr="005D7416">
              <w:rPr>
                <w:rFonts w:ascii="HGｺﾞｼｯｸM" w:eastAsia="HGｺﾞｼｯｸM" w:hAnsi="BIZ UDゴシック" w:hint="eastAsia"/>
                <w:color w:val="000000" w:themeColor="text1"/>
                <w:szCs w:val="24"/>
              </w:rPr>
              <w:t>(2023)</w:t>
            </w:r>
            <w:r w:rsidRPr="005D7416">
              <w:rPr>
                <w:rFonts w:ascii="HGｺﾞｼｯｸM" w:eastAsia="HGｺﾞｼｯｸM" w:hAnsi="BIZ UDゴシック" w:hint="eastAsia"/>
                <w:color w:val="000000" w:themeColor="text1"/>
                <w:szCs w:val="24"/>
              </w:rPr>
              <w:t>年度、すべての区職員を対象に障害者差別解消研修を実施しました。</w:t>
            </w:r>
          </w:p>
        </w:tc>
      </w:tr>
    </w:tbl>
    <w:p w14:paraId="12DB8EFD" w14:textId="2AACB5C1" w:rsidR="00C32BCB" w:rsidRDefault="00C32BCB" w:rsidP="00EA2DE3">
      <w:pPr>
        <w:ind w:leftChars="0" w:left="0" w:right="460" w:firstLineChars="0" w:firstLine="0"/>
        <w:rPr>
          <w:color w:val="000000" w:themeColor="text1"/>
        </w:rPr>
      </w:pPr>
    </w:p>
    <w:p w14:paraId="3EC574F8" w14:textId="455630E2" w:rsidR="00C0163A" w:rsidRDefault="00C0163A" w:rsidP="00EA2DE3">
      <w:pPr>
        <w:ind w:leftChars="0" w:left="0" w:right="460" w:firstLineChars="0" w:firstLine="0"/>
        <w:rPr>
          <w:color w:val="000000" w:themeColor="text1"/>
        </w:rPr>
      </w:pPr>
    </w:p>
    <w:p w14:paraId="169E1CDB" w14:textId="4AC5AD5D" w:rsidR="00C743B1" w:rsidRDefault="00C743B1" w:rsidP="00EA2DE3">
      <w:pPr>
        <w:ind w:leftChars="0" w:left="0" w:right="460" w:firstLineChars="0" w:firstLine="0"/>
        <w:rPr>
          <w:color w:val="000000" w:themeColor="text1"/>
        </w:rPr>
      </w:pPr>
    </w:p>
    <w:p w14:paraId="2A161E91" w14:textId="58F8DA57" w:rsidR="00927775" w:rsidRDefault="00927775" w:rsidP="00EA2DE3">
      <w:pPr>
        <w:ind w:leftChars="0" w:left="0" w:right="460" w:firstLineChars="0" w:firstLine="0"/>
        <w:rPr>
          <w:color w:val="000000" w:themeColor="text1"/>
        </w:rPr>
        <w:sectPr w:rsidR="00927775" w:rsidSect="00FD75A4">
          <w:pgSz w:w="11906" w:h="16838" w:code="9"/>
          <w:pgMar w:top="1418" w:right="1134" w:bottom="1418" w:left="1134" w:header="851" w:footer="851" w:gutter="0"/>
          <w:pgNumType w:fmt="numberInDash" w:start="1"/>
          <w:cols w:space="425"/>
          <w:docGrid w:type="linesAndChars" w:linePitch="378" w:charSpace="-2048"/>
        </w:sectPr>
      </w:pPr>
    </w:p>
    <w:p w14:paraId="11C69ECF" w14:textId="415F7E82" w:rsidR="00927775" w:rsidRDefault="00927775" w:rsidP="00EA2DE3">
      <w:pPr>
        <w:ind w:leftChars="0" w:left="0" w:right="460" w:firstLineChars="0" w:firstLine="0"/>
        <w:rPr>
          <w:color w:val="000000" w:themeColor="text1"/>
        </w:rPr>
      </w:pPr>
      <w:r>
        <w:rPr>
          <w:rFonts w:ascii="HGｺﾞｼｯｸM" w:eastAsia="HGｺﾞｼｯｸM" w:hAnsiTheme="majorEastAsia"/>
          <w:noProof/>
          <w:color w:val="000000" w:themeColor="text1"/>
          <w:sz w:val="22"/>
        </w:rPr>
        <w:lastRenderedPageBreak/>
        <mc:AlternateContent>
          <mc:Choice Requires="wps">
            <w:drawing>
              <wp:anchor distT="0" distB="0" distL="114300" distR="114300" simplePos="0" relativeHeight="251947008" behindDoc="0" locked="0" layoutInCell="1" allowOverlap="1" wp14:anchorId="07489895" wp14:editId="2C08F70B">
                <wp:simplePos x="0" y="0"/>
                <wp:positionH relativeFrom="column">
                  <wp:posOffset>41910</wp:posOffset>
                </wp:positionH>
                <wp:positionV relativeFrom="paragraph">
                  <wp:posOffset>33019</wp:posOffset>
                </wp:positionV>
                <wp:extent cx="6086475" cy="8810625"/>
                <wp:effectExtent l="0" t="0" r="28575" b="28575"/>
                <wp:wrapNone/>
                <wp:docPr id="1819982703" name="テキスト ボックス 1819982703"/>
                <wp:cNvGraphicFramePr/>
                <a:graphic xmlns:a="http://schemas.openxmlformats.org/drawingml/2006/main">
                  <a:graphicData uri="http://schemas.microsoft.com/office/word/2010/wordprocessingShape">
                    <wps:wsp>
                      <wps:cNvSpPr txBox="1"/>
                      <wps:spPr>
                        <a:xfrm>
                          <a:off x="0" y="0"/>
                          <a:ext cx="6086475" cy="8810625"/>
                        </a:xfrm>
                        <a:prstGeom prst="rect">
                          <a:avLst/>
                        </a:prstGeom>
                        <a:solidFill>
                          <a:sysClr val="window" lastClr="FFFFFF"/>
                        </a:solidFill>
                        <a:ln w="6350">
                          <a:solidFill>
                            <a:prstClr val="black"/>
                          </a:solidFill>
                        </a:ln>
                      </wps:spPr>
                      <wps:txbx>
                        <w:txbxContent>
                          <w:p w14:paraId="11078307" w14:textId="77777777" w:rsidR="00C4213A" w:rsidRDefault="00C4213A" w:rsidP="00927775">
                            <w:pPr>
                              <w:ind w:leftChars="0" w:left="0" w:right="460" w:firstLineChars="0" w:firstLine="0"/>
                              <w:jc w:val="center"/>
                            </w:pPr>
                          </w:p>
                          <w:p w14:paraId="683A51D9" w14:textId="77777777" w:rsidR="00C4213A" w:rsidRDefault="00C4213A" w:rsidP="00927775">
                            <w:pPr>
                              <w:ind w:leftChars="0" w:left="0" w:right="460" w:firstLineChars="0" w:firstLine="0"/>
                              <w:jc w:val="center"/>
                            </w:pPr>
                          </w:p>
                          <w:p w14:paraId="2062D56A" w14:textId="77777777" w:rsidR="00C4213A" w:rsidRDefault="00C4213A" w:rsidP="00927775">
                            <w:pPr>
                              <w:ind w:leftChars="0" w:left="0" w:right="460" w:firstLineChars="0" w:firstLine="0"/>
                              <w:jc w:val="center"/>
                            </w:pPr>
                          </w:p>
                          <w:p w14:paraId="0AA20659" w14:textId="77777777" w:rsidR="00C4213A" w:rsidRDefault="00C4213A" w:rsidP="00927775">
                            <w:pPr>
                              <w:ind w:leftChars="0" w:left="0" w:right="460" w:firstLineChars="0" w:firstLine="0"/>
                              <w:jc w:val="center"/>
                            </w:pPr>
                          </w:p>
                          <w:p w14:paraId="04DA38B6" w14:textId="77777777" w:rsidR="00C4213A" w:rsidRDefault="00C4213A" w:rsidP="00927775">
                            <w:pPr>
                              <w:ind w:leftChars="0" w:left="0" w:right="460" w:firstLineChars="0" w:firstLine="0"/>
                              <w:jc w:val="center"/>
                            </w:pPr>
                          </w:p>
                          <w:p w14:paraId="42BE5052" w14:textId="77777777" w:rsidR="00C4213A" w:rsidRDefault="00C4213A" w:rsidP="00927775">
                            <w:pPr>
                              <w:ind w:leftChars="0" w:left="0" w:right="460" w:firstLineChars="0" w:firstLine="0"/>
                              <w:jc w:val="center"/>
                            </w:pPr>
                          </w:p>
                          <w:p w14:paraId="1A1C2817" w14:textId="77777777" w:rsidR="00C4213A" w:rsidRDefault="00C4213A" w:rsidP="00927775">
                            <w:pPr>
                              <w:ind w:leftChars="0" w:left="0" w:right="460" w:firstLineChars="0" w:firstLine="0"/>
                              <w:jc w:val="center"/>
                            </w:pPr>
                          </w:p>
                          <w:p w14:paraId="453ACD14" w14:textId="77777777" w:rsidR="00C4213A" w:rsidRDefault="00C4213A" w:rsidP="00927775">
                            <w:pPr>
                              <w:ind w:leftChars="0" w:left="0" w:right="460" w:firstLineChars="0" w:firstLine="0"/>
                              <w:jc w:val="center"/>
                            </w:pPr>
                          </w:p>
                          <w:p w14:paraId="7BDA401E" w14:textId="77777777" w:rsidR="00C4213A" w:rsidRDefault="00C4213A" w:rsidP="00927775">
                            <w:pPr>
                              <w:ind w:leftChars="0" w:left="0" w:right="460" w:firstLineChars="0" w:firstLine="0"/>
                              <w:jc w:val="center"/>
                            </w:pPr>
                          </w:p>
                          <w:p w14:paraId="7EDAC684" w14:textId="77777777" w:rsidR="00C4213A" w:rsidRDefault="00C4213A" w:rsidP="00927775">
                            <w:pPr>
                              <w:ind w:leftChars="0" w:left="0" w:right="460" w:firstLineChars="0" w:firstLine="0"/>
                              <w:jc w:val="center"/>
                            </w:pPr>
                          </w:p>
                          <w:p w14:paraId="29FEAD77" w14:textId="77777777" w:rsidR="00C4213A" w:rsidRDefault="00C4213A" w:rsidP="00927775">
                            <w:pPr>
                              <w:ind w:leftChars="0" w:left="0" w:right="460" w:firstLineChars="0" w:firstLine="0"/>
                              <w:jc w:val="center"/>
                            </w:pPr>
                          </w:p>
                          <w:p w14:paraId="2A517D48" w14:textId="77777777" w:rsidR="00C4213A" w:rsidRDefault="00C4213A" w:rsidP="00927775">
                            <w:pPr>
                              <w:ind w:leftChars="0" w:left="0" w:right="460" w:firstLineChars="0" w:firstLine="0"/>
                              <w:jc w:val="center"/>
                            </w:pPr>
                          </w:p>
                          <w:p w14:paraId="133FFED6" w14:textId="77777777" w:rsidR="00C4213A" w:rsidRDefault="00C4213A" w:rsidP="00927775">
                            <w:pPr>
                              <w:ind w:leftChars="0" w:left="0" w:right="460" w:firstLineChars="0" w:firstLine="0"/>
                              <w:jc w:val="center"/>
                            </w:pPr>
                          </w:p>
                          <w:p w14:paraId="19201CC1" w14:textId="77777777" w:rsidR="00C4213A" w:rsidRDefault="00C4213A" w:rsidP="00927775">
                            <w:pPr>
                              <w:ind w:leftChars="0" w:left="0" w:right="460" w:firstLineChars="0" w:firstLine="0"/>
                              <w:jc w:val="center"/>
                            </w:pPr>
                          </w:p>
                          <w:p w14:paraId="7FFBD6C0" w14:textId="77777777" w:rsidR="00C4213A" w:rsidRDefault="00C4213A" w:rsidP="00927775">
                            <w:pPr>
                              <w:ind w:leftChars="0" w:left="0" w:right="460" w:firstLineChars="0" w:firstLine="0"/>
                              <w:jc w:val="center"/>
                            </w:pPr>
                          </w:p>
                          <w:p w14:paraId="7B6A7E41" w14:textId="77777777" w:rsidR="00C4213A" w:rsidRDefault="00C4213A" w:rsidP="00927775">
                            <w:pPr>
                              <w:ind w:leftChars="0" w:left="0" w:right="460" w:firstLineChars="0" w:firstLine="0"/>
                              <w:jc w:val="center"/>
                            </w:pPr>
                          </w:p>
                          <w:p w14:paraId="3F7A8337" w14:textId="77777777" w:rsidR="00C4213A" w:rsidRDefault="00C4213A" w:rsidP="00927775">
                            <w:pPr>
                              <w:ind w:leftChars="0" w:left="0" w:right="460" w:firstLineChars="0" w:firstLine="0"/>
                              <w:jc w:val="center"/>
                            </w:pPr>
                          </w:p>
                          <w:p w14:paraId="5A08BBB5" w14:textId="77777777" w:rsidR="00C4213A" w:rsidRPr="002322ED" w:rsidRDefault="00C4213A" w:rsidP="00927775">
                            <w:pPr>
                              <w:ind w:leftChars="0" w:left="0" w:right="460" w:firstLineChars="0" w:firstLine="0"/>
                              <w:jc w:val="center"/>
                              <w:rPr>
                                <w:rFonts w:ascii="HGSｺﾞｼｯｸM" w:eastAsia="HGSｺﾞｼｯｸM"/>
                                <w:sz w:val="48"/>
                                <w:szCs w:val="48"/>
                              </w:rPr>
                            </w:pPr>
                            <w:r w:rsidRPr="002322ED">
                              <w:rPr>
                                <w:rFonts w:ascii="HGSｺﾞｼｯｸM" w:eastAsia="HGSｺﾞｼｯｸM" w:hint="eastAsia"/>
                                <w:sz w:val="48"/>
                                <w:szCs w:val="48"/>
                              </w:rPr>
                              <w:t>コラム１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89895" id="テキスト ボックス 1819982703" o:spid="_x0000_s1066" type="#_x0000_t202" style="position:absolute;left:0;text-align:left;margin-left:3.3pt;margin-top:2.6pt;width:479.25pt;height:693.7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" fillcolor="window" strokeweight=".5pt">
                <v:textbox>
                  <w:txbxContent>
                    <w:p w14:paraId="11078307" w14:textId="77777777" w:rsidR="00C4213A" w:rsidRDefault="00C4213A" w:rsidP="00927775">
                      <w:pPr>
                        <w:ind w:leftChars="0" w:left="0" w:right="460" w:firstLineChars="0" w:firstLine="0"/>
                        <w:jc w:val="center"/>
                      </w:pPr>
                    </w:p>
                    <w:p w14:paraId="683A51D9" w14:textId="77777777" w:rsidR="00C4213A" w:rsidRDefault="00C4213A" w:rsidP="00927775">
                      <w:pPr>
                        <w:ind w:leftChars="0" w:left="0" w:right="460" w:firstLineChars="0" w:firstLine="0"/>
                        <w:jc w:val="center"/>
                      </w:pPr>
                    </w:p>
                    <w:p w14:paraId="2062D56A" w14:textId="77777777" w:rsidR="00C4213A" w:rsidRDefault="00C4213A" w:rsidP="00927775">
                      <w:pPr>
                        <w:ind w:leftChars="0" w:left="0" w:right="460" w:firstLineChars="0" w:firstLine="0"/>
                        <w:jc w:val="center"/>
                      </w:pPr>
                    </w:p>
                    <w:p w14:paraId="0AA20659" w14:textId="77777777" w:rsidR="00C4213A" w:rsidRDefault="00C4213A" w:rsidP="00927775">
                      <w:pPr>
                        <w:ind w:leftChars="0" w:left="0" w:right="460" w:firstLineChars="0" w:firstLine="0"/>
                        <w:jc w:val="center"/>
                      </w:pPr>
                    </w:p>
                    <w:p w14:paraId="04DA38B6" w14:textId="77777777" w:rsidR="00C4213A" w:rsidRDefault="00C4213A" w:rsidP="00927775">
                      <w:pPr>
                        <w:ind w:leftChars="0" w:left="0" w:right="460" w:firstLineChars="0" w:firstLine="0"/>
                        <w:jc w:val="center"/>
                      </w:pPr>
                    </w:p>
                    <w:p w14:paraId="42BE5052" w14:textId="77777777" w:rsidR="00C4213A" w:rsidRDefault="00C4213A" w:rsidP="00927775">
                      <w:pPr>
                        <w:ind w:leftChars="0" w:left="0" w:right="460" w:firstLineChars="0" w:firstLine="0"/>
                        <w:jc w:val="center"/>
                      </w:pPr>
                    </w:p>
                    <w:p w14:paraId="1A1C2817" w14:textId="77777777" w:rsidR="00C4213A" w:rsidRDefault="00C4213A" w:rsidP="00927775">
                      <w:pPr>
                        <w:ind w:leftChars="0" w:left="0" w:right="460" w:firstLineChars="0" w:firstLine="0"/>
                        <w:jc w:val="center"/>
                      </w:pPr>
                    </w:p>
                    <w:p w14:paraId="453ACD14" w14:textId="77777777" w:rsidR="00C4213A" w:rsidRDefault="00C4213A" w:rsidP="00927775">
                      <w:pPr>
                        <w:ind w:leftChars="0" w:left="0" w:right="460" w:firstLineChars="0" w:firstLine="0"/>
                        <w:jc w:val="center"/>
                      </w:pPr>
                    </w:p>
                    <w:p w14:paraId="7BDA401E" w14:textId="77777777" w:rsidR="00C4213A" w:rsidRDefault="00C4213A" w:rsidP="00927775">
                      <w:pPr>
                        <w:ind w:leftChars="0" w:left="0" w:right="460" w:firstLineChars="0" w:firstLine="0"/>
                        <w:jc w:val="center"/>
                      </w:pPr>
                    </w:p>
                    <w:p w14:paraId="7EDAC684" w14:textId="77777777" w:rsidR="00C4213A" w:rsidRDefault="00C4213A" w:rsidP="00927775">
                      <w:pPr>
                        <w:ind w:leftChars="0" w:left="0" w:right="460" w:firstLineChars="0" w:firstLine="0"/>
                        <w:jc w:val="center"/>
                      </w:pPr>
                    </w:p>
                    <w:p w14:paraId="29FEAD77" w14:textId="77777777" w:rsidR="00C4213A" w:rsidRDefault="00C4213A" w:rsidP="00927775">
                      <w:pPr>
                        <w:ind w:leftChars="0" w:left="0" w:right="460" w:firstLineChars="0" w:firstLine="0"/>
                        <w:jc w:val="center"/>
                      </w:pPr>
                    </w:p>
                    <w:p w14:paraId="2A517D48" w14:textId="77777777" w:rsidR="00C4213A" w:rsidRDefault="00C4213A" w:rsidP="00927775">
                      <w:pPr>
                        <w:ind w:leftChars="0" w:left="0" w:right="460" w:firstLineChars="0" w:firstLine="0"/>
                        <w:jc w:val="center"/>
                      </w:pPr>
                    </w:p>
                    <w:p w14:paraId="133FFED6" w14:textId="77777777" w:rsidR="00C4213A" w:rsidRDefault="00C4213A" w:rsidP="00927775">
                      <w:pPr>
                        <w:ind w:leftChars="0" w:left="0" w:right="460" w:firstLineChars="0" w:firstLine="0"/>
                        <w:jc w:val="center"/>
                      </w:pPr>
                    </w:p>
                    <w:p w14:paraId="19201CC1" w14:textId="77777777" w:rsidR="00C4213A" w:rsidRDefault="00C4213A" w:rsidP="00927775">
                      <w:pPr>
                        <w:ind w:leftChars="0" w:left="0" w:right="460" w:firstLineChars="0" w:firstLine="0"/>
                        <w:jc w:val="center"/>
                      </w:pPr>
                    </w:p>
                    <w:p w14:paraId="7FFBD6C0" w14:textId="77777777" w:rsidR="00C4213A" w:rsidRDefault="00C4213A" w:rsidP="00927775">
                      <w:pPr>
                        <w:ind w:leftChars="0" w:left="0" w:right="460" w:firstLineChars="0" w:firstLine="0"/>
                        <w:jc w:val="center"/>
                      </w:pPr>
                    </w:p>
                    <w:p w14:paraId="7B6A7E41" w14:textId="77777777" w:rsidR="00C4213A" w:rsidRDefault="00C4213A" w:rsidP="00927775">
                      <w:pPr>
                        <w:ind w:leftChars="0" w:left="0" w:right="460" w:firstLineChars="0" w:firstLine="0"/>
                        <w:jc w:val="center"/>
                      </w:pPr>
                    </w:p>
                    <w:p w14:paraId="3F7A8337" w14:textId="77777777" w:rsidR="00C4213A" w:rsidRDefault="00C4213A" w:rsidP="00927775">
                      <w:pPr>
                        <w:ind w:leftChars="0" w:left="0" w:right="460" w:firstLineChars="0" w:firstLine="0"/>
                        <w:jc w:val="center"/>
                      </w:pPr>
                    </w:p>
                    <w:p w14:paraId="5A08BBB5" w14:textId="77777777" w:rsidR="00C4213A" w:rsidRPr="002322ED" w:rsidRDefault="00C4213A" w:rsidP="00927775">
                      <w:pPr>
                        <w:ind w:leftChars="0" w:left="0" w:right="460" w:firstLineChars="0" w:firstLine="0"/>
                        <w:jc w:val="center"/>
                        <w:rPr>
                          <w:rFonts w:ascii="HGSｺﾞｼｯｸM" w:eastAsia="HGSｺﾞｼｯｸM"/>
                          <w:sz w:val="48"/>
                          <w:szCs w:val="48"/>
                        </w:rPr>
                      </w:pPr>
                      <w:r w:rsidRPr="002322ED">
                        <w:rPr>
                          <w:rFonts w:ascii="HGSｺﾞｼｯｸM" w:eastAsia="HGSｺﾞｼｯｸM" w:hint="eastAsia"/>
                          <w:sz w:val="48"/>
                          <w:szCs w:val="48"/>
                        </w:rPr>
                        <w:t>コラム１</w:t>
                      </w:r>
                    </w:p>
                  </w:txbxContent>
                </v:textbox>
              </v:shape>
            </w:pict>
          </mc:Fallback>
        </mc:AlternateContent>
      </w:r>
    </w:p>
    <w:p w14:paraId="3A9634D6" w14:textId="46DDADC0" w:rsidR="00927775" w:rsidRDefault="00927775" w:rsidP="00EA2DE3">
      <w:pPr>
        <w:ind w:leftChars="0" w:left="0" w:right="460" w:firstLineChars="0" w:firstLine="0"/>
        <w:rPr>
          <w:color w:val="000000" w:themeColor="text1"/>
        </w:rPr>
      </w:pPr>
    </w:p>
    <w:p w14:paraId="5AB82953" w14:textId="123F842D" w:rsidR="00927775" w:rsidRDefault="00927775" w:rsidP="00EA2DE3">
      <w:pPr>
        <w:ind w:leftChars="0" w:left="0" w:right="460" w:firstLineChars="0" w:firstLine="0"/>
        <w:rPr>
          <w:color w:val="000000" w:themeColor="text1"/>
        </w:rPr>
      </w:pPr>
    </w:p>
    <w:p w14:paraId="01BED995" w14:textId="474DD4AC" w:rsidR="00927775" w:rsidRDefault="00927775" w:rsidP="00EA2DE3">
      <w:pPr>
        <w:ind w:leftChars="0" w:left="0" w:right="460" w:firstLineChars="0" w:firstLine="0"/>
        <w:rPr>
          <w:color w:val="000000" w:themeColor="text1"/>
        </w:rPr>
      </w:pPr>
    </w:p>
    <w:p w14:paraId="71EB1804" w14:textId="4DA12473" w:rsidR="00927775" w:rsidRDefault="00927775" w:rsidP="00EA2DE3">
      <w:pPr>
        <w:ind w:leftChars="0" w:left="0" w:right="460" w:firstLineChars="0" w:firstLine="0"/>
        <w:rPr>
          <w:color w:val="000000" w:themeColor="text1"/>
        </w:rPr>
      </w:pPr>
    </w:p>
    <w:p w14:paraId="7E931206" w14:textId="64652400" w:rsidR="00927775" w:rsidRDefault="00927775" w:rsidP="00EA2DE3">
      <w:pPr>
        <w:ind w:leftChars="0" w:left="0" w:right="460" w:firstLineChars="0" w:firstLine="0"/>
        <w:rPr>
          <w:color w:val="000000" w:themeColor="text1"/>
        </w:rPr>
      </w:pPr>
    </w:p>
    <w:p w14:paraId="250A2A98" w14:textId="49894B8A" w:rsidR="00927775" w:rsidRDefault="00927775" w:rsidP="00EA2DE3">
      <w:pPr>
        <w:ind w:leftChars="0" w:left="0" w:right="460" w:firstLineChars="0" w:firstLine="0"/>
        <w:rPr>
          <w:color w:val="000000" w:themeColor="text1"/>
        </w:rPr>
      </w:pPr>
    </w:p>
    <w:p w14:paraId="2313C608" w14:textId="018597F0" w:rsidR="00927775" w:rsidRDefault="00927775" w:rsidP="00EA2DE3">
      <w:pPr>
        <w:ind w:leftChars="0" w:left="0" w:right="460" w:firstLineChars="0" w:firstLine="0"/>
        <w:rPr>
          <w:color w:val="000000" w:themeColor="text1"/>
        </w:rPr>
      </w:pPr>
    </w:p>
    <w:p w14:paraId="7D227D58" w14:textId="473E7A96" w:rsidR="00927775" w:rsidRDefault="00927775" w:rsidP="00EA2DE3">
      <w:pPr>
        <w:ind w:leftChars="0" w:left="0" w:right="460" w:firstLineChars="0" w:firstLine="0"/>
        <w:rPr>
          <w:color w:val="000000" w:themeColor="text1"/>
        </w:rPr>
      </w:pPr>
    </w:p>
    <w:p w14:paraId="42F1A608" w14:textId="121AB3D6" w:rsidR="00927775" w:rsidRDefault="00927775" w:rsidP="00EA2DE3">
      <w:pPr>
        <w:ind w:leftChars="0" w:left="0" w:right="460" w:firstLineChars="0" w:firstLine="0"/>
        <w:rPr>
          <w:color w:val="000000" w:themeColor="text1"/>
        </w:rPr>
      </w:pPr>
    </w:p>
    <w:p w14:paraId="2571E01D" w14:textId="34EDFFFF" w:rsidR="00927775" w:rsidRDefault="00927775" w:rsidP="00EA2DE3">
      <w:pPr>
        <w:ind w:leftChars="0" w:left="0" w:right="460" w:firstLineChars="0" w:firstLine="0"/>
        <w:rPr>
          <w:color w:val="000000" w:themeColor="text1"/>
        </w:rPr>
      </w:pPr>
    </w:p>
    <w:p w14:paraId="2982B760" w14:textId="69866114" w:rsidR="00927775" w:rsidRDefault="00927775" w:rsidP="00EA2DE3">
      <w:pPr>
        <w:ind w:leftChars="0" w:left="0" w:right="460" w:firstLineChars="0" w:firstLine="0"/>
        <w:rPr>
          <w:color w:val="000000" w:themeColor="text1"/>
        </w:rPr>
      </w:pPr>
    </w:p>
    <w:p w14:paraId="6347240A" w14:textId="70A546C5" w:rsidR="00927775" w:rsidRDefault="00927775" w:rsidP="00EA2DE3">
      <w:pPr>
        <w:ind w:leftChars="0" w:left="0" w:right="460" w:firstLineChars="0" w:firstLine="0"/>
        <w:rPr>
          <w:color w:val="000000" w:themeColor="text1"/>
        </w:rPr>
      </w:pPr>
    </w:p>
    <w:p w14:paraId="0F98F57F" w14:textId="5F995549" w:rsidR="00927775" w:rsidRDefault="00927775" w:rsidP="00EA2DE3">
      <w:pPr>
        <w:ind w:leftChars="0" w:left="0" w:right="460" w:firstLineChars="0" w:firstLine="0"/>
        <w:rPr>
          <w:color w:val="000000" w:themeColor="text1"/>
        </w:rPr>
      </w:pPr>
    </w:p>
    <w:p w14:paraId="1869C68F" w14:textId="710B45B8" w:rsidR="00927775" w:rsidRDefault="00927775" w:rsidP="00EA2DE3">
      <w:pPr>
        <w:ind w:leftChars="0" w:left="0" w:right="460" w:firstLineChars="0" w:firstLine="0"/>
        <w:rPr>
          <w:color w:val="000000" w:themeColor="text1"/>
        </w:rPr>
      </w:pPr>
    </w:p>
    <w:p w14:paraId="587E8F37" w14:textId="3CE36412" w:rsidR="00927775" w:rsidRDefault="00927775" w:rsidP="00EA2DE3">
      <w:pPr>
        <w:ind w:leftChars="0" w:left="0" w:right="460" w:firstLineChars="0" w:firstLine="0"/>
        <w:rPr>
          <w:color w:val="000000" w:themeColor="text1"/>
        </w:rPr>
      </w:pPr>
    </w:p>
    <w:p w14:paraId="7A82DC07" w14:textId="1C9794FA" w:rsidR="00927775" w:rsidRDefault="00927775" w:rsidP="00EA2DE3">
      <w:pPr>
        <w:ind w:leftChars="0" w:left="0" w:right="460" w:firstLineChars="0" w:firstLine="0"/>
        <w:rPr>
          <w:color w:val="000000" w:themeColor="text1"/>
        </w:rPr>
      </w:pPr>
    </w:p>
    <w:p w14:paraId="7E3AFEDA" w14:textId="3A6AC238" w:rsidR="00927775" w:rsidRDefault="00927775" w:rsidP="00EA2DE3">
      <w:pPr>
        <w:ind w:leftChars="0" w:left="0" w:right="460" w:firstLineChars="0" w:firstLine="0"/>
        <w:rPr>
          <w:color w:val="000000" w:themeColor="text1"/>
        </w:rPr>
      </w:pPr>
    </w:p>
    <w:p w14:paraId="2CA9A1DB" w14:textId="6583F640" w:rsidR="00927775" w:rsidRDefault="00927775" w:rsidP="00EA2DE3">
      <w:pPr>
        <w:ind w:leftChars="0" w:left="0" w:right="460" w:firstLineChars="0" w:firstLine="0"/>
        <w:rPr>
          <w:color w:val="000000" w:themeColor="text1"/>
        </w:rPr>
      </w:pPr>
    </w:p>
    <w:p w14:paraId="128AE067" w14:textId="709B182F" w:rsidR="00927775" w:rsidRDefault="00927775" w:rsidP="00EA2DE3">
      <w:pPr>
        <w:ind w:leftChars="0" w:left="0" w:right="460" w:firstLineChars="0" w:firstLine="0"/>
        <w:rPr>
          <w:color w:val="000000" w:themeColor="text1"/>
        </w:rPr>
      </w:pPr>
    </w:p>
    <w:p w14:paraId="08FBB232" w14:textId="4D688165" w:rsidR="00927775" w:rsidRDefault="00927775" w:rsidP="00EA2DE3">
      <w:pPr>
        <w:ind w:leftChars="0" w:left="0" w:right="460" w:firstLineChars="0" w:firstLine="0"/>
        <w:rPr>
          <w:color w:val="000000" w:themeColor="text1"/>
        </w:rPr>
      </w:pPr>
    </w:p>
    <w:p w14:paraId="3D38CD51" w14:textId="43269A1C" w:rsidR="00927775" w:rsidRDefault="00927775" w:rsidP="00EA2DE3">
      <w:pPr>
        <w:ind w:leftChars="0" w:left="0" w:right="460" w:firstLineChars="0" w:firstLine="0"/>
        <w:rPr>
          <w:color w:val="000000" w:themeColor="text1"/>
        </w:rPr>
      </w:pPr>
    </w:p>
    <w:p w14:paraId="3AF3098D" w14:textId="0017E97A" w:rsidR="00927775" w:rsidRDefault="00927775" w:rsidP="00EA2DE3">
      <w:pPr>
        <w:ind w:leftChars="0" w:left="0" w:right="460" w:firstLineChars="0" w:firstLine="0"/>
        <w:rPr>
          <w:color w:val="000000" w:themeColor="text1"/>
        </w:rPr>
      </w:pPr>
    </w:p>
    <w:p w14:paraId="30649EED" w14:textId="192FC6CB" w:rsidR="00927775" w:rsidRDefault="00927775" w:rsidP="00EA2DE3">
      <w:pPr>
        <w:ind w:leftChars="0" w:left="0" w:right="460" w:firstLineChars="0" w:firstLine="0"/>
        <w:rPr>
          <w:color w:val="000000" w:themeColor="text1"/>
        </w:rPr>
      </w:pPr>
    </w:p>
    <w:p w14:paraId="58EA26FF" w14:textId="44E95D85" w:rsidR="00927775" w:rsidRDefault="00927775" w:rsidP="00EA2DE3">
      <w:pPr>
        <w:ind w:leftChars="0" w:left="0" w:right="460" w:firstLineChars="0" w:firstLine="0"/>
        <w:rPr>
          <w:color w:val="000000" w:themeColor="text1"/>
        </w:rPr>
      </w:pPr>
    </w:p>
    <w:p w14:paraId="47B5A3BD" w14:textId="0CE85A8E" w:rsidR="00927775" w:rsidRDefault="00927775" w:rsidP="00EA2DE3">
      <w:pPr>
        <w:ind w:leftChars="0" w:left="0" w:right="460" w:firstLineChars="0" w:firstLine="0"/>
        <w:rPr>
          <w:color w:val="000000" w:themeColor="text1"/>
        </w:rPr>
      </w:pPr>
    </w:p>
    <w:p w14:paraId="48E6A365" w14:textId="42E877CA" w:rsidR="00927775" w:rsidRDefault="00927775" w:rsidP="00EA2DE3">
      <w:pPr>
        <w:ind w:leftChars="0" w:left="0" w:right="460" w:firstLineChars="0" w:firstLine="0"/>
        <w:rPr>
          <w:color w:val="000000" w:themeColor="text1"/>
        </w:rPr>
      </w:pPr>
    </w:p>
    <w:p w14:paraId="6B485606" w14:textId="5C782C34" w:rsidR="00927775" w:rsidRDefault="00927775" w:rsidP="00EA2DE3">
      <w:pPr>
        <w:ind w:leftChars="0" w:left="0" w:right="460" w:firstLineChars="0" w:firstLine="0"/>
        <w:rPr>
          <w:color w:val="000000" w:themeColor="text1"/>
        </w:rPr>
      </w:pPr>
    </w:p>
    <w:p w14:paraId="0944BC02" w14:textId="32C20E68" w:rsidR="00927775" w:rsidRDefault="00927775" w:rsidP="00EA2DE3">
      <w:pPr>
        <w:ind w:leftChars="0" w:left="0" w:right="460" w:firstLineChars="0" w:firstLine="0"/>
        <w:rPr>
          <w:color w:val="000000" w:themeColor="text1"/>
        </w:rPr>
      </w:pPr>
    </w:p>
    <w:p w14:paraId="59AF6EEA" w14:textId="2F8D65F1" w:rsidR="00927775" w:rsidRDefault="00927775" w:rsidP="00EA2DE3">
      <w:pPr>
        <w:ind w:leftChars="0" w:left="0" w:right="460" w:firstLineChars="0" w:firstLine="0"/>
        <w:rPr>
          <w:color w:val="000000" w:themeColor="text1"/>
        </w:rPr>
      </w:pPr>
    </w:p>
    <w:p w14:paraId="5E8C9ECC" w14:textId="08B69ADD" w:rsidR="00927775" w:rsidRDefault="00927775" w:rsidP="00EA2DE3">
      <w:pPr>
        <w:ind w:leftChars="0" w:left="0" w:right="460" w:firstLineChars="0" w:firstLine="0"/>
        <w:rPr>
          <w:color w:val="000000" w:themeColor="text1"/>
        </w:rPr>
      </w:pPr>
    </w:p>
    <w:p w14:paraId="605FB9B8" w14:textId="5AC5C9E1" w:rsidR="00927775" w:rsidRDefault="00927775" w:rsidP="00EA2DE3">
      <w:pPr>
        <w:ind w:leftChars="0" w:left="0" w:right="460" w:firstLineChars="0" w:firstLine="0"/>
        <w:rPr>
          <w:color w:val="000000" w:themeColor="text1"/>
        </w:rPr>
      </w:pPr>
    </w:p>
    <w:p w14:paraId="70DE9035" w14:textId="5FEF9E73" w:rsidR="00927775" w:rsidRDefault="00927775" w:rsidP="00EA2DE3">
      <w:pPr>
        <w:ind w:leftChars="0" w:left="0" w:right="460" w:firstLineChars="0" w:firstLine="0"/>
        <w:rPr>
          <w:color w:val="000000" w:themeColor="text1"/>
        </w:rPr>
      </w:pPr>
    </w:p>
    <w:p w14:paraId="069E868F" w14:textId="01757BF0" w:rsidR="00927775" w:rsidRDefault="00927775" w:rsidP="00EA2DE3">
      <w:pPr>
        <w:ind w:leftChars="0" w:left="0" w:right="460" w:firstLineChars="0" w:firstLine="0"/>
        <w:rPr>
          <w:color w:val="000000" w:themeColor="text1"/>
        </w:rPr>
      </w:pPr>
    </w:p>
    <w:p w14:paraId="6D40A24C" w14:textId="77777777" w:rsidR="00927775" w:rsidRDefault="00927775" w:rsidP="00EA2DE3">
      <w:pPr>
        <w:ind w:leftChars="0" w:left="0" w:right="460" w:firstLineChars="0" w:firstLine="0"/>
        <w:rPr>
          <w:color w:val="000000" w:themeColor="text1"/>
        </w:rPr>
        <w:sectPr w:rsidR="00927775" w:rsidSect="00927775">
          <w:pgSz w:w="11906" w:h="16838" w:code="9"/>
          <w:pgMar w:top="1418" w:right="1134" w:bottom="1418" w:left="1134" w:header="851" w:footer="851" w:gutter="0"/>
          <w:pgNumType w:fmt="numberInDash" w:start="1"/>
          <w:cols w:space="425"/>
          <w:titlePg/>
          <w:docGrid w:type="linesAndChars" w:linePitch="378" w:charSpace="-2048"/>
        </w:sectPr>
      </w:pPr>
    </w:p>
    <w:p w14:paraId="6A788E62" w14:textId="77777777" w:rsidR="003C444A" w:rsidRPr="004467C3" w:rsidRDefault="003C444A" w:rsidP="00111B68">
      <w:pPr>
        <w:pStyle w:val="3"/>
        <w:spacing w:afterLines="0"/>
        <w:rPr>
          <w:rFonts w:ascii="HGｺﾞｼｯｸM" w:eastAsia="HGｺﾞｼｯｸM" w:hAnsi="メイリオ" w:cs="メイリオ"/>
          <w:color w:val="000000" w:themeColor="text1"/>
          <w:szCs w:val="32"/>
        </w:rPr>
      </w:pPr>
      <w:r w:rsidRPr="004467C3">
        <w:rPr>
          <w:rFonts w:ascii="HGｺﾞｼｯｸM" w:eastAsia="HGｺﾞｼｯｸM" w:hAnsi="メイリオ" w:cs="メイリオ" w:hint="eastAsia"/>
          <w:color w:val="000000" w:themeColor="text1"/>
          <w:szCs w:val="32"/>
        </w:rPr>
        <w:lastRenderedPageBreak/>
        <w:t>３　アンケート調査結果</w:t>
      </w:r>
    </w:p>
    <w:p w14:paraId="2767C3D6" w14:textId="570F2C24" w:rsidR="002074FB" w:rsidRPr="004467C3" w:rsidRDefault="00B873A3" w:rsidP="002074FB">
      <w:pPr>
        <w:ind w:leftChars="0" w:left="0" w:rightChars="0" w:right="0" w:firstLineChars="0" w:firstLine="0"/>
        <w:jc w:val="left"/>
        <w:rPr>
          <w:rFonts w:ascii="HGｺﾞｼｯｸM" w:eastAsia="HGｺﾞｼｯｸM" w:hAnsi="BIZ UDゴシック" w:cs="Times New Roman"/>
          <w:b/>
          <w:color w:val="000000" w:themeColor="text1"/>
          <w:sz w:val="28"/>
          <w:szCs w:val="28"/>
        </w:rPr>
      </w:pPr>
      <w:r w:rsidRPr="004467C3">
        <w:rPr>
          <w:rFonts w:ascii="HGｺﾞｼｯｸM" w:eastAsia="HGｺﾞｼｯｸM" w:hAnsi="BIZ UDゴシック" w:cs="Times New Roman" w:hint="eastAsia"/>
          <w:b/>
          <w:color w:val="000000" w:themeColor="text1"/>
          <w:sz w:val="28"/>
          <w:szCs w:val="28"/>
        </w:rPr>
        <w:t>（１）</w:t>
      </w:r>
      <w:r w:rsidR="002074FB" w:rsidRPr="004467C3">
        <w:rPr>
          <w:rFonts w:ascii="HGｺﾞｼｯｸM" w:eastAsia="HGｺﾞｼｯｸM" w:hAnsi="BIZ UDゴシック" w:cs="Times New Roman" w:hint="eastAsia"/>
          <w:b/>
          <w:color w:val="000000" w:themeColor="text1"/>
          <w:sz w:val="28"/>
          <w:szCs w:val="28"/>
        </w:rPr>
        <w:t>調査の概要</w:t>
      </w:r>
    </w:p>
    <w:p w14:paraId="535EF552" w14:textId="77EF4B4F" w:rsidR="001B177A" w:rsidRPr="002B07CC" w:rsidRDefault="002074FB" w:rsidP="002B07CC">
      <w:pPr>
        <w:spacing w:line="400" w:lineRule="exact"/>
        <w:ind w:leftChars="0" w:left="230" w:rightChars="0" w:right="0" w:hangingChars="100" w:hanging="230"/>
        <w:rPr>
          <w:rFonts w:ascii="HGSｺﾞｼｯｸM" w:eastAsia="HGSｺﾞｼｯｸM" w:hAnsi="Generic4-Regular" w:cs="Generic4-Regular"/>
          <w:color w:val="000000" w:themeColor="text1"/>
        </w:rPr>
      </w:pPr>
      <w:r w:rsidRPr="004467C3">
        <w:rPr>
          <w:rFonts w:ascii="HGｺﾞｼｯｸM" w:eastAsia="HGｺﾞｼｯｸM" w:hAnsi="ＭＳ 明朝" w:cs="Times New Roman" w:hint="eastAsia"/>
          <w:color w:val="000000" w:themeColor="text1"/>
          <w:szCs w:val="20"/>
        </w:rPr>
        <w:t xml:space="preserve">　　</w:t>
      </w:r>
      <w:r w:rsidRPr="004467C3">
        <w:rPr>
          <w:rFonts w:ascii="HGｺﾞｼｯｸM" w:eastAsia="HGｺﾞｼｯｸM" w:hAnsi="BIZ UD明朝 Medium" w:cs="Times New Roman" w:hint="eastAsia"/>
          <w:color w:val="000000" w:themeColor="text1"/>
          <w:szCs w:val="20"/>
        </w:rPr>
        <w:t>本計画の策定にあたって、18歳以上の「障害者」、支援施設に入所している「施設入所者」、18</w:t>
      </w:r>
      <w:r w:rsidR="001B177A" w:rsidRPr="004467C3">
        <w:rPr>
          <w:rFonts w:ascii="HGｺﾞｼｯｸM" w:eastAsia="HGｺﾞｼｯｸM" w:hAnsi="BIZ UD明朝 Medium" w:cs="Times New Roman" w:hint="eastAsia"/>
          <w:color w:val="000000" w:themeColor="text1"/>
          <w:szCs w:val="20"/>
        </w:rPr>
        <w:t>歳未満の「障害児」</w:t>
      </w:r>
      <w:r w:rsidRPr="004467C3">
        <w:rPr>
          <w:rFonts w:ascii="HGｺﾞｼｯｸM" w:eastAsia="HGｺﾞｼｯｸM" w:hAnsi="BIZ UD明朝 Medium" w:cs="Times New Roman" w:hint="eastAsia"/>
          <w:color w:val="000000" w:themeColor="text1"/>
          <w:szCs w:val="20"/>
        </w:rPr>
        <w:t>を対象に、令和４</w:t>
      </w:r>
      <w:r w:rsidR="00503BDE">
        <w:rPr>
          <w:rFonts w:ascii="HGｺﾞｼｯｸM" w:eastAsia="HGｺﾞｼｯｸM" w:hAnsi="BIZ UD明朝 Medium" w:cs="Times New Roman" w:hint="eastAsia"/>
          <w:color w:val="000000" w:themeColor="text1"/>
          <w:szCs w:val="20"/>
        </w:rPr>
        <w:t>(</w:t>
      </w:r>
      <w:r w:rsidR="00503BDE">
        <w:rPr>
          <w:rFonts w:ascii="HGｺﾞｼｯｸM" w:eastAsia="HGｺﾞｼｯｸM" w:hAnsi="BIZ UD明朝 Medium" w:cs="Times New Roman"/>
          <w:color w:val="000000" w:themeColor="text1"/>
          <w:szCs w:val="20"/>
        </w:rPr>
        <w:t>2022)</w:t>
      </w:r>
      <w:r w:rsidRPr="004467C3">
        <w:rPr>
          <w:rFonts w:ascii="HGｺﾞｼｯｸM" w:eastAsia="HGｺﾞｼｯｸM" w:hAnsi="BIZ UD明朝 Medium" w:cs="Times New Roman" w:hint="eastAsia"/>
          <w:color w:val="000000" w:themeColor="text1"/>
          <w:szCs w:val="20"/>
        </w:rPr>
        <w:t>年９</w:t>
      </w:r>
      <w:r w:rsidR="001B177A" w:rsidRPr="004467C3">
        <w:rPr>
          <w:rFonts w:ascii="HGｺﾞｼｯｸM" w:eastAsia="HGｺﾞｼｯｸM" w:hAnsi="BIZ UD明朝 Medium" w:cs="Times New Roman" w:hint="eastAsia"/>
          <w:color w:val="000000" w:themeColor="text1"/>
          <w:szCs w:val="20"/>
        </w:rPr>
        <w:t>月から</w:t>
      </w:r>
      <w:r w:rsidRPr="004467C3">
        <w:rPr>
          <w:rFonts w:ascii="HGｺﾞｼｯｸM" w:eastAsia="HGｺﾞｼｯｸM" w:hAnsi="BIZ UD明朝 Medium" w:cs="Times New Roman" w:hint="eastAsia"/>
          <w:color w:val="000000" w:themeColor="text1"/>
          <w:szCs w:val="20"/>
        </w:rPr>
        <w:t>11</w:t>
      </w:r>
      <w:r w:rsidR="002B07CC">
        <w:rPr>
          <w:rFonts w:ascii="HGｺﾞｼｯｸM" w:eastAsia="HGｺﾞｼｯｸM" w:hAnsi="BIZ UD明朝 Medium" w:cs="Times New Roman" w:hint="eastAsia"/>
          <w:color w:val="000000" w:themeColor="text1"/>
          <w:szCs w:val="20"/>
        </w:rPr>
        <w:t>月までに</w:t>
      </w:r>
      <w:r w:rsidR="001B177A" w:rsidRPr="004467C3">
        <w:rPr>
          <w:rFonts w:ascii="HGSｺﾞｼｯｸM" w:eastAsia="HGSｺﾞｼｯｸM" w:hAnsi="Generic4-Regular" w:cs="Generic4-Regular" w:hint="eastAsia"/>
          <w:color w:val="000000" w:themeColor="text1"/>
        </w:rPr>
        <w:t>品川区</w:t>
      </w:r>
      <w:r w:rsidR="00855252">
        <w:rPr>
          <w:rFonts w:ascii="HGSｺﾞｼｯｸM" w:eastAsia="HGSｺﾞｼｯｸM" w:hAnsi="Generic4-Regular" w:cs="Generic4-Regular" w:hint="eastAsia"/>
          <w:color w:val="000000" w:themeColor="text1"/>
        </w:rPr>
        <w:t>障害者</w:t>
      </w:r>
      <w:r w:rsidR="001B177A" w:rsidRPr="004467C3">
        <w:rPr>
          <w:rFonts w:ascii="HGSｺﾞｼｯｸM" w:eastAsia="HGSｺﾞｼｯｸM" w:hAnsi="Generic4-Regular" w:cs="Generic4-Regular" w:hint="eastAsia"/>
          <w:color w:val="000000" w:themeColor="text1"/>
        </w:rPr>
        <w:t>計画等策定のための基礎調査</w:t>
      </w:r>
      <w:r w:rsidR="002B07CC">
        <w:rPr>
          <w:rFonts w:ascii="HGSｺﾞｼｯｸM" w:eastAsia="HGSｺﾞｼｯｸM" w:hAnsi="Generic4-Regular" w:cs="Generic4-Regular" w:hint="eastAsia"/>
          <w:color w:val="000000" w:themeColor="text1"/>
        </w:rPr>
        <w:t>（以下、「アンケート調査」と称する</w:t>
      </w:r>
      <w:r w:rsidR="001B177A" w:rsidRPr="004467C3">
        <w:rPr>
          <w:rFonts w:ascii="HGSｺﾞｼｯｸM" w:eastAsia="HGSｺﾞｼｯｸM" w:hAnsi="Generic4-Regular" w:cs="Generic4-Regular" w:hint="eastAsia"/>
          <w:color w:val="000000" w:themeColor="text1"/>
        </w:rPr>
        <w:t>）</w:t>
      </w:r>
      <w:r w:rsidRPr="004467C3">
        <w:rPr>
          <w:rFonts w:ascii="HGｺﾞｼｯｸM" w:eastAsia="HGｺﾞｼｯｸM" w:hAnsi="BIZ UD明朝 Medium" w:cs="Times New Roman" w:hint="eastAsia"/>
          <w:color w:val="000000" w:themeColor="text1"/>
          <w:szCs w:val="20"/>
        </w:rPr>
        <w:t>を実施しました。</w:t>
      </w:r>
    </w:p>
    <w:p w14:paraId="52D0BF49" w14:textId="3A9786A1" w:rsidR="002074FB" w:rsidRPr="004467C3" w:rsidRDefault="005E715F" w:rsidP="001B177A">
      <w:pPr>
        <w:spacing w:line="400" w:lineRule="exact"/>
        <w:ind w:left="230" w:rightChars="0" w:right="0" w:firstLine="230"/>
        <w:rPr>
          <w:rFonts w:ascii="HGｺﾞｼｯｸM" w:eastAsia="HGｺﾞｼｯｸM" w:hAnsi="BIZ UD明朝 Medium" w:cs="Times New Roman"/>
          <w:color w:val="000000" w:themeColor="text1"/>
          <w:szCs w:val="20"/>
        </w:rPr>
      </w:pPr>
      <w:r w:rsidRPr="004467C3">
        <w:rPr>
          <w:rFonts w:ascii="HGｺﾞｼｯｸM" w:eastAsia="HGｺﾞｼｯｸM" w:hAnsi="BIZ UD明朝 Medium" w:cs="Times New Roman" w:hint="eastAsia"/>
          <w:color w:val="000000" w:themeColor="text1"/>
          <w:szCs w:val="20"/>
        </w:rPr>
        <w:t>アンケート</w:t>
      </w:r>
      <w:r w:rsidR="002074FB" w:rsidRPr="004467C3">
        <w:rPr>
          <w:rFonts w:ascii="HGｺﾞｼｯｸM" w:eastAsia="HGｺﾞｼｯｸM" w:hAnsi="BIZ UD明朝 Medium" w:cs="Times New Roman" w:hint="eastAsia"/>
          <w:color w:val="000000" w:themeColor="text1"/>
          <w:szCs w:val="20"/>
        </w:rPr>
        <w:t>調査の概要は次のとおりです。</w:t>
      </w:r>
    </w:p>
    <w:p w14:paraId="2D47257E" w14:textId="77777777" w:rsidR="002074FB" w:rsidRPr="004467C3" w:rsidRDefault="002074FB" w:rsidP="002074FB">
      <w:pPr>
        <w:ind w:leftChars="0" w:left="0" w:rightChars="0" w:right="0" w:firstLineChars="0" w:firstLine="0"/>
        <w:rPr>
          <w:rFonts w:ascii="HGｺﾞｼｯｸM" w:eastAsia="HGｺﾞｼｯｸM" w:hAnsi="Century" w:cs="Times New Roman"/>
          <w:color w:val="000000" w:themeColor="text1"/>
          <w:szCs w:val="20"/>
        </w:rPr>
      </w:pPr>
    </w:p>
    <w:p w14:paraId="1D7621AD" w14:textId="3C753359" w:rsidR="002074FB" w:rsidRPr="004467C3" w:rsidRDefault="00562CA3" w:rsidP="002074FB">
      <w:pPr>
        <w:ind w:leftChars="0" w:left="0" w:rightChars="0" w:right="0" w:firstLineChars="0" w:firstLine="0"/>
        <w:rPr>
          <w:rFonts w:ascii="HGｺﾞｼｯｸM" w:eastAsia="HGｺﾞｼｯｸM" w:hAnsi="BIZ UDPゴシック" w:cs="Times New Roman"/>
          <w:color w:val="000000" w:themeColor="text1"/>
          <w:szCs w:val="24"/>
        </w:rPr>
      </w:pPr>
      <w:r w:rsidRPr="004467C3">
        <w:rPr>
          <w:rFonts w:ascii="HGｺﾞｼｯｸM" w:eastAsia="HGｺﾞｼｯｸM" w:hAnsi="BIZ UDPゴシック" w:cs="Times New Roman" w:hint="eastAsia"/>
          <w:color w:val="000000" w:themeColor="text1"/>
          <w:szCs w:val="24"/>
        </w:rPr>
        <w:t xml:space="preserve">　①調査対象者</w:t>
      </w:r>
    </w:p>
    <w:tbl>
      <w:tblPr>
        <w:tblStyle w:val="42"/>
        <w:tblW w:w="8930" w:type="dxa"/>
        <w:tblInd w:w="279" w:type="dxa"/>
        <w:tblLook w:val="04A0" w:firstRow="1" w:lastRow="0" w:firstColumn="1" w:lastColumn="0" w:noHBand="0" w:noVBand="1"/>
      </w:tblPr>
      <w:tblGrid>
        <w:gridCol w:w="1701"/>
        <w:gridCol w:w="1672"/>
        <w:gridCol w:w="5557"/>
      </w:tblGrid>
      <w:tr w:rsidR="004467C3" w:rsidRPr="004467C3" w14:paraId="4EA0D103" w14:textId="77777777" w:rsidTr="00C311AF">
        <w:tc>
          <w:tcPr>
            <w:tcW w:w="8930" w:type="dxa"/>
            <w:gridSpan w:val="3"/>
            <w:shd w:val="pct10" w:color="auto" w:fill="auto"/>
          </w:tcPr>
          <w:p w14:paraId="21582C1B" w14:textId="77777777" w:rsidR="00562CA3" w:rsidRPr="004467C3" w:rsidRDefault="00562CA3" w:rsidP="00562CA3">
            <w:pPr>
              <w:autoSpaceDE w:val="0"/>
              <w:autoSpaceDN w:val="0"/>
              <w:adjustRightInd w:val="0"/>
              <w:spacing w:line="360" w:lineRule="exact"/>
              <w:ind w:leftChars="0" w:left="0" w:rightChars="0" w:right="0" w:firstLineChars="0" w:firstLine="0"/>
              <w:jc w:val="center"/>
              <w:rPr>
                <w:rFonts w:ascii="BIZ UD明朝 Medium" w:eastAsia="BIZ UD明朝 Medium" w:hAnsi="BIZ UD明朝 Medium" w:cs="MS-Mincho"/>
                <w:color w:val="000000" w:themeColor="text1"/>
                <w:szCs w:val="24"/>
              </w:rPr>
            </w:pPr>
            <w:r w:rsidRPr="004467C3">
              <w:rPr>
                <w:rFonts w:ascii="BIZ UD明朝 Medium" w:eastAsia="BIZ UD明朝 Medium" w:hAnsi="BIZ UD明朝 Medium" w:cs="MS-Mincho" w:hint="eastAsia"/>
                <w:color w:val="000000" w:themeColor="text1"/>
                <w:szCs w:val="24"/>
              </w:rPr>
              <w:t>調査対象者</w:t>
            </w:r>
          </w:p>
        </w:tc>
      </w:tr>
      <w:tr w:rsidR="004467C3" w:rsidRPr="004467C3" w14:paraId="64BB8D4D" w14:textId="77777777" w:rsidTr="00C311AF">
        <w:tc>
          <w:tcPr>
            <w:tcW w:w="1701" w:type="dxa"/>
            <w:vMerge w:val="restart"/>
            <w:tcBorders>
              <w:right w:val="single" w:sz="4" w:space="0" w:color="auto"/>
            </w:tcBorders>
          </w:tcPr>
          <w:p w14:paraId="0A7F4BB1" w14:textId="77777777" w:rsidR="00562CA3" w:rsidRPr="004467C3" w:rsidRDefault="00562CA3" w:rsidP="00562CA3">
            <w:pPr>
              <w:autoSpaceDE w:val="0"/>
              <w:autoSpaceDN w:val="0"/>
              <w:adjustRightInd w:val="0"/>
              <w:spacing w:line="720" w:lineRule="auto"/>
              <w:ind w:leftChars="0" w:left="0" w:rightChars="0" w:right="0" w:firstLineChars="0" w:firstLine="0"/>
              <w:jc w:val="center"/>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障害者</w:t>
            </w:r>
          </w:p>
        </w:tc>
        <w:tc>
          <w:tcPr>
            <w:tcW w:w="1672" w:type="dxa"/>
            <w:vMerge w:val="restart"/>
            <w:tcBorders>
              <w:left w:val="single" w:sz="4" w:space="0" w:color="auto"/>
              <w:right w:val="single" w:sz="4" w:space="0" w:color="auto"/>
            </w:tcBorders>
          </w:tcPr>
          <w:p w14:paraId="5087727B" w14:textId="77777777" w:rsidR="00562CA3" w:rsidRPr="004467C3" w:rsidRDefault="00562CA3" w:rsidP="00562CA3">
            <w:pPr>
              <w:autoSpaceDE w:val="0"/>
              <w:autoSpaceDN w:val="0"/>
              <w:adjustRightInd w:val="0"/>
              <w:spacing w:line="480" w:lineRule="auto"/>
              <w:ind w:leftChars="0" w:left="0" w:rightChars="0" w:right="0" w:firstLineChars="0" w:firstLine="0"/>
              <w:jc w:val="center"/>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在宅</w:t>
            </w:r>
          </w:p>
        </w:tc>
        <w:tc>
          <w:tcPr>
            <w:tcW w:w="5557" w:type="dxa"/>
            <w:tcBorders>
              <w:left w:val="single" w:sz="4" w:space="0" w:color="auto"/>
              <w:bottom w:val="single" w:sz="4" w:space="0" w:color="auto"/>
            </w:tcBorders>
          </w:tcPr>
          <w:p w14:paraId="773FC6D3" w14:textId="77777777" w:rsidR="00562CA3" w:rsidRPr="004467C3" w:rsidRDefault="00562CA3" w:rsidP="00562CA3">
            <w:pPr>
              <w:autoSpaceDE w:val="0"/>
              <w:autoSpaceDN w:val="0"/>
              <w:adjustRightInd w:val="0"/>
              <w:spacing w:line="360" w:lineRule="exact"/>
              <w:ind w:leftChars="0" w:left="0" w:rightChars="0" w:right="0" w:firstLineChars="0" w:firstLine="0"/>
              <w:jc w:val="left"/>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障害福祉サービス利用者（全員）</w:t>
            </w:r>
          </w:p>
        </w:tc>
      </w:tr>
      <w:tr w:rsidR="004467C3" w:rsidRPr="004467C3" w14:paraId="0F0FC6E9" w14:textId="77777777" w:rsidTr="00C311AF">
        <w:tc>
          <w:tcPr>
            <w:tcW w:w="1701" w:type="dxa"/>
            <w:vMerge/>
            <w:tcBorders>
              <w:right w:val="single" w:sz="4" w:space="0" w:color="auto"/>
            </w:tcBorders>
          </w:tcPr>
          <w:p w14:paraId="0A28BE88" w14:textId="77777777" w:rsidR="00562CA3" w:rsidRPr="004467C3" w:rsidRDefault="00562CA3" w:rsidP="00562CA3">
            <w:pPr>
              <w:autoSpaceDE w:val="0"/>
              <w:autoSpaceDN w:val="0"/>
              <w:adjustRightInd w:val="0"/>
              <w:spacing w:line="360" w:lineRule="exact"/>
              <w:ind w:leftChars="0" w:left="0" w:rightChars="0" w:right="0" w:firstLineChars="0" w:firstLine="0"/>
              <w:jc w:val="center"/>
              <w:rPr>
                <w:rFonts w:ascii="HGSｺﾞｼｯｸM" w:eastAsia="HGSｺﾞｼｯｸM" w:hAnsi="BIZ UDPゴシック" w:cs="MS-Mincho"/>
                <w:color w:val="000000" w:themeColor="text1"/>
                <w:sz w:val="22"/>
              </w:rPr>
            </w:pPr>
          </w:p>
        </w:tc>
        <w:tc>
          <w:tcPr>
            <w:tcW w:w="1672" w:type="dxa"/>
            <w:vMerge/>
            <w:tcBorders>
              <w:left w:val="single" w:sz="4" w:space="0" w:color="auto"/>
              <w:right w:val="single" w:sz="4" w:space="0" w:color="auto"/>
            </w:tcBorders>
          </w:tcPr>
          <w:p w14:paraId="58222F09" w14:textId="77777777" w:rsidR="00562CA3" w:rsidRPr="004467C3" w:rsidRDefault="00562CA3" w:rsidP="00562CA3">
            <w:pPr>
              <w:autoSpaceDE w:val="0"/>
              <w:autoSpaceDN w:val="0"/>
              <w:adjustRightInd w:val="0"/>
              <w:spacing w:line="360" w:lineRule="exact"/>
              <w:ind w:leftChars="0" w:left="0" w:rightChars="0" w:right="0" w:firstLineChars="0" w:firstLine="0"/>
              <w:jc w:val="center"/>
              <w:rPr>
                <w:rFonts w:ascii="HGSｺﾞｼｯｸM" w:eastAsia="HGSｺﾞｼｯｸM" w:hAnsi="BIZ UD明朝 Medium" w:cs="MS-Mincho"/>
                <w:color w:val="000000" w:themeColor="text1"/>
                <w:sz w:val="22"/>
              </w:rPr>
            </w:pPr>
          </w:p>
        </w:tc>
        <w:tc>
          <w:tcPr>
            <w:tcW w:w="5557" w:type="dxa"/>
            <w:tcBorders>
              <w:top w:val="single" w:sz="4" w:space="0" w:color="auto"/>
              <w:left w:val="single" w:sz="4" w:space="0" w:color="auto"/>
            </w:tcBorders>
          </w:tcPr>
          <w:p w14:paraId="32735EFC" w14:textId="77777777" w:rsidR="00562CA3" w:rsidRPr="004467C3" w:rsidRDefault="00562CA3" w:rsidP="00562CA3">
            <w:pPr>
              <w:autoSpaceDE w:val="0"/>
              <w:autoSpaceDN w:val="0"/>
              <w:adjustRightInd w:val="0"/>
              <w:spacing w:line="360" w:lineRule="exact"/>
              <w:ind w:leftChars="0" w:left="0" w:rightChars="0" w:right="0" w:firstLineChars="0" w:firstLine="0"/>
              <w:jc w:val="left"/>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障害福祉サービス未利用者（無作為抽出）</w:t>
            </w:r>
          </w:p>
        </w:tc>
      </w:tr>
      <w:tr w:rsidR="004467C3" w:rsidRPr="004467C3" w14:paraId="613731DD" w14:textId="77777777" w:rsidTr="00C311AF">
        <w:trPr>
          <w:trHeight w:val="390"/>
        </w:trPr>
        <w:tc>
          <w:tcPr>
            <w:tcW w:w="1701" w:type="dxa"/>
            <w:vMerge/>
            <w:tcBorders>
              <w:bottom w:val="single" w:sz="4" w:space="0" w:color="auto"/>
              <w:right w:val="single" w:sz="4" w:space="0" w:color="auto"/>
            </w:tcBorders>
          </w:tcPr>
          <w:p w14:paraId="6B4E988E" w14:textId="77777777" w:rsidR="00562CA3" w:rsidRPr="004467C3" w:rsidRDefault="00562CA3" w:rsidP="00562CA3">
            <w:pPr>
              <w:autoSpaceDE w:val="0"/>
              <w:autoSpaceDN w:val="0"/>
              <w:adjustRightInd w:val="0"/>
              <w:spacing w:line="360" w:lineRule="exact"/>
              <w:ind w:leftChars="0" w:left="0" w:rightChars="0" w:right="0" w:firstLineChars="0" w:firstLine="0"/>
              <w:jc w:val="center"/>
              <w:rPr>
                <w:rFonts w:ascii="HGSｺﾞｼｯｸM" w:eastAsia="HGSｺﾞｼｯｸM" w:hAnsi="BIZ UDPゴシック" w:cs="MS-Mincho"/>
                <w:color w:val="000000" w:themeColor="text1"/>
                <w:sz w:val="22"/>
              </w:rPr>
            </w:pPr>
          </w:p>
        </w:tc>
        <w:tc>
          <w:tcPr>
            <w:tcW w:w="1672" w:type="dxa"/>
            <w:tcBorders>
              <w:left w:val="single" w:sz="4" w:space="0" w:color="auto"/>
              <w:bottom w:val="single" w:sz="4" w:space="0" w:color="auto"/>
              <w:right w:val="single" w:sz="4" w:space="0" w:color="auto"/>
            </w:tcBorders>
          </w:tcPr>
          <w:p w14:paraId="413F7D77" w14:textId="77777777" w:rsidR="00562CA3" w:rsidRPr="004467C3" w:rsidRDefault="00562CA3" w:rsidP="00562CA3">
            <w:pPr>
              <w:autoSpaceDE w:val="0"/>
              <w:autoSpaceDN w:val="0"/>
              <w:adjustRightInd w:val="0"/>
              <w:spacing w:line="360" w:lineRule="exact"/>
              <w:ind w:leftChars="0" w:left="0" w:rightChars="0" w:right="0" w:firstLineChars="0" w:firstLine="0"/>
              <w:jc w:val="center"/>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施設入所者</w:t>
            </w:r>
          </w:p>
        </w:tc>
        <w:tc>
          <w:tcPr>
            <w:tcW w:w="5557" w:type="dxa"/>
            <w:tcBorders>
              <w:left w:val="single" w:sz="4" w:space="0" w:color="auto"/>
              <w:bottom w:val="single" w:sz="4" w:space="0" w:color="auto"/>
            </w:tcBorders>
          </w:tcPr>
          <w:p w14:paraId="3BBD1E10" w14:textId="77777777" w:rsidR="00562CA3" w:rsidRPr="004467C3" w:rsidRDefault="00562CA3" w:rsidP="00562CA3">
            <w:pPr>
              <w:autoSpaceDE w:val="0"/>
              <w:autoSpaceDN w:val="0"/>
              <w:adjustRightInd w:val="0"/>
              <w:spacing w:line="360" w:lineRule="exact"/>
              <w:ind w:leftChars="0" w:left="0" w:rightChars="0" w:right="0" w:firstLineChars="0" w:firstLine="0"/>
              <w:jc w:val="left"/>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施設入所者（全員）</w:t>
            </w:r>
          </w:p>
        </w:tc>
      </w:tr>
      <w:tr w:rsidR="004467C3" w:rsidRPr="004467C3" w14:paraId="47E780EA" w14:textId="77777777" w:rsidTr="00C311AF">
        <w:trPr>
          <w:trHeight w:val="330"/>
        </w:trPr>
        <w:tc>
          <w:tcPr>
            <w:tcW w:w="3373" w:type="dxa"/>
            <w:gridSpan w:val="2"/>
            <w:tcBorders>
              <w:top w:val="single" w:sz="4" w:space="0" w:color="auto"/>
              <w:right w:val="single" w:sz="4" w:space="0" w:color="auto"/>
            </w:tcBorders>
          </w:tcPr>
          <w:p w14:paraId="1D80D443" w14:textId="77777777" w:rsidR="00562CA3" w:rsidRPr="004467C3" w:rsidRDefault="00562CA3" w:rsidP="00562CA3">
            <w:pPr>
              <w:autoSpaceDE w:val="0"/>
              <w:autoSpaceDN w:val="0"/>
              <w:adjustRightInd w:val="0"/>
              <w:spacing w:line="360" w:lineRule="exact"/>
              <w:ind w:leftChars="0" w:left="0" w:rightChars="0" w:right="0" w:firstLineChars="0" w:firstLine="0"/>
              <w:jc w:val="center"/>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障害児</w:t>
            </w:r>
          </w:p>
        </w:tc>
        <w:tc>
          <w:tcPr>
            <w:tcW w:w="5557" w:type="dxa"/>
            <w:tcBorders>
              <w:top w:val="single" w:sz="4" w:space="0" w:color="auto"/>
              <w:left w:val="single" w:sz="4" w:space="0" w:color="auto"/>
            </w:tcBorders>
          </w:tcPr>
          <w:p w14:paraId="725BD42C" w14:textId="77777777" w:rsidR="00562CA3" w:rsidRPr="004467C3" w:rsidRDefault="00562CA3" w:rsidP="00562CA3">
            <w:pPr>
              <w:autoSpaceDE w:val="0"/>
              <w:autoSpaceDN w:val="0"/>
              <w:adjustRightInd w:val="0"/>
              <w:spacing w:line="360" w:lineRule="exact"/>
              <w:ind w:leftChars="0" w:left="0" w:rightChars="0" w:right="0" w:firstLineChars="0" w:firstLine="0"/>
              <w:jc w:val="left"/>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障害福祉サービス利用者（全員）</w:t>
            </w:r>
          </w:p>
        </w:tc>
      </w:tr>
      <w:tr w:rsidR="004467C3" w:rsidRPr="004467C3" w14:paraId="690D289F" w14:textId="77777777" w:rsidTr="00C311AF">
        <w:tc>
          <w:tcPr>
            <w:tcW w:w="3373" w:type="dxa"/>
            <w:gridSpan w:val="2"/>
            <w:tcBorders>
              <w:right w:val="single" w:sz="4" w:space="0" w:color="auto"/>
            </w:tcBorders>
          </w:tcPr>
          <w:p w14:paraId="17495E43" w14:textId="77777777" w:rsidR="00562CA3" w:rsidRPr="004467C3" w:rsidRDefault="00562CA3" w:rsidP="00562CA3">
            <w:pPr>
              <w:autoSpaceDE w:val="0"/>
              <w:autoSpaceDN w:val="0"/>
              <w:adjustRightInd w:val="0"/>
              <w:spacing w:line="360" w:lineRule="exact"/>
              <w:ind w:leftChars="0" w:left="0" w:rightChars="0" w:right="0" w:firstLineChars="0" w:firstLine="0"/>
              <w:jc w:val="center"/>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区内事業所</w:t>
            </w:r>
          </w:p>
        </w:tc>
        <w:tc>
          <w:tcPr>
            <w:tcW w:w="5557" w:type="dxa"/>
            <w:tcBorders>
              <w:left w:val="single" w:sz="4" w:space="0" w:color="auto"/>
            </w:tcBorders>
          </w:tcPr>
          <w:p w14:paraId="74B1EE3A" w14:textId="77777777" w:rsidR="00562CA3" w:rsidRPr="004467C3" w:rsidRDefault="00562CA3" w:rsidP="00562CA3">
            <w:pPr>
              <w:autoSpaceDE w:val="0"/>
              <w:autoSpaceDN w:val="0"/>
              <w:adjustRightInd w:val="0"/>
              <w:spacing w:line="360" w:lineRule="exact"/>
              <w:ind w:leftChars="0" w:left="0" w:rightChars="0" w:right="0" w:firstLineChars="0" w:firstLine="0"/>
              <w:jc w:val="left"/>
              <w:rPr>
                <w:rFonts w:ascii="HGSｺﾞｼｯｸM" w:eastAsia="HGSｺﾞｼｯｸM" w:hAnsi="BIZ UD明朝 Medium" w:cs="MS-Mincho"/>
                <w:color w:val="000000" w:themeColor="text1"/>
                <w:sz w:val="22"/>
              </w:rPr>
            </w:pPr>
            <w:r w:rsidRPr="004467C3">
              <w:rPr>
                <w:rFonts w:ascii="HGSｺﾞｼｯｸM" w:eastAsia="HGSｺﾞｼｯｸM" w:hAnsi="BIZ UD明朝 Medium" w:cs="MS-Mincho" w:hint="eastAsia"/>
                <w:color w:val="000000" w:themeColor="text1"/>
                <w:sz w:val="22"/>
              </w:rPr>
              <w:t>区内障害福祉サービス事業所（全事業所）</w:t>
            </w:r>
          </w:p>
        </w:tc>
      </w:tr>
    </w:tbl>
    <w:p w14:paraId="6199B2AB" w14:textId="77777777" w:rsidR="00562CA3" w:rsidRPr="004467C3" w:rsidRDefault="00562CA3" w:rsidP="006816B9">
      <w:pPr>
        <w:spacing w:beforeLines="50" w:before="189" w:line="400" w:lineRule="exact"/>
        <w:ind w:leftChars="0" w:left="0" w:rightChars="0" w:right="0" w:firstLine="230"/>
        <w:rPr>
          <w:rFonts w:ascii="HGｺﾞｼｯｸM" w:eastAsia="HGｺﾞｼｯｸM" w:hAnsi="BIZ UDPゴシック" w:cs="Times New Roman"/>
          <w:color w:val="000000" w:themeColor="text1"/>
          <w:szCs w:val="24"/>
        </w:rPr>
      </w:pPr>
      <w:r w:rsidRPr="004467C3">
        <w:rPr>
          <w:rFonts w:ascii="HGｺﾞｼｯｸM" w:eastAsia="HGｺﾞｼｯｸM" w:hAnsi="BIZ UDPゴシック" w:cs="Times New Roman" w:hint="eastAsia"/>
          <w:color w:val="000000" w:themeColor="text1"/>
          <w:szCs w:val="24"/>
        </w:rPr>
        <w:t>②調査期間</w:t>
      </w:r>
    </w:p>
    <w:p w14:paraId="425D32F8" w14:textId="2302E231" w:rsidR="002074FB" w:rsidRPr="004467C3" w:rsidRDefault="00912D2F" w:rsidP="006816B9">
      <w:pPr>
        <w:spacing w:line="400" w:lineRule="exact"/>
        <w:ind w:leftChars="0" w:left="0" w:rightChars="0" w:right="0" w:firstLineChars="300" w:firstLine="690"/>
        <w:rPr>
          <w:rFonts w:ascii="HGｺﾞｼｯｸM" w:eastAsia="HGｺﾞｼｯｸM" w:hAnsi="BIZ UD明朝 Medium" w:cs="Times New Roman"/>
          <w:color w:val="000000" w:themeColor="text1"/>
          <w:szCs w:val="24"/>
        </w:rPr>
      </w:pPr>
      <w:r w:rsidRPr="004467C3">
        <w:rPr>
          <w:rFonts w:ascii="HGｺﾞｼｯｸM" w:eastAsia="HGｺﾞｼｯｸM" w:hAnsi="BIZ UD明朝 Medium" w:cs="Times New Roman" w:hint="eastAsia"/>
          <w:color w:val="000000" w:themeColor="text1"/>
          <w:szCs w:val="24"/>
        </w:rPr>
        <w:t>令和４</w:t>
      </w:r>
      <w:r w:rsidR="00D32123" w:rsidRPr="004467C3">
        <w:rPr>
          <w:rFonts w:ascii="HGｺﾞｼｯｸM" w:eastAsia="HGｺﾞｼｯｸM" w:hAnsi="BIZ UD明朝 Medium" w:cs="Times New Roman" w:hint="eastAsia"/>
          <w:color w:val="000000" w:themeColor="text1"/>
          <w:szCs w:val="24"/>
        </w:rPr>
        <w:t>(2022)</w:t>
      </w:r>
      <w:r w:rsidRPr="004467C3">
        <w:rPr>
          <w:rFonts w:ascii="HGｺﾞｼｯｸM" w:eastAsia="HGｺﾞｼｯｸM" w:hAnsi="BIZ UD明朝 Medium" w:cs="Times New Roman" w:hint="eastAsia"/>
          <w:color w:val="000000" w:themeColor="text1"/>
          <w:szCs w:val="24"/>
        </w:rPr>
        <w:t>年９月22日～令和４</w:t>
      </w:r>
      <w:r w:rsidR="00D32123" w:rsidRPr="004467C3">
        <w:rPr>
          <w:rFonts w:ascii="HGｺﾞｼｯｸM" w:eastAsia="HGｺﾞｼｯｸM" w:hAnsi="BIZ UD明朝 Medium" w:cs="Times New Roman" w:hint="eastAsia"/>
          <w:color w:val="000000" w:themeColor="text1"/>
          <w:szCs w:val="24"/>
        </w:rPr>
        <w:t>(2022)</w:t>
      </w:r>
      <w:r w:rsidRPr="004467C3">
        <w:rPr>
          <w:rFonts w:ascii="HGｺﾞｼｯｸM" w:eastAsia="HGｺﾞｼｯｸM" w:hAnsi="BIZ UD明朝 Medium" w:cs="Times New Roman" w:hint="eastAsia"/>
          <w:color w:val="000000" w:themeColor="text1"/>
          <w:szCs w:val="24"/>
        </w:rPr>
        <w:t>年11</w:t>
      </w:r>
      <w:r w:rsidR="002074FB" w:rsidRPr="004467C3">
        <w:rPr>
          <w:rFonts w:ascii="HGｺﾞｼｯｸM" w:eastAsia="HGｺﾞｼｯｸM" w:hAnsi="BIZ UD明朝 Medium" w:cs="Times New Roman" w:hint="eastAsia"/>
          <w:color w:val="000000" w:themeColor="text1"/>
          <w:szCs w:val="24"/>
        </w:rPr>
        <w:t>月７日</w:t>
      </w:r>
    </w:p>
    <w:p w14:paraId="0976B88C" w14:textId="77777777" w:rsidR="00562CA3" w:rsidRPr="004467C3" w:rsidRDefault="00562CA3" w:rsidP="006816B9">
      <w:pPr>
        <w:spacing w:beforeLines="50" w:before="189" w:line="400" w:lineRule="exact"/>
        <w:ind w:leftChars="0" w:left="0" w:rightChars="0" w:right="0" w:firstLine="230"/>
        <w:rPr>
          <w:rFonts w:ascii="HGｺﾞｼｯｸM" w:eastAsia="HGｺﾞｼｯｸM" w:hAnsi="BIZ UD明朝 Medium" w:cs="Times New Roman"/>
          <w:color w:val="000000" w:themeColor="text1"/>
          <w:szCs w:val="24"/>
        </w:rPr>
      </w:pPr>
      <w:r w:rsidRPr="004467C3">
        <w:rPr>
          <w:rFonts w:ascii="HGｺﾞｼｯｸM" w:eastAsia="HGｺﾞｼｯｸM" w:hAnsi="BIZ UD明朝 Medium" w:cs="Times New Roman" w:hint="eastAsia"/>
          <w:color w:val="000000" w:themeColor="text1"/>
          <w:szCs w:val="24"/>
        </w:rPr>
        <w:t>③調査方法</w:t>
      </w:r>
    </w:p>
    <w:p w14:paraId="0C79228C" w14:textId="7FA57497" w:rsidR="002074FB" w:rsidRPr="004467C3" w:rsidRDefault="00562CA3" w:rsidP="006816B9">
      <w:pPr>
        <w:spacing w:line="400" w:lineRule="exact"/>
        <w:ind w:leftChars="0" w:left="0" w:rightChars="0" w:right="0" w:firstLineChars="300" w:firstLine="690"/>
        <w:rPr>
          <w:rFonts w:ascii="HGｺﾞｼｯｸM" w:eastAsia="HGｺﾞｼｯｸM" w:hAnsi="BIZ UDPゴシック" w:cs="Times New Roman"/>
          <w:color w:val="000000" w:themeColor="text1"/>
          <w:szCs w:val="24"/>
        </w:rPr>
      </w:pPr>
      <w:r w:rsidRPr="004467C3">
        <w:rPr>
          <w:rFonts w:ascii="HGｺﾞｼｯｸM" w:eastAsia="HGｺﾞｼｯｸM" w:hAnsi="BIZ UD明朝 Medium" w:cs="Times New Roman" w:hint="eastAsia"/>
          <w:color w:val="000000" w:themeColor="text1"/>
          <w:szCs w:val="24"/>
        </w:rPr>
        <w:t>郵送による配布、郵送回収およびWeb回答</w:t>
      </w:r>
    </w:p>
    <w:p w14:paraId="1E2F0F28" w14:textId="7087C199" w:rsidR="002074FB" w:rsidRPr="004467C3" w:rsidRDefault="00562CA3" w:rsidP="006816B9">
      <w:pPr>
        <w:spacing w:beforeLines="50" w:before="189" w:line="400" w:lineRule="exact"/>
        <w:ind w:leftChars="0" w:left="0" w:rightChars="0" w:right="0" w:firstLine="230"/>
        <w:rPr>
          <w:rFonts w:ascii="HGSｺﾞｼｯｸM" w:eastAsia="HGSｺﾞｼｯｸM" w:hAnsi="BIZ UD明朝 Medium" w:cs="Times New Roman"/>
          <w:color w:val="000000" w:themeColor="text1"/>
          <w:szCs w:val="24"/>
        </w:rPr>
      </w:pPr>
      <w:r w:rsidRPr="004467C3">
        <w:rPr>
          <w:rFonts w:ascii="HGSｺﾞｼｯｸM" w:eastAsia="HGSｺﾞｼｯｸM" w:hAnsi="BIZ UD明朝 Medium" w:cs="Times New Roman" w:hint="eastAsia"/>
          <w:color w:val="000000" w:themeColor="text1"/>
          <w:szCs w:val="24"/>
        </w:rPr>
        <w:t>④回収結果</w:t>
      </w:r>
    </w:p>
    <w:p w14:paraId="6ABEBB61" w14:textId="67EFAECC" w:rsidR="006816B9" w:rsidRPr="004467C3" w:rsidRDefault="00F045D5" w:rsidP="003E7238">
      <w:pPr>
        <w:spacing w:line="400" w:lineRule="exact"/>
        <w:ind w:leftChars="41" w:left="94" w:rightChars="57" w:right="131" w:firstLineChars="141" w:firstLine="324"/>
        <w:rPr>
          <w:rFonts w:ascii="HGSｺﾞｼｯｸM" w:eastAsia="HGSｺﾞｼｯｸM" w:hAnsi="BIZ UD明朝 Medium" w:cs="Times New Roman"/>
          <w:color w:val="000000" w:themeColor="text1"/>
          <w:szCs w:val="24"/>
        </w:rPr>
      </w:pPr>
      <w:r w:rsidRPr="004467C3">
        <w:rPr>
          <w:rFonts w:ascii="HGSｺﾞｼｯｸM" w:eastAsia="HGSｺﾞｼｯｸM" w:hAnsi="BIZ UD明朝 Medium" w:cs="Times New Roman" w:hint="eastAsia"/>
          <w:color w:val="000000" w:themeColor="text1"/>
          <w:szCs w:val="24"/>
        </w:rPr>
        <w:t>●</w:t>
      </w:r>
      <w:r w:rsidR="00562CA3" w:rsidRPr="004467C3">
        <w:rPr>
          <w:rFonts w:ascii="HGSｺﾞｼｯｸM" w:eastAsia="HGSｺﾞｼｯｸM" w:hAnsi="BIZ UD明朝 Medium" w:cs="Times New Roman" w:hint="eastAsia"/>
          <w:color w:val="000000" w:themeColor="text1"/>
          <w:szCs w:val="24"/>
        </w:rPr>
        <w:t>障害者・障害児</w:t>
      </w:r>
      <w:r w:rsidRPr="004467C3">
        <w:rPr>
          <w:rFonts w:ascii="HGSｺﾞｼｯｸM" w:eastAsia="HGSｺﾞｼｯｸM" w:hAnsi="BIZ UD明朝 Medium" w:cs="Times New Roman" w:hint="eastAsia"/>
          <w:color w:val="000000" w:themeColor="text1"/>
          <w:szCs w:val="24"/>
        </w:rPr>
        <w:t>：</w:t>
      </w:r>
      <w:r w:rsidR="006816B9" w:rsidRPr="004467C3">
        <w:rPr>
          <w:rFonts w:ascii="HGSｺﾞｼｯｸM" w:eastAsia="HGSｺﾞｼｯｸM" w:hAnsi="BIZ UDP明朝 Medium" w:hint="eastAsia"/>
          <w:color w:val="000000" w:themeColor="text1"/>
          <w:szCs w:val="24"/>
        </w:rPr>
        <w:t>配付数6,001人、有効回収数2,463人、有効回収率41.0％</w:t>
      </w:r>
    </w:p>
    <w:p w14:paraId="64AF109B" w14:textId="72F9DC1C" w:rsidR="006816B9" w:rsidRPr="004467C3" w:rsidRDefault="006816B9" w:rsidP="006816B9">
      <w:pPr>
        <w:spacing w:line="400" w:lineRule="exact"/>
        <w:ind w:left="230" w:right="460" w:firstLineChars="0" w:firstLine="0"/>
        <w:rPr>
          <w:rFonts w:ascii="HGSｺﾞｼｯｸM" w:eastAsia="HGSｺﾞｼｯｸM" w:hAnsi="BIZ UDP明朝 Medium"/>
          <w:color w:val="000000" w:themeColor="text1"/>
          <w:szCs w:val="24"/>
        </w:rPr>
      </w:pPr>
      <w:r w:rsidRPr="004467C3">
        <w:rPr>
          <w:rFonts w:ascii="HGSｺﾞｼｯｸM" w:eastAsia="HGSｺﾞｼｯｸM" w:hAnsi="BIZ UDP明朝 Medium" w:hint="eastAsia"/>
          <w:color w:val="000000" w:themeColor="text1"/>
          <w:szCs w:val="24"/>
        </w:rPr>
        <w:t>（内訳）</w:t>
      </w:r>
    </w:p>
    <w:tbl>
      <w:tblPr>
        <w:tblStyle w:val="32"/>
        <w:tblW w:w="8930" w:type="dxa"/>
        <w:tblInd w:w="279" w:type="dxa"/>
        <w:tblLook w:val="04A0" w:firstRow="1" w:lastRow="0" w:firstColumn="1" w:lastColumn="0" w:noHBand="0" w:noVBand="1"/>
      </w:tblPr>
      <w:tblGrid>
        <w:gridCol w:w="1222"/>
        <w:gridCol w:w="1239"/>
        <w:gridCol w:w="1131"/>
        <w:gridCol w:w="1246"/>
        <w:gridCol w:w="1304"/>
        <w:gridCol w:w="1275"/>
        <w:gridCol w:w="1513"/>
      </w:tblGrid>
      <w:tr w:rsidR="004467C3" w:rsidRPr="004467C3" w14:paraId="2C0EC5AC" w14:textId="77777777" w:rsidTr="00C311AF">
        <w:trPr>
          <w:trHeight w:val="360"/>
        </w:trPr>
        <w:tc>
          <w:tcPr>
            <w:tcW w:w="2461" w:type="dxa"/>
            <w:gridSpan w:val="2"/>
            <w:vMerge w:val="restart"/>
            <w:shd w:val="clear" w:color="auto" w:fill="D9D9D9"/>
            <w:vAlign w:val="center"/>
          </w:tcPr>
          <w:p w14:paraId="40EC7B56" w14:textId="77777777"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調査の種類</w:t>
            </w:r>
          </w:p>
        </w:tc>
        <w:tc>
          <w:tcPr>
            <w:tcW w:w="1131" w:type="dxa"/>
            <w:vMerge w:val="restart"/>
            <w:shd w:val="clear" w:color="auto" w:fill="D9D9D9"/>
            <w:vAlign w:val="center"/>
          </w:tcPr>
          <w:p w14:paraId="4B446842" w14:textId="77777777" w:rsidR="00913EE4" w:rsidRPr="004467C3" w:rsidRDefault="00913EE4" w:rsidP="00913EE4">
            <w:pPr>
              <w:ind w:leftChars="0" w:left="33" w:rightChars="0" w:right="0" w:firstLineChars="0" w:firstLine="0"/>
              <w:jc w:val="center"/>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配付数</w:t>
            </w:r>
          </w:p>
        </w:tc>
        <w:tc>
          <w:tcPr>
            <w:tcW w:w="3825" w:type="dxa"/>
            <w:gridSpan w:val="3"/>
            <w:shd w:val="clear" w:color="auto" w:fill="D9D9D9"/>
            <w:vAlign w:val="center"/>
          </w:tcPr>
          <w:p w14:paraId="1A6099E6" w14:textId="77777777"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有効回収数</w:t>
            </w:r>
          </w:p>
        </w:tc>
        <w:tc>
          <w:tcPr>
            <w:tcW w:w="1513" w:type="dxa"/>
            <w:vMerge w:val="restart"/>
            <w:shd w:val="clear" w:color="auto" w:fill="D9D9D9"/>
            <w:vAlign w:val="center"/>
          </w:tcPr>
          <w:p w14:paraId="6FA3E5FC" w14:textId="77777777" w:rsidR="00562CA3"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有効</w:t>
            </w:r>
          </w:p>
          <w:p w14:paraId="06FCD1F1" w14:textId="0DB18E11"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回収率</w:t>
            </w:r>
          </w:p>
        </w:tc>
      </w:tr>
      <w:tr w:rsidR="004467C3" w:rsidRPr="004467C3" w14:paraId="7CCF3D06" w14:textId="77777777" w:rsidTr="00C311AF">
        <w:trPr>
          <w:trHeight w:val="255"/>
        </w:trPr>
        <w:tc>
          <w:tcPr>
            <w:tcW w:w="2461" w:type="dxa"/>
            <w:gridSpan w:val="2"/>
            <w:vMerge/>
            <w:shd w:val="clear" w:color="auto" w:fill="D9D9D9"/>
            <w:vAlign w:val="center"/>
          </w:tcPr>
          <w:p w14:paraId="4DC21706" w14:textId="77777777" w:rsidR="00913EE4" w:rsidRPr="004467C3" w:rsidRDefault="00913EE4" w:rsidP="00913EE4">
            <w:pPr>
              <w:ind w:leftChars="0" w:left="0" w:rightChars="0" w:right="0" w:firstLineChars="0" w:firstLine="0"/>
              <w:jc w:val="center"/>
              <w:rPr>
                <w:rFonts w:ascii="BIZ UD明朝 Medium" w:eastAsia="BIZ UD明朝 Medium" w:hAnsi="BIZ UD明朝 Medium"/>
                <w:color w:val="000000" w:themeColor="text1"/>
                <w:szCs w:val="24"/>
              </w:rPr>
            </w:pPr>
          </w:p>
        </w:tc>
        <w:tc>
          <w:tcPr>
            <w:tcW w:w="1131" w:type="dxa"/>
            <w:vMerge/>
            <w:shd w:val="clear" w:color="auto" w:fill="D9D9D9"/>
            <w:vAlign w:val="center"/>
          </w:tcPr>
          <w:p w14:paraId="29FA1C38" w14:textId="77777777" w:rsidR="00913EE4" w:rsidRPr="004467C3" w:rsidRDefault="00913EE4" w:rsidP="00913EE4">
            <w:pPr>
              <w:ind w:leftChars="0" w:left="33" w:rightChars="0" w:right="0" w:firstLineChars="0" w:firstLine="0"/>
              <w:jc w:val="center"/>
              <w:rPr>
                <w:rFonts w:ascii="HGSｺﾞｼｯｸM" w:eastAsia="HGSｺﾞｼｯｸM" w:hAnsi="BIZ UD明朝 Medium"/>
                <w:color w:val="000000" w:themeColor="text1"/>
                <w:szCs w:val="24"/>
              </w:rPr>
            </w:pPr>
          </w:p>
        </w:tc>
        <w:tc>
          <w:tcPr>
            <w:tcW w:w="1246" w:type="dxa"/>
            <w:shd w:val="clear" w:color="auto" w:fill="D9D9D9"/>
            <w:vAlign w:val="center"/>
          </w:tcPr>
          <w:p w14:paraId="7B195E6A" w14:textId="536447F1" w:rsidR="00913EE4" w:rsidRPr="004467C3" w:rsidRDefault="00562CA3" w:rsidP="00562CA3">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Web</w:t>
            </w:r>
            <w:r w:rsidR="00913EE4" w:rsidRPr="004467C3">
              <w:rPr>
                <w:rFonts w:ascii="HGSｺﾞｼｯｸM" w:eastAsia="HGSｺﾞｼｯｸM" w:hAnsi="BIZ UD明朝 Medium" w:hint="eastAsia"/>
                <w:color w:val="000000" w:themeColor="text1"/>
                <w:sz w:val="22"/>
              </w:rPr>
              <w:t>回答</w:t>
            </w:r>
          </w:p>
        </w:tc>
        <w:tc>
          <w:tcPr>
            <w:tcW w:w="1304" w:type="dxa"/>
            <w:shd w:val="clear" w:color="auto" w:fill="D9D9D9"/>
            <w:vAlign w:val="center"/>
          </w:tcPr>
          <w:p w14:paraId="1748130E" w14:textId="77777777"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紙回答</w:t>
            </w:r>
          </w:p>
        </w:tc>
        <w:tc>
          <w:tcPr>
            <w:tcW w:w="1275" w:type="dxa"/>
            <w:shd w:val="clear" w:color="auto" w:fill="D9D9D9"/>
            <w:vAlign w:val="center"/>
          </w:tcPr>
          <w:p w14:paraId="430FAE04" w14:textId="77777777"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合計</w:t>
            </w:r>
          </w:p>
        </w:tc>
        <w:tc>
          <w:tcPr>
            <w:tcW w:w="1513" w:type="dxa"/>
            <w:vMerge/>
            <w:shd w:val="clear" w:color="auto" w:fill="D9D9D9"/>
            <w:vAlign w:val="center"/>
          </w:tcPr>
          <w:p w14:paraId="4B93B68E" w14:textId="77777777" w:rsidR="00913EE4" w:rsidRPr="004467C3" w:rsidRDefault="00913EE4" w:rsidP="00913EE4">
            <w:pPr>
              <w:ind w:leftChars="0" w:left="0" w:rightChars="0" w:right="0" w:firstLineChars="0" w:firstLine="0"/>
              <w:jc w:val="center"/>
              <w:rPr>
                <w:rFonts w:ascii="BIZ UD明朝 Medium" w:eastAsia="BIZ UD明朝 Medium" w:hAnsi="BIZ UD明朝 Medium"/>
                <w:color w:val="000000" w:themeColor="text1"/>
                <w:szCs w:val="24"/>
              </w:rPr>
            </w:pPr>
          </w:p>
        </w:tc>
      </w:tr>
      <w:tr w:rsidR="004467C3" w:rsidRPr="004467C3" w14:paraId="53BDAA07" w14:textId="77777777" w:rsidTr="00C311AF">
        <w:trPr>
          <w:trHeight w:val="495"/>
        </w:trPr>
        <w:tc>
          <w:tcPr>
            <w:tcW w:w="1222" w:type="dxa"/>
            <w:vMerge w:val="restart"/>
            <w:vAlign w:val="center"/>
          </w:tcPr>
          <w:p w14:paraId="35650E69" w14:textId="77777777"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cs="MS-Mincho" w:hint="eastAsia"/>
                <w:color w:val="000000" w:themeColor="text1"/>
                <w:sz w:val="22"/>
              </w:rPr>
              <w:t>障害者</w:t>
            </w:r>
          </w:p>
        </w:tc>
        <w:tc>
          <w:tcPr>
            <w:tcW w:w="1239" w:type="dxa"/>
            <w:vAlign w:val="center"/>
          </w:tcPr>
          <w:p w14:paraId="00E6961C" w14:textId="77777777"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在宅</w:t>
            </w:r>
          </w:p>
        </w:tc>
        <w:tc>
          <w:tcPr>
            <w:tcW w:w="1131" w:type="dxa"/>
            <w:vAlign w:val="center"/>
          </w:tcPr>
          <w:p w14:paraId="291959FC" w14:textId="77777777" w:rsidR="00913EE4" w:rsidRPr="004467C3" w:rsidRDefault="00913EE4" w:rsidP="00913EE4">
            <w:pPr>
              <w:ind w:leftChars="-117" w:left="-11" w:rightChars="0" w:right="0" w:hangingChars="112" w:hanging="258"/>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4,390</w:t>
            </w:r>
          </w:p>
        </w:tc>
        <w:tc>
          <w:tcPr>
            <w:tcW w:w="1246" w:type="dxa"/>
            <w:vAlign w:val="center"/>
          </w:tcPr>
          <w:p w14:paraId="4C9DD9A9"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231</w:t>
            </w:r>
          </w:p>
          <w:p w14:paraId="5EB407D0"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（13.5%）</w:t>
            </w:r>
          </w:p>
        </w:tc>
        <w:tc>
          <w:tcPr>
            <w:tcW w:w="1304" w:type="dxa"/>
            <w:vAlign w:val="center"/>
          </w:tcPr>
          <w:p w14:paraId="3B9CAFCC"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1,482</w:t>
            </w:r>
          </w:p>
          <w:p w14:paraId="0510FAE8"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（86.5%）</w:t>
            </w:r>
          </w:p>
        </w:tc>
        <w:tc>
          <w:tcPr>
            <w:tcW w:w="1275" w:type="dxa"/>
            <w:vAlign w:val="center"/>
          </w:tcPr>
          <w:p w14:paraId="777648EE" w14:textId="77777777" w:rsidR="00913EE4" w:rsidRPr="004467C3" w:rsidRDefault="00913EE4" w:rsidP="00913EE4">
            <w:pPr>
              <w:ind w:leftChars="-55" w:left="-6" w:rightChars="0" w:right="0" w:hangingChars="52" w:hanging="12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1,713</w:t>
            </w:r>
          </w:p>
          <w:p w14:paraId="0FD8CA93"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（100％）</w:t>
            </w:r>
          </w:p>
        </w:tc>
        <w:tc>
          <w:tcPr>
            <w:tcW w:w="1513" w:type="dxa"/>
            <w:vAlign w:val="center"/>
          </w:tcPr>
          <w:p w14:paraId="0AE0237A" w14:textId="77777777" w:rsidR="00913EE4" w:rsidRPr="004467C3" w:rsidRDefault="00913EE4" w:rsidP="00913EE4">
            <w:pPr>
              <w:ind w:leftChars="0" w:left="42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39.0％</w:t>
            </w:r>
          </w:p>
        </w:tc>
      </w:tr>
      <w:tr w:rsidR="004467C3" w:rsidRPr="004467C3" w14:paraId="7B92A4B6" w14:textId="77777777" w:rsidTr="00C311AF">
        <w:trPr>
          <w:trHeight w:val="495"/>
        </w:trPr>
        <w:tc>
          <w:tcPr>
            <w:tcW w:w="1222" w:type="dxa"/>
            <w:vMerge/>
            <w:vAlign w:val="center"/>
          </w:tcPr>
          <w:p w14:paraId="2E30BCEA" w14:textId="77777777" w:rsidR="00913EE4" w:rsidRPr="004467C3" w:rsidRDefault="00913EE4" w:rsidP="00913EE4">
            <w:pPr>
              <w:ind w:leftChars="0" w:left="0" w:rightChars="0" w:right="0" w:firstLineChars="0" w:firstLine="0"/>
              <w:rPr>
                <w:rFonts w:ascii="HGSｺﾞｼｯｸM" w:eastAsia="HGSｺﾞｼｯｸM" w:hAnsi="BIZ UD明朝 Medium"/>
                <w:color w:val="000000" w:themeColor="text1"/>
                <w:sz w:val="22"/>
              </w:rPr>
            </w:pPr>
          </w:p>
        </w:tc>
        <w:tc>
          <w:tcPr>
            <w:tcW w:w="1239" w:type="dxa"/>
            <w:vAlign w:val="center"/>
          </w:tcPr>
          <w:p w14:paraId="1BACE66B" w14:textId="00802F5B"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施</w:t>
            </w:r>
            <w:r w:rsidR="00562CA3" w:rsidRPr="004467C3">
              <w:rPr>
                <w:rFonts w:ascii="HGSｺﾞｼｯｸM" w:eastAsia="HGSｺﾞｼｯｸM" w:hAnsi="BIZ UD明朝 Medium" w:hint="eastAsia"/>
                <w:color w:val="000000" w:themeColor="text1"/>
                <w:sz w:val="22"/>
              </w:rPr>
              <w:t xml:space="preserve">　</w:t>
            </w:r>
            <w:r w:rsidRPr="004467C3">
              <w:rPr>
                <w:rFonts w:ascii="HGSｺﾞｼｯｸM" w:eastAsia="HGSｺﾞｼｯｸM" w:hAnsi="BIZ UD明朝 Medium" w:hint="eastAsia"/>
                <w:color w:val="000000" w:themeColor="text1"/>
                <w:sz w:val="22"/>
              </w:rPr>
              <w:t>設</w:t>
            </w:r>
          </w:p>
          <w:p w14:paraId="1ECC25D7" w14:textId="6EBE7574"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入所者</w:t>
            </w:r>
          </w:p>
        </w:tc>
        <w:tc>
          <w:tcPr>
            <w:tcW w:w="1131" w:type="dxa"/>
            <w:vAlign w:val="center"/>
          </w:tcPr>
          <w:p w14:paraId="18D471DD" w14:textId="77777777" w:rsidR="00913EE4" w:rsidRPr="004467C3" w:rsidRDefault="00913EE4" w:rsidP="00913EE4">
            <w:pPr>
              <w:ind w:leftChars="0" w:left="42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277</w:t>
            </w:r>
          </w:p>
        </w:tc>
        <w:tc>
          <w:tcPr>
            <w:tcW w:w="1246" w:type="dxa"/>
            <w:vAlign w:val="center"/>
          </w:tcPr>
          <w:p w14:paraId="2920ED13"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3</w:t>
            </w:r>
          </w:p>
          <w:p w14:paraId="6F33B7CF"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（2.6%）</w:t>
            </w:r>
          </w:p>
        </w:tc>
        <w:tc>
          <w:tcPr>
            <w:tcW w:w="1304" w:type="dxa"/>
            <w:vAlign w:val="center"/>
          </w:tcPr>
          <w:p w14:paraId="2E1F6C19"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113</w:t>
            </w:r>
          </w:p>
          <w:p w14:paraId="0682C424"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（97.4%）</w:t>
            </w:r>
          </w:p>
        </w:tc>
        <w:tc>
          <w:tcPr>
            <w:tcW w:w="1275" w:type="dxa"/>
            <w:vAlign w:val="center"/>
          </w:tcPr>
          <w:p w14:paraId="61AB5060"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116</w:t>
            </w:r>
          </w:p>
          <w:p w14:paraId="04374EAB"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（100％）</w:t>
            </w:r>
          </w:p>
        </w:tc>
        <w:tc>
          <w:tcPr>
            <w:tcW w:w="1513" w:type="dxa"/>
            <w:vAlign w:val="center"/>
          </w:tcPr>
          <w:p w14:paraId="58D196CA" w14:textId="77777777" w:rsidR="00913EE4" w:rsidRPr="004467C3" w:rsidRDefault="00913EE4" w:rsidP="00913EE4">
            <w:pPr>
              <w:ind w:leftChars="0" w:left="42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41.9％</w:t>
            </w:r>
          </w:p>
        </w:tc>
      </w:tr>
      <w:tr w:rsidR="004467C3" w:rsidRPr="004467C3" w14:paraId="50A3726D" w14:textId="77777777" w:rsidTr="00C311AF">
        <w:trPr>
          <w:trHeight w:val="510"/>
        </w:trPr>
        <w:tc>
          <w:tcPr>
            <w:tcW w:w="2461" w:type="dxa"/>
            <w:gridSpan w:val="2"/>
            <w:vAlign w:val="center"/>
          </w:tcPr>
          <w:p w14:paraId="43C5D872" w14:textId="77777777"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障害児</w:t>
            </w:r>
          </w:p>
        </w:tc>
        <w:tc>
          <w:tcPr>
            <w:tcW w:w="1131" w:type="dxa"/>
            <w:vAlign w:val="center"/>
          </w:tcPr>
          <w:p w14:paraId="180D70D9" w14:textId="77777777" w:rsidR="00913EE4" w:rsidRPr="004467C3" w:rsidRDefault="00913EE4" w:rsidP="00913EE4">
            <w:pPr>
              <w:ind w:leftChars="-50" w:left="-7" w:rightChars="0" w:right="0" w:hangingChars="47" w:hanging="108"/>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1,334</w:t>
            </w:r>
          </w:p>
        </w:tc>
        <w:tc>
          <w:tcPr>
            <w:tcW w:w="1246" w:type="dxa"/>
            <w:vAlign w:val="center"/>
          </w:tcPr>
          <w:p w14:paraId="56AEE9BB"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172</w:t>
            </w:r>
          </w:p>
          <w:p w14:paraId="0F498DEB"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（27.1%）</w:t>
            </w:r>
          </w:p>
        </w:tc>
        <w:tc>
          <w:tcPr>
            <w:tcW w:w="1304" w:type="dxa"/>
            <w:vAlign w:val="center"/>
          </w:tcPr>
          <w:p w14:paraId="13D621D4"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462</w:t>
            </w:r>
          </w:p>
          <w:p w14:paraId="18DC7100"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（72.9%）</w:t>
            </w:r>
          </w:p>
        </w:tc>
        <w:tc>
          <w:tcPr>
            <w:tcW w:w="1275" w:type="dxa"/>
            <w:vAlign w:val="center"/>
          </w:tcPr>
          <w:p w14:paraId="5BE7BC34"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634</w:t>
            </w:r>
          </w:p>
          <w:p w14:paraId="642C015D"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（100％）</w:t>
            </w:r>
          </w:p>
        </w:tc>
        <w:tc>
          <w:tcPr>
            <w:tcW w:w="1513" w:type="dxa"/>
            <w:vAlign w:val="center"/>
          </w:tcPr>
          <w:p w14:paraId="073D2AE6" w14:textId="77777777" w:rsidR="00913EE4" w:rsidRPr="004467C3" w:rsidRDefault="00913EE4" w:rsidP="00913EE4">
            <w:pPr>
              <w:ind w:leftChars="0" w:left="42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47.5％</w:t>
            </w:r>
          </w:p>
        </w:tc>
      </w:tr>
      <w:tr w:rsidR="004467C3" w:rsidRPr="004467C3" w14:paraId="75292614" w14:textId="77777777" w:rsidTr="00C311AF">
        <w:trPr>
          <w:trHeight w:val="195"/>
        </w:trPr>
        <w:tc>
          <w:tcPr>
            <w:tcW w:w="2461" w:type="dxa"/>
            <w:gridSpan w:val="2"/>
            <w:vAlign w:val="center"/>
          </w:tcPr>
          <w:p w14:paraId="29699445" w14:textId="77777777" w:rsidR="00913EE4" w:rsidRPr="004467C3" w:rsidRDefault="00913EE4" w:rsidP="00913EE4">
            <w:pPr>
              <w:ind w:leftChars="0" w:left="0" w:rightChars="0" w:right="0" w:firstLineChars="0" w:firstLine="0"/>
              <w:jc w:val="center"/>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合計</w:t>
            </w:r>
          </w:p>
        </w:tc>
        <w:tc>
          <w:tcPr>
            <w:tcW w:w="1131" w:type="dxa"/>
            <w:vAlign w:val="center"/>
          </w:tcPr>
          <w:p w14:paraId="5269D848" w14:textId="77777777" w:rsidR="00913EE4" w:rsidRPr="004467C3" w:rsidRDefault="00913EE4" w:rsidP="00913EE4">
            <w:pPr>
              <w:ind w:leftChars="-117" w:left="-11" w:rightChars="0" w:right="0" w:hangingChars="112" w:hanging="258"/>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6,001</w:t>
            </w:r>
          </w:p>
        </w:tc>
        <w:tc>
          <w:tcPr>
            <w:tcW w:w="1246" w:type="dxa"/>
            <w:vAlign w:val="center"/>
          </w:tcPr>
          <w:p w14:paraId="419B2B5B"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406</w:t>
            </w:r>
          </w:p>
          <w:p w14:paraId="78DB1CCB"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（16.5%）</w:t>
            </w:r>
          </w:p>
        </w:tc>
        <w:tc>
          <w:tcPr>
            <w:tcW w:w="1304" w:type="dxa"/>
            <w:vAlign w:val="center"/>
          </w:tcPr>
          <w:p w14:paraId="08EC96AE"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2,057</w:t>
            </w:r>
          </w:p>
          <w:p w14:paraId="775D394B"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（83.5％）</w:t>
            </w:r>
          </w:p>
        </w:tc>
        <w:tc>
          <w:tcPr>
            <w:tcW w:w="1275" w:type="dxa"/>
            <w:vAlign w:val="center"/>
          </w:tcPr>
          <w:p w14:paraId="4E6BF944" w14:textId="77777777" w:rsidR="00913EE4" w:rsidRPr="004467C3" w:rsidRDefault="00913EE4" w:rsidP="00913EE4">
            <w:pPr>
              <w:ind w:leftChars="-55" w:left="-6" w:rightChars="0" w:right="0" w:hangingChars="52" w:hanging="12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2,463</w:t>
            </w:r>
          </w:p>
          <w:p w14:paraId="1F468BD5" w14:textId="77777777" w:rsidR="00913EE4" w:rsidRPr="004467C3" w:rsidRDefault="00913EE4" w:rsidP="00913EE4">
            <w:pPr>
              <w:ind w:leftChars="0" w:left="0" w:rightChars="0" w:right="0" w:firstLineChars="0" w:firstLine="0"/>
              <w:jc w:val="righ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（100％）</w:t>
            </w:r>
          </w:p>
        </w:tc>
        <w:tc>
          <w:tcPr>
            <w:tcW w:w="1513" w:type="dxa"/>
            <w:vAlign w:val="center"/>
          </w:tcPr>
          <w:p w14:paraId="706F33F5" w14:textId="77777777" w:rsidR="00913EE4" w:rsidRPr="004467C3" w:rsidRDefault="00913EE4" w:rsidP="00913EE4">
            <w:pPr>
              <w:ind w:leftChars="0" w:left="420" w:rightChars="0" w:right="0" w:firstLineChars="0" w:firstLine="0"/>
              <w:jc w:val="right"/>
              <w:rPr>
                <w:rFonts w:ascii="HGSｺﾞｼｯｸM" w:eastAsia="HGSｺﾞｼｯｸM" w:hAnsi="BIZ UD明朝 Medium"/>
                <w:color w:val="000000" w:themeColor="text1"/>
                <w:szCs w:val="24"/>
              </w:rPr>
            </w:pPr>
            <w:r w:rsidRPr="004467C3">
              <w:rPr>
                <w:rFonts w:ascii="HGSｺﾞｼｯｸM" w:eastAsia="HGSｺﾞｼｯｸM" w:hAnsi="BIZ UD明朝 Medium" w:hint="eastAsia"/>
                <w:color w:val="000000" w:themeColor="text1"/>
                <w:szCs w:val="24"/>
              </w:rPr>
              <w:t>41.0％</w:t>
            </w:r>
          </w:p>
        </w:tc>
      </w:tr>
    </w:tbl>
    <w:p w14:paraId="26E2E13B" w14:textId="47B69992" w:rsidR="006816B9" w:rsidRPr="004467C3" w:rsidRDefault="006816B9" w:rsidP="001B177A">
      <w:pPr>
        <w:spacing w:beforeLines="50" w:before="189"/>
        <w:ind w:leftChars="0" w:left="0" w:rightChars="0" w:right="0" w:firstLineChars="0" w:firstLine="0"/>
        <w:rPr>
          <w:rFonts w:ascii="HGSｺﾞｼｯｸM" w:eastAsia="HGSｺﾞｼｯｸM" w:hAnsi="BIZ UDPゴシック" w:cs="Times New Roman"/>
          <w:color w:val="000000" w:themeColor="text1"/>
          <w:szCs w:val="24"/>
        </w:rPr>
      </w:pPr>
      <w:r w:rsidRPr="004467C3">
        <w:rPr>
          <w:rFonts w:ascii="HGｺﾞｼｯｸM" w:eastAsia="HGｺﾞｼｯｸM" w:hAnsi="BIZ UDPゴシック" w:cs="Times New Roman" w:hint="eastAsia"/>
          <w:color w:val="000000" w:themeColor="text1"/>
          <w:szCs w:val="24"/>
        </w:rPr>
        <w:t xml:space="preserve">　</w:t>
      </w:r>
      <w:r w:rsidR="00F045D5" w:rsidRPr="004467C3">
        <w:rPr>
          <w:rFonts w:ascii="HGSｺﾞｼｯｸM" w:eastAsia="HGSｺﾞｼｯｸM" w:hAnsi="ＭＳ 明朝" w:cs="ＭＳ 明朝" w:hint="eastAsia"/>
          <w:color w:val="000000" w:themeColor="text1"/>
          <w:szCs w:val="24"/>
        </w:rPr>
        <w:t>●</w:t>
      </w:r>
      <w:r w:rsidRPr="004467C3">
        <w:rPr>
          <w:rFonts w:ascii="HGSｺﾞｼｯｸM" w:eastAsia="HGSｺﾞｼｯｸM" w:hAnsi="BIZ UDPゴシック" w:cs="Times New Roman" w:hint="eastAsia"/>
          <w:color w:val="000000" w:themeColor="text1"/>
          <w:szCs w:val="24"/>
        </w:rPr>
        <w:t>区内事業所：</w:t>
      </w:r>
      <w:r w:rsidRPr="004467C3">
        <w:rPr>
          <w:rFonts w:ascii="HGSｺﾞｼｯｸM" w:eastAsia="HGSｺﾞｼｯｸM" w:hAnsi="BIZ UDP明朝 Medium" w:hint="eastAsia"/>
          <w:color w:val="000000" w:themeColor="text1"/>
          <w:szCs w:val="24"/>
        </w:rPr>
        <w:t>配付数139事業所、有効回収数48事業所、有効回収率34.5％</w:t>
      </w:r>
    </w:p>
    <w:p w14:paraId="3CA67B38" w14:textId="77777777" w:rsidR="00111B68" w:rsidRDefault="00111B68" w:rsidP="003E7238">
      <w:pPr>
        <w:ind w:leftChars="0" w:left="0" w:rightChars="0" w:right="0" w:firstLineChars="0" w:firstLine="0"/>
        <w:jc w:val="left"/>
        <w:rPr>
          <w:rFonts w:ascii="HGｺﾞｼｯｸM" w:eastAsia="HGｺﾞｼｯｸM" w:hAnsi="BIZ UDゴシック" w:cs="Times New Roman"/>
          <w:b/>
          <w:color w:val="000000" w:themeColor="text1"/>
          <w:sz w:val="28"/>
          <w:szCs w:val="28"/>
        </w:rPr>
      </w:pPr>
    </w:p>
    <w:p w14:paraId="66AADFD6" w14:textId="52525C29" w:rsidR="002074FB" w:rsidRPr="004467C3" w:rsidRDefault="00913EE4" w:rsidP="003E7238">
      <w:pPr>
        <w:ind w:leftChars="0" w:left="0" w:rightChars="0" w:right="0" w:firstLineChars="0" w:firstLine="0"/>
        <w:jc w:val="left"/>
        <w:rPr>
          <w:rFonts w:ascii="HGｺﾞｼｯｸM" w:eastAsia="HGｺﾞｼｯｸM" w:hAnsi="BIZ UDゴシック" w:cs="Times New Roman"/>
          <w:b/>
          <w:color w:val="000000" w:themeColor="text1"/>
          <w:sz w:val="28"/>
          <w:szCs w:val="28"/>
        </w:rPr>
      </w:pPr>
      <w:r w:rsidRPr="004467C3">
        <w:rPr>
          <w:rFonts w:ascii="HGｺﾞｼｯｸM" w:eastAsia="HGｺﾞｼｯｸM" w:hAnsi="BIZ UDゴシック" w:cs="Times New Roman" w:hint="eastAsia"/>
          <w:b/>
          <w:color w:val="000000" w:themeColor="text1"/>
          <w:sz w:val="28"/>
          <w:szCs w:val="28"/>
        </w:rPr>
        <w:lastRenderedPageBreak/>
        <w:t>（２）アンケート調査結果（抜粋）</w:t>
      </w:r>
    </w:p>
    <w:p w14:paraId="2A092C0C" w14:textId="77777777" w:rsidR="006459C7" w:rsidRPr="004467C3" w:rsidRDefault="006459C7" w:rsidP="003E7238">
      <w:pPr>
        <w:pStyle w:val="3"/>
        <w:spacing w:beforeLines="50" w:before="189" w:afterLines="0"/>
        <w:rPr>
          <w:rFonts w:ascii="HGSｺﾞｼｯｸM" w:eastAsia="HGSｺﾞｼｯｸM" w:hAnsi="BIZ UDゴシック"/>
          <w:b w:val="0"/>
          <w:color w:val="000000" w:themeColor="text1"/>
          <w:sz w:val="24"/>
          <w:szCs w:val="32"/>
        </w:rPr>
      </w:pPr>
      <w:bookmarkStart w:id="18" w:name="_Toc136424609"/>
      <w:r w:rsidRPr="004467C3">
        <w:rPr>
          <w:rFonts w:ascii="HGSｺﾞｼｯｸM" w:eastAsia="HGSｺﾞｼｯｸM" w:hAnsi="BIZ UDゴシック" w:hint="eastAsia"/>
          <w:b w:val="0"/>
          <w:color w:val="000000" w:themeColor="text1"/>
          <w:sz w:val="24"/>
          <w:szCs w:val="32"/>
        </w:rPr>
        <w:t>①同居家族【在宅障害者】</w:t>
      </w:r>
      <w:bookmarkEnd w:id="18"/>
    </w:p>
    <w:p w14:paraId="3CEB855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267A1F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CBE4E03"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67456" behindDoc="0" locked="1" layoutInCell="1" allowOverlap="1" wp14:anchorId="7A79A0B6" wp14:editId="4E689C37">
            <wp:simplePos x="0" y="0"/>
            <wp:positionH relativeFrom="column">
              <wp:posOffset>633730</wp:posOffset>
            </wp:positionH>
            <wp:positionV relativeFrom="paragraph">
              <wp:posOffset>-313055</wp:posOffset>
            </wp:positionV>
            <wp:extent cx="4079875" cy="2760345"/>
            <wp:effectExtent l="0" t="0" r="0" b="0"/>
            <wp:wrapNone/>
            <wp:docPr id="3127" name="図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9875"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3A08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AF25A4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E7DF33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0E953C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23F293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C1C365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15D4CB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3541F35" w14:textId="77777777" w:rsidR="006459C7" w:rsidRPr="004467C3" w:rsidRDefault="006459C7" w:rsidP="009E05F4">
      <w:pPr>
        <w:ind w:left="230" w:rightChars="0" w:right="-2" w:firstLine="210"/>
        <w:rPr>
          <w:rFonts w:ascii="BIZ UD明朝 Medium" w:eastAsia="BIZ UD明朝 Medium" w:hAnsi="BIZ UD明朝 Medium"/>
          <w:color w:val="000000" w:themeColor="text1"/>
          <w:sz w:val="22"/>
        </w:rPr>
      </w:pPr>
    </w:p>
    <w:p w14:paraId="5D3E063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6E15CC8" w14:textId="6C0DB0B6" w:rsidR="006459C7" w:rsidRPr="004467C3" w:rsidRDefault="006459C7" w:rsidP="00D1789A">
      <w:pPr>
        <w:spacing w:line="400" w:lineRule="exact"/>
        <w:ind w:left="230" w:rightChars="0" w:right="0" w:firstLineChars="0" w:firstLine="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同居している家族は、「配偶者・パートナー」が34.2％と３割半ば近くで最も多く、次いで「母親」が27.9％、「ひとり暮らし」22.1％、「父親」19.2％と続いています。</w:t>
      </w:r>
    </w:p>
    <w:p w14:paraId="3C87300C" w14:textId="2337970B" w:rsidR="006459C7" w:rsidRPr="004467C3" w:rsidRDefault="006459C7" w:rsidP="00D1789A">
      <w:pPr>
        <w:spacing w:line="400" w:lineRule="exact"/>
        <w:ind w:leftChars="0" w:left="0" w:right="460" w:firstLineChars="0" w:firstLine="0"/>
        <w:rPr>
          <w:rFonts w:ascii="BIZ UD明朝 Medium" w:eastAsia="BIZ UD明朝 Medium" w:hAnsi="BIZ UD明朝 Medium"/>
          <w:color w:val="000000" w:themeColor="text1"/>
          <w:sz w:val="22"/>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Look w:val="04A0" w:firstRow="1" w:lastRow="0" w:firstColumn="1" w:lastColumn="0" w:noHBand="0" w:noVBand="1"/>
      </w:tblPr>
      <w:tblGrid>
        <w:gridCol w:w="9638"/>
      </w:tblGrid>
      <w:tr w:rsidR="004467C3" w:rsidRPr="004467C3" w14:paraId="40F2D073" w14:textId="77777777" w:rsidTr="006459C7">
        <w:tc>
          <w:tcPr>
            <w:tcW w:w="9967" w:type="dxa"/>
            <w:shd w:val="pct25" w:color="auto" w:fill="auto"/>
          </w:tcPr>
          <w:p w14:paraId="294B185F" w14:textId="77777777" w:rsidR="006459C7" w:rsidRPr="004467C3" w:rsidRDefault="006459C7" w:rsidP="006459C7">
            <w:pPr>
              <w:ind w:left="230" w:right="460" w:firstLine="210"/>
              <w:rPr>
                <w:rFonts w:ascii="BIZ UDゴシック" w:eastAsia="BIZ UDゴシック" w:hAnsi="BIZ UDゴシック"/>
                <w:color w:val="000000" w:themeColor="text1"/>
                <w:sz w:val="22"/>
              </w:rPr>
            </w:pPr>
            <w:r w:rsidRPr="004467C3">
              <w:rPr>
                <w:rFonts w:ascii="BIZ UDゴシック" w:eastAsia="BIZ UDゴシック" w:hAnsi="BIZ UDゴシック" w:hint="eastAsia"/>
                <w:color w:val="000000" w:themeColor="text1"/>
                <w:sz w:val="22"/>
              </w:rPr>
              <w:t>◇クロス集計：障害種別</w:t>
            </w:r>
          </w:p>
        </w:tc>
      </w:tr>
    </w:tbl>
    <w:p w14:paraId="3E33A0B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DAA987A"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60288" behindDoc="0" locked="1" layoutInCell="1" allowOverlap="1" wp14:anchorId="490D7A54" wp14:editId="1E3DC1B9">
            <wp:simplePos x="0" y="0"/>
            <wp:positionH relativeFrom="column">
              <wp:posOffset>-76200</wp:posOffset>
            </wp:positionH>
            <wp:positionV relativeFrom="paragraph">
              <wp:posOffset>-137795</wp:posOffset>
            </wp:positionV>
            <wp:extent cx="6280785" cy="2127250"/>
            <wp:effectExtent l="0" t="0" r="5715"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0785"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8590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96C8A8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40A67C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E3C334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689146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3E0577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0880B8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63F9537" w14:textId="77777777" w:rsidR="00111B68" w:rsidRDefault="00111B68" w:rsidP="00D1789A">
      <w:pPr>
        <w:spacing w:line="400" w:lineRule="exact"/>
        <w:ind w:leftChars="0" w:left="0" w:rightChars="0" w:right="-2" w:firstLine="230"/>
        <w:rPr>
          <w:rFonts w:ascii="HGSｺﾞｼｯｸM" w:eastAsia="HGSｺﾞｼｯｸM" w:hAnsi="HG丸ｺﾞｼｯｸM-PRO"/>
          <w:color w:val="000000" w:themeColor="text1"/>
          <w:szCs w:val="24"/>
        </w:rPr>
      </w:pPr>
    </w:p>
    <w:p w14:paraId="3B5A6EF2" w14:textId="0AE8F65A" w:rsidR="005202B0" w:rsidRPr="004467C3" w:rsidRDefault="00D32123" w:rsidP="00D1789A">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障害種別で</w:t>
      </w:r>
      <w:r w:rsidR="006459C7" w:rsidRPr="004467C3">
        <w:rPr>
          <w:rFonts w:ascii="HGSｺﾞｼｯｸM" w:eastAsia="HGSｺﾞｼｯｸM" w:hAnsi="HG丸ｺﾞｼｯｸM-PRO" w:hint="eastAsia"/>
          <w:color w:val="000000" w:themeColor="text1"/>
          <w:szCs w:val="24"/>
        </w:rPr>
        <w:t>みると、〔知的障害〕、〔発達障害〕、〔精神障害〕では「母親」が最も多く、特に〔知的障害〕と〔発達障害〕では６割半ばを超えており、「父親」も５割を超えています。</w:t>
      </w:r>
    </w:p>
    <w:p w14:paraId="1DA0463E" w14:textId="77777777" w:rsidR="005202B0" w:rsidRPr="004467C3" w:rsidRDefault="006459C7" w:rsidP="00D1789A">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それ以外の障害では「配偶者・パートナー」が最も多くなっています。</w:t>
      </w:r>
    </w:p>
    <w:p w14:paraId="0D30AEBB" w14:textId="004C7941" w:rsidR="003E7238" w:rsidRDefault="006459C7" w:rsidP="00D1789A">
      <w:pPr>
        <w:spacing w:line="400" w:lineRule="exact"/>
        <w:ind w:leftChars="0" w:left="0" w:rightChars="0" w:right="-2" w:firstLineChars="0" w:firstLine="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また、〔知的障害〕では「グループホーム等での集団生活」が19.1％と比較的多く、「ひとり暮らし」は反対に、4.4％と他の障害より少なくなっています。</w:t>
      </w:r>
      <w:bookmarkStart w:id="19" w:name="_Toc136424610"/>
    </w:p>
    <w:p w14:paraId="10D46EA2" w14:textId="2CC6F06A" w:rsidR="00111B68" w:rsidRDefault="00111B68" w:rsidP="00D1789A">
      <w:pPr>
        <w:spacing w:line="400" w:lineRule="exact"/>
        <w:ind w:leftChars="0" w:left="0" w:rightChars="0" w:right="-2" w:firstLineChars="0" w:firstLine="0"/>
        <w:rPr>
          <w:rFonts w:ascii="HGSｺﾞｼｯｸM" w:eastAsia="HGSｺﾞｼｯｸM" w:hAnsi="HG丸ｺﾞｼｯｸM-PRO"/>
          <w:color w:val="000000" w:themeColor="text1"/>
          <w:szCs w:val="24"/>
        </w:rPr>
      </w:pPr>
    </w:p>
    <w:p w14:paraId="6701D15F" w14:textId="77777777" w:rsidR="00111B68" w:rsidRPr="004467C3" w:rsidRDefault="00111B68" w:rsidP="00D1789A">
      <w:pPr>
        <w:spacing w:line="400" w:lineRule="exact"/>
        <w:ind w:leftChars="0" w:left="0" w:rightChars="0" w:right="-2" w:firstLineChars="0" w:firstLine="0"/>
        <w:rPr>
          <w:rFonts w:ascii="HGSｺﾞｼｯｸM" w:eastAsia="HGSｺﾞｼｯｸM" w:hAnsi="HG丸ｺﾞｼｯｸM-PRO"/>
          <w:color w:val="000000" w:themeColor="text1"/>
          <w:szCs w:val="24"/>
        </w:rPr>
      </w:pPr>
    </w:p>
    <w:p w14:paraId="78DB2D7A" w14:textId="382C0E63" w:rsidR="006459C7" w:rsidRPr="004467C3" w:rsidRDefault="006459C7" w:rsidP="006816B9">
      <w:pPr>
        <w:ind w:leftChars="0" w:left="230" w:right="460" w:hangingChars="100" w:hanging="230"/>
        <w:rPr>
          <w:rFonts w:ascii="HGSｺﾞｼｯｸM" w:eastAsia="HGSｺﾞｼｯｸM" w:hAnsi="BIZ UDゴシック"/>
          <w:color w:val="000000" w:themeColor="text1"/>
          <w:szCs w:val="32"/>
        </w:rPr>
      </w:pPr>
      <w:r w:rsidRPr="004467C3">
        <w:rPr>
          <w:rFonts w:ascii="HGSｺﾞｼｯｸM" w:eastAsia="HGSｺﾞｼｯｸM" w:hAnsi="BIZ UDゴシック" w:hint="eastAsia"/>
          <w:color w:val="000000" w:themeColor="text1"/>
          <w:szCs w:val="32"/>
        </w:rPr>
        <w:lastRenderedPageBreak/>
        <w:t>②主な介助者【在宅障害者、障害児】</w:t>
      </w:r>
      <w:bookmarkEnd w:id="19"/>
    </w:p>
    <w:p w14:paraId="0B6C86C7" w14:textId="092B865D" w:rsidR="006459C7" w:rsidRPr="004467C3" w:rsidRDefault="006459C7" w:rsidP="00F045D5">
      <w:pPr>
        <w:spacing w:beforeLines="50" w:before="189" w:line="400" w:lineRule="exact"/>
        <w:ind w:leftChars="41" w:left="94" w:right="460" w:firstLineChars="141" w:firstLine="324"/>
        <w:rPr>
          <w:rFonts w:ascii="HGSｺﾞｼｯｸM" w:eastAsia="HGSｺﾞｼｯｸM" w:hAnsiTheme="majorEastAsia"/>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在宅障害者調査</w:t>
      </w:r>
      <w:r w:rsidRPr="004467C3">
        <w:rPr>
          <w:rFonts w:ascii="HGSｺﾞｼｯｸM" w:eastAsia="HGSｺﾞｼｯｸM" w:hAnsiTheme="majorEastAsia" w:hint="eastAsia"/>
          <w:color w:val="000000" w:themeColor="text1"/>
        </w:rPr>
        <w:t>＞</w:t>
      </w:r>
    </w:p>
    <w:p w14:paraId="5D7B489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D9CFA49"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66432" behindDoc="0" locked="1" layoutInCell="1" allowOverlap="1" wp14:anchorId="1108F2EE" wp14:editId="423DA495">
            <wp:simplePos x="0" y="0"/>
            <wp:positionH relativeFrom="margin">
              <wp:posOffset>271145</wp:posOffset>
            </wp:positionH>
            <wp:positionV relativeFrom="paragraph">
              <wp:posOffset>-156210</wp:posOffset>
            </wp:positionV>
            <wp:extent cx="5774055" cy="1904365"/>
            <wp:effectExtent l="0" t="0" r="0" b="0"/>
            <wp:wrapNone/>
            <wp:docPr id="3151" name="図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405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AA12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6453ED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987B61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662366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0CCD16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C8B002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B93174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98DE314" w14:textId="77777777" w:rsidR="001114E7" w:rsidRDefault="006459C7" w:rsidP="00D1789A">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主な第１介助者は、「母親」が28.0％と最も多く、「配偶者・パートナー」が19.6％、</w:t>
      </w:r>
    </w:p>
    <w:p w14:paraId="2499E113" w14:textId="73AC7192" w:rsidR="006459C7" w:rsidRPr="004467C3" w:rsidRDefault="006459C7" w:rsidP="001114E7">
      <w:pPr>
        <w:spacing w:line="400" w:lineRule="exact"/>
        <w:ind w:leftChars="0" w:left="0" w:rightChars="0" w:right="-2" w:firstLineChars="0" w:firstLine="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「その他」が15.3％で続いています。</w:t>
      </w:r>
    </w:p>
    <w:p w14:paraId="5F6CE32D" w14:textId="77777777" w:rsidR="001114E7" w:rsidRDefault="006459C7" w:rsidP="001114E7">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主な第２介助者は、「父親」が12.9％と最も多く、「ホームヘルパー」が8.6％、「その他」</w:t>
      </w:r>
    </w:p>
    <w:p w14:paraId="3E5C5631" w14:textId="20B874FD" w:rsidR="006459C7" w:rsidRPr="004467C3" w:rsidRDefault="006459C7" w:rsidP="001114E7">
      <w:pPr>
        <w:spacing w:line="400" w:lineRule="exact"/>
        <w:ind w:leftChars="0" w:left="0" w:rightChars="0" w:right="-2" w:firstLineChars="0" w:firstLine="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が7.2％で続いています。</w:t>
      </w:r>
    </w:p>
    <w:p w14:paraId="3BDE8257" w14:textId="4DF50569" w:rsidR="006459C7" w:rsidRPr="004467C3" w:rsidRDefault="006459C7" w:rsidP="006816B9">
      <w:pPr>
        <w:ind w:leftChars="0" w:left="0" w:right="460" w:firstLineChars="0" w:firstLine="0"/>
        <w:rPr>
          <w:rFonts w:ascii="BIZ UD明朝 Medium" w:eastAsia="BIZ UD明朝 Medium" w:hAnsi="BIZ UD明朝 Medium"/>
          <w:color w:val="000000" w:themeColor="text1"/>
          <w:sz w:val="22"/>
        </w:rPr>
      </w:pPr>
    </w:p>
    <w:p w14:paraId="7C7B5430" w14:textId="541E7669" w:rsidR="00F045D5" w:rsidRPr="004467C3" w:rsidRDefault="00F045D5" w:rsidP="006816B9">
      <w:pPr>
        <w:ind w:leftChars="0" w:left="0" w:right="460" w:firstLineChars="0" w:firstLine="0"/>
        <w:rPr>
          <w:rFonts w:ascii="BIZ UD明朝 Medium" w:eastAsia="BIZ UD明朝 Medium" w:hAnsi="BIZ UD明朝 Medium"/>
          <w:color w:val="000000" w:themeColor="text1"/>
          <w:sz w:val="22"/>
        </w:rPr>
      </w:pPr>
    </w:p>
    <w:p w14:paraId="623B052A" w14:textId="4FF45437" w:rsidR="006459C7" w:rsidRPr="004467C3" w:rsidRDefault="006459C7" w:rsidP="00F045D5">
      <w:pPr>
        <w:spacing w:line="400" w:lineRule="exact"/>
        <w:ind w:left="230" w:right="460" w:firstLine="230"/>
        <w:rPr>
          <w:rFonts w:ascii="HGSｺﾞｼｯｸM" w:eastAsia="HGSｺﾞｼｯｸM" w:hAnsi="BIZ UD明朝 Medium"/>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障害児調査</w:t>
      </w:r>
      <w:r w:rsidRPr="004467C3">
        <w:rPr>
          <w:rFonts w:ascii="HGSｺﾞｼｯｸM" w:eastAsia="HGSｺﾞｼｯｸM" w:hAnsiTheme="majorEastAsia" w:hint="eastAsia"/>
          <w:color w:val="000000" w:themeColor="text1"/>
        </w:rPr>
        <w:t>＞</w:t>
      </w:r>
    </w:p>
    <w:p w14:paraId="0D4219F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BEBD0CF"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69504" behindDoc="0" locked="1" layoutInCell="1" allowOverlap="1" wp14:anchorId="31A27AF9" wp14:editId="51DFC1D1">
            <wp:simplePos x="0" y="0"/>
            <wp:positionH relativeFrom="margin">
              <wp:posOffset>256540</wp:posOffset>
            </wp:positionH>
            <wp:positionV relativeFrom="paragraph">
              <wp:posOffset>-152400</wp:posOffset>
            </wp:positionV>
            <wp:extent cx="5689600" cy="18986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9600"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65D2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F1FA33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BC541D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97C565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208EAA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B1FA29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088EE9B" w14:textId="206E4E22" w:rsidR="006459C7" w:rsidRPr="004467C3" w:rsidRDefault="006459C7" w:rsidP="006816B9">
      <w:pPr>
        <w:ind w:leftChars="0" w:left="0" w:right="460" w:firstLineChars="0" w:firstLine="0"/>
        <w:rPr>
          <w:rFonts w:ascii="BIZ UD明朝 Medium" w:eastAsia="BIZ UD明朝 Medium" w:hAnsi="BIZ UD明朝 Medium"/>
          <w:color w:val="000000" w:themeColor="text1"/>
          <w:sz w:val="22"/>
        </w:rPr>
      </w:pPr>
    </w:p>
    <w:p w14:paraId="26DA6847" w14:textId="3AD45EC2" w:rsidR="00C32289"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主な第１介助者は、「母親」が87.8％と最も多く、「父親」5.1％が</w:t>
      </w:r>
      <w:r w:rsidR="006816B9" w:rsidRPr="004467C3">
        <w:rPr>
          <w:rFonts w:ascii="HGSｺﾞｼｯｸM" w:eastAsia="HGSｺﾞｼｯｸM" w:hAnsi="HG丸ｺﾞｼｯｸM-PRO" w:hint="eastAsia"/>
          <w:color w:val="000000" w:themeColor="text1"/>
        </w:rPr>
        <w:t>続いており、</w:t>
      </w:r>
      <w:r w:rsidRPr="004467C3">
        <w:rPr>
          <w:rFonts w:ascii="HGSｺﾞｼｯｸM" w:eastAsia="HGSｺﾞｼｯｸM" w:hAnsi="HG丸ｺﾞｼｯｸM-PRO" w:hint="eastAsia"/>
          <w:color w:val="000000" w:themeColor="text1"/>
        </w:rPr>
        <w:t>「兄弟姉妹」、「祖父母」、「その他親族」、「ボランティア」の回答はありませんでした。</w:t>
      </w:r>
    </w:p>
    <w:p w14:paraId="7F6B3F98" w14:textId="77777777" w:rsidR="001114E7" w:rsidRDefault="006459C7" w:rsidP="001114E7">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主な第２介助者は、「父親」が70.9％と最も多く、「祖父母」7.1％、「母親」5.6％が続いて</w:t>
      </w:r>
    </w:p>
    <w:p w14:paraId="7DCE5C6A" w14:textId="7537F97E" w:rsidR="00C32289" w:rsidRPr="004467C3" w:rsidRDefault="006459C7" w:rsidP="001114E7">
      <w:pPr>
        <w:spacing w:line="400" w:lineRule="exact"/>
        <w:ind w:leftChars="0" w:left="0" w:rightChars="0" w:right="-2" w:firstLineChars="0" w:firstLine="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います。</w:t>
      </w:r>
    </w:p>
    <w:p w14:paraId="2DDD3B79" w14:textId="5B95D870" w:rsidR="006459C7" w:rsidRDefault="00F045D5"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また、</w:t>
      </w:r>
      <w:r w:rsidR="006459C7" w:rsidRPr="004467C3">
        <w:rPr>
          <w:rFonts w:ascii="HGSｺﾞｼｯｸM" w:eastAsia="HGSｺﾞｼｯｸM" w:hAnsi="HG丸ｺﾞｼｯｸM-PRO" w:hint="eastAsia"/>
          <w:color w:val="000000" w:themeColor="text1"/>
        </w:rPr>
        <w:t>「その他親族」、「ボランティア」</w:t>
      </w:r>
      <w:r w:rsidR="00D1789A" w:rsidRPr="004467C3">
        <w:rPr>
          <w:rFonts w:ascii="HGSｺﾞｼｯｸM" w:eastAsia="HGSｺﾞｼｯｸM" w:hAnsi="HG丸ｺﾞｼｯｸM-PRO" w:hint="eastAsia"/>
          <w:color w:val="000000" w:themeColor="text1"/>
        </w:rPr>
        <w:t>と</w:t>
      </w:r>
      <w:r w:rsidR="006459C7" w:rsidRPr="004467C3">
        <w:rPr>
          <w:rFonts w:ascii="HGSｺﾞｼｯｸM" w:eastAsia="HGSｺﾞｼｯｸM" w:hAnsi="HG丸ｺﾞｼｯｸM-PRO" w:hint="eastAsia"/>
          <w:color w:val="000000" w:themeColor="text1"/>
        </w:rPr>
        <w:t>の回答はありませんでした。</w:t>
      </w:r>
    </w:p>
    <w:p w14:paraId="1E9D2CE3" w14:textId="68916550"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2CE8B011" w14:textId="201147DF"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51FF00F0" w14:textId="77777777"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3B3479D1" w14:textId="0545F9EB" w:rsidR="006459C7" w:rsidRPr="004467C3" w:rsidRDefault="006459C7" w:rsidP="006816B9">
      <w:pPr>
        <w:widowControl/>
        <w:ind w:leftChars="0" w:left="230" w:right="460" w:hangingChars="100" w:hanging="230"/>
        <w:jc w:val="left"/>
        <w:rPr>
          <w:rFonts w:ascii="HGSｺﾞｼｯｸM" w:eastAsia="HGSｺﾞｼｯｸM" w:hAnsi="BIZ UDゴシック"/>
          <w:color w:val="000000" w:themeColor="text1"/>
          <w:szCs w:val="32"/>
        </w:rPr>
      </w:pPr>
      <w:bookmarkStart w:id="20" w:name="_Toc136424611"/>
      <w:r w:rsidRPr="004467C3">
        <w:rPr>
          <w:rFonts w:ascii="HGSｺﾞｼｯｸM" w:eastAsia="HGSｺﾞｼｯｸM" w:hAnsi="BIZ UDゴシック" w:hint="eastAsia"/>
          <w:color w:val="000000" w:themeColor="text1"/>
          <w:szCs w:val="32"/>
        </w:rPr>
        <w:lastRenderedPageBreak/>
        <w:t>③主な介助者の年齢【在宅障害者、障害児】</w:t>
      </w:r>
      <w:bookmarkEnd w:id="20"/>
    </w:p>
    <w:p w14:paraId="6732111A" w14:textId="77777777" w:rsidR="006459C7" w:rsidRPr="004467C3" w:rsidRDefault="006459C7" w:rsidP="00F045D5">
      <w:pPr>
        <w:spacing w:beforeLines="50" w:before="189" w:line="400" w:lineRule="exact"/>
        <w:ind w:left="230" w:right="460" w:firstLine="230"/>
        <w:rPr>
          <w:rFonts w:ascii="HGSｺﾞｼｯｸM" w:eastAsia="HGSｺﾞｼｯｸM" w:hAnsiTheme="majorEastAsia"/>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在宅障害者調査</w:t>
      </w:r>
      <w:r w:rsidRPr="004467C3">
        <w:rPr>
          <w:rFonts w:ascii="HGSｺﾞｼｯｸM" w:eastAsia="HGSｺﾞｼｯｸM" w:hAnsiTheme="majorEastAsia" w:hint="eastAsia"/>
          <w:color w:val="000000" w:themeColor="text1"/>
        </w:rPr>
        <w:t>＞</w:t>
      </w:r>
    </w:p>
    <w:p w14:paraId="06C70BE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D20879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3FF850E"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65408" behindDoc="0" locked="1" layoutInCell="1" allowOverlap="1" wp14:anchorId="6098E822" wp14:editId="101B5907">
            <wp:simplePos x="0" y="0"/>
            <wp:positionH relativeFrom="margin">
              <wp:posOffset>288925</wp:posOffset>
            </wp:positionH>
            <wp:positionV relativeFrom="paragraph">
              <wp:posOffset>-1270</wp:posOffset>
            </wp:positionV>
            <wp:extent cx="5774055" cy="1904365"/>
            <wp:effectExtent l="0" t="0" r="0" b="0"/>
            <wp:wrapNone/>
            <wp:docPr id="3153" name="図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405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0169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48F9B0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43A9B2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7600C6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AC98DD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153153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B61F45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7E67B4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01420F2" w14:textId="4005C2A6" w:rsidR="006459C7" w:rsidRPr="004467C3" w:rsidRDefault="006459C7" w:rsidP="00D1789A">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主な第１介助者の年齢は、「50～59歳」が18.9％と最も多く、「75歳以上」が12.4％、「70～74歳」が11.9％で続いています。</w:t>
      </w:r>
    </w:p>
    <w:p w14:paraId="5F40A8B2" w14:textId="55BAF790" w:rsidR="006459C7" w:rsidRPr="004467C3" w:rsidRDefault="006459C7" w:rsidP="00D1789A">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主な第２介助者の年齢は、「50～59歳」が10.2％と最も多く、「60～64歳」が5.6％、「70～74歳」が5.4％で続いています。</w:t>
      </w:r>
    </w:p>
    <w:p w14:paraId="4E94AB20" w14:textId="77777777" w:rsidR="006459C7" w:rsidRPr="004467C3" w:rsidRDefault="006459C7" w:rsidP="006459C7">
      <w:pPr>
        <w:ind w:left="230" w:right="460" w:firstLine="230"/>
        <w:rPr>
          <w:rFonts w:ascii="HGSｺﾞｼｯｸM" w:eastAsia="HGSｺﾞｼｯｸM" w:hAnsi="HG丸ｺﾞｼｯｸM-PRO"/>
          <w:color w:val="000000" w:themeColor="text1"/>
        </w:rPr>
      </w:pPr>
    </w:p>
    <w:p w14:paraId="3875CB22" w14:textId="77777777" w:rsidR="006459C7" w:rsidRPr="004467C3" w:rsidRDefault="006459C7" w:rsidP="006816B9">
      <w:pPr>
        <w:ind w:leftChars="41" w:left="94" w:right="460" w:firstLineChars="41" w:firstLine="94"/>
        <w:rPr>
          <w:rFonts w:ascii="HGSｺﾞｼｯｸM" w:eastAsia="HGSｺﾞｼｯｸM" w:hAnsi="HG丸ｺﾞｼｯｸM-PRO"/>
          <w:color w:val="000000" w:themeColor="text1"/>
        </w:rPr>
      </w:pPr>
    </w:p>
    <w:p w14:paraId="19FEAF65" w14:textId="77777777" w:rsidR="006459C7" w:rsidRPr="004467C3" w:rsidRDefault="006459C7" w:rsidP="006459C7">
      <w:pPr>
        <w:ind w:left="230" w:right="460" w:firstLine="230"/>
        <w:rPr>
          <w:rFonts w:ascii="HGSｺﾞｼｯｸM" w:eastAsia="HGSｺﾞｼｯｸM" w:hAnsi="BIZ UD明朝 Medium"/>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障害児調査</w:t>
      </w:r>
      <w:r w:rsidRPr="004467C3">
        <w:rPr>
          <w:rFonts w:ascii="HGSｺﾞｼｯｸM" w:eastAsia="HGSｺﾞｼｯｸM" w:hAnsiTheme="majorEastAsia" w:hint="eastAsia"/>
          <w:color w:val="000000" w:themeColor="text1"/>
        </w:rPr>
        <w:t>＞</w:t>
      </w:r>
    </w:p>
    <w:p w14:paraId="5A9B799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993EBF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AD074B1"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70528" behindDoc="0" locked="1" layoutInCell="1" allowOverlap="1" wp14:anchorId="71C66E56" wp14:editId="04331CD1">
            <wp:simplePos x="0" y="0"/>
            <wp:positionH relativeFrom="margin">
              <wp:posOffset>137795</wp:posOffset>
            </wp:positionH>
            <wp:positionV relativeFrom="paragraph">
              <wp:posOffset>-304800</wp:posOffset>
            </wp:positionV>
            <wp:extent cx="5774055" cy="190436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055"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97DD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EFDB59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62D225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C8A9F44"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D9D0375" w14:textId="77777777" w:rsidR="005202B0" w:rsidRPr="004467C3" w:rsidRDefault="005202B0" w:rsidP="00C32289">
      <w:pPr>
        <w:ind w:left="230" w:right="460" w:firstLine="210"/>
        <w:rPr>
          <w:rFonts w:ascii="BIZ UD明朝 Medium" w:eastAsia="BIZ UD明朝 Medium" w:hAnsi="BIZ UD明朝 Medium"/>
          <w:color w:val="000000" w:themeColor="text1"/>
          <w:sz w:val="22"/>
        </w:rPr>
      </w:pPr>
    </w:p>
    <w:p w14:paraId="3A59615D" w14:textId="48AB7FBB" w:rsidR="005202B0" w:rsidRPr="004467C3" w:rsidRDefault="005202B0" w:rsidP="00D1789A">
      <w:pPr>
        <w:ind w:leftChars="0" w:left="0" w:right="460" w:firstLineChars="0" w:firstLine="0"/>
        <w:rPr>
          <w:rFonts w:ascii="BIZ UD明朝 Medium" w:eastAsia="BIZ UD明朝 Medium" w:hAnsi="BIZ UD明朝 Medium"/>
          <w:color w:val="000000" w:themeColor="text1"/>
          <w:sz w:val="22"/>
        </w:rPr>
      </w:pPr>
    </w:p>
    <w:p w14:paraId="13C84D8F" w14:textId="08FBAE46" w:rsidR="00C32289" w:rsidRPr="004467C3" w:rsidRDefault="006459C7" w:rsidP="00D1789A">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主な第１介助者の年齢は、「40～49歳」が55.1％と最も多く、次いで「30～39歳」が28.6％と多くなっており、30歳代から40歳代の年齢で８割を超えています。</w:t>
      </w:r>
    </w:p>
    <w:p w14:paraId="0F309225" w14:textId="0CA43D17" w:rsidR="006459C7" w:rsidRPr="004467C3" w:rsidRDefault="006459C7" w:rsidP="00D1789A">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なお、「18歳未満」と65歳以上の年齢の回答はみられません。</w:t>
      </w:r>
    </w:p>
    <w:p w14:paraId="556349E4" w14:textId="330EB915" w:rsidR="006459C7" w:rsidRPr="004467C3" w:rsidRDefault="006459C7" w:rsidP="00D1789A">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主な第２介助者の年齢は、「40～49歳」が43.4％と最も多く、「30～39歳」が19.9％、「50～59歳」が14.8％で続いています。</w:t>
      </w:r>
    </w:p>
    <w:p w14:paraId="4586ACF7" w14:textId="40348BC8" w:rsidR="006459C7" w:rsidRPr="004467C3" w:rsidRDefault="006459C7" w:rsidP="00D1789A">
      <w:pPr>
        <w:widowControl/>
        <w:spacing w:line="400" w:lineRule="exact"/>
        <w:ind w:leftChars="0" w:left="0" w:right="460" w:firstLineChars="0" w:firstLine="0"/>
        <w:jc w:val="left"/>
        <w:rPr>
          <w:rFonts w:ascii="BIZ UDゴシック" w:eastAsia="BIZ UDゴシック" w:hAnsi="BIZ UDゴシック"/>
          <w:color w:val="000000" w:themeColor="text1"/>
          <w:szCs w:val="32"/>
        </w:rPr>
      </w:pPr>
    </w:p>
    <w:p w14:paraId="5AA652D3"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21" w:name="_Toc136424612"/>
      <w:r w:rsidRPr="004467C3">
        <w:rPr>
          <w:rFonts w:ascii="HGSｺﾞｼｯｸM" w:eastAsia="HGSｺﾞｼｯｸM" w:hAnsi="BIZ UDゴシック" w:hint="eastAsia"/>
          <w:b w:val="0"/>
          <w:color w:val="000000" w:themeColor="text1"/>
          <w:sz w:val="24"/>
          <w:szCs w:val="32"/>
        </w:rPr>
        <w:lastRenderedPageBreak/>
        <w:t>④相談時の困りごと【在宅障害者、障害児】</w:t>
      </w:r>
      <w:bookmarkEnd w:id="21"/>
    </w:p>
    <w:p w14:paraId="39C4535A" w14:textId="77777777" w:rsidR="006459C7" w:rsidRPr="004467C3" w:rsidRDefault="006459C7" w:rsidP="00F045D5">
      <w:pPr>
        <w:spacing w:beforeLines="50" w:before="189" w:line="400" w:lineRule="exact"/>
        <w:ind w:left="230" w:right="460" w:firstLine="230"/>
        <w:rPr>
          <w:rFonts w:ascii="HGSｺﾞｼｯｸM" w:eastAsia="HGSｺﾞｼｯｸM" w:hAnsiTheme="majorEastAsia"/>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在宅障害者調査</w:t>
      </w:r>
      <w:r w:rsidRPr="004467C3">
        <w:rPr>
          <w:rFonts w:ascii="HGSｺﾞｼｯｸM" w:eastAsia="HGSｺﾞｼｯｸM" w:hAnsiTheme="majorEastAsia" w:hint="eastAsia"/>
          <w:color w:val="000000" w:themeColor="text1"/>
        </w:rPr>
        <w:t>＞</w:t>
      </w:r>
    </w:p>
    <w:p w14:paraId="3BBE7059" w14:textId="77777777" w:rsidR="006459C7" w:rsidRPr="004467C3" w:rsidRDefault="006459C7" w:rsidP="006459C7">
      <w:pPr>
        <w:ind w:left="230" w:right="460" w:firstLine="210"/>
        <w:rPr>
          <w:rFonts w:ascii="HGSｺﾞｼｯｸM" w:eastAsia="HGSｺﾞｼｯｸM" w:hAnsi="BIZ UD明朝 Medium"/>
          <w:color w:val="000000" w:themeColor="text1"/>
          <w:sz w:val="22"/>
        </w:rPr>
      </w:pPr>
    </w:p>
    <w:p w14:paraId="13E8D935" w14:textId="77777777" w:rsidR="006459C7" w:rsidRPr="004467C3" w:rsidRDefault="006459C7" w:rsidP="006459C7">
      <w:pPr>
        <w:ind w:left="230" w:right="460" w:firstLine="210"/>
        <w:rPr>
          <w:rFonts w:ascii="HGSｺﾞｼｯｸM" w:eastAsia="HGSｺﾞｼｯｸM" w:hAnsi="BIZ UD明朝 Medium"/>
          <w:color w:val="000000" w:themeColor="text1"/>
          <w:sz w:val="22"/>
        </w:rPr>
      </w:pPr>
    </w:p>
    <w:p w14:paraId="66E175AE"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64384" behindDoc="0" locked="1" layoutInCell="1" allowOverlap="1" wp14:anchorId="2E56FD79" wp14:editId="37E5250A">
            <wp:simplePos x="0" y="0"/>
            <wp:positionH relativeFrom="column">
              <wp:posOffset>-203200</wp:posOffset>
            </wp:positionH>
            <wp:positionV relativeFrom="paragraph">
              <wp:posOffset>-510540</wp:posOffset>
            </wp:positionV>
            <wp:extent cx="6048375" cy="2553335"/>
            <wp:effectExtent l="0" t="0" r="0" b="0"/>
            <wp:wrapNone/>
            <wp:docPr id="1878" name="図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8375" cy="255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C939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A66D99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6B6C96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D585F5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24D481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9D2A35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0D23C44"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F7E6B77" w14:textId="32E85A54" w:rsidR="006459C7" w:rsidRPr="004467C3" w:rsidRDefault="006459C7" w:rsidP="006459C7">
      <w:pPr>
        <w:ind w:left="230" w:right="460" w:firstLine="210"/>
        <w:rPr>
          <w:rFonts w:ascii="BIZ UD明朝 Medium" w:eastAsia="BIZ UD明朝 Medium" w:hAnsi="BIZ UD明朝 Medium"/>
          <w:color w:val="000000" w:themeColor="text1"/>
          <w:sz w:val="22"/>
        </w:rPr>
      </w:pPr>
    </w:p>
    <w:p w14:paraId="0FEDA035" w14:textId="3BB56118" w:rsidR="006459C7" w:rsidRPr="004467C3" w:rsidRDefault="006459C7" w:rsidP="00D1789A">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悩み事を相談する際の困りごとは、「どこに問い合わせたらよいかわからない」が24.7％と２割台半ばで最も多く、「身近な場に相談するところがない」が13.6％で続いており、それ以外の項目は１割を切っています。</w:t>
      </w:r>
    </w:p>
    <w:p w14:paraId="2A27BAEA" w14:textId="01FB7154" w:rsidR="006459C7" w:rsidRPr="004467C3" w:rsidRDefault="006459C7" w:rsidP="00D1789A">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一方、「家族や知人に相談したり、情報を得られるので特に困っていない」は42.6％と、４割を超えて最も多い回答となっています。</w:t>
      </w:r>
    </w:p>
    <w:p w14:paraId="635A9A00" w14:textId="77777777" w:rsidR="00F045D5" w:rsidRPr="004467C3" w:rsidRDefault="00F045D5" w:rsidP="006E3A95">
      <w:pPr>
        <w:ind w:leftChars="0" w:left="0" w:right="460" w:firstLineChars="0" w:firstLine="0"/>
        <w:rPr>
          <w:rFonts w:ascii="HGSｺﾞｼｯｸM" w:eastAsia="HGSｺﾞｼｯｸM" w:hAnsi="BIZ UD明朝 Medium"/>
          <w:color w:val="000000" w:themeColor="text1"/>
          <w:sz w:val="22"/>
        </w:rPr>
      </w:pPr>
    </w:p>
    <w:p w14:paraId="74BA20B0" w14:textId="77777777" w:rsidR="006459C7" w:rsidRPr="004467C3" w:rsidRDefault="006459C7" w:rsidP="006459C7">
      <w:pPr>
        <w:ind w:left="230" w:right="460" w:firstLine="230"/>
        <w:rPr>
          <w:rFonts w:ascii="HGSｺﾞｼｯｸM" w:eastAsia="HGSｺﾞｼｯｸM" w:hAnsi="BIZ UD明朝 Medium"/>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障害児調査</w:t>
      </w:r>
      <w:r w:rsidRPr="004467C3">
        <w:rPr>
          <w:rFonts w:ascii="HGSｺﾞｼｯｸM" w:eastAsia="HGSｺﾞｼｯｸM" w:hAnsiTheme="majorEastAsia" w:hint="eastAsia"/>
          <w:color w:val="000000" w:themeColor="text1"/>
        </w:rPr>
        <w:t>＞</w:t>
      </w:r>
    </w:p>
    <w:p w14:paraId="2384F30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E6C2D62"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71552" behindDoc="0" locked="1" layoutInCell="1" allowOverlap="1" wp14:anchorId="6C87DA7F" wp14:editId="6CCAC36D">
            <wp:simplePos x="0" y="0"/>
            <wp:positionH relativeFrom="column">
              <wp:posOffset>-203200</wp:posOffset>
            </wp:positionH>
            <wp:positionV relativeFrom="paragraph">
              <wp:posOffset>-224790</wp:posOffset>
            </wp:positionV>
            <wp:extent cx="6181725" cy="2609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817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5DA4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C6388D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184AE84"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A27C9B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371F0B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52D16D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DD1247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B6FFF0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298AD8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3C98883" w14:textId="2BE64431" w:rsidR="006459C7" w:rsidRPr="004467C3" w:rsidRDefault="006459C7" w:rsidP="00D1789A">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障害児では、「どこに問い合わせたらよいかわからない」が28.9％と３割近くで最も多く、「身近な場に相談するところがない」が16.9％で続いています。</w:t>
      </w:r>
    </w:p>
    <w:p w14:paraId="052C0CC9" w14:textId="77777777" w:rsidR="00855252" w:rsidRDefault="006459C7" w:rsidP="00D1789A">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一方、「家族や知人に相談したり、情報を得られるので特に困っていない」は43.1％と、</w:t>
      </w:r>
    </w:p>
    <w:p w14:paraId="41A1634C" w14:textId="77777777" w:rsidR="001C70DA" w:rsidRDefault="006459C7" w:rsidP="001C70DA">
      <w:pPr>
        <w:spacing w:line="400" w:lineRule="exact"/>
        <w:ind w:leftChars="0" w:left="0" w:rightChars="0" w:right="0" w:firstLineChars="0" w:firstLine="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４割を超えて最も多い回答となっています。</w:t>
      </w:r>
      <w:bookmarkStart w:id="22" w:name="_Toc136424613"/>
    </w:p>
    <w:p w14:paraId="6CA320F1" w14:textId="2D6CCA80" w:rsidR="006459C7" w:rsidRPr="004467C3" w:rsidRDefault="006459C7" w:rsidP="001C70DA">
      <w:pPr>
        <w:spacing w:line="400" w:lineRule="exact"/>
        <w:ind w:leftChars="0" w:left="0" w:rightChars="0" w:right="0" w:firstLineChars="0" w:firstLine="0"/>
        <w:rPr>
          <w:rFonts w:ascii="HGSｺﾞｼｯｸM" w:eastAsia="HGSｺﾞｼｯｸM" w:hAnsiTheme="minorEastAsia"/>
          <w:color w:val="000000" w:themeColor="text1"/>
          <w:szCs w:val="32"/>
        </w:rPr>
      </w:pPr>
      <w:r w:rsidRPr="004467C3">
        <w:rPr>
          <w:rFonts w:ascii="HGSｺﾞｼｯｸM" w:eastAsia="HGSｺﾞｼｯｸM" w:hAnsiTheme="minorEastAsia" w:hint="eastAsia"/>
          <w:color w:val="000000" w:themeColor="text1"/>
          <w:szCs w:val="32"/>
        </w:rPr>
        <w:lastRenderedPageBreak/>
        <w:t>⑤外出頻度【在宅障害者】</w:t>
      </w:r>
      <w:bookmarkEnd w:id="22"/>
    </w:p>
    <w:p w14:paraId="4933AD0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E8263A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B34C8CA"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72576" behindDoc="0" locked="1" layoutInCell="1" allowOverlap="1" wp14:anchorId="5B307F53" wp14:editId="39B821C9">
            <wp:simplePos x="0" y="0"/>
            <wp:positionH relativeFrom="margin">
              <wp:posOffset>306070</wp:posOffset>
            </wp:positionH>
            <wp:positionV relativeFrom="paragraph">
              <wp:posOffset>-374015</wp:posOffset>
            </wp:positionV>
            <wp:extent cx="5527040" cy="203390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704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7DB2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F6F44F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AB6148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63EFDA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995AB6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41B8848" w14:textId="3DF3EE5A" w:rsidR="00F045D5" w:rsidRPr="004467C3" w:rsidRDefault="00F045D5" w:rsidP="006459C7">
      <w:pPr>
        <w:ind w:left="230" w:right="460" w:firstLine="210"/>
        <w:rPr>
          <w:rFonts w:ascii="BIZ UD明朝 Medium" w:eastAsia="BIZ UD明朝 Medium" w:hAnsi="BIZ UD明朝 Medium"/>
          <w:color w:val="000000" w:themeColor="text1"/>
          <w:sz w:val="22"/>
        </w:rPr>
      </w:pPr>
    </w:p>
    <w:p w14:paraId="205EED7F" w14:textId="080FC081" w:rsidR="006459C7" w:rsidRPr="004467C3" w:rsidRDefault="00F63A32" w:rsidP="00D1789A">
      <w:pPr>
        <w:spacing w:line="400" w:lineRule="exact"/>
        <w:ind w:left="23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外出頻度は、「ほぼ毎日」が</w:t>
      </w:r>
      <w:r w:rsidR="00D32123" w:rsidRPr="004467C3">
        <w:rPr>
          <w:rFonts w:ascii="HGSｺﾞｼｯｸM" w:eastAsia="HGSｺﾞｼｯｸM" w:hAnsi="HG丸ｺﾞｼｯｸM-PRO" w:hint="eastAsia"/>
          <w:color w:val="000000" w:themeColor="text1"/>
        </w:rPr>
        <w:t>43.7</w:t>
      </w:r>
      <w:r w:rsidRPr="004467C3">
        <w:rPr>
          <w:rFonts w:ascii="HGSｺﾞｼｯｸM" w:eastAsia="HGSｺﾞｼｯｸM" w:hAnsi="HG丸ｺﾞｼｯｸM-PRO" w:hint="eastAsia"/>
          <w:color w:val="000000" w:themeColor="text1"/>
        </w:rPr>
        <w:t>％、「週に３～４回」が</w:t>
      </w:r>
      <w:r w:rsidR="00D32123" w:rsidRPr="004467C3">
        <w:rPr>
          <w:rFonts w:ascii="HGSｺﾞｼｯｸM" w:eastAsia="HGSｺﾞｼｯｸM" w:hAnsi="HG丸ｺﾞｼｯｸM-PRO" w:hint="eastAsia"/>
          <w:color w:val="000000" w:themeColor="text1"/>
        </w:rPr>
        <w:t>20.1</w:t>
      </w:r>
      <w:r w:rsidRPr="004467C3">
        <w:rPr>
          <w:rFonts w:ascii="HGSｺﾞｼｯｸM" w:eastAsia="HGSｺﾞｼｯｸM" w:hAnsi="HG丸ｺﾞｼｯｸM-PRO" w:hint="eastAsia"/>
          <w:color w:val="000000" w:themeColor="text1"/>
        </w:rPr>
        <w:t>％となっており、両者を合わせた「週３</w:t>
      </w:r>
      <w:r w:rsidR="006459C7" w:rsidRPr="004467C3">
        <w:rPr>
          <w:rFonts w:ascii="HGSｺﾞｼｯｸM" w:eastAsia="HGSｺﾞｼｯｸM" w:hAnsi="HG丸ｺﾞｼｯｸM-PRO" w:hint="eastAsia"/>
          <w:color w:val="000000" w:themeColor="text1"/>
        </w:rPr>
        <w:t>回以上』は、６割を超えています。一方、「あまり・ほとんど外出しない」が10.9％と約１割を占めています。</w:t>
      </w:r>
    </w:p>
    <w:p w14:paraId="74C9EA0A" w14:textId="709B51DD" w:rsidR="006459C7" w:rsidRPr="004467C3" w:rsidRDefault="006459C7" w:rsidP="00D1789A">
      <w:pPr>
        <w:spacing w:line="400" w:lineRule="exact"/>
        <w:ind w:left="23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令和元</w:t>
      </w:r>
      <w:r w:rsidR="00D32123"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年度の結果と比較すると、「ほぼ毎日」や「週に３～４回」といった外出頻度が高い項目の比率が上がっており、『週３回以上』は令和元</w:t>
      </w:r>
      <w:r w:rsidR="00D32123"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年度を6.6ポイント上回っています。</w:t>
      </w:r>
    </w:p>
    <w:p w14:paraId="0A4A3CAC" w14:textId="39763BC5" w:rsidR="006E3A95" w:rsidRPr="004467C3" w:rsidRDefault="006E3A95" w:rsidP="00D1789A">
      <w:pPr>
        <w:spacing w:line="400" w:lineRule="exact"/>
        <w:ind w:leftChars="0" w:left="0" w:rightChars="0" w:right="0" w:firstLineChars="0" w:firstLine="0"/>
        <w:rPr>
          <w:rFonts w:ascii="BIZ UDゴシック" w:eastAsia="BIZ UDゴシック" w:hAnsi="BIZ UDゴシック"/>
          <w:color w:val="000000" w:themeColor="text1"/>
          <w:szCs w:val="32"/>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Look w:val="04A0" w:firstRow="1" w:lastRow="0" w:firstColumn="1" w:lastColumn="0" w:noHBand="0" w:noVBand="1"/>
      </w:tblPr>
      <w:tblGrid>
        <w:gridCol w:w="9638"/>
      </w:tblGrid>
      <w:tr w:rsidR="004467C3" w:rsidRPr="004467C3" w14:paraId="2F76B4F2" w14:textId="77777777" w:rsidTr="006459C7">
        <w:tc>
          <w:tcPr>
            <w:tcW w:w="9923" w:type="dxa"/>
            <w:shd w:val="pct25" w:color="auto" w:fill="auto"/>
          </w:tcPr>
          <w:p w14:paraId="14E1A4A9" w14:textId="77777777" w:rsidR="006459C7" w:rsidRPr="004467C3" w:rsidRDefault="006459C7" w:rsidP="006459C7">
            <w:pPr>
              <w:ind w:left="230" w:right="460" w:firstLine="210"/>
              <w:rPr>
                <w:rFonts w:ascii="BIZ UDゴシック" w:eastAsia="BIZ UDゴシック" w:hAnsi="BIZ UDゴシック"/>
                <w:color w:val="000000" w:themeColor="text1"/>
                <w:sz w:val="22"/>
              </w:rPr>
            </w:pPr>
            <w:r w:rsidRPr="004467C3">
              <w:rPr>
                <w:rFonts w:ascii="BIZ UDゴシック" w:eastAsia="BIZ UDゴシック" w:hAnsi="BIZ UDゴシック" w:hint="eastAsia"/>
                <w:color w:val="000000" w:themeColor="text1"/>
                <w:sz w:val="22"/>
              </w:rPr>
              <w:t>◇クロス集計：障害種別</w:t>
            </w:r>
          </w:p>
        </w:tc>
      </w:tr>
    </w:tbl>
    <w:p w14:paraId="780881AD"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73600" behindDoc="0" locked="1" layoutInCell="1" allowOverlap="1" wp14:anchorId="5F4818D4" wp14:editId="67F4F927">
            <wp:simplePos x="0" y="0"/>
            <wp:positionH relativeFrom="margin">
              <wp:align>left</wp:align>
            </wp:positionH>
            <wp:positionV relativeFrom="paragraph">
              <wp:posOffset>127000</wp:posOffset>
            </wp:positionV>
            <wp:extent cx="5925185" cy="189357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5185"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3BAE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2068099"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rFonts w:ascii="BIZ UD明朝 Medium" w:eastAsia="BIZ UD明朝 Medium" w:hAnsi="BIZ UD明朝 Medium"/>
          <w:noProof/>
          <w:color w:val="000000" w:themeColor="text1"/>
        </w:rPr>
        <w:t xml:space="preserve"> </w:t>
      </w:r>
    </w:p>
    <w:p w14:paraId="4E801C1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3C356A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7E05EE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5A463C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E95CB0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39A8251" w14:textId="77777777" w:rsidR="006459C7" w:rsidRPr="004467C3" w:rsidRDefault="006459C7" w:rsidP="006459C7">
      <w:pPr>
        <w:spacing w:beforeLines="50" w:before="189"/>
        <w:ind w:left="230" w:right="460" w:firstLine="210"/>
        <w:rPr>
          <w:rFonts w:ascii="BIZ UD明朝 Medium" w:eastAsia="BIZ UD明朝 Medium" w:hAnsi="BIZ UD明朝 Medium"/>
          <w:color w:val="000000" w:themeColor="text1"/>
          <w:sz w:val="22"/>
        </w:rPr>
      </w:pPr>
    </w:p>
    <w:p w14:paraId="49862ECC" w14:textId="6F2904C0" w:rsidR="006459C7"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障害種別でみると、すべての障害で「ほぼ毎日」が最も多く、『週３回以上』もすべての障害で４割台半ばを超えています。</w:t>
      </w:r>
    </w:p>
    <w:p w14:paraId="3BBE2BFD" w14:textId="1C918C3A" w:rsidR="006459C7" w:rsidRDefault="006459C7"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月に１～３回」と「あまり・ほとんど外出しない」を合わせた『月３回以下』は、〔音声・言語・そしゃく機能障害〕、〔肢体不自由〕、〔高次脳機能障害〕、〔難病・特定疾患〕で２割を超えて比較的多くなっています。</w:t>
      </w:r>
    </w:p>
    <w:p w14:paraId="16BD40D9" w14:textId="72E21F38"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67D49257" w14:textId="77777777" w:rsidR="001C70DA" w:rsidRPr="004467C3"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24A4B885"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23" w:name="_Toc136424614"/>
      <w:r w:rsidRPr="004467C3">
        <w:rPr>
          <w:rFonts w:ascii="HGSｺﾞｼｯｸM" w:eastAsia="HGSｺﾞｼｯｸM" w:hAnsi="BIZ UDゴシック" w:hint="eastAsia"/>
          <w:b w:val="0"/>
          <w:color w:val="000000" w:themeColor="text1"/>
          <w:sz w:val="24"/>
          <w:szCs w:val="32"/>
        </w:rPr>
        <w:lastRenderedPageBreak/>
        <w:t>⑥日常生活での困りごと等【在宅障害者】</w:t>
      </w:r>
      <w:bookmarkEnd w:id="23"/>
    </w:p>
    <w:p w14:paraId="5E47868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900DC6E"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74624" behindDoc="0" locked="1" layoutInCell="1" allowOverlap="1" wp14:anchorId="0C1596A1" wp14:editId="3C0744E7">
            <wp:simplePos x="0" y="0"/>
            <wp:positionH relativeFrom="margin">
              <wp:posOffset>114935</wp:posOffset>
            </wp:positionH>
            <wp:positionV relativeFrom="paragraph">
              <wp:posOffset>-242570</wp:posOffset>
            </wp:positionV>
            <wp:extent cx="5240020" cy="552259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40020" cy="552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55DA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BB7771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8614F0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821A1E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D4DC78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BEC7C5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A6B81A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958DDE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14677C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76F083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99AA21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C48EEB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4FBFD8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23A5D3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415F44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948E23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C1C42E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3409F9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136683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F4937C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6EDF52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4F62080" w14:textId="31A56A3F" w:rsidR="006459C7" w:rsidRPr="004467C3" w:rsidRDefault="006459C7" w:rsidP="006459C7">
      <w:pPr>
        <w:ind w:left="230" w:right="460" w:firstLine="210"/>
        <w:rPr>
          <w:rFonts w:ascii="BIZ UD明朝 Medium" w:eastAsia="BIZ UD明朝 Medium" w:hAnsi="BIZ UD明朝 Medium"/>
          <w:color w:val="000000" w:themeColor="text1"/>
          <w:sz w:val="22"/>
        </w:rPr>
      </w:pPr>
    </w:p>
    <w:p w14:paraId="414999A7" w14:textId="7733B97F" w:rsidR="006459C7" w:rsidRPr="004467C3" w:rsidRDefault="006459C7" w:rsidP="004E31EE">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日常生活で困っていることや不安に思うこととしては、「健康状態に不安がある」が39.1％、「将来に不安を感じている」が38.5％と４割近くで多く、「経済的に不安がある」が29.1％、「災害時の避難に不安がある」が26.3％と２割台の後半で続いています。</w:t>
      </w:r>
    </w:p>
    <w:p w14:paraId="3F987CA0" w14:textId="6FA08F46" w:rsidR="006459C7" w:rsidRPr="004467C3" w:rsidRDefault="006459C7" w:rsidP="004E31EE">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令和元</w:t>
      </w:r>
      <w:r w:rsidR="00D32123"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年度調査と比較すると、全体的な傾向にはあまり変化はありませんが、「外出に支障がある」が6.8ポイント、「災害時の避難に不安がある」が5.5ポイントと、令和元</w:t>
      </w:r>
      <w:r w:rsidR="00D32123"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年度と比べてそれぞれ５ポイント以上下がっています。</w:t>
      </w:r>
    </w:p>
    <w:p w14:paraId="57F1E19C" w14:textId="77777777" w:rsidR="006459C7" w:rsidRPr="004467C3" w:rsidRDefault="006459C7" w:rsidP="004E31EE">
      <w:pPr>
        <w:spacing w:line="400" w:lineRule="exact"/>
        <w:ind w:leftChars="0" w:left="0" w:rightChars="0" w:right="0" w:firstLineChars="0" w:firstLine="0"/>
        <w:rPr>
          <w:rFonts w:ascii="HGSｺﾞｼｯｸM" w:eastAsia="HGSｺﾞｼｯｸM" w:hAnsi="HG丸ｺﾞｼｯｸM-PRO"/>
          <w:color w:val="000000" w:themeColor="text1"/>
        </w:rPr>
      </w:pPr>
    </w:p>
    <w:p w14:paraId="7569158E" w14:textId="545AABA0" w:rsidR="006459C7" w:rsidRPr="004467C3" w:rsidRDefault="006459C7" w:rsidP="006816B9">
      <w:pPr>
        <w:widowControl/>
        <w:ind w:leftChars="0" w:left="0" w:right="460" w:firstLineChars="0" w:firstLine="0"/>
        <w:jc w:val="left"/>
        <w:rPr>
          <w:rFonts w:ascii="HGSｺﾞｼｯｸM" w:eastAsia="HGSｺﾞｼｯｸM" w:hAnsi="BIZ UDゴシック"/>
          <w:color w:val="000000" w:themeColor="text1"/>
          <w:szCs w:val="32"/>
        </w:rPr>
      </w:pPr>
    </w:p>
    <w:p w14:paraId="3576F42A" w14:textId="6B14E663" w:rsidR="006816B9" w:rsidRPr="004467C3" w:rsidRDefault="006816B9" w:rsidP="006816B9">
      <w:pPr>
        <w:widowControl/>
        <w:ind w:leftChars="0" w:left="0" w:right="460" w:firstLineChars="0" w:firstLine="0"/>
        <w:jc w:val="left"/>
        <w:rPr>
          <w:rFonts w:ascii="HGSｺﾞｼｯｸM" w:eastAsia="HGSｺﾞｼｯｸM" w:hAnsi="BIZ UDゴシック"/>
          <w:color w:val="000000" w:themeColor="text1"/>
          <w:szCs w:val="32"/>
        </w:rPr>
      </w:pPr>
    </w:p>
    <w:p w14:paraId="1BD75376" w14:textId="77777777" w:rsidR="00F045D5" w:rsidRPr="004467C3" w:rsidRDefault="00F045D5" w:rsidP="006816B9">
      <w:pPr>
        <w:widowControl/>
        <w:ind w:leftChars="0" w:left="0" w:right="460" w:firstLineChars="0" w:firstLine="0"/>
        <w:jc w:val="left"/>
        <w:rPr>
          <w:rFonts w:ascii="HGSｺﾞｼｯｸM" w:eastAsia="HGSｺﾞｼｯｸM" w:hAnsi="BIZ UDゴシック"/>
          <w:color w:val="000000" w:themeColor="text1"/>
          <w:szCs w:val="32"/>
        </w:rPr>
      </w:pPr>
    </w:p>
    <w:p w14:paraId="5B6CDA67"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24" w:name="_Toc136424615"/>
      <w:r w:rsidRPr="004467C3">
        <w:rPr>
          <w:rFonts w:ascii="HGSｺﾞｼｯｸM" w:eastAsia="HGSｺﾞｼｯｸM" w:hAnsi="BIZ UDゴシック" w:hint="eastAsia"/>
          <w:b w:val="0"/>
          <w:color w:val="000000" w:themeColor="text1"/>
          <w:sz w:val="24"/>
          <w:szCs w:val="32"/>
        </w:rPr>
        <w:lastRenderedPageBreak/>
        <w:t>⑦今後の就労意向【在宅障害者】</w:t>
      </w:r>
      <w:bookmarkEnd w:id="24"/>
    </w:p>
    <w:p w14:paraId="7A0377F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21DEA56"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78720" behindDoc="0" locked="1" layoutInCell="1" allowOverlap="1" wp14:anchorId="469DB681" wp14:editId="7DEB35CB">
            <wp:simplePos x="0" y="0"/>
            <wp:positionH relativeFrom="margin">
              <wp:posOffset>304165</wp:posOffset>
            </wp:positionH>
            <wp:positionV relativeFrom="paragraph">
              <wp:posOffset>-200025</wp:posOffset>
            </wp:positionV>
            <wp:extent cx="5690235" cy="209423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0235"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3DAA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ED82AC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5EE2D0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D411F0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64FE5F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236CAA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A5AE104" w14:textId="0A7537BC" w:rsidR="006459C7" w:rsidRPr="004467C3" w:rsidRDefault="006459C7" w:rsidP="006459C7">
      <w:pPr>
        <w:ind w:left="230" w:right="460" w:firstLine="210"/>
        <w:rPr>
          <w:rFonts w:ascii="BIZ UD明朝 Medium" w:eastAsia="BIZ UD明朝 Medium" w:hAnsi="BIZ UD明朝 Medium"/>
          <w:color w:val="000000" w:themeColor="text1"/>
          <w:sz w:val="22"/>
        </w:rPr>
      </w:pPr>
    </w:p>
    <w:p w14:paraId="6B773B28" w14:textId="51C27606" w:rsidR="006459C7" w:rsidRPr="004467C3" w:rsidRDefault="006459C7" w:rsidP="004E31EE">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現在</w:t>
      </w:r>
      <w:r w:rsidR="0098049A" w:rsidRPr="004467C3">
        <w:rPr>
          <w:rFonts w:ascii="HGSｺﾞｼｯｸM" w:eastAsia="HGSｺﾞｼｯｸM" w:hAnsi="HG丸ｺﾞｼｯｸM-PRO" w:hint="eastAsia"/>
          <w:color w:val="000000" w:themeColor="text1"/>
        </w:rPr>
        <w:t>、</w:t>
      </w:r>
      <w:r w:rsidRPr="004467C3">
        <w:rPr>
          <w:rFonts w:ascii="HGSｺﾞｼｯｸM" w:eastAsia="HGSｺﾞｼｯｸM" w:hAnsi="HG丸ｺﾞｼｯｸM-PRO" w:hint="eastAsia"/>
          <w:color w:val="000000" w:themeColor="text1"/>
        </w:rPr>
        <w:t>働いていない方の今後の就労意向は、「働きたいとは思わない」が42.5％と４割を超えて最も多く、「正職員として働きたい」が9.5％、「パート・アルバイトなどで働きたい」が9.2％と、１割近くで続いています。</w:t>
      </w:r>
    </w:p>
    <w:p w14:paraId="58254C2A" w14:textId="43CC5B28" w:rsidR="006459C7" w:rsidRPr="004467C3" w:rsidRDefault="006459C7" w:rsidP="004E31EE">
      <w:pPr>
        <w:tabs>
          <w:tab w:val="left" w:pos="8505"/>
        </w:tabs>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令和元</w:t>
      </w:r>
      <w:r w:rsidR="00D32123"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年度調査と比較すると、「働きたいとは思わない」が15.0ポイントと大きく減少していますが、働きたいとした項目はいずれもやや増加している程度で、傾向にあまり変化はありません。</w:t>
      </w:r>
    </w:p>
    <w:p w14:paraId="3D491256" w14:textId="1B5E0FCC" w:rsidR="006459C7" w:rsidRPr="004467C3" w:rsidRDefault="006459C7" w:rsidP="006816B9">
      <w:pPr>
        <w:ind w:leftChars="0" w:left="0" w:right="460" w:firstLineChars="0" w:firstLine="0"/>
        <w:rPr>
          <w:rFonts w:ascii="BIZ UD明朝 Medium" w:eastAsia="BIZ UD明朝 Medium" w:hAnsi="BIZ UD明朝 Medium"/>
          <w:color w:val="000000" w:themeColor="text1"/>
          <w:sz w:val="22"/>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Look w:val="04A0" w:firstRow="1" w:lastRow="0" w:firstColumn="1" w:lastColumn="0" w:noHBand="0" w:noVBand="1"/>
      </w:tblPr>
      <w:tblGrid>
        <w:gridCol w:w="9638"/>
      </w:tblGrid>
      <w:tr w:rsidR="004467C3" w:rsidRPr="004467C3" w14:paraId="455CF413" w14:textId="77777777" w:rsidTr="006459C7">
        <w:tc>
          <w:tcPr>
            <w:tcW w:w="9923" w:type="dxa"/>
            <w:shd w:val="pct25" w:color="auto" w:fill="auto"/>
          </w:tcPr>
          <w:p w14:paraId="37514F53" w14:textId="77777777" w:rsidR="006459C7" w:rsidRPr="004467C3" w:rsidRDefault="006459C7" w:rsidP="006459C7">
            <w:pPr>
              <w:ind w:left="230" w:right="460" w:firstLine="210"/>
              <w:rPr>
                <w:rFonts w:ascii="BIZ UDゴシック" w:eastAsia="BIZ UDゴシック" w:hAnsi="BIZ UDゴシック"/>
                <w:color w:val="000000" w:themeColor="text1"/>
                <w:sz w:val="22"/>
              </w:rPr>
            </w:pPr>
            <w:r w:rsidRPr="004467C3">
              <w:rPr>
                <w:rFonts w:ascii="BIZ UDゴシック" w:eastAsia="BIZ UDゴシック" w:hAnsi="BIZ UDゴシック" w:hint="eastAsia"/>
                <w:color w:val="000000" w:themeColor="text1"/>
                <w:sz w:val="22"/>
              </w:rPr>
              <w:t>◇クロス集計：年齢別／障害種別</w:t>
            </w:r>
          </w:p>
        </w:tc>
      </w:tr>
    </w:tbl>
    <w:p w14:paraId="1A0C5D5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7657D50"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76672" behindDoc="0" locked="1" layoutInCell="1" allowOverlap="1" wp14:anchorId="6879A014" wp14:editId="437BB1D2">
            <wp:simplePos x="0" y="0"/>
            <wp:positionH relativeFrom="margin">
              <wp:posOffset>0</wp:posOffset>
            </wp:positionH>
            <wp:positionV relativeFrom="paragraph">
              <wp:posOffset>-111125</wp:posOffset>
            </wp:positionV>
            <wp:extent cx="5925820" cy="267525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5820" cy="267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5546F"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rFonts w:ascii="BIZ UD明朝 Medium" w:eastAsia="BIZ UD明朝 Medium" w:hAnsi="BIZ UD明朝 Medium"/>
          <w:noProof/>
          <w:color w:val="000000" w:themeColor="text1"/>
        </w:rPr>
        <w:t xml:space="preserve"> </w:t>
      </w:r>
    </w:p>
    <w:p w14:paraId="0504EF2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9579A4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0C6CAA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559EE6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61B5E3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2FAA02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3DDC94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E7FD14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88D8ABB" w14:textId="77777777" w:rsidR="006459C7" w:rsidRPr="004467C3" w:rsidRDefault="006459C7" w:rsidP="006459C7">
      <w:pPr>
        <w:spacing w:afterLines="50" w:after="189"/>
        <w:ind w:left="230" w:right="460" w:firstLine="210"/>
        <w:rPr>
          <w:rFonts w:ascii="BIZ UD明朝 Medium" w:eastAsia="BIZ UD明朝 Medium" w:hAnsi="BIZ UD明朝 Medium"/>
          <w:color w:val="000000" w:themeColor="text1"/>
          <w:sz w:val="22"/>
        </w:rPr>
      </w:pPr>
    </w:p>
    <w:p w14:paraId="1E1CBB8A" w14:textId="77777777" w:rsidR="0098049A"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年齢別でみると、〔18～39歳〕では「正職員として働きたい」が２割台半ばを占めて最も多くなっています。</w:t>
      </w:r>
    </w:p>
    <w:p w14:paraId="49100944" w14:textId="261F6970" w:rsidR="006459C7"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また、〔40～64歳〕では、「正職員として働きたい」、「パート・アルバイトなどで働きたい」、「自宅で働きたい（自営業・内職・フリーランスなど）」がそれぞれ１割台半ばと、多様な働き方を求めている傾向がうかがえます。</w:t>
      </w:r>
    </w:p>
    <w:p w14:paraId="6A0EF153" w14:textId="77777777" w:rsidR="0098049A" w:rsidRPr="004467C3" w:rsidRDefault="0098049A"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lastRenderedPageBreak/>
        <w:t>障害</w:t>
      </w:r>
      <w:r w:rsidR="006459C7" w:rsidRPr="004467C3">
        <w:rPr>
          <w:rFonts w:ascii="HGSｺﾞｼｯｸM" w:eastAsia="HGSｺﾞｼｯｸM" w:hAnsi="HG丸ｺﾞｼｯｸM-PRO" w:hint="eastAsia"/>
          <w:color w:val="000000" w:themeColor="text1"/>
        </w:rPr>
        <w:t>種別でみると、〔発達障害〕と〔精神障害〕では、「正職員として働きたい」が２割を超え、他の障害よりも多くなっています。</w:t>
      </w:r>
    </w:p>
    <w:p w14:paraId="07404DAC" w14:textId="3CDB6509" w:rsidR="006459C7"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また、〔知的障害〕と〔発達障害〕では、「福祉的就労をしたい（作業所など）」が、〔精神障害〕では「パート・アルバイトなどで働きたい」が、それぞれ２割近くと比較的多</w:t>
      </w:r>
      <w:r w:rsidR="006816B9" w:rsidRPr="004467C3">
        <w:rPr>
          <w:rFonts w:ascii="HGSｺﾞｼｯｸM" w:eastAsia="HGSｺﾞｼｯｸM" w:hAnsi="HG丸ｺﾞｼｯｸM-PRO" w:hint="eastAsia"/>
          <w:color w:val="000000" w:themeColor="text1"/>
        </w:rPr>
        <w:t>くなっています。</w:t>
      </w:r>
    </w:p>
    <w:p w14:paraId="2712D3A4" w14:textId="582497DF" w:rsidR="002B07CC" w:rsidRPr="004467C3" w:rsidRDefault="002B07CC" w:rsidP="006655D7">
      <w:pPr>
        <w:ind w:leftChars="0" w:left="0" w:right="460" w:firstLineChars="0" w:firstLine="0"/>
        <w:rPr>
          <w:rFonts w:ascii="HG丸ｺﾞｼｯｸM-PRO" w:eastAsia="HG丸ｺﾞｼｯｸM-PRO" w:hAnsi="HG丸ｺﾞｼｯｸM-PRO"/>
          <w:color w:val="000000" w:themeColor="text1"/>
        </w:rPr>
      </w:pPr>
    </w:p>
    <w:p w14:paraId="4CE148BE"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25" w:name="_Toc136424616"/>
      <w:r w:rsidRPr="004467C3">
        <w:rPr>
          <w:rFonts w:ascii="HGSｺﾞｼｯｸM" w:eastAsia="HGSｺﾞｼｯｸM" w:hAnsi="BIZ UDゴシック" w:hint="eastAsia"/>
          <w:b w:val="0"/>
          <w:color w:val="000000" w:themeColor="text1"/>
          <w:sz w:val="24"/>
          <w:szCs w:val="32"/>
        </w:rPr>
        <w:t>⑧障害のある人が働くために必要なこと【在宅障害者】</w:t>
      </w:r>
      <w:bookmarkEnd w:id="25"/>
    </w:p>
    <w:p w14:paraId="79B08C3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50123F5"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63360" behindDoc="0" locked="1" layoutInCell="1" allowOverlap="1" wp14:anchorId="7DBB4610" wp14:editId="7B618F8A">
            <wp:simplePos x="0" y="0"/>
            <wp:positionH relativeFrom="column">
              <wp:posOffset>886460</wp:posOffset>
            </wp:positionH>
            <wp:positionV relativeFrom="paragraph">
              <wp:posOffset>-277495</wp:posOffset>
            </wp:positionV>
            <wp:extent cx="4079875" cy="4922520"/>
            <wp:effectExtent l="0" t="0" r="0" b="0"/>
            <wp:wrapNone/>
            <wp:docPr id="3251" name="図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9875"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D242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3F1B8B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B47898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273424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AC36A6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5D5B08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1E142F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9D2F27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CACBF4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A33174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50FFA3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100105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A80929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1842CF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6BD69C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B8FC8B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614E59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AB866A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0151B54" w14:textId="41096073" w:rsidR="006459C7" w:rsidRPr="004467C3" w:rsidRDefault="006459C7" w:rsidP="006655D7">
      <w:pPr>
        <w:ind w:leftChars="0" w:left="0" w:right="460" w:firstLineChars="0" w:firstLine="0"/>
        <w:rPr>
          <w:rFonts w:ascii="BIZ UD明朝 Medium" w:eastAsia="BIZ UD明朝 Medium" w:hAnsi="BIZ UD明朝 Medium"/>
          <w:color w:val="000000" w:themeColor="text1"/>
          <w:sz w:val="22"/>
        </w:rPr>
      </w:pPr>
    </w:p>
    <w:p w14:paraId="24C6462D" w14:textId="04C0E489" w:rsidR="006459C7" w:rsidRPr="004467C3" w:rsidRDefault="00D32123"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障害のある人が新しく働いたり、</w:t>
      </w:r>
      <w:r w:rsidR="006459C7" w:rsidRPr="004467C3">
        <w:rPr>
          <w:rFonts w:ascii="HGSｺﾞｼｯｸM" w:eastAsia="HGSｺﾞｼｯｸM" w:hAnsi="HG丸ｺﾞｼｯｸM-PRO" w:hint="eastAsia"/>
          <w:color w:val="000000" w:themeColor="text1"/>
        </w:rPr>
        <w:t>長く働き続けるために必要なことについては、「自分に合った仕事を見つける支援」が46.8％と４割台半ばで最も多く、次いで「障害に応じた柔軟な勤務体系」が42.8％で多く、「職場の障害理解の促進」も40.5％と４割台で続いています。</w:t>
      </w:r>
    </w:p>
    <w:p w14:paraId="657EEBF6" w14:textId="5989D660" w:rsidR="006459C7" w:rsidRPr="004467C3" w:rsidRDefault="006459C7" w:rsidP="005A1083">
      <w:pPr>
        <w:spacing w:line="400" w:lineRule="exact"/>
        <w:ind w:leftChars="0" w:left="0" w:rightChars="0" w:right="-2" w:firstLineChars="0" w:firstLine="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 xml:space="preserve">　令和元</w:t>
      </w:r>
      <w:r w:rsidR="00D32123"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調査と比較すると、いずれの項目でも回答比率が上がっており、特に「自分に合った仕事を見つける支援」が12.6ポイント、「障害特性に合った多様な仕事」が9.8ポイント、「障害特性に合った職業訓練」が9.4ポイントと、自身や障害特性に適合する就労支援の項目の回答が令和元</w:t>
      </w:r>
      <w:r w:rsidR="00D32123"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年度を大きく上回っています。</w:t>
      </w:r>
    </w:p>
    <w:p w14:paraId="65B83391"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26" w:name="_Toc136424617"/>
      <w:r w:rsidRPr="004467C3">
        <w:rPr>
          <w:rFonts w:ascii="HGSｺﾞｼｯｸM" w:eastAsia="HGSｺﾞｼｯｸM" w:hAnsi="BIZ UDゴシック" w:hint="eastAsia"/>
          <w:b w:val="0"/>
          <w:color w:val="000000" w:themeColor="text1"/>
          <w:sz w:val="24"/>
          <w:szCs w:val="32"/>
        </w:rPr>
        <w:lastRenderedPageBreak/>
        <w:t>⑨サービス利用の際の困りごと【在宅障害者、障害児】</w:t>
      </w:r>
      <w:bookmarkEnd w:id="26"/>
    </w:p>
    <w:p w14:paraId="669F38BC" w14:textId="77777777" w:rsidR="006459C7" w:rsidRPr="004467C3" w:rsidRDefault="006459C7" w:rsidP="00F045D5">
      <w:pPr>
        <w:spacing w:beforeLines="50" w:before="189" w:line="400" w:lineRule="exact"/>
        <w:ind w:left="230" w:right="460" w:firstLine="230"/>
        <w:rPr>
          <w:rFonts w:ascii="HGSｺﾞｼｯｸM" w:eastAsia="HGSｺﾞｼｯｸM" w:hAnsiTheme="majorEastAsia"/>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在宅障害者調査</w:t>
      </w:r>
      <w:r w:rsidRPr="004467C3">
        <w:rPr>
          <w:rFonts w:ascii="HGSｺﾞｼｯｸM" w:eastAsia="HGSｺﾞｼｯｸM" w:hAnsiTheme="majorEastAsia" w:hint="eastAsia"/>
          <w:color w:val="000000" w:themeColor="text1"/>
        </w:rPr>
        <w:t>＞</w:t>
      </w:r>
    </w:p>
    <w:p w14:paraId="0550763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AD2ECDF"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79744" behindDoc="0" locked="1" layoutInCell="1" allowOverlap="1" wp14:anchorId="6BA444AA" wp14:editId="68CCA18F">
            <wp:simplePos x="0" y="0"/>
            <wp:positionH relativeFrom="column">
              <wp:posOffset>873760</wp:posOffset>
            </wp:positionH>
            <wp:positionV relativeFrom="paragraph">
              <wp:posOffset>-262890</wp:posOffset>
            </wp:positionV>
            <wp:extent cx="3614420" cy="368617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442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6144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7D3FB8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A650B7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175882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4F53BA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EFE3654"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9772B5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BC6F8D4"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B44D4B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AA2ADA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DEBD84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BD4C6A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CD5CA9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15B4956" w14:textId="323FC4CB" w:rsidR="006459C7" w:rsidRPr="004467C3" w:rsidRDefault="006459C7" w:rsidP="00F045D5">
      <w:pPr>
        <w:ind w:leftChars="0" w:left="0" w:right="460" w:firstLineChars="0" w:firstLine="0"/>
        <w:rPr>
          <w:rFonts w:ascii="BIZ UD明朝 Medium" w:eastAsia="BIZ UD明朝 Medium" w:hAnsi="BIZ UD明朝 Medium"/>
          <w:color w:val="000000" w:themeColor="text1"/>
          <w:sz w:val="22"/>
        </w:rPr>
      </w:pPr>
    </w:p>
    <w:p w14:paraId="2C8FC0B6" w14:textId="77777777" w:rsidR="0098049A"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在宅障害者では、「サービスに関する情報が少ない」が29.1％と３割近くで最も多く、次いで「区役所での手続きが大変」が24.5％で多く、「サービス内容がわかりづらい」が21.0％と２割台で続いており、それら以外の項目は１割を切っています。</w:t>
      </w:r>
    </w:p>
    <w:p w14:paraId="5619496C" w14:textId="034137F5" w:rsidR="006459C7" w:rsidRDefault="006459C7" w:rsidP="005A1083">
      <w:pPr>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一方で「特にない」は27.9％と、３割近くに達しています。</w:t>
      </w:r>
    </w:p>
    <w:p w14:paraId="780C5691" w14:textId="39346EF3"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2B91371F" w14:textId="7CFC67BD"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7A24C8CC" w14:textId="70384626"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39E80C60" w14:textId="162FA05C"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3C27A8F6" w14:textId="5889C067"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37A723DB" w14:textId="22176CBD"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77B362E0" w14:textId="37E531DF"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6EB713A6" w14:textId="0079A6C4"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55FF7090" w14:textId="4E5B627F"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22DE8CD6" w14:textId="4ECDBA65"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45748790" w14:textId="2281751C" w:rsidR="001C70DA" w:rsidRDefault="001C70DA" w:rsidP="005A1083">
      <w:pPr>
        <w:spacing w:line="400" w:lineRule="exact"/>
        <w:ind w:leftChars="0" w:left="0" w:rightChars="0" w:right="-2" w:firstLine="230"/>
        <w:rPr>
          <w:rFonts w:ascii="HGSｺﾞｼｯｸM" w:eastAsia="HGSｺﾞｼｯｸM" w:hAnsi="HG丸ｺﾞｼｯｸM-PRO"/>
          <w:color w:val="000000" w:themeColor="text1"/>
        </w:rPr>
      </w:pPr>
    </w:p>
    <w:p w14:paraId="5A822892" w14:textId="69D21ADA" w:rsidR="001C70DA" w:rsidRDefault="001C70DA" w:rsidP="00CD4B58">
      <w:pPr>
        <w:widowControl/>
        <w:spacing w:line="400" w:lineRule="exact"/>
        <w:ind w:leftChars="0" w:left="0" w:right="460" w:firstLineChars="0" w:firstLine="0"/>
        <w:jc w:val="left"/>
        <w:rPr>
          <w:rFonts w:ascii="HGSｺﾞｼｯｸM" w:eastAsia="HGSｺﾞｼｯｸM" w:hAnsi="HG丸ｺﾞｼｯｸM-PRO"/>
          <w:color w:val="000000" w:themeColor="text1"/>
        </w:rPr>
      </w:pPr>
    </w:p>
    <w:p w14:paraId="3C5CFE01" w14:textId="77777777" w:rsidR="009879B6" w:rsidRDefault="009879B6" w:rsidP="00CD4B58">
      <w:pPr>
        <w:widowControl/>
        <w:spacing w:line="400" w:lineRule="exact"/>
        <w:ind w:leftChars="0" w:left="0" w:right="460" w:firstLineChars="0" w:firstLine="0"/>
        <w:jc w:val="left"/>
        <w:rPr>
          <w:rFonts w:ascii="HGSｺﾞｼｯｸM" w:eastAsia="HGSｺﾞｼｯｸM" w:hAnsi="HG丸ｺﾞｼｯｸM-PRO"/>
          <w:color w:val="000000" w:themeColor="text1"/>
        </w:rPr>
      </w:pPr>
    </w:p>
    <w:p w14:paraId="65180BC5" w14:textId="439587A9" w:rsidR="006459C7" w:rsidRPr="004467C3" w:rsidRDefault="006459C7" w:rsidP="006655D7">
      <w:pPr>
        <w:widowControl/>
        <w:spacing w:line="400" w:lineRule="exact"/>
        <w:ind w:leftChars="41" w:left="94" w:right="460" w:firstLineChars="241" w:firstLine="554"/>
        <w:jc w:val="left"/>
        <w:rPr>
          <w:rFonts w:ascii="HG丸ｺﾞｼｯｸM-PRO" w:eastAsia="HG丸ｺﾞｼｯｸM-PRO" w:hAnsi="HG丸ｺﾞｼｯｸM-PRO"/>
          <w:color w:val="000000" w:themeColor="text1"/>
        </w:rPr>
      </w:pPr>
      <w:r w:rsidRPr="004467C3">
        <w:rPr>
          <w:rFonts w:asciiTheme="majorEastAsia" w:eastAsiaTheme="majorEastAsia" w:hAnsiTheme="majorEastAsia"/>
          <w:color w:val="000000" w:themeColor="text1"/>
        </w:rPr>
        <w:lastRenderedPageBreak/>
        <w:t>＜</w:t>
      </w:r>
      <w:r w:rsidRPr="004467C3">
        <w:rPr>
          <w:rFonts w:asciiTheme="majorEastAsia" w:eastAsiaTheme="majorEastAsia" w:hAnsiTheme="majorEastAsia"/>
          <w:b/>
          <w:color w:val="000000" w:themeColor="text1"/>
        </w:rPr>
        <w:t>障害児調査</w:t>
      </w:r>
      <w:r w:rsidRPr="004467C3">
        <w:rPr>
          <w:rFonts w:asciiTheme="majorEastAsia" w:eastAsiaTheme="majorEastAsia" w:hAnsiTheme="majorEastAsia"/>
          <w:color w:val="000000" w:themeColor="text1"/>
        </w:rPr>
        <w:t>＞</w:t>
      </w:r>
    </w:p>
    <w:p w14:paraId="6688773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C5219A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4AED6A4"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80768" behindDoc="0" locked="1" layoutInCell="1" allowOverlap="1" wp14:anchorId="3451E7E9" wp14:editId="0D5ED1AE">
            <wp:simplePos x="0" y="0"/>
            <wp:positionH relativeFrom="column">
              <wp:posOffset>1216660</wp:posOffset>
            </wp:positionH>
            <wp:positionV relativeFrom="paragraph">
              <wp:posOffset>-468630</wp:posOffset>
            </wp:positionV>
            <wp:extent cx="3735705" cy="381000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3570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D032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B1FDEF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0BA839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E576FC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B6908E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787624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FD322C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1E9067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3AA514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7FD24C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578B62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2F15B3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0457E1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0E6F462" w14:textId="3A844A21" w:rsidR="006459C7" w:rsidRPr="004467C3" w:rsidRDefault="006459C7" w:rsidP="00F045D5">
      <w:pPr>
        <w:ind w:leftChars="0" w:left="0" w:right="460" w:firstLineChars="0" w:firstLine="0"/>
        <w:rPr>
          <w:rFonts w:ascii="BIZ UD明朝 Medium" w:eastAsia="BIZ UD明朝 Medium" w:hAnsi="BIZ UD明朝 Medium"/>
          <w:color w:val="000000" w:themeColor="text1"/>
          <w:sz w:val="22"/>
        </w:rPr>
      </w:pPr>
    </w:p>
    <w:p w14:paraId="753EF469" w14:textId="77777777" w:rsidR="0098049A"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障害児では、「サービスに関する情報が少ない」が39.1％と４割近くで最も多く、次いで「区役所での手続きが大変」が28.2％で多く、「利用したいサービスが利用できない」が24.3％で</w:t>
      </w:r>
      <w:r w:rsidR="0098049A" w:rsidRPr="004467C3">
        <w:rPr>
          <w:rFonts w:ascii="HGSｺﾞｼｯｸM" w:eastAsia="HGSｺﾞｼｯｸM" w:hAnsi="HG丸ｺﾞｼｯｸM-PRO" w:hint="eastAsia"/>
          <w:color w:val="000000" w:themeColor="text1"/>
          <w:szCs w:val="24"/>
        </w:rPr>
        <w:t>続いています。</w:t>
      </w:r>
    </w:p>
    <w:p w14:paraId="589B9706" w14:textId="05C39484" w:rsidR="006459C7" w:rsidRPr="004467C3" w:rsidRDefault="006459C7" w:rsidP="005A1083">
      <w:pPr>
        <w:spacing w:line="400" w:lineRule="exact"/>
        <w:ind w:left="230" w:rightChars="0" w:right="-2" w:firstLineChars="0" w:firstLine="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一方「特にない」は20.7％と、約２割を占めています。</w:t>
      </w:r>
    </w:p>
    <w:p w14:paraId="63FD976C" w14:textId="2DF8ED1A" w:rsidR="006459C7"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令和元</w:t>
      </w:r>
      <w:r w:rsidR="00D32123" w:rsidRPr="004467C3">
        <w:rPr>
          <w:rFonts w:ascii="HGSｺﾞｼｯｸM" w:eastAsia="HGSｺﾞｼｯｸM" w:hAnsi="HG丸ｺﾞｼｯｸM-PRO" w:hint="eastAsia"/>
          <w:color w:val="000000" w:themeColor="text1"/>
          <w:szCs w:val="24"/>
        </w:rPr>
        <w:t>(2019)</w:t>
      </w:r>
      <w:r w:rsidRPr="004467C3">
        <w:rPr>
          <w:rFonts w:ascii="HGSｺﾞｼｯｸM" w:eastAsia="HGSｺﾞｼｯｸM" w:hAnsi="HG丸ｺﾞｼｯｸM-PRO" w:hint="eastAsia"/>
          <w:color w:val="000000" w:themeColor="text1"/>
          <w:szCs w:val="24"/>
        </w:rPr>
        <w:t>年度調査と比較すると、全体的な傾向に変化はありませんが、在宅障害者では「サービスの質が良くない」以外の項目は</w:t>
      </w:r>
      <w:r w:rsidR="005A1083" w:rsidRPr="004467C3">
        <w:rPr>
          <w:rFonts w:ascii="HGSｺﾞｼｯｸM" w:eastAsia="HGSｺﾞｼｯｸM" w:hAnsi="HG丸ｺﾞｼｯｸM-PRO" w:hint="eastAsia"/>
          <w:color w:val="000000" w:themeColor="text1"/>
          <w:szCs w:val="24"/>
        </w:rPr>
        <w:t>、</w:t>
      </w:r>
      <w:r w:rsidRPr="004467C3">
        <w:rPr>
          <w:rFonts w:ascii="HGSｺﾞｼｯｸM" w:eastAsia="HGSｺﾞｼｯｸM" w:hAnsi="HG丸ｺﾞｼｯｸM-PRO" w:hint="eastAsia"/>
          <w:color w:val="000000" w:themeColor="text1"/>
          <w:szCs w:val="24"/>
        </w:rPr>
        <w:t>いずれも回答比率が令和元年度から上がっており、特に「区役所での手続きが大変」が4.6ポイント、「サービス内容がわかりづらい」が3.7ポイント上がっています。</w:t>
      </w:r>
    </w:p>
    <w:p w14:paraId="12A6E6B3" w14:textId="40C18AEA" w:rsidR="006459C7" w:rsidRPr="004467C3" w:rsidRDefault="006459C7" w:rsidP="005A1083">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障害児では、「利用者負担が大きい」が3.7ポイント上がっていますが、それ以外の項目ではいずれも令和元</w:t>
      </w:r>
      <w:r w:rsidR="0012785E" w:rsidRPr="004467C3">
        <w:rPr>
          <w:rFonts w:ascii="HGSｺﾞｼｯｸM" w:eastAsia="HGSｺﾞｼｯｸM" w:hAnsi="HG丸ｺﾞｼｯｸM-PRO" w:hint="eastAsia"/>
          <w:color w:val="000000" w:themeColor="text1"/>
          <w:szCs w:val="24"/>
        </w:rPr>
        <w:t>(2019)</w:t>
      </w:r>
      <w:r w:rsidRPr="004467C3">
        <w:rPr>
          <w:rFonts w:ascii="HGSｺﾞｼｯｸM" w:eastAsia="HGSｺﾞｼｯｸM" w:hAnsi="HG丸ｺﾞｼｯｸM-PRO" w:hint="eastAsia"/>
          <w:color w:val="000000" w:themeColor="text1"/>
          <w:szCs w:val="24"/>
        </w:rPr>
        <w:t>年度を下回っており、特に「サービスに関する情報が少ない」が19.5ポイント、「利用できる回数や日数が少ない」が8.8ポイント、「サービス内容がわかりづらい」が7.1ポイントと、５ポイント以上下がっています。</w:t>
      </w:r>
    </w:p>
    <w:p w14:paraId="27ED1A0D" w14:textId="77777777" w:rsidR="006459C7" w:rsidRPr="004467C3" w:rsidRDefault="006459C7" w:rsidP="005A1083">
      <w:pPr>
        <w:ind w:left="230" w:rightChars="0" w:right="-2" w:firstLineChars="0" w:firstLine="0"/>
        <w:rPr>
          <w:rFonts w:ascii="HG丸ｺﾞｼｯｸM-PRO" w:eastAsia="HG丸ｺﾞｼｯｸM-PRO" w:hAnsi="HG丸ｺﾞｼｯｸM-PRO"/>
          <w:color w:val="000000" w:themeColor="text1"/>
        </w:rPr>
      </w:pPr>
    </w:p>
    <w:p w14:paraId="4E0D20F7" w14:textId="682D2166" w:rsidR="006459C7" w:rsidRDefault="006459C7" w:rsidP="005A1083">
      <w:pPr>
        <w:ind w:left="230" w:rightChars="0" w:right="-2" w:firstLineChars="0" w:firstLine="0"/>
        <w:rPr>
          <w:rFonts w:ascii="BIZ UD明朝 Medium" w:eastAsia="BIZ UD明朝 Medium" w:hAnsi="BIZ UD明朝 Medium"/>
          <w:color w:val="000000" w:themeColor="text1"/>
          <w:sz w:val="22"/>
        </w:rPr>
      </w:pPr>
    </w:p>
    <w:p w14:paraId="2667266A" w14:textId="5E397A9C" w:rsidR="001C70DA" w:rsidRDefault="001C70DA" w:rsidP="005A1083">
      <w:pPr>
        <w:ind w:left="230" w:rightChars="0" w:right="-2" w:firstLineChars="0" w:firstLine="0"/>
        <w:rPr>
          <w:rFonts w:ascii="BIZ UD明朝 Medium" w:eastAsia="BIZ UD明朝 Medium" w:hAnsi="BIZ UD明朝 Medium"/>
          <w:color w:val="000000" w:themeColor="text1"/>
          <w:sz w:val="22"/>
        </w:rPr>
      </w:pPr>
    </w:p>
    <w:p w14:paraId="5E21A529" w14:textId="4BCA04B7" w:rsidR="001C70DA" w:rsidRDefault="001C70DA" w:rsidP="005A1083">
      <w:pPr>
        <w:ind w:left="230" w:rightChars="0" w:right="-2" w:firstLineChars="0" w:firstLine="0"/>
        <w:rPr>
          <w:rFonts w:ascii="BIZ UD明朝 Medium" w:eastAsia="BIZ UD明朝 Medium" w:hAnsi="BIZ UD明朝 Medium"/>
          <w:color w:val="000000" w:themeColor="text1"/>
          <w:sz w:val="22"/>
        </w:rPr>
      </w:pPr>
    </w:p>
    <w:p w14:paraId="2023ACC2" w14:textId="77777777" w:rsidR="001C70DA" w:rsidRPr="004467C3" w:rsidRDefault="001C70DA" w:rsidP="005A1083">
      <w:pPr>
        <w:ind w:left="230" w:rightChars="0" w:right="-2" w:firstLineChars="0" w:firstLine="0"/>
        <w:rPr>
          <w:rFonts w:ascii="BIZ UD明朝 Medium" w:eastAsia="BIZ UD明朝 Medium" w:hAnsi="BIZ UD明朝 Medium"/>
          <w:color w:val="000000" w:themeColor="text1"/>
          <w:sz w:val="22"/>
        </w:rPr>
      </w:pPr>
    </w:p>
    <w:p w14:paraId="3C359920"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27" w:name="_Toc136424618"/>
      <w:r w:rsidRPr="004467C3">
        <w:rPr>
          <w:rFonts w:ascii="HGSｺﾞｼｯｸM" w:eastAsia="HGSｺﾞｼｯｸM" w:hAnsi="BIZ UDゴシック" w:hint="eastAsia"/>
          <w:b w:val="0"/>
          <w:color w:val="000000" w:themeColor="text1"/>
          <w:sz w:val="24"/>
          <w:szCs w:val="32"/>
        </w:rPr>
        <w:lastRenderedPageBreak/>
        <w:t>⑩医療的ケアについての困りごと【障害児】</w:t>
      </w:r>
      <w:bookmarkEnd w:id="27"/>
    </w:p>
    <w:p w14:paraId="6F40345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D240383"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81792" behindDoc="0" locked="1" layoutInCell="1" allowOverlap="1" wp14:anchorId="76BBA19B" wp14:editId="099EB4D0">
            <wp:simplePos x="0" y="0"/>
            <wp:positionH relativeFrom="margin">
              <wp:posOffset>-57150</wp:posOffset>
            </wp:positionH>
            <wp:positionV relativeFrom="paragraph">
              <wp:posOffset>-236220</wp:posOffset>
            </wp:positionV>
            <wp:extent cx="5814695" cy="382714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4695" cy="382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7644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5BEA74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E24EE9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9E20AD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FC6E13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BBA4E7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56155F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22CC98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B3C8BE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CD0BFF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F605DE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EFF3DF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0F858F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279AC5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0D36685" w14:textId="0DD0FF8D" w:rsidR="006459C7" w:rsidRPr="004467C3" w:rsidRDefault="006459C7" w:rsidP="00F045D5">
      <w:pPr>
        <w:ind w:leftChars="0" w:left="0" w:right="460" w:firstLineChars="0" w:firstLine="0"/>
        <w:rPr>
          <w:rFonts w:ascii="BIZ UD明朝 Medium" w:eastAsia="BIZ UD明朝 Medium" w:hAnsi="BIZ UD明朝 Medium"/>
          <w:color w:val="000000" w:themeColor="text1"/>
          <w:sz w:val="22"/>
        </w:rPr>
      </w:pPr>
    </w:p>
    <w:p w14:paraId="4910A8D3" w14:textId="35AC0CEA" w:rsidR="006459C7" w:rsidRPr="004467C3" w:rsidRDefault="006459C7" w:rsidP="00272BB8">
      <w:pPr>
        <w:snapToGrid w:val="0"/>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受けている医療的ケアに関連して困っていることや不安に思うことは、「いつ症状が急変するか怖い」という回答が最も多く、「身長や体重が大きくなるにつれて介護者の体力が不安」、「時間的制約により働きたくても働くことができない」などが続いており、「医療用物品の調達が難しい」、「医療者の対応に不安がある」、「その他」を除くすべての項目で２割以上と、多くの回答が挙げられています。</w:t>
      </w:r>
    </w:p>
    <w:p w14:paraId="1F297C73" w14:textId="13A764DF" w:rsidR="006459C7" w:rsidRDefault="006459C7" w:rsidP="00272BB8">
      <w:pPr>
        <w:spacing w:line="400" w:lineRule="exact"/>
        <w:ind w:left="230" w:right="460" w:firstLineChars="0" w:firstLine="0"/>
        <w:rPr>
          <w:rFonts w:ascii="HGSｺﾞｼｯｸM" w:eastAsia="HGSｺﾞｼｯｸM" w:hAnsi="BIZ UD明朝 Medium"/>
          <w:color w:val="000000" w:themeColor="text1"/>
          <w:sz w:val="22"/>
        </w:rPr>
      </w:pPr>
    </w:p>
    <w:p w14:paraId="17D5830D" w14:textId="20B25D01" w:rsidR="001C70DA" w:rsidRDefault="001C70DA" w:rsidP="00272BB8">
      <w:pPr>
        <w:spacing w:line="400" w:lineRule="exact"/>
        <w:ind w:left="230" w:right="460" w:firstLineChars="0" w:firstLine="0"/>
        <w:rPr>
          <w:rFonts w:ascii="HGSｺﾞｼｯｸM" w:eastAsia="HGSｺﾞｼｯｸM" w:hAnsi="BIZ UD明朝 Medium"/>
          <w:color w:val="000000" w:themeColor="text1"/>
          <w:sz w:val="22"/>
        </w:rPr>
      </w:pPr>
    </w:p>
    <w:p w14:paraId="75A6BE09" w14:textId="18D554D6" w:rsidR="001C70DA" w:rsidRDefault="001C70DA" w:rsidP="00272BB8">
      <w:pPr>
        <w:spacing w:line="400" w:lineRule="exact"/>
        <w:ind w:left="230" w:right="460" w:firstLineChars="0" w:firstLine="0"/>
        <w:rPr>
          <w:rFonts w:ascii="HGSｺﾞｼｯｸM" w:eastAsia="HGSｺﾞｼｯｸM" w:hAnsi="BIZ UD明朝 Medium"/>
          <w:color w:val="000000" w:themeColor="text1"/>
          <w:sz w:val="22"/>
        </w:rPr>
      </w:pPr>
    </w:p>
    <w:p w14:paraId="4B244911" w14:textId="4A13FB46" w:rsidR="001C70DA" w:rsidRDefault="001C70DA" w:rsidP="00272BB8">
      <w:pPr>
        <w:spacing w:line="400" w:lineRule="exact"/>
        <w:ind w:left="230" w:right="460" w:firstLineChars="0" w:firstLine="0"/>
        <w:rPr>
          <w:rFonts w:ascii="HGSｺﾞｼｯｸM" w:eastAsia="HGSｺﾞｼｯｸM" w:hAnsi="BIZ UD明朝 Medium"/>
          <w:color w:val="000000" w:themeColor="text1"/>
          <w:sz w:val="22"/>
        </w:rPr>
      </w:pPr>
    </w:p>
    <w:p w14:paraId="7B9B8E0F" w14:textId="19A5C94B" w:rsidR="001C70DA" w:rsidRDefault="001C70DA" w:rsidP="00272BB8">
      <w:pPr>
        <w:spacing w:line="400" w:lineRule="exact"/>
        <w:ind w:left="230" w:right="460" w:firstLineChars="0" w:firstLine="0"/>
        <w:rPr>
          <w:rFonts w:ascii="HGSｺﾞｼｯｸM" w:eastAsia="HGSｺﾞｼｯｸM" w:hAnsi="BIZ UD明朝 Medium"/>
          <w:color w:val="000000" w:themeColor="text1"/>
          <w:sz w:val="22"/>
        </w:rPr>
      </w:pPr>
    </w:p>
    <w:p w14:paraId="0827EED5" w14:textId="7F0217C6" w:rsidR="001C70DA" w:rsidRDefault="001C70DA" w:rsidP="00272BB8">
      <w:pPr>
        <w:spacing w:line="400" w:lineRule="exact"/>
        <w:ind w:left="230" w:right="460" w:firstLineChars="0" w:firstLine="0"/>
        <w:rPr>
          <w:rFonts w:ascii="HGSｺﾞｼｯｸM" w:eastAsia="HGSｺﾞｼｯｸM" w:hAnsi="BIZ UD明朝 Medium"/>
          <w:color w:val="000000" w:themeColor="text1"/>
          <w:sz w:val="22"/>
        </w:rPr>
      </w:pPr>
    </w:p>
    <w:p w14:paraId="0E570231" w14:textId="3AFBBDA2" w:rsidR="001C70DA" w:rsidRDefault="001C70DA" w:rsidP="00272BB8">
      <w:pPr>
        <w:spacing w:line="400" w:lineRule="exact"/>
        <w:ind w:left="230" w:right="460" w:firstLineChars="0" w:firstLine="0"/>
        <w:rPr>
          <w:rFonts w:ascii="HGSｺﾞｼｯｸM" w:eastAsia="HGSｺﾞｼｯｸM" w:hAnsi="BIZ UD明朝 Medium"/>
          <w:color w:val="000000" w:themeColor="text1"/>
          <w:sz w:val="22"/>
        </w:rPr>
      </w:pPr>
    </w:p>
    <w:p w14:paraId="66A6D3A7" w14:textId="2912ABC6" w:rsidR="001C70DA" w:rsidRDefault="001C70DA" w:rsidP="00272BB8">
      <w:pPr>
        <w:spacing w:line="400" w:lineRule="exact"/>
        <w:ind w:left="230" w:right="460" w:firstLineChars="0" w:firstLine="0"/>
        <w:rPr>
          <w:rFonts w:ascii="HGSｺﾞｼｯｸM" w:eastAsia="HGSｺﾞｼｯｸM" w:hAnsi="BIZ UD明朝 Medium"/>
          <w:color w:val="000000" w:themeColor="text1"/>
          <w:sz w:val="22"/>
        </w:rPr>
      </w:pPr>
    </w:p>
    <w:p w14:paraId="4C54994E" w14:textId="648A1F06" w:rsidR="001C70DA" w:rsidRDefault="001C70DA" w:rsidP="00272BB8">
      <w:pPr>
        <w:spacing w:line="400" w:lineRule="exact"/>
        <w:ind w:left="230" w:right="460" w:firstLineChars="0" w:firstLine="0"/>
        <w:rPr>
          <w:rFonts w:ascii="HGSｺﾞｼｯｸM" w:eastAsia="HGSｺﾞｼｯｸM" w:hAnsi="BIZ UD明朝 Medium"/>
          <w:color w:val="000000" w:themeColor="text1"/>
          <w:sz w:val="22"/>
        </w:rPr>
      </w:pPr>
    </w:p>
    <w:p w14:paraId="159805E5" w14:textId="7CB95F12" w:rsidR="006459C7" w:rsidRDefault="006459C7" w:rsidP="006459C7">
      <w:pPr>
        <w:ind w:left="230" w:right="460" w:firstLine="210"/>
        <w:rPr>
          <w:rFonts w:ascii="BIZ UD明朝 Medium" w:eastAsia="BIZ UD明朝 Medium" w:hAnsi="BIZ UD明朝 Medium"/>
          <w:color w:val="000000" w:themeColor="text1"/>
          <w:sz w:val="22"/>
        </w:rPr>
      </w:pPr>
    </w:p>
    <w:p w14:paraId="6E812EB2" w14:textId="6CE957ED" w:rsidR="001C70DA" w:rsidRDefault="001C70DA" w:rsidP="006459C7">
      <w:pPr>
        <w:ind w:left="230" w:right="460" w:firstLine="210"/>
        <w:rPr>
          <w:rFonts w:ascii="BIZ UD明朝 Medium" w:eastAsia="BIZ UD明朝 Medium" w:hAnsi="BIZ UD明朝 Medium"/>
          <w:color w:val="000000" w:themeColor="text1"/>
          <w:sz w:val="22"/>
        </w:rPr>
      </w:pPr>
    </w:p>
    <w:p w14:paraId="4EDF0347" w14:textId="77777777" w:rsidR="001C70DA" w:rsidRPr="004467C3" w:rsidRDefault="001C70DA" w:rsidP="006459C7">
      <w:pPr>
        <w:ind w:left="230" w:right="460" w:firstLine="210"/>
        <w:rPr>
          <w:rFonts w:ascii="BIZ UD明朝 Medium" w:eastAsia="BIZ UD明朝 Medium" w:hAnsi="BIZ UD明朝 Medium"/>
          <w:color w:val="000000" w:themeColor="text1"/>
          <w:sz w:val="22"/>
        </w:rPr>
      </w:pPr>
    </w:p>
    <w:p w14:paraId="0426EBED"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28" w:name="_Toc136424619"/>
      <w:r w:rsidRPr="004467C3">
        <w:rPr>
          <w:rFonts w:ascii="HGSｺﾞｼｯｸM" w:eastAsia="HGSｺﾞｼｯｸM" w:hAnsi="BIZ UDゴシック" w:hint="eastAsia"/>
          <w:b w:val="0"/>
          <w:color w:val="000000" w:themeColor="text1"/>
          <w:sz w:val="24"/>
          <w:szCs w:val="32"/>
        </w:rPr>
        <w:lastRenderedPageBreak/>
        <w:t>⑪災害発生時での困りごと【在宅障害者、障害児】</w:t>
      </w:r>
      <w:bookmarkEnd w:id="28"/>
    </w:p>
    <w:p w14:paraId="64358C62" w14:textId="77777777" w:rsidR="006459C7" w:rsidRPr="004467C3" w:rsidRDefault="006459C7" w:rsidP="00272BB8">
      <w:pPr>
        <w:spacing w:beforeLines="50" w:before="189" w:line="400" w:lineRule="exact"/>
        <w:ind w:left="230" w:right="460" w:firstLine="230"/>
        <w:rPr>
          <w:rFonts w:ascii="HGSｺﾞｼｯｸM" w:eastAsia="HGSｺﾞｼｯｸM" w:hAnsiTheme="majorEastAsia"/>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在宅障害者調査</w:t>
      </w:r>
      <w:r w:rsidRPr="004467C3">
        <w:rPr>
          <w:rFonts w:ascii="HGSｺﾞｼｯｸM" w:eastAsia="HGSｺﾞｼｯｸM" w:hAnsiTheme="majorEastAsia" w:hint="eastAsia"/>
          <w:color w:val="000000" w:themeColor="text1"/>
        </w:rPr>
        <w:t>＞</w:t>
      </w:r>
    </w:p>
    <w:p w14:paraId="755768A9" w14:textId="77777777" w:rsidR="006459C7" w:rsidRPr="004467C3" w:rsidRDefault="006459C7" w:rsidP="006459C7">
      <w:pPr>
        <w:ind w:left="230" w:right="460" w:firstLine="210"/>
        <w:rPr>
          <w:rFonts w:ascii="HGSｺﾞｼｯｸM" w:eastAsia="HGSｺﾞｼｯｸM" w:hAnsi="BIZ UD明朝 Medium"/>
          <w:color w:val="000000" w:themeColor="text1"/>
          <w:sz w:val="22"/>
        </w:rPr>
      </w:pPr>
    </w:p>
    <w:p w14:paraId="35570C2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77A68F8"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82816" behindDoc="0" locked="1" layoutInCell="1" allowOverlap="1" wp14:anchorId="33706CA8" wp14:editId="288B56AC">
            <wp:simplePos x="0" y="0"/>
            <wp:positionH relativeFrom="column">
              <wp:posOffset>546100</wp:posOffset>
            </wp:positionH>
            <wp:positionV relativeFrom="paragraph">
              <wp:posOffset>-466725</wp:posOffset>
            </wp:positionV>
            <wp:extent cx="4270375" cy="381000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037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9D76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0692DB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E0B67C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699DE4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7F1AD5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D9421D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6E2641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627528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D95BC0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45BB1E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CC50F29"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EE377B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77500A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746647E" w14:textId="68B1935A" w:rsidR="006459C7" w:rsidRPr="004467C3" w:rsidRDefault="006459C7" w:rsidP="00F045D5">
      <w:pPr>
        <w:ind w:leftChars="0" w:left="0" w:right="460" w:firstLineChars="0" w:firstLine="0"/>
        <w:rPr>
          <w:rFonts w:ascii="BIZ UD明朝 Medium" w:eastAsia="BIZ UD明朝 Medium" w:hAnsi="BIZ UD明朝 Medium"/>
          <w:color w:val="000000" w:themeColor="text1"/>
          <w:sz w:val="22"/>
        </w:rPr>
      </w:pPr>
    </w:p>
    <w:p w14:paraId="7999EFF5" w14:textId="68B39529" w:rsidR="006459C7" w:rsidRPr="004467C3" w:rsidRDefault="006459C7" w:rsidP="00C0163A">
      <w:pPr>
        <w:snapToGrid w:val="0"/>
        <w:spacing w:line="400" w:lineRule="exact"/>
        <w:ind w:leftChars="0" w:left="0" w:rightChars="0" w:right="-2"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災害発生時に困ることや不安なこととしては、「薬や医療的ケアを確保できるかどうか不安」が43.6％と４割を超えて最も多く、次いで「避難所で必要な支援が受けられるか不安」が34.2％と多く、「ひとりでは避難できない」が28.0％で続いています。</w:t>
      </w:r>
    </w:p>
    <w:p w14:paraId="7AF6F82E" w14:textId="1D3A5A52"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62A7B9C1" w14:textId="773E2C56"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2737CA9E" w14:textId="6D544FD5"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56879AAF" w14:textId="6B4EBF8A"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471703EC" w14:textId="6DE3D1FD"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57FBD84F" w14:textId="70595B17"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2F087096" w14:textId="4135A5B0"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4222157F" w14:textId="7E1CF860"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38716A12" w14:textId="607CC9D1"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2E57370F" w14:textId="28D66BCB" w:rsidR="00272BB8" w:rsidRPr="004467C3"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44F218D3" w14:textId="0CF98186" w:rsidR="00272BB8" w:rsidRDefault="00272BB8"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5AEAA2D5" w14:textId="77777777" w:rsidR="00C0163A" w:rsidRPr="00C0163A" w:rsidRDefault="00C0163A" w:rsidP="00272BB8">
      <w:pPr>
        <w:snapToGrid w:val="0"/>
        <w:spacing w:line="400" w:lineRule="exact"/>
        <w:ind w:leftChars="0" w:left="230" w:rightChars="57" w:right="131" w:hangingChars="100" w:hanging="230"/>
        <w:rPr>
          <w:rFonts w:ascii="HGSｺﾞｼｯｸM" w:eastAsia="HGSｺﾞｼｯｸM" w:hAnsi="HG丸ｺﾞｼｯｸM-PRO"/>
          <w:color w:val="000000" w:themeColor="text1"/>
        </w:rPr>
      </w:pPr>
    </w:p>
    <w:p w14:paraId="32EA0AAD" w14:textId="5C5C4C97" w:rsidR="00272BB8" w:rsidRPr="004467C3" w:rsidRDefault="00272BB8" w:rsidP="001114E7">
      <w:pPr>
        <w:snapToGrid w:val="0"/>
        <w:spacing w:line="400" w:lineRule="exact"/>
        <w:ind w:leftChars="0" w:left="0" w:rightChars="57" w:right="131" w:firstLineChars="0" w:firstLine="0"/>
        <w:rPr>
          <w:rFonts w:ascii="HGSｺﾞｼｯｸM" w:eastAsia="HGSｺﾞｼｯｸM" w:hAnsi="HG丸ｺﾞｼｯｸM-PRO"/>
          <w:color w:val="000000" w:themeColor="text1"/>
        </w:rPr>
      </w:pPr>
    </w:p>
    <w:p w14:paraId="21978FAE" w14:textId="77777777" w:rsidR="006459C7" w:rsidRPr="004467C3" w:rsidRDefault="006459C7" w:rsidP="006459C7">
      <w:pPr>
        <w:widowControl/>
        <w:spacing w:beforeLines="50" w:before="189"/>
        <w:ind w:left="230" w:right="460" w:firstLine="210"/>
        <w:jc w:val="left"/>
        <w:rPr>
          <w:rFonts w:ascii="HGSｺﾞｼｯｸM" w:eastAsia="HGSｺﾞｼｯｸM" w:hAnsi="BIZ UD明朝 Medium"/>
          <w:color w:val="000000" w:themeColor="text1"/>
          <w:sz w:val="22"/>
        </w:rPr>
      </w:pPr>
      <w:r w:rsidRPr="004467C3">
        <w:rPr>
          <w:rFonts w:ascii="BIZ UD明朝 Medium" w:eastAsia="BIZ UD明朝 Medium" w:hAnsi="BIZ UD明朝 Medium"/>
          <w:color w:val="000000" w:themeColor="text1"/>
          <w:sz w:val="22"/>
        </w:rPr>
        <w:lastRenderedPageBreak/>
        <w:t xml:space="preserve">　</w:t>
      </w: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障害児調査</w:t>
      </w:r>
      <w:r w:rsidRPr="004467C3">
        <w:rPr>
          <w:rFonts w:ascii="HGSｺﾞｼｯｸM" w:eastAsia="HGSｺﾞｼｯｸM" w:hAnsiTheme="majorEastAsia" w:hint="eastAsia"/>
          <w:color w:val="000000" w:themeColor="text1"/>
        </w:rPr>
        <w:t>＞</w:t>
      </w:r>
    </w:p>
    <w:p w14:paraId="4E6FBB7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F78638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88E3570"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83840" behindDoc="0" locked="1" layoutInCell="1" allowOverlap="1" wp14:anchorId="0F798983" wp14:editId="0488C66D">
            <wp:simplePos x="0" y="0"/>
            <wp:positionH relativeFrom="column">
              <wp:posOffset>578485</wp:posOffset>
            </wp:positionH>
            <wp:positionV relativeFrom="paragraph">
              <wp:posOffset>-545465</wp:posOffset>
            </wp:positionV>
            <wp:extent cx="4267200" cy="380682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67200"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4E0E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A54E83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65E62B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DFD2E2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4DFEEF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DE0974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C17AB0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308DC2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5F3596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3B9A0F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36096FD"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B8D6CC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FEFC2A0" w14:textId="4CA1E97E" w:rsidR="006459C7" w:rsidRPr="004467C3" w:rsidRDefault="006459C7" w:rsidP="00F045D5">
      <w:pPr>
        <w:ind w:leftChars="0" w:left="0" w:right="460" w:firstLineChars="0" w:firstLine="0"/>
        <w:rPr>
          <w:rFonts w:ascii="BIZ UD明朝 Medium" w:eastAsia="BIZ UD明朝 Medium" w:hAnsi="BIZ UD明朝 Medium"/>
          <w:color w:val="000000" w:themeColor="text1"/>
          <w:sz w:val="22"/>
        </w:rPr>
      </w:pPr>
    </w:p>
    <w:p w14:paraId="27D5AF93" w14:textId="0260356E" w:rsidR="006459C7" w:rsidRPr="004467C3" w:rsidRDefault="006459C7" w:rsidP="00272BB8">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障害児では、「ひとりでは避難できない」が41.5％と４割を超えて最も多く、「避難所で他の人と一緒に過ごすのが難しい」（33.6％）と「避難所で必要な支援が受けられるか不安」（33.4％）が３割台で続いています。</w:t>
      </w:r>
    </w:p>
    <w:p w14:paraId="23F5E1A1" w14:textId="77777777" w:rsidR="002B07CC" w:rsidRDefault="006459C7" w:rsidP="002B07CC">
      <w:pPr>
        <w:spacing w:line="400" w:lineRule="exact"/>
        <w:ind w:left="230" w:rightChars="0" w:right="-2" w:firstLineChars="0" w:firstLine="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令和元</w:t>
      </w:r>
      <w:r w:rsidR="00D32123" w:rsidRPr="004467C3">
        <w:rPr>
          <w:rFonts w:ascii="HGSｺﾞｼｯｸM" w:eastAsia="HGSｺﾞｼｯｸM" w:hAnsi="HG丸ｺﾞｼｯｸM-PRO" w:hint="eastAsia"/>
          <w:color w:val="000000" w:themeColor="text1"/>
          <w:szCs w:val="24"/>
        </w:rPr>
        <w:t>(2019)</w:t>
      </w:r>
      <w:r w:rsidRPr="004467C3">
        <w:rPr>
          <w:rFonts w:ascii="HGSｺﾞｼｯｸM" w:eastAsia="HGSｺﾞｼｯｸM" w:hAnsi="HG丸ｺﾞｼｯｸM-PRO" w:hint="eastAsia"/>
          <w:color w:val="000000" w:themeColor="text1"/>
          <w:szCs w:val="24"/>
        </w:rPr>
        <w:t>年度調査と比較すると、在宅障害者では、「避難所で必要な支援が受けられるか</w:t>
      </w:r>
    </w:p>
    <w:p w14:paraId="08D143B2" w14:textId="7E6FD972" w:rsidR="006459C7" w:rsidRPr="004467C3" w:rsidRDefault="006459C7" w:rsidP="002B07CC">
      <w:pPr>
        <w:spacing w:line="400" w:lineRule="exact"/>
        <w:ind w:leftChars="0" w:left="0" w:rightChars="0" w:right="-2" w:firstLineChars="0" w:firstLine="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不安」以外の困りごとの項目はいずれも回答比率が下がっており、特に「避難所のトイレを利用できるか不安」が7.2ポイント、「ひとりでは避難できない」が5.2ポイントと、５ポイント以上下回っています。</w:t>
      </w:r>
    </w:p>
    <w:p w14:paraId="11427A3A" w14:textId="77777777" w:rsidR="001114E7" w:rsidRDefault="006459C7" w:rsidP="001114E7">
      <w:pPr>
        <w:spacing w:line="400" w:lineRule="exact"/>
        <w:ind w:left="230" w:rightChars="0" w:right="-2" w:firstLineChars="0" w:firstLine="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障害児では、全体的な傾向にはあまり変化はありませんが、「その他」・「特にない」・「無回答」</w:t>
      </w:r>
    </w:p>
    <w:p w14:paraId="7425ADF2" w14:textId="15058EC3" w:rsidR="006459C7" w:rsidRPr="004467C3" w:rsidRDefault="006459C7" w:rsidP="001114E7">
      <w:pPr>
        <w:spacing w:line="400" w:lineRule="exact"/>
        <w:ind w:leftChars="8" w:left="36" w:rightChars="0" w:right="-2" w:firstLineChars="0" w:hanging="18"/>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を除く９項目中６項目で令和元</w:t>
      </w:r>
      <w:r w:rsidR="0012785E" w:rsidRPr="004467C3">
        <w:rPr>
          <w:rFonts w:ascii="HGSｺﾞｼｯｸM" w:eastAsia="HGSｺﾞｼｯｸM" w:hAnsi="HG丸ｺﾞｼｯｸM-PRO" w:hint="eastAsia"/>
          <w:color w:val="000000" w:themeColor="text1"/>
          <w:szCs w:val="24"/>
        </w:rPr>
        <w:t>(2019)</w:t>
      </w:r>
      <w:r w:rsidRPr="004467C3">
        <w:rPr>
          <w:rFonts w:ascii="HGSｺﾞｼｯｸM" w:eastAsia="HGSｺﾞｼｯｸM" w:hAnsi="HG丸ｺﾞｼｯｸM-PRO" w:hint="eastAsia"/>
          <w:color w:val="000000" w:themeColor="text1"/>
          <w:szCs w:val="24"/>
        </w:rPr>
        <w:t>年度の数値を下回っています。</w:t>
      </w:r>
    </w:p>
    <w:p w14:paraId="0F8F094D" w14:textId="77777777" w:rsidR="002B07CC" w:rsidRDefault="006459C7" w:rsidP="002B07CC">
      <w:pPr>
        <w:spacing w:line="400" w:lineRule="exact"/>
        <w:ind w:left="230" w:rightChars="0" w:right="-2" w:firstLineChars="0" w:firstLine="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反対に、「近くに助けてくれる人がいない」は令和元</w:t>
      </w:r>
      <w:r w:rsidR="00303625" w:rsidRPr="004467C3">
        <w:rPr>
          <w:rFonts w:ascii="HGSｺﾞｼｯｸM" w:eastAsia="HGSｺﾞｼｯｸM" w:hAnsi="HG丸ｺﾞｼｯｸM-PRO" w:hint="eastAsia"/>
          <w:color w:val="000000" w:themeColor="text1"/>
          <w:szCs w:val="24"/>
        </w:rPr>
        <w:t>(2019)</w:t>
      </w:r>
      <w:r w:rsidRPr="004467C3">
        <w:rPr>
          <w:rFonts w:ascii="HGSｺﾞｼｯｸM" w:eastAsia="HGSｺﾞｼｯｸM" w:hAnsi="HG丸ｺﾞｼｯｸM-PRO" w:hint="eastAsia"/>
          <w:color w:val="000000" w:themeColor="text1"/>
          <w:szCs w:val="24"/>
        </w:rPr>
        <w:t>年度時よりも6.2ポイント増加し</w:t>
      </w:r>
    </w:p>
    <w:p w14:paraId="4BBD4F4D" w14:textId="2A1C0240" w:rsidR="006459C7" w:rsidRPr="004467C3" w:rsidRDefault="006459C7" w:rsidP="002B07CC">
      <w:pPr>
        <w:spacing w:line="400" w:lineRule="exact"/>
        <w:ind w:leftChars="0" w:left="0" w:rightChars="0" w:right="-2" w:firstLineChars="0" w:firstLine="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ています。</w:t>
      </w:r>
    </w:p>
    <w:p w14:paraId="38981FF4" w14:textId="363D3E29" w:rsidR="006459C7" w:rsidRDefault="006459C7" w:rsidP="001C70DA">
      <w:pPr>
        <w:spacing w:line="400" w:lineRule="atLeast"/>
        <w:ind w:leftChars="43" w:left="99" w:right="460" w:firstLineChars="47" w:firstLine="99"/>
        <w:rPr>
          <w:rFonts w:ascii="HGSｺﾞｼｯｸM" w:eastAsia="HGSｺﾞｼｯｸM" w:hAnsi="HG丸ｺﾞｼｯｸM-PRO"/>
          <w:color w:val="000000" w:themeColor="text1"/>
          <w:sz w:val="22"/>
        </w:rPr>
      </w:pPr>
    </w:p>
    <w:p w14:paraId="668683C2" w14:textId="517993A6" w:rsidR="001C70DA" w:rsidRDefault="001C70DA" w:rsidP="001C70DA">
      <w:pPr>
        <w:spacing w:line="400" w:lineRule="atLeast"/>
        <w:ind w:leftChars="43" w:left="99" w:right="460" w:firstLineChars="47" w:firstLine="99"/>
        <w:rPr>
          <w:rFonts w:ascii="HGSｺﾞｼｯｸM" w:eastAsia="HGSｺﾞｼｯｸM" w:hAnsi="HG丸ｺﾞｼｯｸM-PRO"/>
          <w:color w:val="000000" w:themeColor="text1"/>
          <w:sz w:val="22"/>
        </w:rPr>
      </w:pPr>
    </w:p>
    <w:p w14:paraId="40222FE8" w14:textId="7A94A0A2" w:rsidR="001C70DA" w:rsidRDefault="001C70DA" w:rsidP="001C70DA">
      <w:pPr>
        <w:spacing w:line="400" w:lineRule="atLeast"/>
        <w:ind w:leftChars="43" w:left="99" w:right="460" w:firstLineChars="47" w:firstLine="99"/>
        <w:rPr>
          <w:rFonts w:ascii="HGSｺﾞｼｯｸM" w:eastAsia="HGSｺﾞｼｯｸM" w:hAnsi="HG丸ｺﾞｼｯｸM-PRO"/>
          <w:color w:val="000000" w:themeColor="text1"/>
          <w:sz w:val="22"/>
        </w:rPr>
      </w:pPr>
    </w:p>
    <w:p w14:paraId="32E36063" w14:textId="57F5816B" w:rsidR="001C70DA" w:rsidRDefault="001C70DA" w:rsidP="001C70DA">
      <w:pPr>
        <w:spacing w:line="400" w:lineRule="atLeast"/>
        <w:ind w:leftChars="43" w:left="99" w:right="460" w:firstLineChars="47" w:firstLine="99"/>
        <w:rPr>
          <w:rFonts w:ascii="HGSｺﾞｼｯｸM" w:eastAsia="HGSｺﾞｼｯｸM" w:hAnsi="HG丸ｺﾞｼｯｸM-PRO"/>
          <w:color w:val="000000" w:themeColor="text1"/>
          <w:sz w:val="22"/>
        </w:rPr>
      </w:pPr>
    </w:p>
    <w:p w14:paraId="0072BC58" w14:textId="4CB0209C" w:rsidR="001C70DA" w:rsidRDefault="001C70DA" w:rsidP="001C70DA">
      <w:pPr>
        <w:spacing w:line="400" w:lineRule="atLeast"/>
        <w:ind w:leftChars="43" w:left="99" w:right="460" w:firstLineChars="47" w:firstLine="99"/>
        <w:rPr>
          <w:rFonts w:ascii="HGSｺﾞｼｯｸM" w:eastAsia="HGSｺﾞｼｯｸM" w:hAnsi="HG丸ｺﾞｼｯｸM-PRO"/>
          <w:color w:val="000000" w:themeColor="text1"/>
          <w:sz w:val="22"/>
        </w:rPr>
      </w:pPr>
    </w:p>
    <w:p w14:paraId="1BDFD3B2" w14:textId="77777777" w:rsidR="001C70DA" w:rsidRPr="004467C3" w:rsidRDefault="001C70DA" w:rsidP="001C70DA">
      <w:pPr>
        <w:spacing w:line="400" w:lineRule="atLeast"/>
        <w:ind w:leftChars="43" w:left="99" w:right="460" w:firstLineChars="47" w:firstLine="99"/>
        <w:rPr>
          <w:rFonts w:ascii="HGSｺﾞｼｯｸM" w:eastAsia="HGSｺﾞｼｯｸM" w:hAnsi="HG丸ｺﾞｼｯｸM-PRO"/>
          <w:color w:val="000000" w:themeColor="text1"/>
          <w:sz w:val="22"/>
        </w:rPr>
      </w:pPr>
    </w:p>
    <w:p w14:paraId="432757D2" w14:textId="3E309F0E" w:rsidR="00F20761" w:rsidRPr="004467C3" w:rsidRDefault="006459C7" w:rsidP="00F20761">
      <w:pPr>
        <w:pStyle w:val="3"/>
        <w:spacing w:after="113"/>
        <w:rPr>
          <w:rFonts w:ascii="HGSｺﾞｼｯｸM" w:eastAsia="HGSｺﾞｼｯｸM" w:hAnsi="BIZ UDゴシック"/>
          <w:b w:val="0"/>
          <w:color w:val="000000" w:themeColor="text1"/>
          <w:sz w:val="24"/>
          <w:szCs w:val="32"/>
        </w:rPr>
      </w:pPr>
      <w:bookmarkStart w:id="29" w:name="_Toc136424620"/>
      <w:r w:rsidRPr="004467C3">
        <w:rPr>
          <w:rFonts w:ascii="HGSｺﾞｼｯｸM" w:eastAsia="HGSｺﾞｼｯｸM" w:hAnsi="BIZ UDゴシック" w:hint="eastAsia"/>
          <w:b w:val="0"/>
          <w:color w:val="000000" w:themeColor="text1"/>
          <w:sz w:val="24"/>
          <w:szCs w:val="32"/>
        </w:rPr>
        <w:lastRenderedPageBreak/>
        <w:t>⑫障害に対する差別や偏見等の有無【在宅障害者、障害児】</w:t>
      </w:r>
      <w:bookmarkEnd w:id="29"/>
    </w:p>
    <w:p w14:paraId="62C66666" w14:textId="529A6FF7" w:rsidR="006459C7" w:rsidRPr="004467C3" w:rsidRDefault="006459C7" w:rsidP="00F20761">
      <w:pPr>
        <w:spacing w:beforeLines="100" w:before="378"/>
        <w:ind w:left="230" w:right="460" w:firstLine="230"/>
        <w:rPr>
          <w:rFonts w:ascii="HGSｺﾞｼｯｸM" w:eastAsia="HGSｺﾞｼｯｸM" w:hAnsiTheme="majorEastAsia"/>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在宅障害者調査</w:t>
      </w:r>
      <w:r w:rsidRPr="004467C3">
        <w:rPr>
          <w:rFonts w:ascii="HGSｺﾞｼｯｸM" w:eastAsia="HGSｺﾞｼｯｸM" w:hAnsiTheme="majorEastAsia" w:hint="eastAsia"/>
          <w:color w:val="000000" w:themeColor="text1"/>
        </w:rPr>
        <w:t>＞</w:t>
      </w:r>
    </w:p>
    <w:p w14:paraId="70534186"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62336" behindDoc="0" locked="1" layoutInCell="1" allowOverlap="1" wp14:anchorId="5B2E8223" wp14:editId="0E30F115">
            <wp:simplePos x="0" y="0"/>
            <wp:positionH relativeFrom="margin">
              <wp:posOffset>322580</wp:posOffset>
            </wp:positionH>
            <wp:positionV relativeFrom="paragraph">
              <wp:posOffset>214630</wp:posOffset>
            </wp:positionV>
            <wp:extent cx="5690870" cy="1919605"/>
            <wp:effectExtent l="0" t="0" r="0" b="0"/>
            <wp:wrapNone/>
            <wp:docPr id="1875" name="図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087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7C3">
        <w:rPr>
          <w:color w:val="000000" w:themeColor="text1"/>
        </w:rPr>
        <w:t xml:space="preserve"> </w:t>
      </w:r>
    </w:p>
    <w:p w14:paraId="4505B62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729D56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AECA51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386209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B9C6A5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AA760C5"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2383A0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21653C4"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B5B5B74" w14:textId="30021B0D" w:rsidR="007605CF" w:rsidRPr="004467C3" w:rsidRDefault="007605CF" w:rsidP="00F20761">
      <w:pPr>
        <w:ind w:leftChars="0" w:left="0" w:right="460" w:firstLineChars="0" w:firstLine="0"/>
        <w:rPr>
          <w:rFonts w:ascii="BIZ UD明朝 Medium" w:eastAsia="BIZ UD明朝 Medium" w:hAnsi="BIZ UD明朝 Medium"/>
          <w:color w:val="000000" w:themeColor="text1"/>
          <w:sz w:val="22"/>
        </w:rPr>
      </w:pPr>
    </w:p>
    <w:p w14:paraId="75865809" w14:textId="77777777" w:rsidR="006459C7" w:rsidRPr="004467C3" w:rsidRDefault="006459C7" w:rsidP="006459C7">
      <w:pPr>
        <w:widowControl/>
        <w:ind w:left="230" w:right="460" w:firstLine="210"/>
        <w:jc w:val="left"/>
        <w:rPr>
          <w:rFonts w:ascii="BIZ UD明朝 Medium" w:eastAsia="BIZ UD明朝 Medium" w:hAnsi="BIZ UD明朝 Medium"/>
          <w:color w:val="000000" w:themeColor="text1"/>
          <w:sz w:val="22"/>
        </w:rPr>
      </w:pPr>
      <w:r w:rsidRPr="004467C3">
        <w:rPr>
          <w:rFonts w:ascii="BIZ UD明朝 Medium" w:eastAsia="BIZ UD明朝 Medium" w:hAnsi="BIZ UD明朝 Medium"/>
          <w:color w:val="000000" w:themeColor="text1"/>
          <w:sz w:val="22"/>
        </w:rPr>
        <w:t xml:space="preserve">　</w:t>
      </w:r>
      <w:r w:rsidRPr="004467C3">
        <w:rPr>
          <w:rFonts w:asciiTheme="majorEastAsia" w:eastAsiaTheme="majorEastAsia" w:hAnsiTheme="majorEastAsia"/>
          <w:color w:val="000000" w:themeColor="text1"/>
        </w:rPr>
        <w:t>＜</w:t>
      </w:r>
      <w:r w:rsidRPr="004467C3">
        <w:rPr>
          <w:rFonts w:asciiTheme="majorEastAsia" w:eastAsiaTheme="majorEastAsia" w:hAnsiTheme="majorEastAsia"/>
          <w:b/>
          <w:color w:val="000000" w:themeColor="text1"/>
        </w:rPr>
        <w:t>障害児調査</w:t>
      </w:r>
      <w:r w:rsidRPr="004467C3">
        <w:rPr>
          <w:rFonts w:asciiTheme="majorEastAsia" w:eastAsiaTheme="majorEastAsia" w:hAnsiTheme="majorEastAsia"/>
          <w:color w:val="000000" w:themeColor="text1"/>
        </w:rPr>
        <w:t>＞</w:t>
      </w:r>
    </w:p>
    <w:p w14:paraId="3DEC3706"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84864" behindDoc="0" locked="1" layoutInCell="1" allowOverlap="1" wp14:anchorId="0F383B6E" wp14:editId="069D6FED">
            <wp:simplePos x="0" y="0"/>
            <wp:positionH relativeFrom="margin">
              <wp:posOffset>322580</wp:posOffset>
            </wp:positionH>
            <wp:positionV relativeFrom="paragraph">
              <wp:posOffset>201930</wp:posOffset>
            </wp:positionV>
            <wp:extent cx="5690870" cy="19196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087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AE6F"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3BB963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E7E972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97A28A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0E75AAC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325DC5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6E8341C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CA86E40" w14:textId="781A09E9" w:rsidR="006459C7" w:rsidRPr="004467C3" w:rsidRDefault="006459C7" w:rsidP="00C3507F">
      <w:pPr>
        <w:ind w:leftChars="0" w:left="0" w:right="460" w:firstLineChars="0" w:firstLine="0"/>
        <w:rPr>
          <w:rFonts w:ascii="BIZ UD明朝 Medium" w:eastAsia="BIZ UD明朝 Medium" w:hAnsi="BIZ UD明朝 Medium"/>
          <w:color w:val="000000" w:themeColor="text1"/>
          <w:sz w:val="22"/>
        </w:rPr>
      </w:pPr>
    </w:p>
    <w:p w14:paraId="6869805A" w14:textId="77777777" w:rsidR="00F20761" w:rsidRPr="004467C3" w:rsidRDefault="00F20761" w:rsidP="00C3507F">
      <w:pPr>
        <w:spacing w:line="440" w:lineRule="exact"/>
        <w:ind w:leftChars="0" w:left="0" w:rightChars="0" w:right="-2" w:firstLine="230"/>
        <w:rPr>
          <w:rFonts w:ascii="HGSｺﾞｼｯｸM" w:eastAsia="HGSｺﾞｼｯｸM" w:hAnsi="HG丸ｺﾞｼｯｸM-PRO"/>
          <w:color w:val="000000" w:themeColor="text1"/>
        </w:rPr>
      </w:pPr>
    </w:p>
    <w:p w14:paraId="5E8B0EF2" w14:textId="110ADA68" w:rsidR="006459C7" w:rsidRPr="004467C3" w:rsidRDefault="006459C7" w:rsidP="00272BB8">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障害に対する差別や偏見、誤解や理解不足に関して、在宅障害者では、「常に感じる」が9.4％、「ときどき感じる」が22.7％となっており、２つを合わせた『感じる』は32.1％と、３割を超えています。</w:t>
      </w:r>
    </w:p>
    <w:p w14:paraId="5C8EE792" w14:textId="697CFC84" w:rsidR="007605CF" w:rsidRPr="004467C3" w:rsidRDefault="006459C7" w:rsidP="001114E7">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令和元</w:t>
      </w:r>
      <w:r w:rsidR="00303625"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年度調査と比較すると、「あまり感じない」が5.0ポイント上昇していますが、「全く感じない」が4.2ポイント低下しており、『感じる』と『感じない』の割合は令和元</w:t>
      </w:r>
      <w:r w:rsidR="0012785E"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年度時からあまり変化がありません。</w:t>
      </w:r>
    </w:p>
    <w:p w14:paraId="538561F7" w14:textId="77777777" w:rsidR="006459C7" w:rsidRPr="004467C3" w:rsidRDefault="006459C7" w:rsidP="00272BB8">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障害児では、「常に感じる」が11.4％、「ときどき感じる」が39.6％となっており、両回答を合わせた『感じる』は51.0％と、半数を超えています。</w:t>
      </w:r>
    </w:p>
    <w:p w14:paraId="0B115615" w14:textId="499B527F" w:rsidR="006459C7" w:rsidRPr="004467C3" w:rsidRDefault="006459C7" w:rsidP="00272BB8">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令和元</w:t>
      </w:r>
      <w:r w:rsidR="00303625"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年度と比較すると、「あまり感じない」が12.1ポイント上昇していますが、『感じる』の割合は、令和元</w:t>
      </w:r>
      <w:r w:rsidR="0012785E"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年度時からあまり変化がありません。</w:t>
      </w:r>
    </w:p>
    <w:p w14:paraId="69F85014" w14:textId="77777777" w:rsidR="00F20761" w:rsidRPr="004467C3" w:rsidRDefault="00F20761" w:rsidP="00272BB8">
      <w:pPr>
        <w:spacing w:line="400" w:lineRule="exact"/>
        <w:ind w:leftChars="0" w:left="0" w:rightChars="0" w:right="0" w:firstLineChars="0" w:firstLine="0"/>
        <w:rPr>
          <w:rFonts w:ascii="HGSｺﾞｼｯｸM" w:eastAsia="HGSｺﾞｼｯｸM" w:hAnsi="HG丸ｺﾞｼｯｸM-PRO"/>
          <w:color w:val="000000" w:themeColor="text1"/>
        </w:rPr>
      </w:pPr>
    </w:p>
    <w:p w14:paraId="70C42CD0"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30" w:name="_Toc136424621"/>
      <w:r w:rsidRPr="004467C3">
        <w:rPr>
          <w:rFonts w:ascii="HGSｺﾞｼｯｸM" w:eastAsia="HGSｺﾞｼｯｸM" w:hAnsi="BIZ UDゴシック" w:hint="eastAsia"/>
          <w:b w:val="0"/>
          <w:color w:val="000000" w:themeColor="text1"/>
          <w:sz w:val="24"/>
          <w:szCs w:val="32"/>
        </w:rPr>
        <w:lastRenderedPageBreak/>
        <w:t>⑬成年後見制度の利用意向【在宅障害者、施設入所者】</w:t>
      </w:r>
      <w:bookmarkEnd w:id="30"/>
    </w:p>
    <w:p w14:paraId="30F825F8" w14:textId="77777777" w:rsidR="006459C7" w:rsidRPr="004467C3" w:rsidRDefault="006459C7" w:rsidP="00272BB8">
      <w:pPr>
        <w:spacing w:beforeLines="100" w:before="378"/>
        <w:ind w:left="230" w:right="460" w:firstLine="230"/>
        <w:rPr>
          <w:rFonts w:ascii="HGSｺﾞｼｯｸM" w:eastAsia="HGSｺﾞｼｯｸM" w:hAnsiTheme="majorEastAsia"/>
          <w:color w:val="000000" w:themeColor="text1"/>
        </w:rPr>
      </w:pP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在宅障害者調査</w:t>
      </w:r>
      <w:r w:rsidRPr="004467C3">
        <w:rPr>
          <w:rFonts w:ascii="HGSｺﾞｼｯｸM" w:eastAsia="HGSｺﾞｼｯｸM" w:hAnsiTheme="majorEastAsia" w:hint="eastAsia"/>
          <w:color w:val="000000" w:themeColor="text1"/>
        </w:rPr>
        <w:t>＞</w:t>
      </w:r>
    </w:p>
    <w:p w14:paraId="3AD55F0E"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6AC6C43"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color w:val="000000" w:themeColor="text1"/>
        </w:rPr>
        <w:t xml:space="preserve"> </w:t>
      </w:r>
      <w:r w:rsidRPr="004467C3">
        <w:rPr>
          <w:noProof/>
          <w:color w:val="000000" w:themeColor="text1"/>
        </w:rPr>
        <w:drawing>
          <wp:anchor distT="0" distB="0" distL="114300" distR="114300" simplePos="0" relativeHeight="251668480" behindDoc="0" locked="1" layoutInCell="1" allowOverlap="1" wp14:anchorId="44D746D3" wp14:editId="60DB7A89">
            <wp:simplePos x="0" y="0"/>
            <wp:positionH relativeFrom="margin">
              <wp:posOffset>91440</wp:posOffset>
            </wp:positionH>
            <wp:positionV relativeFrom="paragraph">
              <wp:posOffset>-142875</wp:posOffset>
            </wp:positionV>
            <wp:extent cx="5690235" cy="1675130"/>
            <wp:effectExtent l="0" t="0" r="0" b="0"/>
            <wp:wrapNone/>
            <wp:docPr id="3245" name="図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023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20774"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1A4C110"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788F4712"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BA66996"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A2D76A3"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3A0AD8D" w14:textId="718FD419" w:rsidR="006459C7" w:rsidRPr="004467C3" w:rsidRDefault="006459C7" w:rsidP="007605CF">
      <w:pPr>
        <w:ind w:leftChars="0" w:left="0" w:right="460" w:firstLineChars="0" w:firstLine="0"/>
        <w:rPr>
          <w:rFonts w:ascii="BIZ UD明朝 Medium" w:eastAsia="BIZ UD明朝 Medium" w:hAnsi="BIZ UD明朝 Medium"/>
          <w:color w:val="000000" w:themeColor="text1"/>
          <w:sz w:val="22"/>
        </w:rPr>
      </w:pPr>
    </w:p>
    <w:p w14:paraId="362EBAF6" w14:textId="77777777" w:rsidR="006459C7" w:rsidRPr="004467C3" w:rsidRDefault="006459C7" w:rsidP="00C3507F">
      <w:pPr>
        <w:spacing w:line="400" w:lineRule="exact"/>
        <w:ind w:leftChars="0" w:left="0" w:rightChars="0" w:right="-2" w:firstLineChars="0" w:firstLine="0"/>
        <w:rPr>
          <w:rFonts w:ascii="HGSｺﾞｼｯｸM" w:eastAsia="HGSｺﾞｼｯｸM" w:hAnsi="HG丸ｺﾞｼｯｸM-PRO"/>
          <w:color w:val="000000" w:themeColor="text1"/>
        </w:rPr>
      </w:pPr>
      <w:r w:rsidRPr="004467C3">
        <w:rPr>
          <w:rFonts w:ascii="HGSｺﾞｼｯｸM" w:eastAsia="HGSｺﾞｼｯｸM" w:hAnsi="BIZ UD明朝 Medium" w:hint="eastAsia"/>
          <w:color w:val="000000" w:themeColor="text1"/>
          <w:sz w:val="22"/>
        </w:rPr>
        <w:t xml:space="preserve">　</w:t>
      </w:r>
      <w:r w:rsidRPr="004467C3">
        <w:rPr>
          <w:rFonts w:ascii="HGSｺﾞｼｯｸM" w:eastAsia="HGSｺﾞｼｯｸM" w:hAnsi="HG丸ｺﾞｼｯｸM-PRO" w:hint="eastAsia"/>
          <w:color w:val="000000" w:themeColor="text1"/>
        </w:rPr>
        <w:t>利用意向については、「既に利用している」が2.7％、「将来必要になったら利用したい」が32.1％と、利用に肯定的な回答が３割台半ばを占めています。</w:t>
      </w:r>
    </w:p>
    <w:p w14:paraId="39C746CF" w14:textId="0EE0D3C1" w:rsidR="006459C7" w:rsidRPr="004467C3" w:rsidRDefault="006459C7" w:rsidP="00C3507F">
      <w:pPr>
        <w:spacing w:line="400" w:lineRule="exact"/>
        <w:ind w:leftChars="0" w:left="0" w:rightChars="0" w:right="-2" w:firstLineChars="0" w:firstLine="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 xml:space="preserve">　令和元</w:t>
      </w:r>
      <w:r w:rsidR="00303625"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年度調査と比較すると、「既に利用している」、「将来必要になったら利用したい」はあまり変化ありませんが、「利用したいとは思わない」は5.2ポイント減少しています。</w:t>
      </w:r>
    </w:p>
    <w:p w14:paraId="3316EBFD" w14:textId="522889E8" w:rsidR="006459C7" w:rsidRPr="004467C3" w:rsidRDefault="006459C7" w:rsidP="007605CF">
      <w:pPr>
        <w:spacing w:line="400" w:lineRule="exact"/>
        <w:ind w:leftChars="41" w:left="94" w:right="460" w:firstLineChars="45" w:firstLine="94"/>
        <w:rPr>
          <w:rFonts w:ascii="HGSｺﾞｼｯｸM" w:eastAsia="HGSｺﾞｼｯｸM" w:hAnsi="BIZ UD明朝 Medium"/>
          <w:color w:val="000000" w:themeColor="text1"/>
          <w:sz w:val="22"/>
        </w:rPr>
      </w:pPr>
    </w:p>
    <w:p w14:paraId="783F5854" w14:textId="77777777" w:rsidR="007605CF" w:rsidRPr="004467C3" w:rsidRDefault="007605CF" w:rsidP="007605CF">
      <w:pPr>
        <w:spacing w:line="400" w:lineRule="exact"/>
        <w:ind w:leftChars="41" w:left="94" w:right="460" w:firstLineChars="45" w:firstLine="94"/>
        <w:rPr>
          <w:rFonts w:ascii="HGSｺﾞｼｯｸM" w:eastAsia="HGSｺﾞｼｯｸM" w:hAnsi="BIZ UD明朝 Medium"/>
          <w:color w:val="000000" w:themeColor="text1"/>
          <w:sz w:val="22"/>
        </w:rPr>
      </w:pPr>
    </w:p>
    <w:p w14:paraId="11680B26" w14:textId="77777777" w:rsidR="006459C7" w:rsidRPr="004467C3" w:rsidRDefault="006459C7" w:rsidP="006459C7">
      <w:pPr>
        <w:widowControl/>
        <w:spacing w:line="400" w:lineRule="exact"/>
        <w:ind w:left="230" w:right="460" w:firstLine="210"/>
        <w:jc w:val="left"/>
        <w:rPr>
          <w:rFonts w:ascii="HGSｺﾞｼｯｸM" w:eastAsia="HGSｺﾞｼｯｸM" w:hAnsi="BIZ UD明朝 Medium"/>
          <w:color w:val="000000" w:themeColor="text1"/>
          <w:sz w:val="22"/>
        </w:rPr>
      </w:pPr>
      <w:r w:rsidRPr="004467C3">
        <w:rPr>
          <w:rFonts w:ascii="HGSｺﾞｼｯｸM" w:eastAsia="HGSｺﾞｼｯｸM" w:hAnsi="BIZ UD明朝 Medium" w:hint="eastAsia"/>
          <w:color w:val="000000" w:themeColor="text1"/>
          <w:sz w:val="22"/>
        </w:rPr>
        <w:t xml:space="preserve">　</w:t>
      </w:r>
      <w:r w:rsidRPr="004467C3">
        <w:rPr>
          <w:rFonts w:ascii="HGSｺﾞｼｯｸM" w:eastAsia="HGSｺﾞｼｯｸM" w:hAnsiTheme="majorEastAsia" w:hint="eastAsia"/>
          <w:color w:val="000000" w:themeColor="text1"/>
        </w:rPr>
        <w:t>＜</w:t>
      </w:r>
      <w:r w:rsidRPr="004467C3">
        <w:rPr>
          <w:rFonts w:ascii="HGSｺﾞｼｯｸM" w:eastAsia="HGSｺﾞｼｯｸM" w:hAnsiTheme="majorEastAsia" w:hint="eastAsia"/>
          <w:b/>
          <w:color w:val="000000" w:themeColor="text1"/>
        </w:rPr>
        <w:t>施設入所者調査</w:t>
      </w:r>
      <w:r w:rsidRPr="004467C3">
        <w:rPr>
          <w:rFonts w:ascii="HGSｺﾞｼｯｸM" w:eastAsia="HGSｺﾞｼｯｸM" w:hAnsiTheme="majorEastAsia" w:hint="eastAsia"/>
          <w:color w:val="000000" w:themeColor="text1"/>
        </w:rPr>
        <w:t>＞</w:t>
      </w:r>
    </w:p>
    <w:p w14:paraId="5F807A2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5EDB4A10" w14:textId="77777777" w:rsidR="006459C7" w:rsidRPr="004467C3" w:rsidRDefault="006459C7" w:rsidP="006459C7">
      <w:pPr>
        <w:ind w:left="230" w:right="460" w:firstLine="230"/>
        <w:rPr>
          <w:rFonts w:ascii="BIZ UD明朝 Medium" w:eastAsia="BIZ UD明朝 Medium" w:hAnsi="BIZ UD明朝 Medium"/>
          <w:color w:val="000000" w:themeColor="text1"/>
          <w:sz w:val="22"/>
        </w:rPr>
      </w:pPr>
      <w:r w:rsidRPr="004467C3">
        <w:rPr>
          <w:rFonts w:hint="eastAsia"/>
          <w:noProof/>
          <w:color w:val="000000" w:themeColor="text1"/>
        </w:rPr>
        <w:drawing>
          <wp:anchor distT="0" distB="0" distL="114300" distR="114300" simplePos="0" relativeHeight="251685888" behindDoc="0" locked="1" layoutInCell="1" allowOverlap="1" wp14:anchorId="4BDC29A6" wp14:editId="5EF8D6C0">
            <wp:simplePos x="0" y="0"/>
            <wp:positionH relativeFrom="margin">
              <wp:posOffset>74930</wp:posOffset>
            </wp:positionH>
            <wp:positionV relativeFrom="paragraph">
              <wp:posOffset>-161290</wp:posOffset>
            </wp:positionV>
            <wp:extent cx="5690870" cy="2193925"/>
            <wp:effectExtent l="0" t="0" r="0" b="0"/>
            <wp:wrapNone/>
            <wp:docPr id="60" name="図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0870" cy="2193925"/>
                    </a:xfrm>
                    <a:prstGeom prst="rect">
                      <a:avLst/>
                    </a:prstGeom>
                    <a:noFill/>
                  </pic:spPr>
                </pic:pic>
              </a:graphicData>
            </a:graphic>
            <wp14:sizeRelH relativeFrom="page">
              <wp14:pctWidth>0</wp14:pctWidth>
            </wp14:sizeRelH>
            <wp14:sizeRelV relativeFrom="page">
              <wp14:pctHeight>0</wp14:pctHeight>
            </wp14:sizeRelV>
          </wp:anchor>
        </w:drawing>
      </w:r>
    </w:p>
    <w:p w14:paraId="1DB5397B"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4C6AEC37"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3CF4CD3A"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671FC58"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DEA8061"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184BDCDC" w14:textId="77777777" w:rsidR="006459C7" w:rsidRPr="004467C3" w:rsidRDefault="006459C7" w:rsidP="006459C7">
      <w:pPr>
        <w:ind w:left="230" w:right="460" w:firstLine="210"/>
        <w:rPr>
          <w:rFonts w:ascii="BIZ UD明朝 Medium" w:eastAsia="BIZ UD明朝 Medium" w:hAnsi="BIZ UD明朝 Medium"/>
          <w:color w:val="000000" w:themeColor="text1"/>
          <w:sz w:val="22"/>
        </w:rPr>
      </w:pPr>
    </w:p>
    <w:p w14:paraId="20CE4A2A" w14:textId="4ACA3926" w:rsidR="006459C7" w:rsidRPr="004467C3" w:rsidRDefault="006459C7" w:rsidP="006459C7">
      <w:pPr>
        <w:ind w:left="230" w:right="460" w:firstLine="210"/>
        <w:rPr>
          <w:rFonts w:ascii="BIZ UD明朝 Medium" w:eastAsia="BIZ UD明朝 Medium" w:hAnsi="BIZ UD明朝 Medium"/>
          <w:color w:val="000000" w:themeColor="text1"/>
          <w:sz w:val="22"/>
        </w:rPr>
      </w:pPr>
    </w:p>
    <w:p w14:paraId="4AFF4105" w14:textId="77777777" w:rsidR="007605CF" w:rsidRPr="004467C3" w:rsidRDefault="007605CF" w:rsidP="006459C7">
      <w:pPr>
        <w:ind w:left="230" w:right="460" w:firstLine="210"/>
        <w:rPr>
          <w:rFonts w:ascii="BIZ UD明朝 Medium" w:eastAsia="BIZ UD明朝 Medium" w:hAnsi="BIZ UD明朝 Medium"/>
          <w:color w:val="000000" w:themeColor="text1"/>
          <w:sz w:val="22"/>
        </w:rPr>
      </w:pPr>
    </w:p>
    <w:p w14:paraId="24FFEA7A" w14:textId="77777777" w:rsidR="006459C7" w:rsidRPr="004467C3" w:rsidRDefault="006459C7" w:rsidP="00272BB8">
      <w:pPr>
        <w:spacing w:line="400" w:lineRule="exact"/>
        <w:ind w:leftChars="0" w:left="0" w:rightChars="57" w:right="131" w:firstLineChars="0" w:firstLine="0"/>
        <w:rPr>
          <w:rFonts w:ascii="HGSｺﾞｼｯｸM" w:eastAsia="HGSｺﾞｼｯｸM" w:hAnsi="HG丸ｺﾞｼｯｸM-PRO"/>
          <w:color w:val="000000" w:themeColor="text1"/>
        </w:rPr>
      </w:pPr>
      <w:r w:rsidRPr="004467C3">
        <w:rPr>
          <w:rFonts w:ascii="BIZ UD明朝 Medium" w:eastAsia="BIZ UD明朝 Medium" w:hAnsi="BIZ UD明朝 Medium" w:hint="eastAsia"/>
          <w:color w:val="000000" w:themeColor="text1"/>
          <w:sz w:val="22"/>
        </w:rPr>
        <w:t xml:space="preserve">　</w:t>
      </w:r>
      <w:r w:rsidRPr="004467C3">
        <w:rPr>
          <w:rFonts w:ascii="HGSｺﾞｼｯｸM" w:eastAsia="HGSｺﾞｼｯｸM" w:hAnsi="HG丸ｺﾞｼｯｸM-PRO" w:hint="eastAsia"/>
          <w:color w:val="000000" w:themeColor="text1"/>
        </w:rPr>
        <w:t>「既に利用している」が16.4％、「今は必要ないが、将来必要になったら利用したい」が15.5％と、利用に肯定的な回答が３割を超えています。</w:t>
      </w:r>
    </w:p>
    <w:p w14:paraId="08D30D29" w14:textId="27C2438E" w:rsidR="006459C7" w:rsidRPr="004467C3" w:rsidRDefault="006459C7" w:rsidP="00272BB8">
      <w:pPr>
        <w:spacing w:line="400" w:lineRule="exact"/>
        <w:ind w:leftChars="0" w:left="22" w:rightChars="57" w:right="131"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令和元</w:t>
      </w:r>
      <w:r w:rsidR="00303625"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年度と比較すると、「既に利用している」、「将来必要になったら利用したい」、「利用したいとは思わない」では、傾向に変化はみられません。</w:t>
      </w:r>
    </w:p>
    <w:p w14:paraId="3BD3CA27" w14:textId="5951F1A9" w:rsidR="006459C7" w:rsidRPr="004467C3" w:rsidRDefault="006459C7" w:rsidP="00C3507F">
      <w:pPr>
        <w:ind w:leftChars="0" w:left="0" w:right="460" w:firstLineChars="0" w:firstLine="0"/>
        <w:rPr>
          <w:rFonts w:ascii="BIZ UD明朝 Medium" w:eastAsia="BIZ UD明朝 Medium" w:hAnsi="BIZ UD明朝 Medium"/>
          <w:color w:val="000000" w:themeColor="text1"/>
          <w:sz w:val="22"/>
        </w:rPr>
      </w:pPr>
    </w:p>
    <w:p w14:paraId="37B0C254" w14:textId="6B0BF028" w:rsidR="00C3507F" w:rsidRPr="004467C3" w:rsidRDefault="00C3507F" w:rsidP="00C3507F">
      <w:pPr>
        <w:ind w:leftChars="0" w:left="0" w:right="460" w:firstLineChars="0" w:firstLine="0"/>
        <w:rPr>
          <w:rFonts w:ascii="BIZ UD明朝 Medium" w:eastAsia="BIZ UD明朝 Medium" w:hAnsi="BIZ UD明朝 Medium"/>
          <w:color w:val="000000" w:themeColor="text1"/>
          <w:sz w:val="22"/>
        </w:rPr>
      </w:pPr>
    </w:p>
    <w:p w14:paraId="44091BD0" w14:textId="10D7C9C0" w:rsidR="007605CF" w:rsidRPr="004467C3" w:rsidRDefault="007605CF" w:rsidP="00C3507F">
      <w:pPr>
        <w:ind w:leftChars="0" w:left="0" w:right="460" w:firstLineChars="0" w:firstLine="0"/>
        <w:rPr>
          <w:rFonts w:ascii="BIZ UD明朝 Medium" w:eastAsia="BIZ UD明朝 Medium" w:hAnsi="BIZ UD明朝 Medium"/>
          <w:color w:val="000000" w:themeColor="text1"/>
          <w:sz w:val="22"/>
        </w:rPr>
      </w:pPr>
    </w:p>
    <w:p w14:paraId="7D3D73E7" w14:textId="0F4116AE" w:rsidR="007605CF" w:rsidRPr="004467C3" w:rsidRDefault="007605CF" w:rsidP="00C3507F">
      <w:pPr>
        <w:ind w:leftChars="0" w:left="0" w:right="460" w:firstLineChars="0" w:firstLine="0"/>
        <w:rPr>
          <w:rFonts w:ascii="BIZ UD明朝 Medium" w:eastAsia="BIZ UD明朝 Medium" w:hAnsi="BIZ UD明朝 Medium"/>
          <w:color w:val="000000" w:themeColor="text1"/>
          <w:sz w:val="22"/>
        </w:rPr>
      </w:pPr>
    </w:p>
    <w:p w14:paraId="46FF0CE4" w14:textId="77777777" w:rsidR="006459C7" w:rsidRPr="004467C3" w:rsidRDefault="006459C7" w:rsidP="006459C7">
      <w:pPr>
        <w:pStyle w:val="3"/>
        <w:spacing w:after="113"/>
        <w:rPr>
          <w:rFonts w:ascii="HGSｺﾞｼｯｸM" w:eastAsia="HGSｺﾞｼｯｸM" w:hAnsi="BIZ UDゴシック"/>
          <w:b w:val="0"/>
          <w:color w:val="000000" w:themeColor="text1"/>
          <w:sz w:val="24"/>
          <w:szCs w:val="32"/>
        </w:rPr>
      </w:pPr>
      <w:bookmarkStart w:id="31" w:name="_Toc136424622"/>
      <w:r w:rsidRPr="004467C3">
        <w:rPr>
          <w:rFonts w:ascii="HGSｺﾞｼｯｸM" w:eastAsia="HGSｺﾞｼｯｸM" w:hAnsi="BIZ UDゴシック" w:hint="eastAsia"/>
          <w:b w:val="0"/>
          <w:color w:val="000000" w:themeColor="text1"/>
          <w:sz w:val="24"/>
          <w:szCs w:val="32"/>
        </w:rPr>
        <w:lastRenderedPageBreak/>
        <w:t>⑭希望する将来の暮らし方【在宅障害者、施設入所者、障害児】</w:t>
      </w:r>
      <w:bookmarkEnd w:id="31"/>
    </w:p>
    <w:p w14:paraId="7D5479A9" w14:textId="77777777" w:rsidR="00D6491E" w:rsidRPr="004467C3" w:rsidRDefault="00D6491E" w:rsidP="00D6491E">
      <w:pPr>
        <w:spacing w:beforeLines="50" w:before="189" w:line="400" w:lineRule="exact"/>
        <w:ind w:leftChars="0" w:left="0" w:right="460" w:firstLine="231"/>
        <w:rPr>
          <w:rFonts w:ascii="HGSｺﾞｼｯｸM" w:eastAsia="HGSｺﾞｼｯｸM" w:hAnsiTheme="majorEastAsia"/>
          <w:b/>
          <w:color w:val="000000" w:themeColor="text1"/>
          <w:szCs w:val="24"/>
        </w:rPr>
      </w:pPr>
      <w:r w:rsidRPr="004467C3">
        <w:rPr>
          <w:rFonts w:ascii="HGSｺﾞｼｯｸM" w:eastAsia="HGSｺﾞｼｯｸM" w:hAnsiTheme="majorEastAsia" w:hint="eastAsia"/>
          <w:b/>
          <w:color w:val="000000" w:themeColor="text1"/>
          <w:szCs w:val="24"/>
        </w:rPr>
        <w:t>＜在宅障害者調査＞</w:t>
      </w:r>
    </w:p>
    <w:p w14:paraId="2CCC4DFE"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34D8DE05"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7ECA29FF"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r w:rsidRPr="004467C3">
        <w:rPr>
          <w:rFonts w:ascii="HGSｺﾞｼｯｸM" w:eastAsia="HGSｺﾞｼｯｸM" w:hint="eastAsia"/>
          <w:noProof/>
          <w:color w:val="000000" w:themeColor="text1"/>
          <w:szCs w:val="24"/>
        </w:rPr>
        <w:t xml:space="preserve"> </w:t>
      </w:r>
      <w:r w:rsidRPr="004467C3">
        <w:rPr>
          <w:rFonts w:ascii="HGSｺﾞｼｯｸM" w:eastAsia="HGSｺﾞｼｯｸM" w:hint="eastAsia"/>
          <w:noProof/>
          <w:color w:val="000000" w:themeColor="text1"/>
          <w:szCs w:val="24"/>
        </w:rPr>
        <w:drawing>
          <wp:anchor distT="0" distB="0" distL="114300" distR="114300" simplePos="0" relativeHeight="251695104" behindDoc="1" locked="1" layoutInCell="1" allowOverlap="1" wp14:anchorId="4A1227B8" wp14:editId="0B535CB2">
            <wp:simplePos x="0" y="0"/>
            <wp:positionH relativeFrom="column">
              <wp:posOffset>102235</wp:posOffset>
            </wp:positionH>
            <wp:positionV relativeFrom="paragraph">
              <wp:posOffset>-590550</wp:posOffset>
            </wp:positionV>
            <wp:extent cx="5240020" cy="3224530"/>
            <wp:effectExtent l="0" t="0" r="0" b="0"/>
            <wp:wrapNone/>
            <wp:docPr id="3406" name="図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0020"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A2714"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7C7A0573"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70300F26"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7EC2271A"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79630BD9"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67CA8A54"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60299427"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36257BA1"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6E0546FD" w14:textId="2C92BD49" w:rsidR="00D6491E" w:rsidRPr="004467C3" w:rsidRDefault="00D6491E" w:rsidP="00D6491E">
      <w:pPr>
        <w:spacing w:line="400" w:lineRule="exact"/>
        <w:ind w:leftChars="0" w:left="0" w:right="460" w:firstLineChars="0" w:firstLine="0"/>
        <w:rPr>
          <w:rFonts w:ascii="HGSｺﾞｼｯｸM" w:eastAsia="HGSｺﾞｼｯｸM" w:hAnsi="BIZ UD明朝 Medium"/>
          <w:color w:val="000000" w:themeColor="text1"/>
          <w:szCs w:val="24"/>
        </w:rPr>
      </w:pPr>
    </w:p>
    <w:p w14:paraId="73D59344" w14:textId="77777777" w:rsidR="00D6491E" w:rsidRPr="004467C3" w:rsidRDefault="00D6491E" w:rsidP="00B161DE">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希望する将来（５～10年後くらい）の暮らし方としては、「地域で家族と一緒に暮らしたい」が47.5％と４割台後半で突出して多く、「地域で一人暮らしをしたい」が23.8％と２割を超えて続いており、それら以外の項目は１割を切っています。</w:t>
      </w:r>
    </w:p>
    <w:p w14:paraId="0791F6BD" w14:textId="233BD36C" w:rsidR="00D6491E" w:rsidRPr="004467C3" w:rsidRDefault="00D6491E" w:rsidP="00B161DE">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令和元(2019)年度調査と比較すると、「地域で一人暮らしをしたい」が6.9ポイント増えている一方、「地域で家族と一緒に暮らしたい」と「医療設備の充実している施設（病院等）で暮らしたい」がともに6.0ポイント、「施設に入所して暮らしたい」が5.4ポイントと、それぞれ５ポイント以上減っています。</w:t>
      </w:r>
    </w:p>
    <w:p w14:paraId="355EC77C" w14:textId="5B6FCF24" w:rsidR="007605CF" w:rsidRPr="004467C3" w:rsidRDefault="007605CF" w:rsidP="00D6491E">
      <w:pPr>
        <w:widowControl/>
        <w:spacing w:line="400" w:lineRule="exact"/>
        <w:ind w:leftChars="0" w:left="0" w:right="460" w:firstLineChars="0" w:firstLine="0"/>
        <w:jc w:val="left"/>
        <w:rPr>
          <w:rFonts w:ascii="HGSｺﾞｼｯｸM" w:eastAsia="HGSｺﾞｼｯｸM" w:hAnsi="BIZ UD明朝 Medium"/>
          <w:color w:val="000000" w:themeColor="text1"/>
          <w:szCs w:val="24"/>
        </w:rPr>
      </w:pPr>
    </w:p>
    <w:p w14:paraId="33A4D156" w14:textId="27E34C0A" w:rsidR="00D6491E" w:rsidRPr="004467C3" w:rsidRDefault="00D6491E" w:rsidP="00D6491E">
      <w:pPr>
        <w:widowControl/>
        <w:spacing w:line="400" w:lineRule="exact"/>
        <w:ind w:leftChars="0" w:left="0" w:right="460" w:firstLine="230"/>
        <w:jc w:val="left"/>
        <w:rPr>
          <w:rFonts w:ascii="HGSｺﾞｼｯｸM" w:eastAsia="HGSｺﾞｼｯｸM" w:hAnsi="BIZ UD明朝 Medium"/>
          <w:color w:val="000000" w:themeColor="text1"/>
          <w:szCs w:val="24"/>
        </w:rPr>
      </w:pPr>
      <w:r w:rsidRPr="004467C3">
        <w:rPr>
          <w:rFonts w:ascii="HGSｺﾞｼｯｸM" w:eastAsia="HGSｺﾞｼｯｸM" w:hAnsiTheme="majorEastAsia" w:hint="eastAsia"/>
          <w:color w:val="000000" w:themeColor="text1"/>
          <w:szCs w:val="24"/>
        </w:rPr>
        <w:t>＜</w:t>
      </w:r>
      <w:r w:rsidRPr="004467C3">
        <w:rPr>
          <w:rFonts w:ascii="HGSｺﾞｼｯｸM" w:eastAsia="HGSｺﾞｼｯｸM" w:hAnsiTheme="majorEastAsia" w:hint="eastAsia"/>
          <w:b/>
          <w:color w:val="000000" w:themeColor="text1"/>
          <w:szCs w:val="24"/>
        </w:rPr>
        <w:t>施設入所者調査</w:t>
      </w:r>
      <w:r w:rsidRPr="004467C3">
        <w:rPr>
          <w:rFonts w:ascii="HGSｺﾞｼｯｸM" w:eastAsia="HGSｺﾞｼｯｸM" w:hAnsiTheme="majorEastAsia" w:hint="eastAsia"/>
          <w:color w:val="000000" w:themeColor="text1"/>
          <w:szCs w:val="24"/>
        </w:rPr>
        <w:t>＞</w:t>
      </w:r>
    </w:p>
    <w:p w14:paraId="54FFA97B"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6F15BA55"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r w:rsidRPr="004467C3">
        <w:rPr>
          <w:rFonts w:ascii="HGSｺﾞｼｯｸM" w:eastAsia="HGSｺﾞｼｯｸM" w:hint="eastAsia"/>
          <w:noProof/>
          <w:color w:val="000000" w:themeColor="text1"/>
          <w:szCs w:val="24"/>
        </w:rPr>
        <w:drawing>
          <wp:anchor distT="0" distB="0" distL="114300" distR="114300" simplePos="0" relativeHeight="251692032" behindDoc="0" locked="1" layoutInCell="1" allowOverlap="1" wp14:anchorId="20882AA5" wp14:editId="1817BD15">
            <wp:simplePos x="0" y="0"/>
            <wp:positionH relativeFrom="column">
              <wp:posOffset>-11430</wp:posOffset>
            </wp:positionH>
            <wp:positionV relativeFrom="paragraph">
              <wp:posOffset>-107315</wp:posOffset>
            </wp:positionV>
            <wp:extent cx="6327140" cy="2273935"/>
            <wp:effectExtent l="0" t="0" r="0" b="0"/>
            <wp:wrapNone/>
            <wp:docPr id="11064704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714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A493D"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4CF87476"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7298C1C2"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694E2915"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768B0356"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4E0BEBFC"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5C0C8C79" w14:textId="08D94964" w:rsidR="00D6491E" w:rsidRPr="004467C3" w:rsidRDefault="00D6491E" w:rsidP="00D6491E">
      <w:pPr>
        <w:spacing w:line="400" w:lineRule="exact"/>
        <w:ind w:leftChars="0" w:left="0" w:right="460" w:firstLineChars="0" w:firstLine="0"/>
        <w:rPr>
          <w:rFonts w:ascii="HGSｺﾞｼｯｸM" w:eastAsia="HGSｺﾞｼｯｸM" w:hAnsi="BIZ UD明朝 Medium"/>
          <w:color w:val="000000" w:themeColor="text1"/>
          <w:szCs w:val="24"/>
        </w:rPr>
      </w:pPr>
    </w:p>
    <w:p w14:paraId="213E924B" w14:textId="466FC872" w:rsidR="00E72893" w:rsidRDefault="00E72893" w:rsidP="00164A15">
      <w:pPr>
        <w:spacing w:line="400" w:lineRule="exact"/>
        <w:ind w:leftChars="0" w:left="0" w:rightChars="0" w:right="-2" w:firstLine="230"/>
        <w:rPr>
          <w:rFonts w:ascii="HGSｺﾞｼｯｸM" w:eastAsia="HGSｺﾞｼｯｸM" w:hAnsi="HG丸ｺﾞｼｯｸM-PRO"/>
          <w:color w:val="000000" w:themeColor="text1"/>
          <w:szCs w:val="24"/>
        </w:rPr>
      </w:pPr>
    </w:p>
    <w:p w14:paraId="4969A963" w14:textId="77777777" w:rsidR="001114E7" w:rsidRPr="004467C3" w:rsidRDefault="001114E7" w:rsidP="00164A15">
      <w:pPr>
        <w:spacing w:line="400" w:lineRule="exact"/>
        <w:ind w:leftChars="0" w:left="0" w:rightChars="0" w:right="-2" w:firstLine="230"/>
        <w:rPr>
          <w:rFonts w:ascii="HGSｺﾞｼｯｸM" w:eastAsia="HGSｺﾞｼｯｸM" w:hAnsi="HG丸ｺﾞｼｯｸM-PRO"/>
          <w:color w:val="000000" w:themeColor="text1"/>
          <w:szCs w:val="24"/>
        </w:rPr>
      </w:pPr>
    </w:p>
    <w:p w14:paraId="058DA797" w14:textId="0022A6F5" w:rsidR="000847C7" w:rsidRPr="004467C3" w:rsidRDefault="00D6491E" w:rsidP="00164A15">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lastRenderedPageBreak/>
        <w:t>将来</w:t>
      </w:r>
      <w:r w:rsidR="00E72893" w:rsidRPr="004467C3">
        <w:rPr>
          <w:rFonts w:ascii="HGSｺﾞｼｯｸM" w:eastAsia="HGSｺﾞｼｯｸM" w:hAnsi="HG丸ｺﾞｼｯｸM-PRO" w:hint="eastAsia"/>
          <w:color w:val="000000" w:themeColor="text1"/>
          <w:szCs w:val="24"/>
        </w:rPr>
        <w:t>、</w:t>
      </w:r>
      <w:r w:rsidRPr="004467C3">
        <w:rPr>
          <w:rFonts w:ascii="HGSｺﾞｼｯｸM" w:eastAsia="HGSｺﾞｼｯｸM" w:hAnsi="HG丸ｺﾞｼｯｸM-PRO" w:hint="eastAsia"/>
          <w:color w:val="000000" w:themeColor="text1"/>
          <w:szCs w:val="24"/>
        </w:rPr>
        <w:t>どこで暮らしたいかについて、全体では「今いる施設で暮らしたい」が50.0％と半数を占めており、「違うところで暮らしたい」が12.1％、「わからない」が31.9％となっています。</w:t>
      </w:r>
    </w:p>
    <w:p w14:paraId="6875E5F5" w14:textId="19942066" w:rsidR="00D6491E" w:rsidRPr="004467C3" w:rsidRDefault="00D6491E" w:rsidP="00164A15">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施設入所者本人の回答では、「違うところで暮らしたい」が29.2％となっており、本人以外の回答の7.7％を大きく上回っています。反対に「今いる施設で暮らしたい」は本人以外の回答で52.7％と５割を超えており、施設入所者本人の37.5％を大きく上回っています。</w:t>
      </w:r>
    </w:p>
    <w:p w14:paraId="62ABAF6A" w14:textId="77777777" w:rsidR="000847C7" w:rsidRPr="004467C3" w:rsidRDefault="000847C7" w:rsidP="000847C7">
      <w:pPr>
        <w:spacing w:line="400" w:lineRule="exact"/>
        <w:ind w:leftChars="41" w:left="94" w:right="460" w:firstLineChars="41" w:firstLine="94"/>
        <w:rPr>
          <w:rFonts w:ascii="HGSｺﾞｼｯｸM" w:eastAsia="HGSｺﾞｼｯｸM" w:hAnsi="HG丸ｺﾞｼｯｸM-PRO"/>
          <w:color w:val="000000" w:themeColor="text1"/>
          <w:szCs w:val="24"/>
        </w:rPr>
      </w:pPr>
    </w:p>
    <w:p w14:paraId="0E03C658"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41DCC562"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4D8D08E8"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r w:rsidRPr="004467C3">
        <w:rPr>
          <w:rFonts w:ascii="HGSｺﾞｼｯｸM" w:eastAsia="HGSｺﾞｼｯｸM" w:hint="eastAsia"/>
          <w:noProof/>
          <w:color w:val="000000" w:themeColor="text1"/>
          <w:szCs w:val="24"/>
        </w:rPr>
        <w:drawing>
          <wp:anchor distT="0" distB="0" distL="114300" distR="114300" simplePos="0" relativeHeight="251693056" behindDoc="1" locked="1" layoutInCell="1" allowOverlap="1" wp14:anchorId="717D431F" wp14:editId="61BD8CBE">
            <wp:simplePos x="0" y="0"/>
            <wp:positionH relativeFrom="column">
              <wp:posOffset>-420370</wp:posOffset>
            </wp:positionH>
            <wp:positionV relativeFrom="paragraph">
              <wp:posOffset>-417830</wp:posOffset>
            </wp:positionV>
            <wp:extent cx="6230620" cy="2690495"/>
            <wp:effectExtent l="0" t="0" r="0" b="0"/>
            <wp:wrapNone/>
            <wp:docPr id="16840370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30620" cy="269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B90FC"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0915F22F"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29F8B85D"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45C57F9B"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44BD4383"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2BD3C924"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76D827AB" w14:textId="77777777" w:rsidR="00D6491E" w:rsidRPr="004467C3" w:rsidRDefault="00D6491E" w:rsidP="00D6491E">
      <w:pPr>
        <w:spacing w:line="400" w:lineRule="exact"/>
        <w:ind w:left="230" w:right="460" w:firstLine="230"/>
        <w:rPr>
          <w:rFonts w:ascii="HGSｺﾞｼｯｸM" w:eastAsia="HGSｺﾞｼｯｸM" w:hAnsi="BIZ UD明朝 Medium"/>
          <w:color w:val="000000" w:themeColor="text1"/>
          <w:szCs w:val="24"/>
        </w:rPr>
      </w:pPr>
    </w:p>
    <w:p w14:paraId="40C7EA9E" w14:textId="2F210B17" w:rsidR="00D6491E" w:rsidRPr="004467C3" w:rsidRDefault="00D6491E" w:rsidP="00D6491E">
      <w:pPr>
        <w:spacing w:afterLines="50" w:after="189" w:line="400" w:lineRule="exact"/>
        <w:ind w:left="230" w:right="460" w:firstLine="230"/>
        <w:rPr>
          <w:rFonts w:ascii="HGSｺﾞｼｯｸM" w:eastAsia="HGSｺﾞｼｯｸM" w:hAnsi="BIZ UD明朝 Medium"/>
          <w:color w:val="000000" w:themeColor="text1"/>
          <w:szCs w:val="24"/>
        </w:rPr>
      </w:pPr>
    </w:p>
    <w:p w14:paraId="0C1F9A58" w14:textId="77777777" w:rsidR="000847C7" w:rsidRPr="004467C3" w:rsidRDefault="00D6491E" w:rsidP="007605CF">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現在の入所している施設とは、将来違うところで暮らしたいと希望する回答者が、どこで暮らしたいかについて、全体では「自宅で家族と一緒に暮らしたい」が50.0％（７人）と最も高くなっていますが、施設入所者本人の回答では「グループホームや福祉ホームで暮らしたい」が42.9％（3人）、「自宅で家族と一緒に暮らしたい」が28.6％（２人）とほぼ同数が回答しています。</w:t>
      </w:r>
    </w:p>
    <w:p w14:paraId="50808E55" w14:textId="5F4F9BF9" w:rsidR="00D6491E" w:rsidRPr="004467C3" w:rsidRDefault="00D6491E" w:rsidP="007605CF">
      <w:pPr>
        <w:spacing w:line="400" w:lineRule="exact"/>
        <w:ind w:leftChars="0" w:left="0" w:rightChars="0" w:right="-2" w:firstLine="230"/>
        <w:rPr>
          <w:rFonts w:ascii="HGSｺﾞｼｯｸM" w:eastAsia="HGSｺﾞｼｯｸM" w:hAnsi="HG丸ｺﾞｼｯｸM-PRO"/>
          <w:color w:val="000000" w:themeColor="text1"/>
          <w:szCs w:val="24"/>
        </w:rPr>
      </w:pPr>
      <w:r w:rsidRPr="004467C3">
        <w:rPr>
          <w:rFonts w:ascii="HGSｺﾞｼｯｸM" w:eastAsia="HGSｺﾞｼｯｸM" w:hAnsi="HG丸ｺﾞｼｯｸM-PRO" w:hint="eastAsia"/>
          <w:color w:val="000000" w:themeColor="text1"/>
          <w:szCs w:val="24"/>
        </w:rPr>
        <w:t>一方で、回答者本人以外の回答では、「自宅で家族と一緒に暮らしたい」が71.4％（５人）と最も高くなっています。</w:t>
      </w:r>
    </w:p>
    <w:p w14:paraId="6EE13209" w14:textId="76F5CF62" w:rsidR="00D6491E" w:rsidRPr="004467C3" w:rsidRDefault="00D6491E" w:rsidP="000847C7">
      <w:pPr>
        <w:widowControl/>
        <w:spacing w:line="400" w:lineRule="exact"/>
        <w:ind w:leftChars="0" w:left="0" w:right="460" w:firstLineChars="0" w:firstLine="0"/>
        <w:jc w:val="left"/>
        <w:rPr>
          <w:rFonts w:ascii="HGSｺﾞｼｯｸM" w:eastAsia="HGSｺﾞｼｯｸM" w:hAnsiTheme="majorEastAsia"/>
          <w:color w:val="000000" w:themeColor="text1"/>
          <w:szCs w:val="24"/>
        </w:rPr>
      </w:pPr>
    </w:p>
    <w:p w14:paraId="4F21E8DF" w14:textId="305EE10C" w:rsidR="000847C7" w:rsidRPr="004467C3" w:rsidRDefault="000847C7" w:rsidP="000847C7">
      <w:pPr>
        <w:widowControl/>
        <w:spacing w:line="400" w:lineRule="exact"/>
        <w:ind w:leftChars="0" w:left="0" w:right="460" w:firstLineChars="0" w:firstLine="0"/>
        <w:jc w:val="left"/>
        <w:rPr>
          <w:rFonts w:ascii="HGSｺﾞｼｯｸM" w:eastAsia="HGSｺﾞｼｯｸM" w:hAnsiTheme="majorEastAsia"/>
          <w:color w:val="000000" w:themeColor="text1"/>
          <w:szCs w:val="24"/>
        </w:rPr>
      </w:pPr>
    </w:p>
    <w:p w14:paraId="42EC4A53" w14:textId="07A8FBE0" w:rsidR="000847C7" w:rsidRPr="004467C3" w:rsidRDefault="000847C7" w:rsidP="000847C7">
      <w:pPr>
        <w:widowControl/>
        <w:spacing w:line="400" w:lineRule="exact"/>
        <w:ind w:leftChars="0" w:left="0" w:right="460" w:firstLineChars="0" w:firstLine="0"/>
        <w:jc w:val="left"/>
        <w:rPr>
          <w:rFonts w:ascii="HGSｺﾞｼｯｸM" w:eastAsia="HGSｺﾞｼｯｸM" w:hAnsiTheme="majorEastAsia"/>
          <w:color w:val="000000" w:themeColor="text1"/>
          <w:szCs w:val="24"/>
        </w:rPr>
      </w:pPr>
    </w:p>
    <w:p w14:paraId="78D36E27" w14:textId="732DAD60" w:rsidR="000847C7" w:rsidRPr="004467C3" w:rsidRDefault="000847C7" w:rsidP="000847C7">
      <w:pPr>
        <w:widowControl/>
        <w:spacing w:line="400" w:lineRule="exact"/>
        <w:ind w:leftChars="0" w:left="0" w:right="460" w:firstLineChars="0" w:firstLine="0"/>
        <w:jc w:val="left"/>
        <w:rPr>
          <w:rFonts w:ascii="HGSｺﾞｼｯｸM" w:eastAsia="HGSｺﾞｼｯｸM" w:hAnsiTheme="majorEastAsia"/>
          <w:color w:val="000000" w:themeColor="text1"/>
          <w:szCs w:val="24"/>
        </w:rPr>
      </w:pPr>
    </w:p>
    <w:p w14:paraId="066A81E3" w14:textId="6E38DC73" w:rsidR="007605CF" w:rsidRPr="004467C3" w:rsidRDefault="007605CF" w:rsidP="007605CF">
      <w:pPr>
        <w:widowControl/>
        <w:ind w:leftChars="0" w:left="230" w:right="460" w:hangingChars="100" w:hanging="230"/>
        <w:jc w:val="left"/>
        <w:rPr>
          <w:rFonts w:ascii="HGSｺﾞｼｯｸM" w:eastAsia="HGSｺﾞｼｯｸM" w:hAnsiTheme="majorEastAsia"/>
          <w:color w:val="000000" w:themeColor="text1"/>
          <w:szCs w:val="24"/>
        </w:rPr>
      </w:pPr>
    </w:p>
    <w:p w14:paraId="25E3F934" w14:textId="791FB329" w:rsidR="000847C7" w:rsidRPr="004467C3" w:rsidRDefault="000847C7" w:rsidP="005A43AF">
      <w:pPr>
        <w:widowControl/>
        <w:ind w:leftChars="0" w:left="0" w:right="460" w:firstLineChars="0" w:firstLine="0"/>
        <w:jc w:val="left"/>
        <w:rPr>
          <w:rFonts w:ascii="HGSｺﾞｼｯｸM" w:eastAsia="HGSｺﾞｼｯｸM" w:hAnsiTheme="majorEastAsia"/>
          <w:color w:val="000000" w:themeColor="text1"/>
          <w:szCs w:val="24"/>
        </w:rPr>
      </w:pPr>
    </w:p>
    <w:p w14:paraId="50291338" w14:textId="31F32188" w:rsidR="007605CF" w:rsidRDefault="007605CF" w:rsidP="005A43AF">
      <w:pPr>
        <w:widowControl/>
        <w:ind w:leftChars="0" w:left="0" w:right="460" w:firstLineChars="0" w:firstLine="0"/>
        <w:jc w:val="left"/>
        <w:rPr>
          <w:rFonts w:ascii="HGSｺﾞｼｯｸM" w:eastAsia="HGSｺﾞｼｯｸM" w:hAnsiTheme="majorEastAsia"/>
          <w:color w:val="000000" w:themeColor="text1"/>
          <w:szCs w:val="24"/>
        </w:rPr>
      </w:pPr>
    </w:p>
    <w:p w14:paraId="575A3DDD" w14:textId="0906A127" w:rsidR="00B408DF" w:rsidRDefault="00B408DF" w:rsidP="005A43AF">
      <w:pPr>
        <w:widowControl/>
        <w:ind w:leftChars="0" w:left="0" w:right="460" w:firstLineChars="0" w:firstLine="0"/>
        <w:jc w:val="left"/>
        <w:rPr>
          <w:rFonts w:ascii="HGSｺﾞｼｯｸM" w:eastAsia="HGSｺﾞｼｯｸM" w:hAnsiTheme="majorEastAsia"/>
          <w:color w:val="000000" w:themeColor="text1"/>
          <w:szCs w:val="24"/>
        </w:rPr>
      </w:pPr>
    </w:p>
    <w:p w14:paraId="5E610A4A" w14:textId="77777777" w:rsidR="00B408DF" w:rsidRPr="004467C3" w:rsidRDefault="00B408DF" w:rsidP="005A43AF">
      <w:pPr>
        <w:widowControl/>
        <w:ind w:leftChars="0" w:left="0" w:right="460" w:firstLineChars="0" w:firstLine="0"/>
        <w:jc w:val="left"/>
        <w:rPr>
          <w:rFonts w:ascii="HGSｺﾞｼｯｸM" w:eastAsia="HGSｺﾞｼｯｸM" w:hAnsiTheme="majorEastAsia"/>
          <w:color w:val="000000" w:themeColor="text1"/>
          <w:szCs w:val="24"/>
        </w:rPr>
      </w:pPr>
    </w:p>
    <w:p w14:paraId="26403CCA" w14:textId="14BFEDBE" w:rsidR="00C0163A" w:rsidRPr="004467C3" w:rsidRDefault="00C0163A" w:rsidP="005A43AF">
      <w:pPr>
        <w:widowControl/>
        <w:ind w:leftChars="0" w:left="0" w:right="460" w:firstLineChars="0" w:firstLine="0"/>
        <w:jc w:val="left"/>
        <w:rPr>
          <w:rFonts w:ascii="HGSｺﾞｼｯｸM" w:eastAsia="HGSｺﾞｼｯｸM" w:hAnsiTheme="majorEastAsia"/>
          <w:color w:val="000000" w:themeColor="text1"/>
          <w:szCs w:val="24"/>
        </w:rPr>
      </w:pPr>
    </w:p>
    <w:p w14:paraId="50497755" w14:textId="62A4EFFE" w:rsidR="00D6491E" w:rsidRPr="004467C3" w:rsidRDefault="00D6491E" w:rsidP="000847C7">
      <w:pPr>
        <w:widowControl/>
        <w:ind w:leftChars="0" w:left="0" w:right="460" w:firstLine="230"/>
        <w:jc w:val="left"/>
        <w:rPr>
          <w:rFonts w:ascii="BIZ UD明朝 Medium" w:eastAsia="BIZ UD明朝 Medium" w:hAnsi="BIZ UD明朝 Medium"/>
          <w:color w:val="000000" w:themeColor="text1"/>
          <w:sz w:val="22"/>
        </w:rPr>
      </w:pPr>
      <w:r w:rsidRPr="004467C3">
        <w:rPr>
          <w:rFonts w:asciiTheme="majorEastAsia" w:eastAsiaTheme="majorEastAsia" w:hAnsiTheme="majorEastAsia"/>
          <w:color w:val="000000" w:themeColor="text1"/>
        </w:rPr>
        <w:lastRenderedPageBreak/>
        <w:t>＜</w:t>
      </w:r>
      <w:r w:rsidRPr="004467C3">
        <w:rPr>
          <w:rFonts w:asciiTheme="majorEastAsia" w:eastAsiaTheme="majorEastAsia" w:hAnsiTheme="majorEastAsia"/>
          <w:b/>
          <w:color w:val="000000" w:themeColor="text1"/>
        </w:rPr>
        <w:t>障害児調査</w:t>
      </w:r>
      <w:r w:rsidRPr="004467C3">
        <w:rPr>
          <w:rFonts w:asciiTheme="majorEastAsia" w:eastAsiaTheme="majorEastAsia" w:hAnsiTheme="majorEastAsia"/>
          <w:color w:val="000000" w:themeColor="text1"/>
        </w:rPr>
        <w:t>＞</w:t>
      </w:r>
    </w:p>
    <w:p w14:paraId="2D73DFA8"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5157F976"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3709FE02" w14:textId="77777777" w:rsidR="00D6491E" w:rsidRPr="004467C3" w:rsidRDefault="00D6491E" w:rsidP="00D6491E">
      <w:pPr>
        <w:ind w:left="230" w:right="460" w:firstLine="230"/>
        <w:rPr>
          <w:rFonts w:ascii="BIZ UD明朝 Medium" w:eastAsia="BIZ UD明朝 Medium" w:hAnsi="BIZ UD明朝 Medium"/>
          <w:color w:val="000000" w:themeColor="text1"/>
          <w:sz w:val="22"/>
        </w:rPr>
      </w:pPr>
      <w:r w:rsidRPr="004467C3">
        <w:rPr>
          <w:noProof/>
          <w:color w:val="000000" w:themeColor="text1"/>
        </w:rPr>
        <w:drawing>
          <wp:anchor distT="0" distB="0" distL="114300" distR="114300" simplePos="0" relativeHeight="251694080" behindDoc="1" locked="1" layoutInCell="1" allowOverlap="1" wp14:anchorId="206C0346" wp14:editId="3FCD451E">
            <wp:simplePos x="0" y="0"/>
            <wp:positionH relativeFrom="column">
              <wp:posOffset>54610</wp:posOffset>
            </wp:positionH>
            <wp:positionV relativeFrom="paragraph">
              <wp:posOffset>-558800</wp:posOffset>
            </wp:positionV>
            <wp:extent cx="5240020" cy="3224530"/>
            <wp:effectExtent l="0" t="0" r="0" b="0"/>
            <wp:wrapNone/>
            <wp:docPr id="256806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40020"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259E9"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7920088C"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5CF4D8F2"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38339FF2"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2F8BCD33"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214BDF8B"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76CB8BF1"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79C4A272"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0798E009"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0ED76D0C" w14:textId="77777777" w:rsidR="00D6491E" w:rsidRPr="004467C3" w:rsidRDefault="00D6491E" w:rsidP="00D6491E">
      <w:pPr>
        <w:ind w:left="230" w:right="460" w:firstLine="210"/>
        <w:rPr>
          <w:rFonts w:ascii="BIZ UD明朝 Medium" w:eastAsia="BIZ UD明朝 Medium" w:hAnsi="BIZ UD明朝 Medium"/>
          <w:color w:val="000000" w:themeColor="text1"/>
          <w:sz w:val="22"/>
        </w:rPr>
      </w:pPr>
    </w:p>
    <w:p w14:paraId="1EDC9967" w14:textId="08A55CEA" w:rsidR="00D6491E" w:rsidRPr="004467C3" w:rsidRDefault="00D6491E" w:rsidP="00D6491E">
      <w:pPr>
        <w:ind w:left="230" w:right="460" w:firstLine="210"/>
        <w:rPr>
          <w:rFonts w:ascii="BIZ UD明朝 Medium" w:eastAsia="BIZ UD明朝 Medium" w:hAnsi="BIZ UD明朝 Medium"/>
          <w:color w:val="000000" w:themeColor="text1"/>
          <w:sz w:val="22"/>
        </w:rPr>
      </w:pPr>
    </w:p>
    <w:p w14:paraId="7B5C72D2" w14:textId="77777777" w:rsidR="000847C7" w:rsidRPr="004467C3" w:rsidRDefault="00D6491E" w:rsidP="007605CF">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「地域で家族と一緒に暮らしたい」が54.9％と過半数で最も多く、次いで「地域で一人暮らしをしたい」が35.8％で多く、「地域のグループホームなどで暮らしたい」が16.9％で続いています。</w:t>
      </w:r>
    </w:p>
    <w:p w14:paraId="64DB2CFA" w14:textId="42100354" w:rsidR="00D6491E" w:rsidRPr="004467C3" w:rsidRDefault="00D6491E" w:rsidP="007605CF">
      <w:pPr>
        <w:spacing w:line="400" w:lineRule="exact"/>
        <w:ind w:leftChars="0" w:left="0" w:rightChars="0" w:right="0" w:firstLine="23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他方、「わからない」は19.9％とほぼ２割を占めています。</w:t>
      </w:r>
    </w:p>
    <w:p w14:paraId="5E0CDD17" w14:textId="1C67519E" w:rsidR="000847C7" w:rsidRPr="004467C3" w:rsidRDefault="00D6491E" w:rsidP="007605CF">
      <w:pPr>
        <w:spacing w:line="400" w:lineRule="exact"/>
        <w:ind w:leftChars="0" w:left="0" w:rightChars="0" w:right="0" w:firstLineChars="0" w:firstLine="0"/>
        <w:rPr>
          <w:rFonts w:ascii="HGSｺﾞｼｯｸM" w:eastAsia="HGSｺﾞｼｯｸM" w:hAnsi="HG丸ｺﾞｼｯｸM-PRO"/>
          <w:color w:val="000000" w:themeColor="text1"/>
        </w:rPr>
      </w:pPr>
      <w:r w:rsidRPr="004467C3">
        <w:rPr>
          <w:rFonts w:ascii="HGSｺﾞｼｯｸM" w:eastAsia="HGSｺﾞｼｯｸM" w:hAnsi="HG丸ｺﾞｼｯｸM-PRO" w:hint="eastAsia"/>
          <w:color w:val="000000" w:themeColor="text1"/>
        </w:rPr>
        <w:t xml:space="preserve">　令和元</w:t>
      </w:r>
      <w:r w:rsidR="007776F4"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年度と比較すると、「わからない」が13.2ポイントと大きく減少しているのに対して、「その他」を除くすべての項目で令和元</w:t>
      </w:r>
      <w:r w:rsidR="007776F4"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年度の値を上回っています。</w:t>
      </w:r>
    </w:p>
    <w:p w14:paraId="470DC47E" w14:textId="73D7D52E" w:rsidR="006459C7" w:rsidRPr="004467C3" w:rsidRDefault="00D6491E" w:rsidP="007605CF">
      <w:pPr>
        <w:spacing w:line="400" w:lineRule="exact"/>
        <w:ind w:leftChars="0" w:left="0" w:rightChars="0" w:right="0" w:firstLine="230"/>
        <w:rPr>
          <w:rFonts w:ascii="HGSｺﾞｼｯｸM" w:eastAsia="HGSｺﾞｼｯｸM" w:hAnsi="BIZ UD明朝 Medium"/>
          <w:color w:val="000000" w:themeColor="text1"/>
          <w:sz w:val="22"/>
        </w:rPr>
      </w:pPr>
      <w:r w:rsidRPr="004467C3">
        <w:rPr>
          <w:rFonts w:ascii="HGSｺﾞｼｯｸM" w:eastAsia="HGSｺﾞｼｯｸM" w:hAnsi="HG丸ｺﾞｼｯｸM-PRO" w:hint="eastAsia"/>
          <w:color w:val="000000" w:themeColor="text1"/>
        </w:rPr>
        <w:t>特に「地域で一人暮らしをしたい」は17.8ポイントと、令和元</w:t>
      </w:r>
      <w:r w:rsidR="007776F4" w:rsidRPr="004467C3">
        <w:rPr>
          <w:rFonts w:ascii="HGSｺﾞｼｯｸM" w:eastAsia="HGSｺﾞｼｯｸM" w:hAnsi="HG丸ｺﾞｼｯｸM-PRO" w:hint="eastAsia"/>
          <w:color w:val="000000" w:themeColor="text1"/>
        </w:rPr>
        <w:t>(2019)</w:t>
      </w:r>
      <w:r w:rsidRPr="004467C3">
        <w:rPr>
          <w:rFonts w:ascii="HGSｺﾞｼｯｸM" w:eastAsia="HGSｺﾞｼｯｸM" w:hAnsi="HG丸ｺﾞｼｯｸM-PRO" w:hint="eastAsia"/>
          <w:color w:val="000000" w:themeColor="text1"/>
        </w:rPr>
        <w:t>年度より大きく増えています</w:t>
      </w:r>
      <w:r w:rsidR="00B408DF">
        <w:rPr>
          <w:rFonts w:ascii="HGSｺﾞｼｯｸM" w:eastAsia="HGSｺﾞｼｯｸM" w:hAnsi="HG丸ｺﾞｼｯｸM-PRO" w:hint="eastAsia"/>
          <w:color w:val="000000" w:themeColor="text1"/>
        </w:rPr>
        <w:t>。</w:t>
      </w:r>
    </w:p>
    <w:p w14:paraId="0B7C5FA7" w14:textId="05EECC98" w:rsidR="006459C7" w:rsidRPr="004467C3" w:rsidRDefault="006459C7" w:rsidP="00E3729C">
      <w:pPr>
        <w:ind w:leftChars="0" w:left="0" w:rightChars="0" w:right="0" w:firstLineChars="0" w:firstLine="0"/>
        <w:rPr>
          <w:rFonts w:ascii="HGSｺﾞｼｯｸM" w:eastAsia="HGSｺﾞｼｯｸM" w:hAnsiTheme="majorEastAsia"/>
          <w:color w:val="000000" w:themeColor="text1"/>
          <w:sz w:val="22"/>
        </w:rPr>
      </w:pPr>
    </w:p>
    <w:p w14:paraId="65AA1A06" w14:textId="6CBB0D52" w:rsidR="006459C7" w:rsidRPr="004467C3" w:rsidRDefault="006459C7" w:rsidP="00E3729C">
      <w:pPr>
        <w:ind w:leftChars="0" w:left="0" w:rightChars="0" w:right="0" w:firstLineChars="0" w:firstLine="0"/>
        <w:rPr>
          <w:rFonts w:ascii="HGｺﾞｼｯｸM" w:eastAsia="HGｺﾞｼｯｸM" w:hAnsiTheme="majorEastAsia"/>
          <w:color w:val="000000" w:themeColor="text1"/>
          <w:sz w:val="22"/>
        </w:rPr>
      </w:pPr>
    </w:p>
    <w:p w14:paraId="5EFAFCD8" w14:textId="4D0F2C12" w:rsidR="006459C7" w:rsidRPr="004467C3" w:rsidRDefault="006459C7" w:rsidP="00E3729C">
      <w:pPr>
        <w:ind w:leftChars="0" w:left="0" w:rightChars="0" w:right="0" w:firstLineChars="0" w:firstLine="0"/>
        <w:rPr>
          <w:rFonts w:ascii="HGｺﾞｼｯｸM" w:eastAsia="HGｺﾞｼｯｸM" w:hAnsiTheme="majorEastAsia"/>
          <w:color w:val="000000" w:themeColor="text1"/>
          <w:sz w:val="22"/>
        </w:rPr>
      </w:pPr>
    </w:p>
    <w:p w14:paraId="5A1A8CB9" w14:textId="3A0A4181" w:rsidR="00D6491E" w:rsidRPr="004467C3" w:rsidRDefault="00D6491E" w:rsidP="00E3729C">
      <w:pPr>
        <w:ind w:leftChars="0" w:left="0" w:rightChars="0" w:right="0" w:firstLineChars="0" w:firstLine="0"/>
        <w:rPr>
          <w:rFonts w:ascii="HGｺﾞｼｯｸM" w:eastAsia="HGｺﾞｼｯｸM" w:hAnsiTheme="majorEastAsia"/>
          <w:color w:val="000000" w:themeColor="text1"/>
          <w:sz w:val="22"/>
        </w:rPr>
      </w:pPr>
    </w:p>
    <w:p w14:paraId="367FC82E" w14:textId="6285FC35" w:rsidR="00D6491E" w:rsidRPr="004467C3" w:rsidRDefault="00D6491E" w:rsidP="00E3729C">
      <w:pPr>
        <w:ind w:leftChars="0" w:left="0" w:rightChars="0" w:right="0" w:firstLineChars="0" w:firstLine="0"/>
        <w:rPr>
          <w:rFonts w:ascii="HGｺﾞｼｯｸM" w:eastAsia="HGｺﾞｼｯｸM" w:hAnsiTheme="majorEastAsia"/>
          <w:color w:val="000000" w:themeColor="text1"/>
          <w:sz w:val="22"/>
        </w:rPr>
      </w:pPr>
    </w:p>
    <w:p w14:paraId="49296CAC" w14:textId="32522464" w:rsidR="00D6491E" w:rsidRPr="004467C3" w:rsidRDefault="00D6491E" w:rsidP="00E3729C">
      <w:pPr>
        <w:ind w:leftChars="0" w:left="0" w:rightChars="0" w:right="0" w:firstLineChars="0" w:firstLine="0"/>
        <w:rPr>
          <w:rFonts w:ascii="HGｺﾞｼｯｸM" w:eastAsia="HGｺﾞｼｯｸM" w:hAnsiTheme="majorEastAsia"/>
          <w:color w:val="000000" w:themeColor="text1"/>
          <w:sz w:val="22"/>
        </w:rPr>
      </w:pPr>
    </w:p>
    <w:p w14:paraId="3021F9B9" w14:textId="20324E14" w:rsidR="00A11C7D" w:rsidRDefault="00A11C7D" w:rsidP="00E3729C">
      <w:pPr>
        <w:ind w:leftChars="0" w:left="0" w:rightChars="0" w:right="0" w:firstLineChars="0" w:firstLine="0"/>
        <w:rPr>
          <w:rFonts w:ascii="HGｺﾞｼｯｸM" w:eastAsia="HGｺﾞｼｯｸM" w:hAnsiTheme="majorEastAsia"/>
          <w:color w:val="000000" w:themeColor="text1"/>
          <w:sz w:val="22"/>
        </w:rPr>
      </w:pPr>
    </w:p>
    <w:p w14:paraId="44EA1421" w14:textId="22F5008F"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2C2320C1" w14:textId="5FEB98C1"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6C501A7F" w14:textId="353F2374"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523FE74A" w14:textId="2A8FDFDD"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6C8BEADD" w14:textId="1BBC8B23"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3C151D49" w14:textId="77777777" w:rsidR="002322ED" w:rsidRDefault="002322ED" w:rsidP="00E3729C">
      <w:pPr>
        <w:ind w:leftChars="0" w:left="0" w:rightChars="0" w:right="0" w:firstLineChars="0" w:firstLine="0"/>
        <w:rPr>
          <w:rFonts w:ascii="HGｺﾞｼｯｸM" w:eastAsia="HGｺﾞｼｯｸM" w:hAnsiTheme="majorEastAsia"/>
          <w:color w:val="000000" w:themeColor="text1"/>
          <w:sz w:val="22"/>
        </w:rPr>
        <w:sectPr w:rsidR="002322ED" w:rsidSect="00927775">
          <w:pgSz w:w="11906" w:h="16838" w:code="9"/>
          <w:pgMar w:top="1418" w:right="1134" w:bottom="1418" w:left="1134" w:header="851" w:footer="851" w:gutter="0"/>
          <w:pgNumType w:fmt="numberInDash" w:start="32"/>
          <w:cols w:space="425"/>
          <w:docGrid w:type="linesAndChars" w:linePitch="378" w:charSpace="-2048"/>
        </w:sectPr>
      </w:pPr>
    </w:p>
    <w:p w14:paraId="2B328FB0" w14:textId="400C4312"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r>
        <w:rPr>
          <w:rFonts w:ascii="HGｺﾞｼｯｸM" w:eastAsia="HGｺﾞｼｯｸM" w:hAnsiTheme="majorEastAsia"/>
          <w:noProof/>
          <w:color w:val="000000" w:themeColor="text1"/>
          <w:sz w:val="22"/>
        </w:rPr>
        <w:lastRenderedPageBreak/>
        <mc:AlternateContent>
          <mc:Choice Requires="wps">
            <w:drawing>
              <wp:anchor distT="0" distB="0" distL="114300" distR="114300" simplePos="0" relativeHeight="251938816" behindDoc="0" locked="0" layoutInCell="1" allowOverlap="1" wp14:anchorId="3175DAD6" wp14:editId="3BFB3377">
                <wp:simplePos x="0" y="0"/>
                <wp:positionH relativeFrom="column">
                  <wp:posOffset>-34290</wp:posOffset>
                </wp:positionH>
                <wp:positionV relativeFrom="paragraph">
                  <wp:posOffset>13970</wp:posOffset>
                </wp:positionV>
                <wp:extent cx="6086475" cy="8877300"/>
                <wp:effectExtent l="0" t="0" r="28575" b="19050"/>
                <wp:wrapNone/>
                <wp:docPr id="1819982699" name="テキスト ボックス 1819982699"/>
                <wp:cNvGraphicFramePr/>
                <a:graphic xmlns:a="http://schemas.openxmlformats.org/drawingml/2006/main">
                  <a:graphicData uri="http://schemas.microsoft.com/office/word/2010/wordprocessingShape">
                    <wps:wsp>
                      <wps:cNvSpPr txBox="1"/>
                      <wps:spPr>
                        <a:xfrm>
                          <a:off x="0" y="0"/>
                          <a:ext cx="6086475" cy="8877300"/>
                        </a:xfrm>
                        <a:prstGeom prst="rect">
                          <a:avLst/>
                        </a:prstGeom>
                        <a:solidFill>
                          <a:schemeClr val="lt1"/>
                        </a:solidFill>
                        <a:ln w="6350">
                          <a:solidFill>
                            <a:prstClr val="black"/>
                          </a:solidFill>
                        </a:ln>
                      </wps:spPr>
                      <wps:txbx>
                        <w:txbxContent>
                          <w:p w14:paraId="673C7B1C" w14:textId="76D7BB0E" w:rsidR="00C4213A" w:rsidRDefault="00C4213A" w:rsidP="002322ED">
                            <w:pPr>
                              <w:ind w:leftChars="0" w:left="0" w:right="460" w:firstLineChars="0" w:firstLine="0"/>
                              <w:jc w:val="center"/>
                            </w:pPr>
                          </w:p>
                          <w:p w14:paraId="4D3011CE" w14:textId="6974486E" w:rsidR="00C4213A" w:rsidRDefault="00C4213A" w:rsidP="002322ED">
                            <w:pPr>
                              <w:ind w:leftChars="0" w:left="0" w:right="460" w:firstLineChars="0" w:firstLine="0"/>
                              <w:jc w:val="center"/>
                            </w:pPr>
                          </w:p>
                          <w:p w14:paraId="2D0B8A04" w14:textId="28D4918B" w:rsidR="00C4213A" w:rsidRDefault="00C4213A" w:rsidP="002322ED">
                            <w:pPr>
                              <w:ind w:leftChars="0" w:left="0" w:right="460" w:firstLineChars="0" w:firstLine="0"/>
                              <w:jc w:val="center"/>
                            </w:pPr>
                          </w:p>
                          <w:p w14:paraId="7DE03A70" w14:textId="6F873FE5" w:rsidR="00C4213A" w:rsidRDefault="00C4213A" w:rsidP="002322ED">
                            <w:pPr>
                              <w:ind w:leftChars="0" w:left="0" w:right="460" w:firstLineChars="0" w:firstLine="0"/>
                              <w:jc w:val="center"/>
                            </w:pPr>
                          </w:p>
                          <w:p w14:paraId="32AB2735" w14:textId="5EDB4E20" w:rsidR="00C4213A" w:rsidRDefault="00C4213A" w:rsidP="002322ED">
                            <w:pPr>
                              <w:ind w:leftChars="0" w:left="0" w:right="460" w:firstLineChars="0" w:firstLine="0"/>
                              <w:jc w:val="center"/>
                            </w:pPr>
                          </w:p>
                          <w:p w14:paraId="1E50FE3D" w14:textId="7FA9D1B6" w:rsidR="00C4213A" w:rsidRDefault="00C4213A" w:rsidP="002322ED">
                            <w:pPr>
                              <w:ind w:leftChars="0" w:left="0" w:right="460" w:firstLineChars="0" w:firstLine="0"/>
                              <w:jc w:val="center"/>
                            </w:pPr>
                          </w:p>
                          <w:p w14:paraId="30DF2396" w14:textId="5C2B84CE" w:rsidR="00C4213A" w:rsidRDefault="00C4213A" w:rsidP="002322ED">
                            <w:pPr>
                              <w:ind w:leftChars="0" w:left="0" w:right="460" w:firstLineChars="0" w:firstLine="0"/>
                              <w:jc w:val="center"/>
                            </w:pPr>
                          </w:p>
                          <w:p w14:paraId="0C92B79E" w14:textId="3B236F8C" w:rsidR="00C4213A" w:rsidRDefault="00C4213A" w:rsidP="002322ED">
                            <w:pPr>
                              <w:ind w:leftChars="0" w:left="0" w:right="460" w:firstLineChars="0" w:firstLine="0"/>
                              <w:jc w:val="center"/>
                            </w:pPr>
                          </w:p>
                          <w:p w14:paraId="597B1BA2" w14:textId="0BE115C9" w:rsidR="00C4213A" w:rsidRDefault="00C4213A" w:rsidP="002322ED">
                            <w:pPr>
                              <w:ind w:leftChars="0" w:left="0" w:right="460" w:firstLineChars="0" w:firstLine="0"/>
                              <w:jc w:val="center"/>
                            </w:pPr>
                          </w:p>
                          <w:p w14:paraId="550D7FDC" w14:textId="684EBD70" w:rsidR="00C4213A" w:rsidRDefault="00C4213A" w:rsidP="002322ED">
                            <w:pPr>
                              <w:ind w:leftChars="0" w:left="0" w:right="460" w:firstLineChars="0" w:firstLine="0"/>
                              <w:jc w:val="center"/>
                            </w:pPr>
                          </w:p>
                          <w:p w14:paraId="2FC65591" w14:textId="39B5CA44" w:rsidR="00C4213A" w:rsidRDefault="00C4213A" w:rsidP="002322ED">
                            <w:pPr>
                              <w:ind w:leftChars="0" w:left="0" w:right="460" w:firstLineChars="0" w:firstLine="0"/>
                              <w:jc w:val="center"/>
                            </w:pPr>
                          </w:p>
                          <w:p w14:paraId="0E1D60C8" w14:textId="57399604" w:rsidR="00C4213A" w:rsidRDefault="00C4213A" w:rsidP="002322ED">
                            <w:pPr>
                              <w:ind w:leftChars="0" w:left="0" w:right="460" w:firstLineChars="0" w:firstLine="0"/>
                              <w:jc w:val="center"/>
                            </w:pPr>
                          </w:p>
                          <w:p w14:paraId="573CF556" w14:textId="33868863" w:rsidR="00C4213A" w:rsidRDefault="00C4213A" w:rsidP="002322ED">
                            <w:pPr>
                              <w:ind w:leftChars="0" w:left="0" w:right="460" w:firstLineChars="0" w:firstLine="0"/>
                              <w:jc w:val="center"/>
                            </w:pPr>
                          </w:p>
                          <w:p w14:paraId="4B2B10E9" w14:textId="11003B54" w:rsidR="00C4213A" w:rsidRDefault="00C4213A" w:rsidP="002322ED">
                            <w:pPr>
                              <w:ind w:leftChars="0" w:left="0" w:right="460" w:firstLineChars="0" w:firstLine="0"/>
                              <w:jc w:val="center"/>
                            </w:pPr>
                          </w:p>
                          <w:p w14:paraId="50F0AD27" w14:textId="1F9874F0" w:rsidR="00C4213A" w:rsidRDefault="00C4213A" w:rsidP="002322ED">
                            <w:pPr>
                              <w:ind w:leftChars="0" w:left="0" w:right="460" w:firstLineChars="0" w:firstLine="0"/>
                              <w:jc w:val="center"/>
                            </w:pPr>
                          </w:p>
                          <w:p w14:paraId="36CAE0A6" w14:textId="084CD9F0" w:rsidR="00C4213A" w:rsidRDefault="00C4213A" w:rsidP="002322ED">
                            <w:pPr>
                              <w:ind w:leftChars="0" w:left="0" w:right="460" w:firstLineChars="0" w:firstLine="0"/>
                              <w:jc w:val="center"/>
                            </w:pPr>
                          </w:p>
                          <w:p w14:paraId="07517BEC" w14:textId="4922EC11" w:rsidR="00C4213A" w:rsidRDefault="00C4213A" w:rsidP="002322ED">
                            <w:pPr>
                              <w:ind w:leftChars="0" w:left="0" w:right="460" w:firstLineChars="0" w:firstLine="0"/>
                              <w:jc w:val="center"/>
                            </w:pPr>
                          </w:p>
                          <w:p w14:paraId="5A084EBF" w14:textId="31D39008" w:rsidR="00C4213A" w:rsidRPr="002322ED" w:rsidRDefault="00C4213A" w:rsidP="002322ED">
                            <w:pPr>
                              <w:ind w:leftChars="0" w:left="0" w:right="460" w:firstLineChars="0" w:firstLine="0"/>
                              <w:jc w:val="center"/>
                              <w:rPr>
                                <w:rFonts w:ascii="HGSｺﾞｼｯｸM" w:eastAsia="HGSｺﾞｼｯｸM"/>
                                <w:sz w:val="48"/>
                                <w:szCs w:val="48"/>
                              </w:rPr>
                            </w:pPr>
                            <w:r>
                              <w:rPr>
                                <w:rFonts w:ascii="HGSｺﾞｼｯｸM" w:eastAsia="HGSｺﾞｼｯｸM" w:hint="eastAsia"/>
                                <w:sz w:val="48"/>
                                <w:szCs w:val="48"/>
                              </w:rPr>
                              <w:t>コラム２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5DAD6" id="テキスト ボックス 1819982699" o:spid="_x0000_s1067" type="#_x0000_t202" style="position:absolute;left:0;text-align:left;margin-left:-2.7pt;margin-top:1.1pt;width:479.25pt;height:699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" fillcolor="white [3201]" strokeweight=".5pt">
                <v:textbox>
                  <w:txbxContent>
                    <w:p w14:paraId="673C7B1C" w14:textId="76D7BB0E" w:rsidR="00C4213A" w:rsidRDefault="00C4213A" w:rsidP="002322ED">
                      <w:pPr>
                        <w:ind w:leftChars="0" w:left="0" w:right="460" w:firstLineChars="0" w:firstLine="0"/>
                        <w:jc w:val="center"/>
                      </w:pPr>
                    </w:p>
                    <w:p w14:paraId="4D3011CE" w14:textId="6974486E" w:rsidR="00C4213A" w:rsidRDefault="00C4213A" w:rsidP="002322ED">
                      <w:pPr>
                        <w:ind w:leftChars="0" w:left="0" w:right="460" w:firstLineChars="0" w:firstLine="0"/>
                        <w:jc w:val="center"/>
                      </w:pPr>
                    </w:p>
                    <w:p w14:paraId="2D0B8A04" w14:textId="28D4918B" w:rsidR="00C4213A" w:rsidRDefault="00C4213A" w:rsidP="002322ED">
                      <w:pPr>
                        <w:ind w:leftChars="0" w:left="0" w:right="460" w:firstLineChars="0" w:firstLine="0"/>
                        <w:jc w:val="center"/>
                      </w:pPr>
                    </w:p>
                    <w:p w14:paraId="7DE03A70" w14:textId="6F873FE5" w:rsidR="00C4213A" w:rsidRDefault="00C4213A" w:rsidP="002322ED">
                      <w:pPr>
                        <w:ind w:leftChars="0" w:left="0" w:right="460" w:firstLineChars="0" w:firstLine="0"/>
                        <w:jc w:val="center"/>
                      </w:pPr>
                    </w:p>
                    <w:p w14:paraId="32AB2735" w14:textId="5EDB4E20" w:rsidR="00C4213A" w:rsidRDefault="00C4213A" w:rsidP="002322ED">
                      <w:pPr>
                        <w:ind w:leftChars="0" w:left="0" w:right="460" w:firstLineChars="0" w:firstLine="0"/>
                        <w:jc w:val="center"/>
                      </w:pPr>
                    </w:p>
                    <w:p w14:paraId="1E50FE3D" w14:textId="7FA9D1B6" w:rsidR="00C4213A" w:rsidRDefault="00C4213A" w:rsidP="002322ED">
                      <w:pPr>
                        <w:ind w:leftChars="0" w:left="0" w:right="460" w:firstLineChars="0" w:firstLine="0"/>
                        <w:jc w:val="center"/>
                      </w:pPr>
                    </w:p>
                    <w:p w14:paraId="30DF2396" w14:textId="5C2B84CE" w:rsidR="00C4213A" w:rsidRDefault="00C4213A" w:rsidP="002322ED">
                      <w:pPr>
                        <w:ind w:leftChars="0" w:left="0" w:right="460" w:firstLineChars="0" w:firstLine="0"/>
                        <w:jc w:val="center"/>
                      </w:pPr>
                    </w:p>
                    <w:p w14:paraId="0C92B79E" w14:textId="3B236F8C" w:rsidR="00C4213A" w:rsidRDefault="00C4213A" w:rsidP="002322ED">
                      <w:pPr>
                        <w:ind w:leftChars="0" w:left="0" w:right="460" w:firstLineChars="0" w:firstLine="0"/>
                        <w:jc w:val="center"/>
                      </w:pPr>
                    </w:p>
                    <w:p w14:paraId="597B1BA2" w14:textId="0BE115C9" w:rsidR="00C4213A" w:rsidRDefault="00C4213A" w:rsidP="002322ED">
                      <w:pPr>
                        <w:ind w:leftChars="0" w:left="0" w:right="460" w:firstLineChars="0" w:firstLine="0"/>
                        <w:jc w:val="center"/>
                      </w:pPr>
                    </w:p>
                    <w:p w14:paraId="550D7FDC" w14:textId="684EBD70" w:rsidR="00C4213A" w:rsidRDefault="00C4213A" w:rsidP="002322ED">
                      <w:pPr>
                        <w:ind w:leftChars="0" w:left="0" w:right="460" w:firstLineChars="0" w:firstLine="0"/>
                        <w:jc w:val="center"/>
                      </w:pPr>
                    </w:p>
                    <w:p w14:paraId="2FC65591" w14:textId="39B5CA44" w:rsidR="00C4213A" w:rsidRDefault="00C4213A" w:rsidP="002322ED">
                      <w:pPr>
                        <w:ind w:leftChars="0" w:left="0" w:right="460" w:firstLineChars="0" w:firstLine="0"/>
                        <w:jc w:val="center"/>
                      </w:pPr>
                    </w:p>
                    <w:p w14:paraId="0E1D60C8" w14:textId="57399604" w:rsidR="00C4213A" w:rsidRDefault="00C4213A" w:rsidP="002322ED">
                      <w:pPr>
                        <w:ind w:leftChars="0" w:left="0" w:right="460" w:firstLineChars="0" w:firstLine="0"/>
                        <w:jc w:val="center"/>
                      </w:pPr>
                    </w:p>
                    <w:p w14:paraId="573CF556" w14:textId="33868863" w:rsidR="00C4213A" w:rsidRDefault="00C4213A" w:rsidP="002322ED">
                      <w:pPr>
                        <w:ind w:leftChars="0" w:left="0" w:right="460" w:firstLineChars="0" w:firstLine="0"/>
                        <w:jc w:val="center"/>
                      </w:pPr>
                    </w:p>
                    <w:p w14:paraId="4B2B10E9" w14:textId="11003B54" w:rsidR="00C4213A" w:rsidRDefault="00C4213A" w:rsidP="002322ED">
                      <w:pPr>
                        <w:ind w:leftChars="0" w:left="0" w:right="460" w:firstLineChars="0" w:firstLine="0"/>
                        <w:jc w:val="center"/>
                      </w:pPr>
                    </w:p>
                    <w:p w14:paraId="50F0AD27" w14:textId="1F9874F0" w:rsidR="00C4213A" w:rsidRDefault="00C4213A" w:rsidP="002322ED">
                      <w:pPr>
                        <w:ind w:leftChars="0" w:left="0" w:right="460" w:firstLineChars="0" w:firstLine="0"/>
                        <w:jc w:val="center"/>
                      </w:pPr>
                    </w:p>
                    <w:p w14:paraId="36CAE0A6" w14:textId="084CD9F0" w:rsidR="00C4213A" w:rsidRDefault="00C4213A" w:rsidP="002322ED">
                      <w:pPr>
                        <w:ind w:leftChars="0" w:left="0" w:right="460" w:firstLineChars="0" w:firstLine="0"/>
                        <w:jc w:val="center"/>
                      </w:pPr>
                    </w:p>
                    <w:p w14:paraId="07517BEC" w14:textId="4922EC11" w:rsidR="00C4213A" w:rsidRDefault="00C4213A" w:rsidP="002322ED">
                      <w:pPr>
                        <w:ind w:leftChars="0" w:left="0" w:right="460" w:firstLineChars="0" w:firstLine="0"/>
                        <w:jc w:val="center"/>
                      </w:pPr>
                    </w:p>
                    <w:p w14:paraId="5A084EBF" w14:textId="31D39008" w:rsidR="00C4213A" w:rsidRPr="002322ED" w:rsidRDefault="00C4213A" w:rsidP="002322ED">
                      <w:pPr>
                        <w:ind w:leftChars="0" w:left="0" w:right="460" w:firstLineChars="0" w:firstLine="0"/>
                        <w:jc w:val="center"/>
                        <w:rPr>
                          <w:rFonts w:ascii="HGSｺﾞｼｯｸM" w:eastAsia="HGSｺﾞｼｯｸM"/>
                          <w:sz w:val="48"/>
                          <w:szCs w:val="48"/>
                        </w:rPr>
                      </w:pPr>
                      <w:r>
                        <w:rPr>
                          <w:rFonts w:ascii="HGSｺﾞｼｯｸM" w:eastAsia="HGSｺﾞｼｯｸM" w:hint="eastAsia"/>
                          <w:sz w:val="48"/>
                          <w:szCs w:val="48"/>
                        </w:rPr>
                        <w:t>コラム２</w:t>
                      </w:r>
                    </w:p>
                  </w:txbxContent>
                </v:textbox>
              </v:shape>
            </w:pict>
          </mc:Fallback>
        </mc:AlternateContent>
      </w:r>
    </w:p>
    <w:p w14:paraId="683024A2" w14:textId="29964B05"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05C8DA62" w14:textId="4295FB1A"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0ECED9AF" w14:textId="4B19B074"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33933D84" w14:textId="21301999"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4D52BF93" w14:textId="0828AB39"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1B3D6248" w14:textId="0F8DD643"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4F618841" w14:textId="12CC4EAC"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42F2E2B1" w14:textId="34120172"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31CE3507" w14:textId="1414A365"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76CD2644" w14:textId="6215227F"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5FD9524E" w14:textId="763F74B0"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7B6C681D" w14:textId="66AB42C8"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532DEA51" w14:textId="6030AAA3"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460F1617" w14:textId="5CCF6F40"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1CEBDB05" w14:textId="56DDCDE9"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16313578" w14:textId="50A738EB"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3A3F8203" w14:textId="68A0CA51"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7B7E7F5E" w14:textId="4D06D459"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1A0D2E1B" w14:textId="10D2FDD4"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096069F6" w14:textId="76F68969"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6B027668" w14:textId="38F5951E"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40666B0D" w14:textId="49C7AA3E"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0BDAF68D" w14:textId="5C739210"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58B7527E" w14:textId="0CB8202B"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0EB6CBB2" w14:textId="428D14B2"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395FD5BE" w14:textId="0AAA38E3"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3F550C1F" w14:textId="7ABCF7AF"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3E76EA96" w14:textId="6A207A90"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7B0ADF8B" w14:textId="13544532"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22EF5D3E" w14:textId="3F13DE9F"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78504117" w14:textId="526C34E3"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1C35C381" w14:textId="5B3A4DB8"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66C4647B" w14:textId="41686D83"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5E3E23DD" w14:textId="46E37D91"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770D3F59" w14:textId="7A26B493"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1A28A3B9" w14:textId="031AC741" w:rsidR="002322ED" w:rsidRDefault="002322ED" w:rsidP="00E3729C">
      <w:pPr>
        <w:ind w:leftChars="0" w:left="0" w:rightChars="0" w:right="0" w:firstLineChars="0" w:firstLine="0"/>
        <w:rPr>
          <w:rFonts w:ascii="HGｺﾞｼｯｸM" w:eastAsia="HGｺﾞｼｯｸM" w:hAnsiTheme="majorEastAsia"/>
          <w:color w:val="000000" w:themeColor="text1"/>
          <w:sz w:val="22"/>
        </w:rPr>
      </w:pPr>
    </w:p>
    <w:p w14:paraId="2DE02546" w14:textId="052ECC7C" w:rsidR="002322ED" w:rsidRDefault="002322ED" w:rsidP="00E3729C">
      <w:pPr>
        <w:ind w:leftChars="0" w:left="0" w:rightChars="0" w:right="0" w:firstLineChars="0" w:firstLine="0"/>
        <w:rPr>
          <w:rFonts w:ascii="HGｺﾞｼｯｸM" w:eastAsia="HGｺﾞｼｯｸM" w:hAnsiTheme="majorEastAsia"/>
          <w:color w:val="000000" w:themeColor="text1"/>
          <w:sz w:val="22"/>
        </w:rPr>
        <w:sectPr w:rsidR="002322ED" w:rsidSect="002322ED">
          <w:pgSz w:w="11906" w:h="16838" w:code="9"/>
          <w:pgMar w:top="1418" w:right="1134" w:bottom="1418" w:left="1134" w:header="851" w:footer="851" w:gutter="0"/>
          <w:pgNumType w:fmt="numberInDash" w:start="1"/>
          <w:cols w:space="425"/>
          <w:titlePg/>
          <w:docGrid w:type="linesAndChars" w:linePitch="378" w:charSpace="-2048"/>
        </w:sectPr>
      </w:pPr>
    </w:p>
    <w:p w14:paraId="4F06E664" w14:textId="5CB1E819" w:rsidR="00D6491E" w:rsidRDefault="00D6491E" w:rsidP="00E3729C">
      <w:pPr>
        <w:ind w:leftChars="0" w:left="0" w:rightChars="0" w:right="0" w:firstLineChars="0" w:firstLine="0"/>
        <w:rPr>
          <w:rFonts w:ascii="HGｺﾞｼｯｸM" w:eastAsia="HGｺﾞｼｯｸM" w:hAnsiTheme="majorEastAsia"/>
          <w:color w:val="000000" w:themeColor="text1"/>
          <w:sz w:val="22"/>
        </w:rPr>
      </w:pPr>
    </w:p>
    <w:p w14:paraId="34BE91C0" w14:textId="5699A900" w:rsidR="00E87B7F" w:rsidRDefault="00E87B7F" w:rsidP="00E87B7F">
      <w:pPr>
        <w:ind w:left="230" w:right="460" w:firstLine="230"/>
      </w:pPr>
    </w:p>
    <w:p w14:paraId="0DEA4BD8" w14:textId="77777777" w:rsidR="00E87B7F" w:rsidRDefault="00E87B7F" w:rsidP="00E87B7F">
      <w:pPr>
        <w:ind w:left="230" w:right="460" w:firstLine="230"/>
      </w:pPr>
    </w:p>
    <w:p w14:paraId="706C4FD1" w14:textId="77777777" w:rsidR="00E87B7F" w:rsidRDefault="00E87B7F" w:rsidP="00E87B7F">
      <w:pPr>
        <w:ind w:left="230" w:right="460" w:firstLine="230"/>
      </w:pPr>
    </w:p>
    <w:p w14:paraId="063F0788" w14:textId="77777777" w:rsidR="00E87B7F" w:rsidRDefault="00E87B7F" w:rsidP="00E87B7F">
      <w:pPr>
        <w:ind w:left="230" w:right="460" w:firstLine="230"/>
      </w:pPr>
    </w:p>
    <w:p w14:paraId="3B109099" w14:textId="77777777" w:rsidR="00E87B7F" w:rsidRDefault="00E87B7F" w:rsidP="00E87B7F">
      <w:pPr>
        <w:ind w:left="230" w:right="460" w:firstLine="230"/>
      </w:pPr>
    </w:p>
    <w:p w14:paraId="05880D29" w14:textId="77777777" w:rsidR="00E87B7F" w:rsidRDefault="00E87B7F" w:rsidP="00E87B7F">
      <w:pPr>
        <w:ind w:left="230" w:right="460" w:firstLine="230"/>
      </w:pPr>
    </w:p>
    <w:p w14:paraId="4F6D8DA0" w14:textId="77777777" w:rsidR="00E87B7F" w:rsidRDefault="00E87B7F" w:rsidP="00E87B7F">
      <w:pPr>
        <w:ind w:left="230" w:right="460" w:firstLine="230"/>
      </w:pPr>
    </w:p>
    <w:p w14:paraId="38DF01A7" w14:textId="77777777" w:rsidR="00E87B7F" w:rsidRDefault="00E87B7F" w:rsidP="00E87B7F">
      <w:pPr>
        <w:ind w:left="230" w:right="460" w:firstLine="230"/>
      </w:pPr>
    </w:p>
    <w:p w14:paraId="5E4F24EE" w14:textId="77777777" w:rsidR="00E87B7F" w:rsidRDefault="00E87B7F" w:rsidP="00E87B7F">
      <w:pPr>
        <w:ind w:left="230" w:right="460" w:firstLine="230"/>
      </w:pPr>
    </w:p>
    <w:p w14:paraId="1D48A052" w14:textId="77777777" w:rsidR="00E87B7F" w:rsidRDefault="00E87B7F" w:rsidP="00E87B7F">
      <w:pPr>
        <w:ind w:left="230" w:right="460" w:firstLine="230"/>
      </w:pPr>
    </w:p>
    <w:p w14:paraId="6B39A50B" w14:textId="460706A0" w:rsidR="00E87B7F" w:rsidRPr="00C96CC7" w:rsidRDefault="00E87B7F" w:rsidP="00E87B7F">
      <w:pPr>
        <w:ind w:left="230" w:right="460" w:firstLine="230"/>
      </w:pPr>
    </w:p>
    <w:p w14:paraId="1D7D7748" w14:textId="77777777" w:rsidR="00E87B7F" w:rsidRPr="00253F95" w:rsidRDefault="00E87B7F" w:rsidP="001114E7">
      <w:pPr>
        <w:pStyle w:val="1"/>
        <w:spacing w:line="800" w:lineRule="exact"/>
        <w:ind w:leftChars="0" w:left="0"/>
        <w:jc w:val="center"/>
        <w:rPr>
          <w:rFonts w:ascii="BIZ UDゴシック" w:eastAsia="BIZ UDゴシック" w:hAnsi="BIZ UDゴシック"/>
          <w:sz w:val="44"/>
          <w:szCs w:val="44"/>
        </w:rPr>
      </w:pPr>
      <w:r w:rsidRPr="00120BB8">
        <w:rPr>
          <w:rFonts w:ascii="BIZ UDゴシック" w:eastAsia="BIZ UDゴシック" w:hAnsi="BIZ UDゴシック" w:hint="eastAsia"/>
          <w:sz w:val="44"/>
          <w:szCs w:val="44"/>
          <w:bdr w:val="single" w:sz="4" w:space="0" w:color="auto"/>
        </w:rPr>
        <w:t>第２部</w:t>
      </w:r>
      <w:r>
        <w:rPr>
          <w:rFonts w:ascii="BIZ UDゴシック" w:eastAsia="BIZ UDゴシック" w:hAnsi="BIZ UDゴシック" w:hint="eastAsia"/>
          <w:sz w:val="44"/>
          <w:szCs w:val="44"/>
        </w:rPr>
        <w:t xml:space="preserve">　</w:t>
      </w:r>
      <w:r w:rsidRPr="00E87B7F">
        <w:rPr>
          <w:rFonts w:ascii="BIZ UDゴシック" w:eastAsia="BIZ UDゴシック" w:hAnsi="BIZ UDゴシック" w:hint="eastAsia"/>
          <w:spacing w:val="36"/>
          <w:kern w:val="0"/>
          <w:sz w:val="44"/>
          <w:szCs w:val="44"/>
          <w:fitText w:val="6600" w:id="-1159968000"/>
        </w:rPr>
        <w:t>障害者施策の方向性につい</w:t>
      </w:r>
      <w:r w:rsidRPr="00E87B7F">
        <w:rPr>
          <w:rFonts w:ascii="BIZ UDゴシック" w:eastAsia="BIZ UDゴシック" w:hAnsi="BIZ UDゴシック" w:hint="eastAsia"/>
          <w:spacing w:val="8"/>
          <w:kern w:val="0"/>
          <w:sz w:val="44"/>
          <w:szCs w:val="44"/>
          <w:fitText w:val="6600" w:id="-1159968000"/>
        </w:rPr>
        <w:t>て</w:t>
      </w:r>
    </w:p>
    <w:p w14:paraId="7155C85D" w14:textId="09D071F6" w:rsidR="00E87B7F" w:rsidRPr="00253F95" w:rsidRDefault="00E87B7F" w:rsidP="00E87B7F">
      <w:pPr>
        <w:spacing w:line="800" w:lineRule="exact"/>
        <w:ind w:left="230" w:right="460" w:firstLine="430"/>
        <w:jc w:val="center"/>
        <w:rPr>
          <w:sz w:val="44"/>
          <w:szCs w:val="44"/>
        </w:rPr>
      </w:pPr>
      <w:r>
        <w:rPr>
          <w:rFonts w:ascii="BIZ UDゴシック" w:eastAsia="BIZ UDゴシック" w:hAnsi="BIZ UDゴシック" w:cstheme="majorBidi" w:hint="eastAsia"/>
          <w:b/>
          <w:kern w:val="0"/>
          <w:sz w:val="44"/>
          <w:szCs w:val="44"/>
        </w:rPr>
        <w:t xml:space="preserve">　　　 </w:t>
      </w:r>
      <w:r w:rsidRPr="00E87B7F">
        <w:rPr>
          <w:rFonts w:ascii="BIZ UDゴシック" w:eastAsia="BIZ UDゴシック" w:hAnsi="BIZ UDゴシック" w:cstheme="majorBidi" w:hint="eastAsia"/>
          <w:b/>
          <w:spacing w:val="122"/>
          <w:kern w:val="0"/>
          <w:sz w:val="44"/>
          <w:szCs w:val="44"/>
          <w:fitText w:val="6600" w:id="-1159967999"/>
        </w:rPr>
        <w:t>＜品川区障害者計画</w:t>
      </w:r>
      <w:r w:rsidRPr="00E87B7F">
        <w:rPr>
          <w:rFonts w:ascii="BIZ UDゴシック" w:eastAsia="BIZ UDゴシック" w:hAnsi="BIZ UDゴシック" w:cstheme="majorBidi" w:hint="eastAsia"/>
          <w:b/>
          <w:spacing w:val="2"/>
          <w:kern w:val="0"/>
          <w:sz w:val="44"/>
          <w:szCs w:val="44"/>
          <w:fitText w:val="6600" w:id="-1159967999"/>
        </w:rPr>
        <w:t>＞</w:t>
      </w:r>
    </w:p>
    <w:p w14:paraId="01E710EE" w14:textId="1189B3D7" w:rsidR="00B069B7" w:rsidRPr="00D30C27" w:rsidRDefault="00B069B7" w:rsidP="00B069B7">
      <w:pPr>
        <w:adjustRightInd w:val="0"/>
        <w:snapToGrid w:val="0"/>
        <w:spacing w:beforeLines="30" w:before="113" w:line="440" w:lineRule="exact"/>
        <w:ind w:leftChars="0" w:left="0" w:rightChars="0" w:right="0" w:firstLineChars="0" w:firstLine="0"/>
        <w:jc w:val="center"/>
        <w:rPr>
          <w:rFonts w:ascii="BIZ UDゴシック" w:eastAsia="BIZ UDゴシック" w:hAnsi="BIZ UDゴシック"/>
          <w:b/>
          <w:color w:val="000000" w:themeColor="text1"/>
          <w:sz w:val="32"/>
          <w:szCs w:val="32"/>
        </w:rPr>
      </w:pPr>
      <w:r>
        <w:rPr>
          <w:rFonts w:ascii="BIZ UDゴシック" w:eastAsia="BIZ UDゴシック" w:hAnsi="BIZ UDゴシック" w:hint="eastAsia"/>
          <w:b/>
          <w:color w:val="000000" w:themeColor="text1"/>
          <w:sz w:val="32"/>
          <w:szCs w:val="32"/>
        </w:rPr>
        <w:t xml:space="preserve">　　　　</w:t>
      </w:r>
      <w:r w:rsidRPr="00D30C27">
        <w:rPr>
          <w:rFonts w:ascii="BIZ UDゴシック" w:eastAsia="BIZ UDゴシック" w:hAnsi="BIZ UDゴシック" w:hint="eastAsia"/>
          <w:b/>
          <w:color w:val="000000" w:themeColor="text1"/>
          <w:sz w:val="32"/>
          <w:szCs w:val="32"/>
        </w:rPr>
        <w:t>令和６(2024)</w:t>
      </w:r>
      <w:r>
        <w:rPr>
          <w:rFonts w:ascii="BIZ UDゴシック" w:eastAsia="BIZ UDゴシック" w:hAnsi="BIZ UDゴシック" w:hint="eastAsia"/>
          <w:b/>
          <w:color w:val="000000" w:themeColor="text1"/>
          <w:sz w:val="32"/>
          <w:szCs w:val="32"/>
        </w:rPr>
        <w:t>年度～令和11(2029</w:t>
      </w:r>
      <w:r w:rsidRPr="00D30C27">
        <w:rPr>
          <w:rFonts w:ascii="BIZ UDゴシック" w:eastAsia="BIZ UDゴシック" w:hAnsi="BIZ UDゴシック" w:hint="eastAsia"/>
          <w:b/>
          <w:color w:val="000000" w:themeColor="text1"/>
          <w:sz w:val="32"/>
          <w:szCs w:val="32"/>
        </w:rPr>
        <w:t>)年度</w:t>
      </w:r>
    </w:p>
    <w:p w14:paraId="7C12FB1B" w14:textId="77777777" w:rsidR="00E87B7F" w:rsidRDefault="00E87B7F" w:rsidP="00E87B7F">
      <w:pPr>
        <w:ind w:left="230" w:right="460" w:firstLine="230"/>
      </w:pPr>
    </w:p>
    <w:p w14:paraId="7F383158" w14:textId="77777777" w:rsidR="00E87B7F" w:rsidRDefault="00E87B7F" w:rsidP="00E87B7F">
      <w:pPr>
        <w:ind w:left="230" w:right="460" w:firstLine="230"/>
      </w:pPr>
    </w:p>
    <w:p w14:paraId="29C9FB86" w14:textId="77777777" w:rsidR="00E87B7F" w:rsidRDefault="00E87B7F" w:rsidP="00E87B7F">
      <w:pPr>
        <w:ind w:left="230" w:right="460" w:firstLine="230"/>
      </w:pPr>
    </w:p>
    <w:p w14:paraId="44C31594" w14:textId="77777777" w:rsidR="00E87B7F" w:rsidRDefault="00E87B7F" w:rsidP="00E87B7F">
      <w:pPr>
        <w:ind w:left="230" w:right="460" w:firstLine="230"/>
      </w:pPr>
    </w:p>
    <w:p w14:paraId="0B1F96B3" w14:textId="77777777" w:rsidR="00E87B7F" w:rsidRDefault="00E87B7F" w:rsidP="00E87B7F">
      <w:pPr>
        <w:ind w:left="230" w:right="460" w:firstLine="230"/>
      </w:pPr>
    </w:p>
    <w:p w14:paraId="55E512E3" w14:textId="77777777" w:rsidR="00E87B7F" w:rsidRDefault="00E87B7F" w:rsidP="00E87B7F">
      <w:pPr>
        <w:ind w:left="230" w:right="460" w:firstLine="230"/>
      </w:pPr>
    </w:p>
    <w:p w14:paraId="501281B4" w14:textId="77777777" w:rsidR="00E87B7F" w:rsidRDefault="00E87B7F" w:rsidP="00E87B7F">
      <w:pPr>
        <w:ind w:left="230" w:right="460" w:firstLine="230"/>
      </w:pPr>
    </w:p>
    <w:p w14:paraId="7106BE2A" w14:textId="77777777" w:rsidR="00E87B7F" w:rsidRDefault="00E87B7F" w:rsidP="00E87B7F">
      <w:pPr>
        <w:ind w:left="230" w:right="460" w:firstLine="230"/>
      </w:pPr>
    </w:p>
    <w:p w14:paraId="2ABA410D" w14:textId="77777777" w:rsidR="00E87B7F" w:rsidRDefault="00E87B7F" w:rsidP="00E87B7F">
      <w:pPr>
        <w:ind w:left="230" w:right="460" w:firstLine="230"/>
      </w:pPr>
    </w:p>
    <w:p w14:paraId="465E69DD" w14:textId="77777777" w:rsidR="00E87B7F" w:rsidRDefault="00E87B7F" w:rsidP="00E87B7F">
      <w:pPr>
        <w:ind w:left="230" w:right="460" w:firstLine="230"/>
      </w:pPr>
    </w:p>
    <w:p w14:paraId="2F100A78" w14:textId="77777777" w:rsidR="00E87B7F" w:rsidRDefault="00E87B7F" w:rsidP="00E87B7F">
      <w:pPr>
        <w:ind w:left="230" w:right="460" w:firstLine="230"/>
      </w:pPr>
    </w:p>
    <w:p w14:paraId="156E6680" w14:textId="77777777" w:rsidR="00E87B7F" w:rsidRDefault="00E87B7F" w:rsidP="00E87B7F">
      <w:pPr>
        <w:ind w:left="230" w:right="460" w:firstLine="230"/>
      </w:pPr>
    </w:p>
    <w:p w14:paraId="475F0C39" w14:textId="77777777" w:rsidR="00E87B7F" w:rsidRDefault="00E87B7F" w:rsidP="00E87B7F">
      <w:pPr>
        <w:ind w:left="230" w:right="460" w:firstLine="230"/>
      </w:pPr>
    </w:p>
    <w:p w14:paraId="2464CABD" w14:textId="77777777" w:rsidR="00E87B7F" w:rsidRDefault="00E87B7F" w:rsidP="00E87B7F">
      <w:pPr>
        <w:ind w:left="230" w:right="460" w:firstLine="230"/>
      </w:pPr>
    </w:p>
    <w:p w14:paraId="49C27AF1" w14:textId="6A52A8F6" w:rsidR="00E87B7F" w:rsidRDefault="00E87B7F" w:rsidP="00E87B7F">
      <w:pPr>
        <w:ind w:left="230" w:right="460" w:firstLine="230"/>
      </w:pPr>
    </w:p>
    <w:p w14:paraId="0028CD26" w14:textId="3852CDDF" w:rsidR="001C70DA" w:rsidRDefault="001C70DA" w:rsidP="00E87B7F">
      <w:pPr>
        <w:ind w:left="230" w:right="460" w:firstLine="230"/>
      </w:pPr>
    </w:p>
    <w:p w14:paraId="6777B4BB" w14:textId="77777777" w:rsidR="00A11C7D" w:rsidRDefault="00A11C7D" w:rsidP="00A11C7D">
      <w:pPr>
        <w:ind w:leftChars="43" w:left="99" w:right="460" w:firstLineChars="43" w:firstLine="99"/>
        <w:sectPr w:rsidR="00A11C7D" w:rsidSect="00925259">
          <w:pgSz w:w="11906" w:h="16838" w:code="9"/>
          <w:pgMar w:top="1418" w:right="1134" w:bottom="1418" w:left="1134" w:header="851" w:footer="851" w:gutter="0"/>
          <w:pgNumType w:start="1"/>
          <w:cols w:space="425"/>
          <w:titlePg/>
          <w:docGrid w:type="linesAndChars" w:linePitch="378" w:charSpace="-2048"/>
        </w:sectPr>
      </w:pPr>
    </w:p>
    <w:p w14:paraId="4680F9E9" w14:textId="77777777" w:rsidR="00E87B7F" w:rsidRPr="00EC4969" w:rsidRDefault="00E87B7F" w:rsidP="00E87B7F">
      <w:pPr>
        <w:keepNext/>
        <w:ind w:left="1629" w:right="460" w:hangingChars="398" w:hanging="1399"/>
        <w:outlineLvl w:val="1"/>
        <w:rPr>
          <w:rFonts w:ascii="HGｺﾞｼｯｸM" w:eastAsia="HGｺﾞｼｯｸM" w:hAnsiTheme="majorHAnsi" w:cstheme="majorBidi"/>
          <w:b/>
          <w:color w:val="000000" w:themeColor="text1"/>
          <w:sz w:val="36"/>
          <w:szCs w:val="36"/>
        </w:rPr>
      </w:pPr>
      <w:r w:rsidRPr="00EC4969">
        <w:rPr>
          <w:rFonts w:ascii="HGｺﾞｼｯｸM" w:eastAsia="HGｺﾞｼｯｸM" w:hAnsiTheme="majorHAnsi" w:cstheme="majorBidi" w:hint="eastAsia"/>
          <w:b/>
          <w:color w:val="000000" w:themeColor="text1"/>
          <w:sz w:val="36"/>
          <w:szCs w:val="36"/>
        </w:rPr>
        <w:lastRenderedPageBreak/>
        <w:t>第１章　基本理念</w:t>
      </w:r>
    </w:p>
    <w:p w14:paraId="5D003F2D" w14:textId="77777777" w:rsidR="00E87B7F" w:rsidRPr="00EC4969" w:rsidRDefault="00E87B7F" w:rsidP="002B07CC">
      <w:pPr>
        <w:pStyle w:val="Default"/>
        <w:spacing w:line="400" w:lineRule="exact"/>
        <w:ind w:leftChars="96" w:left="221" w:right="-1" w:firstLineChars="100" w:firstLine="230"/>
        <w:rPr>
          <w:rFonts w:ascii="HGｺﾞｼｯｸM" w:eastAsia="HGｺﾞｼｯｸM" w:hAnsi="游ゴシック" w:cs="Generic7-Regular"/>
          <w:color w:val="000000" w:themeColor="text1"/>
        </w:rPr>
      </w:pPr>
      <w:r w:rsidRPr="00EC4969">
        <w:rPr>
          <w:rFonts w:ascii="HGｺﾞｼｯｸM" w:eastAsia="HGｺﾞｼｯｸM" w:hAnsi="游ゴシック" w:cs="Generic7-Regular" w:hint="eastAsia"/>
          <w:color w:val="000000" w:themeColor="text1"/>
        </w:rPr>
        <w:t>障害者基本法の目的は、「すべての国民が、障害のあるなしによって分け隔てられることなく、相互に人格と個性を尊重し合いながら、共生する社会を実現する」ものとされています。</w:t>
      </w:r>
    </w:p>
    <w:p w14:paraId="42EB1E71" w14:textId="77777777" w:rsidR="009F4940" w:rsidRDefault="00E87B7F" w:rsidP="002B07CC">
      <w:pPr>
        <w:pStyle w:val="Default"/>
        <w:spacing w:line="400" w:lineRule="exact"/>
        <w:ind w:leftChars="96" w:left="221" w:right="-1" w:firstLineChars="100" w:firstLine="230"/>
        <w:rPr>
          <w:rFonts w:ascii="HGｺﾞｼｯｸM" w:eastAsia="HGｺﾞｼｯｸM" w:hAnsi="游ゴシック" w:cs="Generic7-Regular"/>
          <w:color w:val="000000" w:themeColor="text1"/>
        </w:rPr>
      </w:pPr>
      <w:r w:rsidRPr="00EC4969">
        <w:rPr>
          <w:rFonts w:ascii="HGｺﾞｼｯｸM" w:eastAsia="HGｺﾞｼｯｸM" w:hAnsi="游ゴシック" w:cs="Generic7-Regular" w:hint="eastAsia"/>
          <w:color w:val="000000" w:themeColor="text1"/>
        </w:rPr>
        <w:t>本区では、『</w:t>
      </w:r>
      <w:r w:rsidRPr="00EC4969">
        <w:rPr>
          <w:rFonts w:ascii="HGｺﾞｼｯｸM" w:eastAsia="HGｺﾞｼｯｸM" w:hAnsi="游ゴシック" w:hint="eastAsia"/>
          <w:bCs/>
          <w:color w:val="000000" w:themeColor="text1"/>
        </w:rPr>
        <w:t>自分らしく、あなたらしく、共感と共生の社会へ　～だれもが自分らしく暮らし、しあわせを実感できるまち、しながわ～</w:t>
      </w:r>
      <w:r>
        <w:rPr>
          <w:rFonts w:ascii="HGｺﾞｼｯｸM" w:eastAsia="HGｺﾞｼｯｸM" w:hAnsi="游ゴシック" w:hint="eastAsia"/>
          <w:bCs/>
          <w:color w:val="000000" w:themeColor="text1"/>
        </w:rPr>
        <w:t xml:space="preserve"> </w:t>
      </w:r>
      <w:r w:rsidRPr="00EC4969">
        <w:rPr>
          <w:rFonts w:ascii="HGｺﾞｼｯｸM" w:eastAsia="HGｺﾞｼｯｸM" w:hAnsi="游ゴシック" w:hint="eastAsia"/>
          <w:bCs/>
          <w:color w:val="000000" w:themeColor="text1"/>
        </w:rPr>
        <w:t>』を基</w:t>
      </w:r>
      <w:r w:rsidRPr="00B408DF">
        <w:rPr>
          <w:rFonts w:ascii="HGｺﾞｼｯｸM" w:eastAsia="HGｺﾞｼｯｸM" w:hAnsi="游ゴシック" w:hint="eastAsia"/>
          <w:bCs/>
          <w:color w:val="000000" w:themeColor="text1"/>
        </w:rPr>
        <w:t>本理念とし、</w:t>
      </w:r>
      <w:r w:rsidRPr="00B408DF">
        <w:rPr>
          <w:rFonts w:ascii="HGｺﾞｼｯｸM" w:eastAsia="HGｺﾞｼｯｸM" w:hAnsi="游ゴシック" w:cs="Generic7-Regular" w:hint="eastAsia"/>
          <w:color w:val="000000" w:themeColor="text1"/>
        </w:rPr>
        <w:t>障害のあるなしに</w:t>
      </w:r>
    </w:p>
    <w:p w14:paraId="6D8491E3" w14:textId="1C826026" w:rsidR="00E87B7F" w:rsidRPr="00EC4969" w:rsidRDefault="00E87B7F" w:rsidP="002B07CC">
      <w:pPr>
        <w:pStyle w:val="Default"/>
        <w:spacing w:line="400" w:lineRule="exact"/>
        <w:ind w:leftChars="96" w:left="221" w:right="-1"/>
        <w:rPr>
          <w:rFonts w:ascii="HGｺﾞｼｯｸM" w:eastAsia="HGｺﾞｼｯｸM" w:hAnsi="游ゴシック" w:cs="Generic7-Regular"/>
          <w:color w:val="000000" w:themeColor="text1"/>
        </w:rPr>
      </w:pPr>
      <w:r w:rsidRPr="00B408DF">
        <w:rPr>
          <w:rFonts w:ascii="HGｺﾞｼｯｸM" w:eastAsia="HGｺﾞｼｯｸM" w:hAnsi="游ゴシック" w:cs="Generic7-Regular" w:hint="eastAsia"/>
          <w:color w:val="000000" w:themeColor="text1"/>
        </w:rPr>
        <w:t>関わらず、すべての人が分け隔てなく地域で共に暮らす共生社会</w:t>
      </w:r>
      <w:r w:rsidRPr="00E77240">
        <w:rPr>
          <w:rFonts w:ascii="HGｺﾞｼｯｸM" w:eastAsia="HGｺﾞｼｯｸM" w:hAnsi="游ゴシック" w:cs="Generic7-Regular" w:hint="eastAsia"/>
          <w:color w:val="000000" w:themeColor="text1"/>
        </w:rPr>
        <w:t>の実現を目指して、</w:t>
      </w:r>
      <w:r w:rsidRPr="00EC4969">
        <w:rPr>
          <w:rFonts w:ascii="HGｺﾞｼｯｸM" w:eastAsia="HGｺﾞｼｯｸM" w:hAnsi="游ゴシック" w:cs="Generic7-Regular" w:hint="eastAsia"/>
          <w:color w:val="000000" w:themeColor="text1"/>
        </w:rPr>
        <w:t>今後の障害者施策を推進していきます。</w:t>
      </w:r>
    </w:p>
    <w:p w14:paraId="11DDAAED" w14:textId="77777777" w:rsidR="00E87B7F" w:rsidRPr="00EC4969" w:rsidRDefault="00E87B7F" w:rsidP="00E87B7F">
      <w:pPr>
        <w:pStyle w:val="Default"/>
        <w:spacing w:line="400" w:lineRule="exact"/>
        <w:ind w:left="240" w:right="480" w:firstLine="241"/>
        <w:rPr>
          <w:rFonts w:ascii="HGｺﾞｼｯｸM" w:eastAsia="HGｺﾞｼｯｸM" w:hAnsi="游ゴシック"/>
          <w:b/>
          <w:bCs/>
          <w:color w:val="000000" w:themeColor="text1"/>
        </w:rPr>
      </w:pPr>
    </w:p>
    <w:p w14:paraId="7FF30A81" w14:textId="77777777" w:rsidR="00E87B7F" w:rsidRPr="00EC4969" w:rsidRDefault="00E87B7F" w:rsidP="00E87B7F">
      <w:pPr>
        <w:pStyle w:val="Default"/>
        <w:spacing w:line="400" w:lineRule="exact"/>
        <w:ind w:left="240" w:right="480" w:firstLineChars="100" w:firstLine="230"/>
        <w:rPr>
          <w:rFonts w:ascii="UD デジタル 教科書体 NK-R" w:eastAsia="UD デジタル 教科書体 NK-R" w:hAnsi="游ゴシック" w:cs="Generic7-Regular"/>
          <w:color w:val="000000" w:themeColor="text1"/>
        </w:rPr>
      </w:pPr>
      <w:r w:rsidRPr="00EC4969">
        <w:rPr>
          <w:rFonts w:ascii="UD デジタル 教科書体 NK-R" w:eastAsia="UD デジタル 教科書体 NK-R" w:hAnsi="游ゴシック" w:cs="Generic7-Regular" w:hint="eastAsia"/>
          <w:noProof/>
          <w:color w:val="000000" w:themeColor="text1"/>
        </w:rPr>
        <mc:AlternateContent>
          <mc:Choice Requires="wps">
            <w:drawing>
              <wp:anchor distT="0" distB="0" distL="114300" distR="114300" simplePos="0" relativeHeight="251791360" behindDoc="1" locked="0" layoutInCell="1" allowOverlap="1" wp14:anchorId="02A2A335" wp14:editId="40E15F8C">
                <wp:simplePos x="0" y="0"/>
                <wp:positionH relativeFrom="column">
                  <wp:posOffset>139065</wp:posOffset>
                </wp:positionH>
                <wp:positionV relativeFrom="paragraph">
                  <wp:posOffset>41275</wp:posOffset>
                </wp:positionV>
                <wp:extent cx="5410200" cy="1323975"/>
                <wp:effectExtent l="0" t="0" r="0" b="9525"/>
                <wp:wrapNone/>
                <wp:docPr id="30" name="楕円 30"/>
                <wp:cNvGraphicFramePr/>
                <a:graphic xmlns:a="http://schemas.openxmlformats.org/drawingml/2006/main">
                  <a:graphicData uri="http://schemas.microsoft.com/office/word/2010/wordprocessingShape">
                    <wps:wsp>
                      <wps:cNvSpPr/>
                      <wps:spPr>
                        <a:xfrm>
                          <a:off x="0" y="0"/>
                          <a:ext cx="5410200" cy="132397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6E27A" w14:textId="77777777" w:rsidR="00C4213A" w:rsidRPr="00A9264F" w:rsidRDefault="00C4213A" w:rsidP="00E87B7F">
                            <w:pPr>
                              <w:ind w:left="230" w:right="460" w:firstLine="230"/>
                              <w:jc w:val="center"/>
                              <w:rPr>
                                <w:color w:val="F7CAAC" w:themeColor="accent2" w:themeTint="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2A335" id="楕円 30" o:spid="_x0000_s1068" style="position:absolute;left:0;text-align:left;margin-left:10.95pt;margin-top:3.25pt;width:426pt;height:104.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" fillcolor="#f7caac [1301]" stroked="f" strokeweight="1pt">
                <v:stroke joinstyle="miter"/>
                <v:textbox>
                  <w:txbxContent>
                    <w:p w14:paraId="1B96E27A" w14:textId="77777777" w:rsidR="00C4213A" w:rsidRPr="00A9264F" w:rsidRDefault="00C4213A" w:rsidP="00E87B7F">
                      <w:pPr>
                        <w:ind w:left="230" w:right="460" w:firstLine="230"/>
                        <w:jc w:val="center"/>
                        <w:rPr>
                          <w:color w:val="F7CAAC" w:themeColor="accent2" w:themeTint="66"/>
                        </w:rPr>
                      </w:pPr>
                    </w:p>
                  </w:txbxContent>
                </v:textbox>
              </v:oval>
            </w:pict>
          </mc:Fallback>
        </mc:AlternateContent>
      </w:r>
    </w:p>
    <w:p w14:paraId="29E6F0D9" w14:textId="77777777" w:rsidR="00E87B7F" w:rsidRPr="00EC4969"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r w:rsidRPr="00EC4969">
        <w:rPr>
          <w:rFonts w:ascii="UD デジタル 教科書体 NK-R" w:eastAsia="UD デジタル 教科書体 NK-R" w:hAnsi="游ゴシック" w:cs="Generic7-Regular" w:hint="eastAsia"/>
          <w:noProof/>
          <w:color w:val="000000" w:themeColor="text1"/>
        </w:rPr>
        <mc:AlternateContent>
          <mc:Choice Requires="wps">
            <w:drawing>
              <wp:anchor distT="0" distB="0" distL="114300" distR="114300" simplePos="0" relativeHeight="251807744" behindDoc="0" locked="0" layoutInCell="1" allowOverlap="1" wp14:anchorId="40A24249" wp14:editId="211B5AEC">
                <wp:simplePos x="0" y="0"/>
                <wp:positionH relativeFrom="column">
                  <wp:posOffset>-89535</wp:posOffset>
                </wp:positionH>
                <wp:positionV relativeFrom="paragraph">
                  <wp:posOffset>95250</wp:posOffset>
                </wp:positionV>
                <wp:extent cx="6143625" cy="685800"/>
                <wp:effectExtent l="0" t="0" r="0" b="0"/>
                <wp:wrapNone/>
                <wp:docPr id="1856" name="テキスト ボックス 1856"/>
                <wp:cNvGraphicFramePr/>
                <a:graphic xmlns:a="http://schemas.openxmlformats.org/drawingml/2006/main">
                  <a:graphicData uri="http://schemas.microsoft.com/office/word/2010/wordprocessingShape">
                    <wps:wsp>
                      <wps:cNvSpPr txBox="1"/>
                      <wps:spPr>
                        <a:xfrm>
                          <a:off x="0" y="0"/>
                          <a:ext cx="6143625" cy="685800"/>
                        </a:xfrm>
                        <a:prstGeom prst="rect">
                          <a:avLst/>
                        </a:prstGeom>
                        <a:noFill/>
                        <a:ln w="6350">
                          <a:noFill/>
                        </a:ln>
                      </wps:spPr>
                      <wps:txbx>
                        <w:txbxContent>
                          <w:p w14:paraId="3A704B40" w14:textId="77777777" w:rsidR="00C4213A" w:rsidRPr="00871540" w:rsidRDefault="00C4213A" w:rsidP="00E87B7F">
                            <w:pPr>
                              <w:pStyle w:val="Default"/>
                              <w:spacing w:line="400" w:lineRule="exact"/>
                              <w:ind w:left="240" w:right="480" w:firstLineChars="500" w:firstLine="1250"/>
                              <w:rPr>
                                <w:rFonts w:ascii="メイリオ" w:eastAsia="メイリオ" w:hAnsi="メイリオ"/>
                                <w:b/>
                                <w:bCs/>
                                <w:sz w:val="26"/>
                                <w:szCs w:val="26"/>
                              </w:rPr>
                            </w:pPr>
                            <w:r w:rsidRPr="00871540">
                              <w:rPr>
                                <w:rFonts w:ascii="メイリオ" w:eastAsia="メイリオ" w:hAnsi="メイリオ" w:hint="eastAsia"/>
                                <w:b/>
                                <w:bCs/>
                                <w:sz w:val="26"/>
                                <w:szCs w:val="26"/>
                              </w:rPr>
                              <w:t>自分らしく、あなたらしく、共感と共生の社会へ</w:t>
                            </w:r>
                          </w:p>
                          <w:p w14:paraId="01039784" w14:textId="77777777" w:rsidR="00C4213A" w:rsidRPr="00871540" w:rsidRDefault="00C4213A" w:rsidP="00E87B7F">
                            <w:pPr>
                              <w:pStyle w:val="Default"/>
                              <w:spacing w:line="400" w:lineRule="exact"/>
                              <w:ind w:left="240" w:right="480" w:firstLineChars="100" w:firstLine="250"/>
                              <w:rPr>
                                <w:rFonts w:ascii="メイリオ" w:eastAsia="メイリオ" w:hAnsi="メイリオ"/>
                                <w:b/>
                                <w:bCs/>
                                <w:sz w:val="26"/>
                                <w:szCs w:val="26"/>
                              </w:rPr>
                            </w:pPr>
                            <w:r w:rsidRPr="00871540">
                              <w:rPr>
                                <w:rFonts w:ascii="メイリオ" w:eastAsia="メイリオ" w:hAnsi="メイリオ" w:hint="eastAsia"/>
                                <w:b/>
                                <w:bCs/>
                                <w:sz w:val="26"/>
                                <w:szCs w:val="26"/>
                              </w:rPr>
                              <w:t>～だれもが自分らしく暮らし、しあわせを実感できるまち、しながわ～</w:t>
                            </w:r>
                          </w:p>
                          <w:p w14:paraId="01D85E73" w14:textId="77777777" w:rsidR="00C4213A" w:rsidRPr="00871540" w:rsidRDefault="00C4213A" w:rsidP="00E87B7F">
                            <w:pPr>
                              <w:ind w:left="230" w:right="460" w:firstLine="270"/>
                              <w:rPr>
                                <w:rFonts w:ascii="メイリオ" w:eastAsia="メイリオ" w:hAnsi="メイリオ"/>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4249" id="テキスト ボックス 1856" o:spid="_x0000_s1069" type="#_x0000_t202" style="position:absolute;left:0;text-align:left;margin-left:-7.05pt;margin-top:7.5pt;width:483.75pt;height: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" filled="f" stroked="f" strokeweight=".5pt">
                <v:textbox>
                  <w:txbxContent>
                    <w:p w14:paraId="3A704B40" w14:textId="77777777" w:rsidR="00C4213A" w:rsidRPr="00871540" w:rsidRDefault="00C4213A" w:rsidP="00E87B7F">
                      <w:pPr>
                        <w:pStyle w:val="Default"/>
                        <w:spacing w:line="400" w:lineRule="exact"/>
                        <w:ind w:left="240" w:right="480" w:firstLineChars="500" w:firstLine="1250"/>
                        <w:rPr>
                          <w:rFonts w:ascii="メイリオ" w:eastAsia="メイリオ" w:hAnsi="メイリオ"/>
                          <w:b/>
                          <w:bCs/>
                          <w:sz w:val="26"/>
                          <w:szCs w:val="26"/>
                        </w:rPr>
                      </w:pPr>
                      <w:r w:rsidRPr="00871540">
                        <w:rPr>
                          <w:rFonts w:ascii="メイリオ" w:eastAsia="メイリオ" w:hAnsi="メイリオ" w:hint="eastAsia"/>
                          <w:b/>
                          <w:bCs/>
                          <w:sz w:val="26"/>
                          <w:szCs w:val="26"/>
                        </w:rPr>
                        <w:t>自分らしく、あなたらしく、共感と共生の社会へ</w:t>
                      </w:r>
                    </w:p>
                    <w:p w14:paraId="01039784" w14:textId="77777777" w:rsidR="00C4213A" w:rsidRPr="00871540" w:rsidRDefault="00C4213A" w:rsidP="00E87B7F">
                      <w:pPr>
                        <w:pStyle w:val="Default"/>
                        <w:spacing w:line="400" w:lineRule="exact"/>
                        <w:ind w:left="240" w:right="480" w:firstLineChars="100" w:firstLine="250"/>
                        <w:rPr>
                          <w:rFonts w:ascii="メイリオ" w:eastAsia="メイリオ" w:hAnsi="メイリオ"/>
                          <w:b/>
                          <w:bCs/>
                          <w:sz w:val="26"/>
                          <w:szCs w:val="26"/>
                        </w:rPr>
                      </w:pPr>
                      <w:r w:rsidRPr="00871540">
                        <w:rPr>
                          <w:rFonts w:ascii="メイリオ" w:eastAsia="メイリオ" w:hAnsi="メイリオ" w:hint="eastAsia"/>
                          <w:b/>
                          <w:bCs/>
                          <w:sz w:val="26"/>
                          <w:szCs w:val="26"/>
                        </w:rPr>
                        <w:t>～だれもが自分らしく暮らし、しあわせを実感できるまち、しながわ～</w:t>
                      </w:r>
                    </w:p>
                    <w:p w14:paraId="01D85E73" w14:textId="77777777" w:rsidR="00C4213A" w:rsidRPr="00871540" w:rsidRDefault="00C4213A" w:rsidP="00E87B7F">
                      <w:pPr>
                        <w:ind w:left="230" w:right="460" w:firstLine="270"/>
                        <w:rPr>
                          <w:rFonts w:ascii="メイリオ" w:eastAsia="メイリオ" w:hAnsi="メイリオ"/>
                          <w:sz w:val="28"/>
                          <w:szCs w:val="28"/>
                        </w:rPr>
                      </w:pPr>
                    </w:p>
                  </w:txbxContent>
                </v:textbox>
              </v:shape>
            </w:pict>
          </mc:Fallback>
        </mc:AlternateContent>
      </w:r>
    </w:p>
    <w:p w14:paraId="1BB28396" w14:textId="77777777" w:rsidR="00E87B7F" w:rsidRPr="00EC4969"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2A6EC14C" w14:textId="77777777" w:rsidR="00E87B7F" w:rsidRPr="00EC4969"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75FA5619" w14:textId="77777777" w:rsidR="00E87B7F" w:rsidRPr="00EC4969"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1FC606F4" w14:textId="77777777" w:rsidR="00E87B7F"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0B057A83" w14:textId="77777777" w:rsidR="00E87B7F" w:rsidRPr="00EC4969"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6C39AC15" w14:textId="77777777" w:rsidR="00E87B7F" w:rsidRPr="00EC4969" w:rsidRDefault="00E87B7F" w:rsidP="00E87B7F">
      <w:pPr>
        <w:keepNext/>
        <w:ind w:left="1629" w:right="460" w:hangingChars="398" w:hanging="1399"/>
        <w:outlineLvl w:val="1"/>
        <w:rPr>
          <w:rFonts w:ascii="HGｺﾞｼｯｸM" w:eastAsia="HGｺﾞｼｯｸM" w:hAnsiTheme="majorHAnsi" w:cstheme="majorBidi"/>
          <w:b/>
          <w:color w:val="000000" w:themeColor="text1"/>
          <w:sz w:val="36"/>
          <w:szCs w:val="36"/>
        </w:rPr>
      </w:pPr>
      <w:r w:rsidRPr="00EC4969">
        <w:rPr>
          <w:rFonts w:ascii="HGｺﾞｼｯｸM" w:eastAsia="HGｺﾞｼｯｸM" w:hAnsiTheme="majorHAnsi" w:cstheme="majorBidi" w:hint="eastAsia"/>
          <w:b/>
          <w:color w:val="000000" w:themeColor="text1"/>
          <w:sz w:val="36"/>
          <w:szCs w:val="36"/>
        </w:rPr>
        <w:t>第２章　基本方針</w:t>
      </w:r>
    </w:p>
    <w:p w14:paraId="7B8BA02E" w14:textId="4B060DEF" w:rsidR="00E87B7F" w:rsidRPr="00EC4969" w:rsidRDefault="00E87B7F" w:rsidP="009F4940">
      <w:pPr>
        <w:pStyle w:val="Default"/>
        <w:spacing w:line="400" w:lineRule="exact"/>
        <w:ind w:left="240" w:right="-1" w:firstLineChars="100" w:firstLine="230"/>
        <w:rPr>
          <w:rFonts w:ascii="HGｺﾞｼｯｸM" w:eastAsia="HGｺﾞｼｯｸM" w:hAnsi="游ゴシック" w:cs="Generic7-Regular"/>
          <w:color w:val="000000" w:themeColor="text1"/>
        </w:rPr>
      </w:pPr>
      <w:r w:rsidRPr="00EC4969">
        <w:rPr>
          <w:rFonts w:ascii="HGｺﾞｼｯｸM" w:eastAsia="HGｺﾞｼｯｸM" w:hAnsi="游ゴシック" w:cs="Generic7-Regular" w:hint="eastAsia"/>
          <w:color w:val="000000" w:themeColor="text1"/>
        </w:rPr>
        <w:t>基本理念に掲げる</w:t>
      </w:r>
      <w:r w:rsidRPr="00B408DF">
        <w:rPr>
          <w:rFonts w:ascii="HGｺﾞｼｯｸM" w:eastAsia="HGｺﾞｼｯｸM" w:hAnsi="游ゴシック" w:cs="Generic7-Regular" w:hint="eastAsia"/>
          <w:color w:val="000000" w:themeColor="text1"/>
        </w:rPr>
        <w:t>共生社会を実現</w:t>
      </w:r>
      <w:r w:rsidRPr="00EC4969">
        <w:rPr>
          <w:rFonts w:ascii="HGｺﾞｼｯｸM" w:eastAsia="HGｺﾞｼｯｸM" w:hAnsi="游ゴシック" w:cs="Generic7-Regular" w:hint="eastAsia"/>
          <w:color w:val="000000" w:themeColor="text1"/>
        </w:rPr>
        <w:t>するた</w:t>
      </w:r>
      <w:r>
        <w:rPr>
          <w:rFonts w:ascii="HGｺﾞｼｯｸM" w:eastAsia="HGｺﾞｼｯｸM" w:hAnsi="游ゴシック" w:cs="Generic7-Regular" w:hint="eastAsia"/>
          <w:color w:val="000000" w:themeColor="text1"/>
        </w:rPr>
        <w:t>め、</w:t>
      </w:r>
      <w:r w:rsidRPr="00EC4969">
        <w:rPr>
          <w:rFonts w:ascii="HGｺﾞｼｯｸM" w:eastAsia="HGｺﾞｼｯｸM" w:hAnsi="游ゴシック" w:cs="Generic7-Regular" w:hint="eastAsia"/>
          <w:color w:val="000000" w:themeColor="text1"/>
        </w:rPr>
        <w:t>「地域で安心して暮らすことができる」、「自分らしく生き生き暮らすことができる」、「すべ</w:t>
      </w:r>
      <w:r w:rsidR="009F4940">
        <w:rPr>
          <w:rFonts w:ascii="HGｺﾞｼｯｸM" w:eastAsia="HGｺﾞｼｯｸM" w:hAnsi="游ゴシック" w:cs="Generic7-Regular" w:hint="eastAsia"/>
          <w:color w:val="000000" w:themeColor="text1"/>
        </w:rPr>
        <w:t>ての人が共に支えあい暮らすことができる」</w:t>
      </w:r>
      <w:r w:rsidRPr="00EC4969">
        <w:rPr>
          <w:rFonts w:ascii="HGｺﾞｼｯｸM" w:eastAsia="HGｺﾞｼｯｸM" w:hAnsi="游ゴシック" w:cs="Generic7-Regular" w:hint="eastAsia"/>
          <w:color w:val="000000" w:themeColor="text1"/>
        </w:rPr>
        <w:t>を基本方針として、今後の障害者施策の展開を図っていきます。</w:t>
      </w:r>
    </w:p>
    <w:p w14:paraId="368CFCF9" w14:textId="4D20AE8B" w:rsidR="00E87B7F" w:rsidRDefault="00E87B7F" w:rsidP="009F4940">
      <w:pPr>
        <w:pStyle w:val="Default"/>
        <w:spacing w:line="400" w:lineRule="exact"/>
        <w:ind w:right="480"/>
        <w:rPr>
          <w:rFonts w:ascii="HGｺﾞｼｯｸM" w:eastAsia="HGｺﾞｼｯｸM" w:hAnsi="游ゴシック" w:cs="Generic7-Regular"/>
          <w:color w:val="000000" w:themeColor="text1"/>
        </w:rPr>
      </w:pPr>
    </w:p>
    <w:p w14:paraId="143F4496" w14:textId="124254E9" w:rsidR="009F4940" w:rsidRPr="00EC4969" w:rsidRDefault="009F4940" w:rsidP="009F4940">
      <w:pPr>
        <w:pStyle w:val="Default"/>
        <w:spacing w:line="400" w:lineRule="exact"/>
        <w:ind w:right="480"/>
        <w:rPr>
          <w:rFonts w:ascii="HGｺﾞｼｯｸM" w:eastAsia="HGｺﾞｼｯｸM" w:hAnsi="游ゴシック" w:cs="Generic7-Regular"/>
          <w:color w:val="000000" w:themeColor="text1"/>
        </w:rPr>
      </w:pPr>
    </w:p>
    <w:p w14:paraId="59D1A476" w14:textId="77777777" w:rsidR="00E87B7F" w:rsidRPr="006764F3" w:rsidRDefault="00E87B7F" w:rsidP="00E87B7F">
      <w:pPr>
        <w:spacing w:line="400" w:lineRule="exact"/>
        <w:ind w:left="230" w:right="460" w:firstLine="271"/>
        <w:rPr>
          <w:rFonts w:ascii="HGSｺﾞｼｯｸM" w:eastAsia="HGSｺﾞｼｯｸM"/>
          <w:b/>
          <w:color w:val="000000" w:themeColor="text1"/>
          <w:sz w:val="28"/>
          <w:szCs w:val="28"/>
        </w:rPr>
      </w:pPr>
      <w:r w:rsidRPr="006764F3">
        <w:rPr>
          <w:rFonts w:ascii="HGSｺﾞｼｯｸM" w:eastAsia="HGSｺﾞｼｯｸM" w:hAnsi="游ゴシック" w:hint="eastAsia"/>
          <w:b/>
          <w:color w:val="000000" w:themeColor="text1"/>
          <w:sz w:val="28"/>
          <w:szCs w:val="28"/>
        </w:rPr>
        <w:t xml:space="preserve">■基本方針　</w:t>
      </w:r>
      <w:r>
        <w:rPr>
          <w:rFonts w:ascii="HGSｺﾞｼｯｸM" w:eastAsia="HGSｺﾞｼｯｸM" w:hAnsi="游ゴシック" w:hint="eastAsia"/>
          <w:b/>
          <w:color w:val="000000" w:themeColor="text1"/>
          <w:sz w:val="28"/>
          <w:szCs w:val="28"/>
        </w:rPr>
        <w:t>３つの基本方針</w:t>
      </w:r>
    </w:p>
    <w:p w14:paraId="0A38E422" w14:textId="6561D698" w:rsidR="009F4940" w:rsidRDefault="009F4940"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5A9F320F" w14:textId="157F2190" w:rsidR="00E87B7F" w:rsidRPr="00EC4969" w:rsidRDefault="00F6084E"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r w:rsidRPr="00EC4969">
        <w:rPr>
          <w:rFonts w:ascii="UD デジタル 教科書体 NK-R" w:eastAsia="UD デジタル 教科書体 NK-R" w:hAnsi="游ゴシック" w:cs="Generic7-Regular" w:hint="eastAsia"/>
          <w:noProof/>
          <w:color w:val="000000" w:themeColor="text1"/>
        </w:rPr>
        <mc:AlternateContent>
          <mc:Choice Requires="wps">
            <w:drawing>
              <wp:anchor distT="0" distB="0" distL="114300" distR="114300" simplePos="0" relativeHeight="251804672" behindDoc="0" locked="0" layoutInCell="1" allowOverlap="1" wp14:anchorId="406B0B28" wp14:editId="44C695F7">
                <wp:simplePos x="0" y="0"/>
                <wp:positionH relativeFrom="column">
                  <wp:posOffset>1908810</wp:posOffset>
                </wp:positionH>
                <wp:positionV relativeFrom="paragraph">
                  <wp:posOffset>120650</wp:posOffset>
                </wp:positionV>
                <wp:extent cx="2162175" cy="590550"/>
                <wp:effectExtent l="0" t="0" r="0" b="0"/>
                <wp:wrapNone/>
                <wp:docPr id="1858" name="テキスト ボックス 1858"/>
                <wp:cNvGraphicFramePr/>
                <a:graphic xmlns:a="http://schemas.openxmlformats.org/drawingml/2006/main">
                  <a:graphicData uri="http://schemas.microsoft.com/office/word/2010/wordprocessingShape">
                    <wps:wsp>
                      <wps:cNvSpPr txBox="1"/>
                      <wps:spPr>
                        <a:xfrm>
                          <a:off x="0" y="0"/>
                          <a:ext cx="2162175" cy="590550"/>
                        </a:xfrm>
                        <a:prstGeom prst="rect">
                          <a:avLst/>
                        </a:prstGeom>
                        <a:noFill/>
                        <a:ln w="6350">
                          <a:noFill/>
                        </a:ln>
                      </wps:spPr>
                      <wps:txbx>
                        <w:txbxContent>
                          <w:p w14:paraId="39FFED0B" w14:textId="77777777" w:rsidR="00C4213A" w:rsidRDefault="00C4213A" w:rsidP="002B07CC">
                            <w:pPr>
                              <w:spacing w:line="360" w:lineRule="exact"/>
                              <w:ind w:leftChars="0" w:left="229" w:right="460" w:hangingChars="109" w:hanging="229"/>
                              <w:jc w:val="center"/>
                              <w:rPr>
                                <w:rFonts w:ascii="メイリオ" w:eastAsia="メイリオ" w:hAnsi="メイリオ" w:cs="Generic7-Regular"/>
                                <w:b/>
                                <w:sz w:val="22"/>
                              </w:rPr>
                            </w:pPr>
                            <w:r w:rsidRPr="00C9360D">
                              <w:rPr>
                                <w:rFonts w:ascii="メイリオ" w:eastAsia="メイリオ" w:hAnsi="メイリオ" w:cs="Generic7-Regular" w:hint="eastAsia"/>
                                <w:b/>
                                <w:sz w:val="22"/>
                              </w:rPr>
                              <w:t>地域で安心して</w:t>
                            </w:r>
                          </w:p>
                          <w:p w14:paraId="2A3586A1" w14:textId="77777777" w:rsidR="00C4213A" w:rsidRPr="00F72387" w:rsidRDefault="00C4213A" w:rsidP="002B07CC">
                            <w:pPr>
                              <w:spacing w:line="360" w:lineRule="exact"/>
                              <w:ind w:leftChars="0" w:left="229" w:right="460" w:hangingChars="109" w:hanging="229"/>
                              <w:jc w:val="center"/>
                              <w:rPr>
                                <w:rFonts w:ascii="メイリオ" w:eastAsia="メイリオ" w:hAnsi="メイリオ"/>
                              </w:rPr>
                            </w:pPr>
                            <w:r w:rsidRPr="00C9360D">
                              <w:rPr>
                                <w:rFonts w:ascii="メイリオ" w:eastAsia="メイリオ" w:hAnsi="メイリオ" w:cs="Generic7-Regular" w:hint="eastAsia"/>
                                <w:b/>
                                <w:sz w:val="22"/>
                              </w:rPr>
                              <w:t>暮らすことができる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0B28" id="テキスト ボックス 1858" o:spid="_x0000_s1070" type="#_x0000_t202" style="position:absolute;left:0;text-align:left;margin-left:150.3pt;margin-top:9.5pt;width:170.25pt;height:4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" filled="f" stroked="f" strokeweight=".5pt">
                <v:textbox>
                  <w:txbxContent>
                    <w:p w14:paraId="39FFED0B" w14:textId="77777777" w:rsidR="00C4213A" w:rsidRDefault="00C4213A" w:rsidP="002B07CC">
                      <w:pPr>
                        <w:spacing w:line="360" w:lineRule="exact"/>
                        <w:ind w:leftChars="0" w:left="229" w:right="460" w:hangingChars="109" w:hanging="229"/>
                        <w:jc w:val="center"/>
                        <w:rPr>
                          <w:rFonts w:ascii="メイリオ" w:eastAsia="メイリオ" w:hAnsi="メイリオ" w:cs="Generic7-Regular"/>
                          <w:b/>
                          <w:sz w:val="22"/>
                        </w:rPr>
                      </w:pPr>
                      <w:r w:rsidRPr="00C9360D">
                        <w:rPr>
                          <w:rFonts w:ascii="メイリオ" w:eastAsia="メイリオ" w:hAnsi="メイリオ" w:cs="Generic7-Regular" w:hint="eastAsia"/>
                          <w:b/>
                          <w:sz w:val="22"/>
                        </w:rPr>
                        <w:t>地域で安心して</w:t>
                      </w:r>
                    </w:p>
                    <w:p w14:paraId="2A3586A1" w14:textId="77777777" w:rsidR="00C4213A" w:rsidRPr="00F72387" w:rsidRDefault="00C4213A" w:rsidP="002B07CC">
                      <w:pPr>
                        <w:spacing w:line="360" w:lineRule="exact"/>
                        <w:ind w:leftChars="0" w:left="229" w:right="460" w:hangingChars="109" w:hanging="229"/>
                        <w:jc w:val="center"/>
                        <w:rPr>
                          <w:rFonts w:ascii="メイリオ" w:eastAsia="メイリオ" w:hAnsi="メイリオ"/>
                        </w:rPr>
                      </w:pPr>
                      <w:r w:rsidRPr="00C9360D">
                        <w:rPr>
                          <w:rFonts w:ascii="メイリオ" w:eastAsia="メイリオ" w:hAnsi="メイリオ" w:cs="Generic7-Regular" w:hint="eastAsia"/>
                          <w:b/>
                          <w:sz w:val="22"/>
                        </w:rPr>
                        <w:t>暮らすことができる</w:t>
                      </w:r>
                    </w:p>
                  </w:txbxContent>
                </v:textbox>
              </v:shape>
            </w:pict>
          </mc:Fallback>
        </mc:AlternateContent>
      </w:r>
      <w:r w:rsidRPr="00EC4969">
        <w:rPr>
          <w:rFonts w:ascii="UD デジタル 教科書体 NK-R" w:eastAsia="UD デジタル 教科書体 NK-R" w:hAnsi="游ゴシック" w:cs="Generic7-Regular" w:hint="eastAsia"/>
          <w:noProof/>
          <w:color w:val="000000" w:themeColor="text1"/>
        </w:rPr>
        <mc:AlternateContent>
          <mc:Choice Requires="wps">
            <w:drawing>
              <wp:anchor distT="0" distB="0" distL="114300" distR="114300" simplePos="0" relativeHeight="251792384" behindDoc="0" locked="0" layoutInCell="1" allowOverlap="1" wp14:anchorId="0EE5F566" wp14:editId="3C934D87">
                <wp:simplePos x="0" y="0"/>
                <wp:positionH relativeFrom="column">
                  <wp:posOffset>1624965</wp:posOffset>
                </wp:positionH>
                <wp:positionV relativeFrom="paragraph">
                  <wp:posOffset>9525</wp:posOffset>
                </wp:positionV>
                <wp:extent cx="2581275" cy="866775"/>
                <wp:effectExtent l="0" t="0" r="9525" b="9525"/>
                <wp:wrapNone/>
                <wp:docPr id="1859" name="楕円 1859"/>
                <wp:cNvGraphicFramePr/>
                <a:graphic xmlns:a="http://schemas.openxmlformats.org/drawingml/2006/main">
                  <a:graphicData uri="http://schemas.microsoft.com/office/word/2010/wordprocessingShape">
                    <wps:wsp>
                      <wps:cNvSpPr/>
                      <wps:spPr>
                        <a:xfrm>
                          <a:off x="0" y="0"/>
                          <a:ext cx="2581275" cy="866775"/>
                        </a:xfrm>
                        <a:prstGeom prst="ellipse">
                          <a:avLst/>
                        </a:prstGeom>
                        <a:solidFill>
                          <a:srgbClr val="FFFF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563F8F" id="楕円 1859" o:spid="_x0000_s1026" style="position:absolute;left:0;text-align:left;margin-left:127.95pt;margin-top:.75pt;width:203.25pt;height:68.2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" fillcolor="#ff6" stroked="f" strokeweight="1pt">
                <v:stroke joinstyle="miter"/>
              </v:oval>
            </w:pict>
          </mc:Fallback>
        </mc:AlternateContent>
      </w:r>
    </w:p>
    <w:p w14:paraId="28505892" w14:textId="2349198C" w:rsidR="00E87B7F" w:rsidRPr="00EC4969"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2D629AD4" w14:textId="10616A72" w:rsidR="00E87B7F" w:rsidRPr="00EC4969" w:rsidRDefault="00F6084E"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r w:rsidRPr="00EC4969">
        <w:rPr>
          <w:rFonts w:ascii="UD デジタル 教科書体 NK-R" w:eastAsia="UD デジタル 教科書体 NK-R" w:hAnsi="游ゴシック" w:cs="Generic7-Regular" w:hint="eastAsia"/>
          <w:noProof/>
          <w:color w:val="000000" w:themeColor="text1"/>
        </w:rPr>
        <mc:AlternateContent>
          <mc:Choice Requires="wps">
            <w:drawing>
              <wp:anchor distT="0" distB="0" distL="114300" distR="114300" simplePos="0" relativeHeight="251793408" behindDoc="0" locked="0" layoutInCell="1" allowOverlap="1" wp14:anchorId="33C818A4" wp14:editId="6D0AD90D">
                <wp:simplePos x="0" y="0"/>
                <wp:positionH relativeFrom="column">
                  <wp:posOffset>2929890</wp:posOffset>
                </wp:positionH>
                <wp:positionV relativeFrom="paragraph">
                  <wp:posOffset>244475</wp:posOffset>
                </wp:positionV>
                <wp:extent cx="2552700" cy="895350"/>
                <wp:effectExtent l="0" t="0" r="0" b="0"/>
                <wp:wrapNone/>
                <wp:docPr id="1862" name="楕円 1862"/>
                <wp:cNvGraphicFramePr/>
                <a:graphic xmlns:a="http://schemas.openxmlformats.org/drawingml/2006/main">
                  <a:graphicData uri="http://schemas.microsoft.com/office/word/2010/wordprocessingShape">
                    <wps:wsp>
                      <wps:cNvSpPr/>
                      <wps:spPr>
                        <a:xfrm>
                          <a:off x="0" y="0"/>
                          <a:ext cx="2552700" cy="895350"/>
                        </a:xfrm>
                        <a:prstGeom prst="ellipse">
                          <a:avLst/>
                        </a:prstGeom>
                        <a:solidFill>
                          <a:schemeClr val="accent6">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E1FED" id="楕円 1862" o:spid="_x0000_s1026" style="position:absolute;left:0;text-align:left;margin-left:230.7pt;margin-top:19.25pt;width:201pt;height:7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" fillcolor="#a8d08d [1945]" stroked="f" strokeweight="1pt">
                <v:stroke joinstyle="miter"/>
              </v:oval>
            </w:pict>
          </mc:Fallback>
        </mc:AlternateContent>
      </w:r>
      <w:r w:rsidRPr="00EC4969">
        <w:rPr>
          <w:rFonts w:ascii="UD デジタル 教科書体 NK-R" w:eastAsia="UD デジタル 教科書体 NK-R" w:hAnsi="游ゴシック" w:cs="Generic7-Regular" w:hint="eastAsia"/>
          <w:noProof/>
          <w:color w:val="000000" w:themeColor="text1"/>
        </w:rPr>
        <mc:AlternateContent>
          <mc:Choice Requires="wps">
            <w:drawing>
              <wp:anchor distT="0" distB="0" distL="114300" distR="114300" simplePos="0" relativeHeight="251790336" behindDoc="0" locked="0" layoutInCell="1" allowOverlap="1" wp14:anchorId="624F977A" wp14:editId="30F3B2C6">
                <wp:simplePos x="0" y="0"/>
                <wp:positionH relativeFrom="column">
                  <wp:posOffset>472440</wp:posOffset>
                </wp:positionH>
                <wp:positionV relativeFrom="paragraph">
                  <wp:posOffset>244475</wp:posOffset>
                </wp:positionV>
                <wp:extent cx="2447925" cy="876300"/>
                <wp:effectExtent l="0" t="0" r="28575" b="19050"/>
                <wp:wrapNone/>
                <wp:docPr id="1861" name="楕円 1861"/>
                <wp:cNvGraphicFramePr/>
                <a:graphic xmlns:a="http://schemas.openxmlformats.org/drawingml/2006/main">
                  <a:graphicData uri="http://schemas.microsoft.com/office/word/2010/wordprocessingShape">
                    <wps:wsp>
                      <wps:cNvSpPr/>
                      <wps:spPr>
                        <a:xfrm>
                          <a:off x="0" y="0"/>
                          <a:ext cx="2447925" cy="876300"/>
                        </a:xfrm>
                        <a:prstGeom prst="ellipse">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DA947" id="楕円 1861" o:spid="_x0000_s1026" style="position:absolute;left:0;text-align:left;margin-left:37.2pt;margin-top:19.25pt;width:192.75pt;height: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" fillcolor="#b4c6e7 [1304]" strokecolor="#b4c6e7 [1304]" strokeweight="1pt">
                <v:stroke joinstyle="miter"/>
              </v:oval>
            </w:pict>
          </mc:Fallback>
        </mc:AlternateContent>
      </w:r>
    </w:p>
    <w:p w14:paraId="3ADA7CED" w14:textId="7413466F" w:rsidR="00E87B7F" w:rsidRPr="00EC4969" w:rsidRDefault="00F6084E"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r w:rsidRPr="00EC4969">
        <w:rPr>
          <w:rFonts w:ascii="UD デジタル 教科書体 NK-R" w:eastAsia="UD デジタル 教科書体 NK-R" w:hAnsi="游ゴシック" w:cs="Generic7-Regular" w:hint="eastAsia"/>
          <w:noProof/>
          <w:color w:val="000000" w:themeColor="text1"/>
        </w:rPr>
        <mc:AlternateContent>
          <mc:Choice Requires="wps">
            <w:drawing>
              <wp:anchor distT="0" distB="0" distL="114300" distR="114300" simplePos="0" relativeHeight="251806720" behindDoc="0" locked="0" layoutInCell="1" allowOverlap="1" wp14:anchorId="4ED51ACD" wp14:editId="48F2099F">
                <wp:simplePos x="0" y="0"/>
                <wp:positionH relativeFrom="margin">
                  <wp:posOffset>590550</wp:posOffset>
                </wp:positionH>
                <wp:positionV relativeFrom="paragraph">
                  <wp:posOffset>158750</wp:posOffset>
                </wp:positionV>
                <wp:extent cx="2257425" cy="571500"/>
                <wp:effectExtent l="0" t="0" r="0" b="0"/>
                <wp:wrapNone/>
                <wp:docPr id="1863" name="テキスト ボックス 1863"/>
                <wp:cNvGraphicFramePr/>
                <a:graphic xmlns:a="http://schemas.openxmlformats.org/drawingml/2006/main">
                  <a:graphicData uri="http://schemas.microsoft.com/office/word/2010/wordprocessingShape">
                    <wps:wsp>
                      <wps:cNvSpPr txBox="1"/>
                      <wps:spPr>
                        <a:xfrm>
                          <a:off x="0" y="0"/>
                          <a:ext cx="2257425" cy="571500"/>
                        </a:xfrm>
                        <a:prstGeom prst="rect">
                          <a:avLst/>
                        </a:prstGeom>
                        <a:noFill/>
                        <a:ln w="6350">
                          <a:noFill/>
                        </a:ln>
                      </wps:spPr>
                      <wps:txbx>
                        <w:txbxContent>
                          <w:p w14:paraId="4B9A18DB" w14:textId="77777777" w:rsidR="00C4213A" w:rsidRDefault="00C4213A" w:rsidP="00E87B7F">
                            <w:pPr>
                              <w:spacing w:line="360" w:lineRule="exact"/>
                              <w:ind w:left="230" w:right="460" w:firstLine="210"/>
                              <w:rPr>
                                <w:rFonts w:ascii="メイリオ" w:eastAsia="メイリオ" w:hAnsi="メイリオ"/>
                                <w:b/>
                                <w:sz w:val="22"/>
                              </w:rPr>
                            </w:pPr>
                            <w:r w:rsidRPr="00C9360D">
                              <w:rPr>
                                <w:rFonts w:ascii="メイリオ" w:eastAsia="メイリオ" w:hAnsi="メイリオ" w:hint="eastAsia"/>
                                <w:b/>
                                <w:sz w:val="22"/>
                              </w:rPr>
                              <w:t>自分らしく生き生きと</w:t>
                            </w:r>
                          </w:p>
                          <w:p w14:paraId="71B86FAF" w14:textId="77777777" w:rsidR="00C4213A" w:rsidRPr="00C9360D" w:rsidRDefault="00C4213A" w:rsidP="00F6084E">
                            <w:pPr>
                              <w:spacing w:line="360" w:lineRule="exact"/>
                              <w:ind w:left="230" w:right="460" w:firstLineChars="150" w:firstLine="315"/>
                              <w:rPr>
                                <w:rFonts w:ascii="メイリオ" w:eastAsia="メイリオ" w:hAnsi="メイリオ"/>
                                <w:sz w:val="22"/>
                              </w:rPr>
                            </w:pPr>
                            <w:r w:rsidRPr="00C9360D">
                              <w:rPr>
                                <w:rFonts w:ascii="メイリオ" w:eastAsia="メイリオ" w:hAnsi="メイリオ" w:hint="eastAsia"/>
                                <w:b/>
                                <w:sz w:val="22"/>
                              </w:rPr>
                              <w:t>暮らすことができる</w:t>
                            </w:r>
                          </w:p>
                          <w:p w14:paraId="4BA17C84" w14:textId="77777777" w:rsidR="00C4213A" w:rsidRPr="00C61D62" w:rsidRDefault="00C4213A" w:rsidP="00E87B7F">
                            <w:pPr>
                              <w:ind w:left="230" w:right="460" w:firstLine="210"/>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51ACD" id="テキスト ボックス 1863" o:spid="_x0000_s1071" type="#_x0000_t202" style="position:absolute;left:0;text-align:left;margin-left:46.5pt;margin-top:12.5pt;width:177.75pt;height:4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" filled="f" stroked="f" strokeweight=".5pt">
                <v:textbox>
                  <w:txbxContent>
                    <w:p w14:paraId="4B9A18DB" w14:textId="77777777" w:rsidR="00C4213A" w:rsidRDefault="00C4213A" w:rsidP="00E87B7F">
                      <w:pPr>
                        <w:spacing w:line="360" w:lineRule="exact"/>
                        <w:ind w:left="230" w:right="460" w:firstLine="210"/>
                        <w:rPr>
                          <w:rFonts w:ascii="メイリオ" w:eastAsia="メイリオ" w:hAnsi="メイリオ"/>
                          <w:b/>
                          <w:sz w:val="22"/>
                        </w:rPr>
                      </w:pPr>
                      <w:r w:rsidRPr="00C9360D">
                        <w:rPr>
                          <w:rFonts w:ascii="メイリオ" w:eastAsia="メイリオ" w:hAnsi="メイリオ" w:hint="eastAsia"/>
                          <w:b/>
                          <w:sz w:val="22"/>
                        </w:rPr>
                        <w:t>自分らしく生き生きと</w:t>
                      </w:r>
                    </w:p>
                    <w:p w14:paraId="71B86FAF" w14:textId="77777777" w:rsidR="00C4213A" w:rsidRPr="00C9360D" w:rsidRDefault="00C4213A" w:rsidP="00F6084E">
                      <w:pPr>
                        <w:spacing w:line="360" w:lineRule="exact"/>
                        <w:ind w:left="230" w:right="460" w:firstLineChars="150" w:firstLine="315"/>
                        <w:rPr>
                          <w:rFonts w:ascii="メイリオ" w:eastAsia="メイリオ" w:hAnsi="メイリオ"/>
                          <w:sz w:val="22"/>
                        </w:rPr>
                      </w:pPr>
                      <w:r w:rsidRPr="00C9360D">
                        <w:rPr>
                          <w:rFonts w:ascii="メイリオ" w:eastAsia="メイリオ" w:hAnsi="メイリオ" w:hint="eastAsia"/>
                          <w:b/>
                          <w:sz w:val="22"/>
                        </w:rPr>
                        <w:t>暮らすことができる</w:t>
                      </w:r>
                    </w:p>
                    <w:p w14:paraId="4BA17C84" w14:textId="77777777" w:rsidR="00C4213A" w:rsidRPr="00C61D62" w:rsidRDefault="00C4213A" w:rsidP="00E87B7F">
                      <w:pPr>
                        <w:ind w:left="230" w:right="460" w:firstLine="210"/>
                        <w:rPr>
                          <w:rFonts w:ascii="メイリオ" w:eastAsia="メイリオ" w:hAnsi="メイリオ"/>
                          <w:sz w:val="22"/>
                        </w:rPr>
                      </w:pPr>
                    </w:p>
                  </w:txbxContent>
                </v:textbox>
                <w10:wrap anchorx="margin"/>
              </v:shape>
            </w:pict>
          </mc:Fallback>
        </mc:AlternateContent>
      </w:r>
      <w:r w:rsidR="002B07CC" w:rsidRPr="00EC4969">
        <w:rPr>
          <w:rFonts w:ascii="UD デジタル 教科書体 NK-R" w:eastAsia="UD デジタル 教科書体 NK-R" w:hAnsi="游ゴシック" w:cs="Generic7-Regular" w:hint="eastAsia"/>
          <w:noProof/>
          <w:color w:val="000000" w:themeColor="text1"/>
        </w:rPr>
        <mc:AlternateContent>
          <mc:Choice Requires="wps">
            <w:drawing>
              <wp:anchor distT="0" distB="0" distL="114300" distR="114300" simplePos="0" relativeHeight="251805696" behindDoc="0" locked="0" layoutInCell="1" allowOverlap="1" wp14:anchorId="4DB9826F" wp14:editId="5FB6C324">
                <wp:simplePos x="0" y="0"/>
                <wp:positionH relativeFrom="column">
                  <wp:posOffset>3041650</wp:posOffset>
                </wp:positionH>
                <wp:positionV relativeFrom="paragraph">
                  <wp:posOffset>139700</wp:posOffset>
                </wp:positionV>
                <wp:extent cx="2581275" cy="6000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581275" cy="600075"/>
                        </a:xfrm>
                        <a:prstGeom prst="rect">
                          <a:avLst/>
                        </a:prstGeom>
                        <a:noFill/>
                        <a:ln w="6350">
                          <a:noFill/>
                        </a:ln>
                      </wps:spPr>
                      <wps:txbx>
                        <w:txbxContent>
                          <w:p w14:paraId="14930778" w14:textId="77777777" w:rsidR="00C4213A" w:rsidRDefault="00C4213A" w:rsidP="00E87B7F">
                            <w:pPr>
                              <w:spacing w:line="360" w:lineRule="exact"/>
                              <w:ind w:left="230" w:right="460" w:firstLine="210"/>
                              <w:rPr>
                                <w:rFonts w:ascii="メイリオ" w:eastAsia="メイリオ" w:hAnsi="メイリオ"/>
                                <w:b/>
                                <w:sz w:val="22"/>
                              </w:rPr>
                            </w:pPr>
                            <w:r>
                              <w:rPr>
                                <w:rFonts w:ascii="メイリオ" w:eastAsia="メイリオ" w:hAnsi="メイリオ" w:hint="eastAsia"/>
                                <w:b/>
                                <w:sz w:val="22"/>
                              </w:rPr>
                              <w:t>すべての人が共に支え合い</w:t>
                            </w:r>
                          </w:p>
                          <w:p w14:paraId="67924681" w14:textId="77777777" w:rsidR="00C4213A" w:rsidRPr="00EC4969" w:rsidRDefault="00C4213A" w:rsidP="00F6084E">
                            <w:pPr>
                              <w:spacing w:line="360" w:lineRule="exact"/>
                              <w:ind w:left="230" w:right="460" w:firstLineChars="250" w:firstLine="525"/>
                              <w:rPr>
                                <w:rFonts w:ascii="メイリオ" w:eastAsia="メイリオ" w:hAnsi="メイリオ"/>
                                <w:color w:val="000000" w:themeColor="text1"/>
                                <w:sz w:val="22"/>
                              </w:rPr>
                            </w:pPr>
                            <w:r w:rsidRPr="00C9360D">
                              <w:rPr>
                                <w:rFonts w:ascii="メイリオ" w:eastAsia="メイリオ" w:hAnsi="メイリオ" w:hint="eastAsia"/>
                                <w:b/>
                                <w:sz w:val="22"/>
                              </w:rPr>
                              <w:t>暮らす</w:t>
                            </w:r>
                            <w:r w:rsidRPr="00EC4969">
                              <w:rPr>
                                <w:rFonts w:ascii="メイリオ" w:eastAsia="メイリオ" w:hAnsi="メイリオ" w:hint="eastAsia"/>
                                <w:b/>
                                <w:color w:val="000000" w:themeColor="text1"/>
                                <w:sz w:val="22"/>
                              </w:rPr>
                              <w:t>ことが</w:t>
                            </w:r>
                            <w:r w:rsidRPr="00EC4969">
                              <w:rPr>
                                <w:rFonts w:ascii="メイリオ" w:eastAsia="メイリオ" w:hAnsi="メイリオ"/>
                                <w:b/>
                                <w:color w:val="000000" w:themeColor="text1"/>
                                <w:sz w:val="22"/>
                              </w:rPr>
                              <w:t>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826F" id="テキスト ボックス 10" o:spid="_x0000_s1072" type="#_x0000_t202" style="position:absolute;left:0;text-align:left;margin-left:239.5pt;margin-top:11pt;width:203.25pt;height:4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" filled="f" stroked="f" strokeweight=".5pt">
                <v:textbox>
                  <w:txbxContent>
                    <w:p w14:paraId="14930778" w14:textId="77777777" w:rsidR="00C4213A" w:rsidRDefault="00C4213A" w:rsidP="00E87B7F">
                      <w:pPr>
                        <w:spacing w:line="360" w:lineRule="exact"/>
                        <w:ind w:left="230" w:right="460" w:firstLine="210"/>
                        <w:rPr>
                          <w:rFonts w:ascii="メイリオ" w:eastAsia="メイリオ" w:hAnsi="メイリオ"/>
                          <w:b/>
                          <w:sz w:val="22"/>
                        </w:rPr>
                      </w:pPr>
                      <w:r>
                        <w:rPr>
                          <w:rFonts w:ascii="メイリオ" w:eastAsia="メイリオ" w:hAnsi="メイリオ" w:hint="eastAsia"/>
                          <w:b/>
                          <w:sz w:val="22"/>
                        </w:rPr>
                        <w:t>すべての人が共に支え合い</w:t>
                      </w:r>
                    </w:p>
                    <w:p w14:paraId="67924681" w14:textId="77777777" w:rsidR="00C4213A" w:rsidRPr="00EC4969" w:rsidRDefault="00C4213A" w:rsidP="00F6084E">
                      <w:pPr>
                        <w:spacing w:line="360" w:lineRule="exact"/>
                        <w:ind w:left="230" w:right="460" w:firstLineChars="250" w:firstLine="525"/>
                        <w:rPr>
                          <w:rFonts w:ascii="メイリオ" w:eastAsia="メイリオ" w:hAnsi="メイリオ"/>
                          <w:color w:val="000000" w:themeColor="text1"/>
                          <w:sz w:val="22"/>
                        </w:rPr>
                      </w:pPr>
                      <w:r w:rsidRPr="00C9360D">
                        <w:rPr>
                          <w:rFonts w:ascii="メイリオ" w:eastAsia="メイリオ" w:hAnsi="メイリオ" w:hint="eastAsia"/>
                          <w:b/>
                          <w:sz w:val="22"/>
                        </w:rPr>
                        <w:t>暮らす</w:t>
                      </w:r>
                      <w:r w:rsidRPr="00EC4969">
                        <w:rPr>
                          <w:rFonts w:ascii="メイリオ" w:eastAsia="メイリオ" w:hAnsi="メイリオ" w:hint="eastAsia"/>
                          <w:b/>
                          <w:color w:val="000000" w:themeColor="text1"/>
                          <w:sz w:val="22"/>
                        </w:rPr>
                        <w:t>ことが</w:t>
                      </w:r>
                      <w:r w:rsidRPr="00EC4969">
                        <w:rPr>
                          <w:rFonts w:ascii="メイリオ" w:eastAsia="メイリオ" w:hAnsi="メイリオ"/>
                          <w:b/>
                          <w:color w:val="000000" w:themeColor="text1"/>
                          <w:sz w:val="22"/>
                        </w:rPr>
                        <w:t>できる</w:t>
                      </w:r>
                    </w:p>
                  </w:txbxContent>
                </v:textbox>
              </v:shape>
            </w:pict>
          </mc:Fallback>
        </mc:AlternateContent>
      </w:r>
    </w:p>
    <w:p w14:paraId="6AF755A1" w14:textId="0CC3D09D" w:rsidR="00E87B7F" w:rsidRPr="00EC4969"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2D9CF0E8" w14:textId="77777777" w:rsidR="00E87B7F" w:rsidRDefault="00E87B7F" w:rsidP="00E87B7F">
      <w:pPr>
        <w:pStyle w:val="Default"/>
        <w:spacing w:line="400" w:lineRule="exact"/>
        <w:ind w:left="240" w:right="480" w:firstLine="281"/>
        <w:rPr>
          <w:rFonts w:ascii="HGｺﾞｼｯｸM" w:eastAsia="HGｺﾞｼｯｸM" w:hAnsi="游ゴシック" w:cs="Generic7-Regular"/>
          <w:b/>
          <w:color w:val="000000" w:themeColor="text1"/>
          <w:sz w:val="28"/>
          <w:szCs w:val="28"/>
        </w:rPr>
      </w:pPr>
    </w:p>
    <w:p w14:paraId="2E78F2D1" w14:textId="77777777" w:rsidR="00B408DF" w:rsidRDefault="00B408DF" w:rsidP="00E87B7F">
      <w:pPr>
        <w:pStyle w:val="Default"/>
        <w:spacing w:line="400" w:lineRule="exact"/>
        <w:ind w:left="240" w:right="480" w:firstLine="281"/>
        <w:rPr>
          <w:rFonts w:ascii="HGｺﾞｼｯｸM" w:eastAsia="HGｺﾞｼｯｸM" w:hAnsi="游ゴシック" w:cs="Generic7-Regular"/>
          <w:b/>
          <w:color w:val="000000" w:themeColor="text1"/>
          <w:sz w:val="28"/>
          <w:szCs w:val="28"/>
        </w:rPr>
      </w:pPr>
    </w:p>
    <w:p w14:paraId="31A6C3A3" w14:textId="02722618" w:rsidR="009F4940" w:rsidRDefault="009F4940" w:rsidP="00E87B7F">
      <w:pPr>
        <w:pStyle w:val="Default"/>
        <w:spacing w:line="400" w:lineRule="exact"/>
        <w:ind w:left="240" w:right="480" w:firstLine="281"/>
        <w:rPr>
          <w:rFonts w:ascii="HGｺﾞｼｯｸM" w:eastAsia="HGｺﾞｼｯｸM" w:hAnsi="游ゴシック" w:cs="Generic7-Regular"/>
          <w:b/>
          <w:color w:val="000000" w:themeColor="text1"/>
          <w:sz w:val="28"/>
          <w:szCs w:val="28"/>
        </w:rPr>
      </w:pPr>
    </w:p>
    <w:p w14:paraId="4536BD6F" w14:textId="77777777" w:rsidR="009F4940" w:rsidRDefault="009F4940" w:rsidP="00A11C7D">
      <w:pPr>
        <w:pStyle w:val="Default"/>
        <w:spacing w:line="400" w:lineRule="exact"/>
        <w:ind w:right="480"/>
        <w:rPr>
          <w:rFonts w:ascii="HGｺﾞｼｯｸM" w:eastAsia="HGｺﾞｼｯｸM" w:hAnsi="游ゴシック" w:cs="Generic7-Regular"/>
          <w:b/>
          <w:color w:val="000000" w:themeColor="text1"/>
          <w:sz w:val="28"/>
          <w:szCs w:val="28"/>
        </w:rPr>
      </w:pPr>
    </w:p>
    <w:p w14:paraId="78D2D203" w14:textId="056D17CD" w:rsidR="00E87B7F" w:rsidRPr="00EC4969" w:rsidRDefault="00E87B7F" w:rsidP="00885FE0">
      <w:pPr>
        <w:pStyle w:val="Default"/>
        <w:spacing w:afterLines="50" w:after="189" w:line="400" w:lineRule="exact"/>
        <w:ind w:left="238" w:right="482" w:hanging="238"/>
        <w:rPr>
          <w:rFonts w:ascii="HGｺﾞｼｯｸM" w:eastAsia="HGｺﾞｼｯｸM" w:hAnsi="游ゴシック" w:cs="Generic7-Regular"/>
          <w:b/>
          <w:color w:val="000000" w:themeColor="text1"/>
          <w:sz w:val="28"/>
          <w:szCs w:val="28"/>
        </w:rPr>
      </w:pPr>
      <w:r w:rsidRPr="00EC4969">
        <w:rPr>
          <w:rFonts w:ascii="HGｺﾞｼｯｸM" w:eastAsia="HGｺﾞｼｯｸM" w:hAnsi="游ゴシック" w:cs="Generic7-Regular" w:hint="eastAsia"/>
          <w:b/>
          <w:color w:val="000000" w:themeColor="text1"/>
          <w:sz w:val="28"/>
          <w:szCs w:val="28"/>
        </w:rPr>
        <w:lastRenderedPageBreak/>
        <w:t>■基本方針１　地域で安心して暮らすことができる</w:t>
      </w:r>
    </w:p>
    <w:p w14:paraId="4ACFC635" w14:textId="77777777" w:rsidR="00E87B7F" w:rsidRPr="00EC4969" w:rsidRDefault="00E87B7F" w:rsidP="00E87B7F">
      <w:pPr>
        <w:pStyle w:val="Default"/>
        <w:spacing w:line="400" w:lineRule="exact"/>
        <w:ind w:left="240" w:right="480" w:firstLine="240"/>
        <w:rPr>
          <w:rFonts w:ascii="HGｺﾞｼｯｸM" w:eastAsia="HGｺﾞｼｯｸM" w:hAnsi="游ゴシック" w:cs="Generic7-Regular"/>
          <w:b/>
          <w:color w:val="000000" w:themeColor="text1"/>
        </w:rPr>
      </w:pPr>
      <w:r w:rsidRPr="00EC4969">
        <w:rPr>
          <w:rFonts w:ascii="HGｺﾞｼｯｸM" w:eastAsia="HGｺﾞｼｯｸM" w:hAnsi="游ゴシック" w:cs="Generic7-Regular" w:hint="eastAsia"/>
          <w:noProof/>
          <w:color w:val="000000" w:themeColor="text1"/>
        </w:rPr>
        <mc:AlternateContent>
          <mc:Choice Requires="wps">
            <w:drawing>
              <wp:anchor distT="0" distB="0" distL="114300" distR="114300" simplePos="0" relativeHeight="251808768" behindDoc="0" locked="0" layoutInCell="1" allowOverlap="1" wp14:anchorId="106CEAA0" wp14:editId="6A9FD244">
                <wp:simplePos x="0" y="0"/>
                <wp:positionH relativeFrom="margin">
                  <wp:posOffset>3810</wp:posOffset>
                </wp:positionH>
                <wp:positionV relativeFrom="paragraph">
                  <wp:posOffset>74295</wp:posOffset>
                </wp:positionV>
                <wp:extent cx="5981700" cy="1847850"/>
                <wp:effectExtent l="0" t="0" r="19050" b="19050"/>
                <wp:wrapNone/>
                <wp:docPr id="1864" name="テキスト ボックス 1864"/>
                <wp:cNvGraphicFramePr/>
                <a:graphic xmlns:a="http://schemas.openxmlformats.org/drawingml/2006/main">
                  <a:graphicData uri="http://schemas.microsoft.com/office/word/2010/wordprocessingShape">
                    <wps:wsp>
                      <wps:cNvSpPr txBox="1"/>
                      <wps:spPr>
                        <a:xfrm>
                          <a:off x="0" y="0"/>
                          <a:ext cx="5981700" cy="1847850"/>
                        </a:xfrm>
                        <a:prstGeom prst="rect">
                          <a:avLst/>
                        </a:prstGeom>
                        <a:solidFill>
                          <a:schemeClr val="lt1"/>
                        </a:solidFill>
                        <a:ln w="6350">
                          <a:solidFill>
                            <a:prstClr val="black"/>
                          </a:solidFill>
                        </a:ln>
                      </wps:spPr>
                      <wps:txbx>
                        <w:txbxContent>
                          <w:p w14:paraId="2C71511F" w14:textId="77777777" w:rsidR="00C4213A" w:rsidRDefault="00C4213A" w:rsidP="002B07CC">
                            <w:pPr>
                              <w:pStyle w:val="Default"/>
                              <w:spacing w:line="440" w:lineRule="exact"/>
                              <w:ind w:leftChars="1" w:left="2" w:right="-57" w:firstLineChars="100" w:firstLine="230"/>
                              <w:rPr>
                                <w:rFonts w:ascii="HGｺﾞｼｯｸM" w:eastAsia="HGｺﾞｼｯｸM" w:hAnsi="游ゴシック" w:cs="Generic7-Regular"/>
                              </w:rPr>
                            </w:pPr>
                            <w:r w:rsidRPr="007A6476">
                              <w:rPr>
                                <w:rFonts w:ascii="HGｺﾞｼｯｸM" w:eastAsia="HGｺﾞｼｯｸM" w:hAnsi="游ゴシック" w:cs="Generic7-Regular" w:hint="eastAsia"/>
                              </w:rPr>
                              <w:t>障害のある人が地域で安心して暮らすためには、困ったときに気軽に相談できること</w:t>
                            </w:r>
                            <w:r>
                              <w:rPr>
                                <w:rFonts w:ascii="HGｺﾞｼｯｸM" w:eastAsia="HGｺﾞｼｯｸM" w:hAnsi="游ゴシック" w:cs="Generic7-Regular" w:hint="eastAsia"/>
                              </w:rPr>
                              <w:t>、必要なときに質の高い障害福祉サービスが提供されること、災害</w:t>
                            </w:r>
                            <w:r w:rsidRPr="007A6476">
                              <w:rPr>
                                <w:rFonts w:ascii="HGｺﾞｼｯｸM" w:eastAsia="HGｺﾞｼｯｸM" w:hAnsi="游ゴシック" w:cs="Generic7-Regular" w:hint="eastAsia"/>
                              </w:rPr>
                              <w:t>に備えることなど生活全般にわたる幅広い支援が必要となります。</w:t>
                            </w:r>
                          </w:p>
                          <w:p w14:paraId="6B7E5F92" w14:textId="6FB4E86D" w:rsidR="00C4213A" w:rsidRPr="007A6476" w:rsidRDefault="00C4213A" w:rsidP="00885FE0">
                            <w:pPr>
                              <w:pStyle w:val="Default"/>
                              <w:spacing w:line="440" w:lineRule="exact"/>
                              <w:ind w:leftChars="1" w:left="2" w:right="-57" w:firstLineChars="100" w:firstLine="230"/>
                              <w:rPr>
                                <w:rFonts w:ascii="HGｺﾞｼｯｸM" w:eastAsia="HGｺﾞｼｯｸM" w:hAnsi="游ゴシック" w:cs="Generic7-Regular"/>
                              </w:rPr>
                            </w:pPr>
                            <w:r w:rsidRPr="007A6476">
                              <w:rPr>
                                <w:rFonts w:ascii="HGｺﾞｼｯｸM" w:eastAsia="HGｺﾞｼｯｸM" w:hAnsi="游ゴシック" w:cs="Generic7-Regular" w:hint="eastAsia"/>
                              </w:rPr>
                              <w:t>そのため、</w:t>
                            </w:r>
                            <w:r w:rsidRPr="000F4F5F">
                              <w:rPr>
                                <w:rFonts w:ascii="HGｺﾞｼｯｸM" w:eastAsia="HGｺﾞｼｯｸM" w:hAnsi="游ゴシック" w:cs="Generic7-Regular" w:hint="eastAsia"/>
                                <w:color w:val="000000" w:themeColor="text1"/>
                              </w:rPr>
                              <w:t>相談支援の充実、障害福祉サービス等の充実、障害のある子どもへの支援の充実、安全・安心な暮らしの確保など</w:t>
                            </w:r>
                            <w:r w:rsidRPr="007A6476">
                              <w:rPr>
                                <w:rFonts w:ascii="HGｺﾞｼｯｸM" w:eastAsia="HGｺﾞｼｯｸM" w:hAnsi="游ゴシック" w:cs="Generic7-Regular" w:hint="eastAsia"/>
                              </w:rPr>
                              <w:t>に取り組み、障害のある人が地域で安心して暮らすことができるように、包括的な</w:t>
                            </w:r>
                            <w:r w:rsidRPr="007A6476">
                              <w:rPr>
                                <w:rFonts w:ascii="HGｺﾞｼｯｸM" w:eastAsia="HGｺﾞｼｯｸM" w:hAnsi="游ゴシック" w:cs="Generic7-Regular"/>
                              </w:rPr>
                              <w:t>支援体制の</w:t>
                            </w:r>
                            <w:r w:rsidRPr="007A6476">
                              <w:rPr>
                                <w:rFonts w:ascii="HGｺﾞｼｯｸM" w:eastAsia="HGｺﾞｼｯｸM" w:hAnsi="游ゴシック" w:cs="Generic7-Regular" w:hint="eastAsia"/>
                              </w:rPr>
                              <w:t>整備を進めます。</w:t>
                            </w:r>
                          </w:p>
                          <w:p w14:paraId="6A254538" w14:textId="77777777" w:rsidR="00C4213A" w:rsidRPr="00F53926" w:rsidRDefault="00C4213A" w:rsidP="009F4940">
                            <w:pPr>
                              <w:ind w:leftChars="-42" w:left="0" w:right="460" w:hangingChars="42" w:hanging="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EAA0" id="テキスト ボックス 1864" o:spid="_x0000_s1073" type="#_x0000_t202" style="position:absolute;left:0;text-align:left;margin-left:.3pt;margin-top:5.85pt;width:471pt;height:145.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" fillcolor="white [3201]" strokeweight=".5pt">
                <v:textbox>
                  <w:txbxContent>
                    <w:p w14:paraId="2C71511F" w14:textId="77777777" w:rsidR="00C4213A" w:rsidRDefault="00C4213A" w:rsidP="002B07CC">
                      <w:pPr>
                        <w:pStyle w:val="Default"/>
                        <w:spacing w:line="440" w:lineRule="exact"/>
                        <w:ind w:leftChars="1" w:left="2" w:right="-57" w:firstLineChars="100" w:firstLine="230"/>
                        <w:rPr>
                          <w:rFonts w:ascii="HGｺﾞｼｯｸM" w:eastAsia="HGｺﾞｼｯｸM" w:hAnsi="游ゴシック" w:cs="Generic7-Regular"/>
                        </w:rPr>
                      </w:pPr>
                      <w:r w:rsidRPr="007A6476">
                        <w:rPr>
                          <w:rFonts w:ascii="HGｺﾞｼｯｸM" w:eastAsia="HGｺﾞｼｯｸM" w:hAnsi="游ゴシック" w:cs="Generic7-Regular" w:hint="eastAsia"/>
                        </w:rPr>
                        <w:t>障害のある人が地域で安心して暮らすためには、困ったときに気軽に相談できること</w:t>
                      </w:r>
                      <w:r>
                        <w:rPr>
                          <w:rFonts w:ascii="HGｺﾞｼｯｸM" w:eastAsia="HGｺﾞｼｯｸM" w:hAnsi="游ゴシック" w:cs="Generic7-Regular" w:hint="eastAsia"/>
                        </w:rPr>
                        <w:t>、必要なときに質の高い障害福祉サービスが提供されること、災害</w:t>
                      </w:r>
                      <w:r w:rsidRPr="007A6476">
                        <w:rPr>
                          <w:rFonts w:ascii="HGｺﾞｼｯｸM" w:eastAsia="HGｺﾞｼｯｸM" w:hAnsi="游ゴシック" w:cs="Generic7-Regular" w:hint="eastAsia"/>
                        </w:rPr>
                        <w:t>に備えることなど生活全般にわたる幅広い支援が必要となります。</w:t>
                      </w:r>
                    </w:p>
                    <w:p w14:paraId="6B7E5F92" w14:textId="6FB4E86D" w:rsidR="00C4213A" w:rsidRPr="007A6476" w:rsidRDefault="00C4213A" w:rsidP="00885FE0">
                      <w:pPr>
                        <w:pStyle w:val="Default"/>
                        <w:spacing w:line="440" w:lineRule="exact"/>
                        <w:ind w:leftChars="1" w:left="2" w:right="-57" w:firstLineChars="100" w:firstLine="230"/>
                        <w:rPr>
                          <w:rFonts w:ascii="HGｺﾞｼｯｸM" w:eastAsia="HGｺﾞｼｯｸM" w:hAnsi="游ゴシック" w:cs="Generic7-Regular"/>
                        </w:rPr>
                      </w:pPr>
                      <w:r w:rsidRPr="007A6476">
                        <w:rPr>
                          <w:rFonts w:ascii="HGｺﾞｼｯｸM" w:eastAsia="HGｺﾞｼｯｸM" w:hAnsi="游ゴシック" w:cs="Generic7-Regular" w:hint="eastAsia"/>
                        </w:rPr>
                        <w:t>そのため、</w:t>
                      </w:r>
                      <w:r w:rsidRPr="000F4F5F">
                        <w:rPr>
                          <w:rFonts w:ascii="HGｺﾞｼｯｸM" w:eastAsia="HGｺﾞｼｯｸM" w:hAnsi="游ゴシック" w:cs="Generic7-Regular" w:hint="eastAsia"/>
                          <w:color w:val="000000" w:themeColor="text1"/>
                        </w:rPr>
                        <w:t>相談支援の充実、障害福祉サービス等の充実、障害のある子どもへの支援の充実、安全・安心な暮らしの確保など</w:t>
                      </w:r>
                      <w:r w:rsidRPr="007A6476">
                        <w:rPr>
                          <w:rFonts w:ascii="HGｺﾞｼｯｸM" w:eastAsia="HGｺﾞｼｯｸM" w:hAnsi="游ゴシック" w:cs="Generic7-Regular" w:hint="eastAsia"/>
                        </w:rPr>
                        <w:t>に取り組み、障害のある人が地域で安心して暮らすことができるように、包括的な</w:t>
                      </w:r>
                      <w:r w:rsidRPr="007A6476">
                        <w:rPr>
                          <w:rFonts w:ascii="HGｺﾞｼｯｸM" w:eastAsia="HGｺﾞｼｯｸM" w:hAnsi="游ゴシック" w:cs="Generic7-Regular"/>
                        </w:rPr>
                        <w:t>支援体制の</w:t>
                      </w:r>
                      <w:r w:rsidRPr="007A6476">
                        <w:rPr>
                          <w:rFonts w:ascii="HGｺﾞｼｯｸM" w:eastAsia="HGｺﾞｼｯｸM" w:hAnsi="游ゴシック" w:cs="Generic7-Regular" w:hint="eastAsia"/>
                        </w:rPr>
                        <w:t>整備を進めます。</w:t>
                      </w:r>
                    </w:p>
                    <w:p w14:paraId="6A254538" w14:textId="77777777" w:rsidR="00C4213A" w:rsidRPr="00F53926" w:rsidRDefault="00C4213A" w:rsidP="009F4940">
                      <w:pPr>
                        <w:ind w:leftChars="-42" w:left="0" w:right="460" w:hangingChars="42" w:hanging="97"/>
                      </w:pPr>
                    </w:p>
                  </w:txbxContent>
                </v:textbox>
                <w10:wrap anchorx="margin"/>
              </v:shape>
            </w:pict>
          </mc:Fallback>
        </mc:AlternateContent>
      </w:r>
    </w:p>
    <w:p w14:paraId="1FF3C8AE" w14:textId="77777777" w:rsidR="00E87B7F" w:rsidRPr="00EC4969" w:rsidRDefault="00E87B7F" w:rsidP="00E87B7F">
      <w:pPr>
        <w:pStyle w:val="Default"/>
        <w:spacing w:line="400" w:lineRule="exact"/>
        <w:ind w:left="240" w:right="480" w:firstLine="241"/>
        <w:rPr>
          <w:rFonts w:ascii="HGｺﾞｼｯｸM" w:eastAsia="HGｺﾞｼｯｸM" w:hAnsi="游ゴシック" w:cs="Generic7-Regular"/>
          <w:b/>
          <w:color w:val="000000" w:themeColor="text1"/>
        </w:rPr>
      </w:pPr>
    </w:p>
    <w:p w14:paraId="6666847D" w14:textId="77777777" w:rsidR="00E87B7F" w:rsidRPr="00EC4969" w:rsidRDefault="00E87B7F" w:rsidP="00E87B7F">
      <w:pPr>
        <w:pStyle w:val="Default"/>
        <w:spacing w:line="400" w:lineRule="exact"/>
        <w:ind w:left="240" w:right="480" w:firstLine="241"/>
        <w:rPr>
          <w:rFonts w:ascii="HGｺﾞｼｯｸM" w:eastAsia="HGｺﾞｼｯｸM" w:hAnsi="游ゴシック" w:cs="Generic7-Regular"/>
          <w:b/>
          <w:color w:val="000000" w:themeColor="text1"/>
        </w:rPr>
      </w:pPr>
    </w:p>
    <w:p w14:paraId="05F5A1FB" w14:textId="77777777" w:rsidR="00E87B7F" w:rsidRPr="00EC4969" w:rsidRDefault="00E87B7F" w:rsidP="00E87B7F">
      <w:pPr>
        <w:pStyle w:val="Default"/>
        <w:spacing w:line="400" w:lineRule="exact"/>
        <w:ind w:left="240" w:right="480" w:firstLine="241"/>
        <w:rPr>
          <w:rFonts w:ascii="HGｺﾞｼｯｸM" w:eastAsia="HGｺﾞｼｯｸM" w:hAnsi="游ゴシック" w:cs="Generic7-Regular"/>
          <w:b/>
          <w:color w:val="000000" w:themeColor="text1"/>
        </w:rPr>
      </w:pPr>
    </w:p>
    <w:p w14:paraId="3B53C33F" w14:textId="77777777" w:rsidR="00E87B7F" w:rsidRPr="00EC4969" w:rsidRDefault="00E87B7F" w:rsidP="00E87B7F">
      <w:pPr>
        <w:pStyle w:val="Default"/>
        <w:spacing w:line="400" w:lineRule="exact"/>
        <w:ind w:left="240" w:right="480" w:firstLine="241"/>
        <w:rPr>
          <w:rFonts w:ascii="HGｺﾞｼｯｸM" w:eastAsia="HGｺﾞｼｯｸM" w:hAnsi="游ゴシック" w:cs="Generic7-Regular"/>
          <w:b/>
          <w:color w:val="000000" w:themeColor="text1"/>
        </w:rPr>
      </w:pPr>
    </w:p>
    <w:p w14:paraId="1776100C" w14:textId="77777777" w:rsidR="00E87B7F" w:rsidRPr="00EC4969" w:rsidRDefault="00E87B7F" w:rsidP="00E87B7F">
      <w:pPr>
        <w:pStyle w:val="Default"/>
        <w:spacing w:line="400" w:lineRule="exact"/>
        <w:ind w:left="240" w:right="480" w:firstLine="241"/>
        <w:rPr>
          <w:rFonts w:ascii="HGｺﾞｼｯｸM" w:eastAsia="HGｺﾞｼｯｸM" w:hAnsi="游ゴシック" w:cs="Generic7-Regular"/>
          <w:b/>
          <w:color w:val="000000" w:themeColor="text1"/>
        </w:rPr>
      </w:pPr>
    </w:p>
    <w:p w14:paraId="4BFEC933" w14:textId="43F9ECC0" w:rsidR="000D0070" w:rsidRDefault="000D0070" w:rsidP="000D0070">
      <w:pPr>
        <w:pStyle w:val="Default"/>
        <w:spacing w:beforeLines="30" w:before="113" w:line="400" w:lineRule="exact"/>
        <w:ind w:right="480"/>
        <w:rPr>
          <w:rFonts w:ascii="HGｺﾞｼｯｸM" w:eastAsia="HGｺﾞｼｯｸM" w:hAnsi="游ゴシック" w:cs="Generic7-Regular"/>
          <w:b/>
          <w:color w:val="000000" w:themeColor="text1"/>
        </w:rPr>
      </w:pPr>
    </w:p>
    <w:p w14:paraId="65FC687A" w14:textId="77777777" w:rsidR="000D0070" w:rsidRDefault="000D0070" w:rsidP="000D0070">
      <w:pPr>
        <w:pStyle w:val="Default"/>
        <w:spacing w:beforeLines="30" w:before="113" w:line="400" w:lineRule="exact"/>
        <w:ind w:right="480"/>
        <w:rPr>
          <w:rFonts w:ascii="HGｺﾞｼｯｸM" w:eastAsia="HGｺﾞｼｯｸM" w:hAnsi="游ゴシック" w:cs="Generic7-Regular"/>
          <w:b/>
          <w:color w:val="000000" w:themeColor="text1"/>
        </w:rPr>
      </w:pPr>
    </w:p>
    <w:p w14:paraId="0FC94462" w14:textId="7C0E0F55" w:rsidR="00E87B7F" w:rsidRPr="00EC4969" w:rsidRDefault="00E87B7F" w:rsidP="00885FE0">
      <w:pPr>
        <w:pStyle w:val="Default"/>
        <w:spacing w:beforeLines="80" w:before="302" w:afterLines="50" w:after="189" w:line="400" w:lineRule="exact"/>
        <w:ind w:left="238" w:right="482" w:hanging="238"/>
        <w:rPr>
          <w:rFonts w:ascii="HGｺﾞｼｯｸM" w:eastAsia="HGｺﾞｼｯｸM" w:hAnsi="游ゴシック" w:cstheme="minorBidi"/>
          <w:b/>
          <w:color w:val="000000" w:themeColor="text1"/>
          <w:sz w:val="28"/>
          <w:szCs w:val="28"/>
        </w:rPr>
      </w:pPr>
      <w:r w:rsidRPr="00EC4969">
        <w:rPr>
          <w:rFonts w:ascii="HGｺﾞｼｯｸM" w:eastAsia="HGｺﾞｼｯｸM" w:hAnsi="游ゴシック" w:cs="Generic7-Regular" w:hint="eastAsia"/>
          <w:b/>
          <w:color w:val="000000" w:themeColor="text1"/>
          <w:sz w:val="28"/>
          <w:szCs w:val="28"/>
        </w:rPr>
        <w:t xml:space="preserve">■基本方針２　</w:t>
      </w:r>
      <w:r w:rsidRPr="00EC4969">
        <w:rPr>
          <w:rFonts w:ascii="HGｺﾞｼｯｸM" w:eastAsia="HGｺﾞｼｯｸM" w:hAnsi="游ゴシック" w:cstheme="minorBidi" w:hint="eastAsia"/>
          <w:b/>
          <w:color w:val="000000" w:themeColor="text1"/>
          <w:sz w:val="28"/>
          <w:szCs w:val="28"/>
        </w:rPr>
        <w:t>自分らしく生き生きと暮らすことができる</w:t>
      </w:r>
    </w:p>
    <w:p w14:paraId="37512278" w14:textId="77777777" w:rsidR="00E87B7F" w:rsidRPr="00EC4969" w:rsidRDefault="00E87B7F" w:rsidP="00E87B7F">
      <w:pPr>
        <w:pStyle w:val="Default"/>
        <w:spacing w:line="400" w:lineRule="exact"/>
        <w:ind w:left="240" w:right="480" w:firstLine="240"/>
        <w:rPr>
          <w:rFonts w:ascii="HGｺﾞｼｯｸM" w:eastAsia="HGｺﾞｼｯｸM" w:hAnsi="游ゴシック" w:cstheme="minorBidi"/>
          <w:b/>
          <w:color w:val="000000" w:themeColor="text1"/>
          <w:sz w:val="28"/>
          <w:szCs w:val="28"/>
        </w:rPr>
      </w:pPr>
      <w:r w:rsidRPr="00EC4969">
        <w:rPr>
          <w:rFonts w:ascii="HGｺﾞｼｯｸM" w:eastAsia="HGｺﾞｼｯｸM" w:hAnsi="游ゴシック" w:cs="Generic7-Regular" w:hint="eastAsia"/>
          <w:noProof/>
          <w:color w:val="000000" w:themeColor="text1"/>
        </w:rPr>
        <mc:AlternateContent>
          <mc:Choice Requires="wps">
            <w:drawing>
              <wp:anchor distT="0" distB="0" distL="114300" distR="114300" simplePos="0" relativeHeight="251809792" behindDoc="0" locked="0" layoutInCell="1" allowOverlap="1" wp14:anchorId="5086B4CB" wp14:editId="73A2B0BE">
                <wp:simplePos x="0" y="0"/>
                <wp:positionH relativeFrom="column">
                  <wp:posOffset>13335</wp:posOffset>
                </wp:positionH>
                <wp:positionV relativeFrom="paragraph">
                  <wp:posOffset>41910</wp:posOffset>
                </wp:positionV>
                <wp:extent cx="5962650" cy="1847850"/>
                <wp:effectExtent l="0" t="0" r="19050" b="19050"/>
                <wp:wrapNone/>
                <wp:docPr id="1865" name="テキスト ボックス 1865"/>
                <wp:cNvGraphicFramePr/>
                <a:graphic xmlns:a="http://schemas.openxmlformats.org/drawingml/2006/main">
                  <a:graphicData uri="http://schemas.microsoft.com/office/word/2010/wordprocessingShape">
                    <wps:wsp>
                      <wps:cNvSpPr txBox="1"/>
                      <wps:spPr>
                        <a:xfrm>
                          <a:off x="0" y="0"/>
                          <a:ext cx="5962650" cy="1847850"/>
                        </a:xfrm>
                        <a:prstGeom prst="rect">
                          <a:avLst/>
                        </a:prstGeom>
                        <a:solidFill>
                          <a:sysClr val="window" lastClr="FFFFFF"/>
                        </a:solidFill>
                        <a:ln w="6350">
                          <a:solidFill>
                            <a:prstClr val="black"/>
                          </a:solidFill>
                        </a:ln>
                      </wps:spPr>
                      <wps:txbx>
                        <w:txbxContent>
                          <w:p w14:paraId="7297A8B0" w14:textId="77777777" w:rsidR="00C4213A" w:rsidRPr="007A6476" w:rsidRDefault="00C4213A" w:rsidP="000D0070">
                            <w:pPr>
                              <w:pStyle w:val="Default"/>
                              <w:spacing w:line="440" w:lineRule="exact"/>
                              <w:ind w:leftChars="-1" w:left="-2" w:right="74" w:firstLineChars="100" w:firstLine="230"/>
                              <w:rPr>
                                <w:rFonts w:ascii="HGｺﾞｼｯｸM" w:eastAsia="HGｺﾞｼｯｸM" w:hAnsi="游ゴシック" w:cstheme="minorBidi"/>
                                <w:color w:val="auto"/>
                              </w:rPr>
                            </w:pPr>
                            <w:r w:rsidRPr="000A5E2E">
                              <w:rPr>
                                <w:rFonts w:ascii="HGｺﾞｼｯｸM" w:eastAsia="HGｺﾞｼｯｸM" w:hAnsi="游ゴシック" w:cstheme="minorBidi" w:hint="eastAsia"/>
                                <w:color w:val="auto"/>
                              </w:rPr>
                              <w:t>自分らしく生き生きと暮らすことができるためには、障害のある人が希望</w:t>
                            </w:r>
                            <w:r w:rsidRPr="00B408DF">
                              <w:rPr>
                                <w:rFonts w:ascii="HGｺﾞｼｯｸM" w:eastAsia="HGｺﾞｼｯｸM" w:hAnsi="游ゴシック" w:cstheme="minorBidi" w:hint="eastAsia"/>
                                <w:color w:val="000000" w:themeColor="text1"/>
                              </w:rPr>
                              <w:t>する生活や生き方を自ら選択・決定することを尊重し、また、意思と選好の最善の解釈に基づく意思決定支援を提供して、本人の希望する生活を実現することができる環境が必要となります。</w:t>
                            </w:r>
                            <w:r w:rsidRPr="00B408DF">
                              <w:rPr>
                                <w:rFonts w:ascii="HGｺﾞｼｯｸM" w:eastAsia="HGｺﾞｼｯｸM" w:hAnsi="游ゴシック" w:cstheme="minorBidi"/>
                                <w:color w:val="000000" w:themeColor="text1"/>
                              </w:rPr>
                              <w:cr/>
                            </w:r>
                            <w:r>
                              <w:rPr>
                                <w:rFonts w:ascii="HGｺﾞｼｯｸM" w:eastAsia="HGｺﾞｼｯｸM" w:hAnsi="游ゴシック" w:cstheme="minorBidi" w:hint="eastAsia"/>
                                <w:color w:val="auto"/>
                              </w:rPr>
                              <w:t xml:space="preserve">　</w:t>
                            </w:r>
                            <w:r w:rsidRPr="000A5E2E">
                              <w:rPr>
                                <w:rFonts w:ascii="HGｺﾞｼｯｸM" w:eastAsia="HGｺﾞｼｯｸM" w:hAnsi="游ゴシック" w:cstheme="minorBidi"/>
                                <w:color w:val="auto"/>
                              </w:rPr>
                              <w:t>そのため、社会参加の促進や就労支援の充実などに取り組み、障害のある人が自分らしく生き生きと暮らすことができる環境づくりに取り組みます。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B4CB" id="テキスト ボックス 1865" o:spid="_x0000_s1074" type="#_x0000_t202" style="position:absolute;left:0;text-align:left;margin-left:1.05pt;margin-top:3.3pt;width:469.5pt;height:14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" fillcolor="window" strokeweight=".5pt">
                <v:textbox>
                  <w:txbxContent>
                    <w:p w14:paraId="7297A8B0" w14:textId="77777777" w:rsidR="00C4213A" w:rsidRPr="007A6476" w:rsidRDefault="00C4213A" w:rsidP="000D0070">
                      <w:pPr>
                        <w:pStyle w:val="Default"/>
                        <w:spacing w:line="440" w:lineRule="exact"/>
                        <w:ind w:leftChars="-1" w:left="-2" w:right="74" w:firstLineChars="100" w:firstLine="230"/>
                        <w:rPr>
                          <w:rFonts w:ascii="HGｺﾞｼｯｸM" w:eastAsia="HGｺﾞｼｯｸM" w:hAnsi="游ゴシック" w:cstheme="minorBidi"/>
                          <w:color w:val="auto"/>
                        </w:rPr>
                      </w:pPr>
                      <w:r w:rsidRPr="000A5E2E">
                        <w:rPr>
                          <w:rFonts w:ascii="HGｺﾞｼｯｸM" w:eastAsia="HGｺﾞｼｯｸM" w:hAnsi="游ゴシック" w:cstheme="minorBidi" w:hint="eastAsia"/>
                          <w:color w:val="auto"/>
                        </w:rPr>
                        <w:t>自分らしく生き生きと暮らすことができるためには、障害のある人が希望</w:t>
                      </w:r>
                      <w:r w:rsidRPr="00B408DF">
                        <w:rPr>
                          <w:rFonts w:ascii="HGｺﾞｼｯｸM" w:eastAsia="HGｺﾞｼｯｸM" w:hAnsi="游ゴシック" w:cstheme="minorBidi" w:hint="eastAsia"/>
                          <w:color w:val="000000" w:themeColor="text1"/>
                        </w:rPr>
                        <w:t>する生活や生き方を自ら選択・決定することを尊重し、また、意思と選好の最善の解釈に基づく意思決定支援を提供して、本人の希望する生活を実現することができる環境が必要となります。</w:t>
                      </w:r>
                      <w:r w:rsidRPr="00B408DF">
                        <w:rPr>
                          <w:rFonts w:ascii="HGｺﾞｼｯｸM" w:eastAsia="HGｺﾞｼｯｸM" w:hAnsi="游ゴシック" w:cstheme="minorBidi"/>
                          <w:color w:val="000000" w:themeColor="text1"/>
                        </w:rPr>
                        <w:cr/>
                      </w:r>
                      <w:r>
                        <w:rPr>
                          <w:rFonts w:ascii="HGｺﾞｼｯｸM" w:eastAsia="HGｺﾞｼｯｸM" w:hAnsi="游ゴシック" w:cstheme="minorBidi" w:hint="eastAsia"/>
                          <w:color w:val="auto"/>
                        </w:rPr>
                        <w:t xml:space="preserve">　</w:t>
                      </w:r>
                      <w:r w:rsidRPr="000A5E2E">
                        <w:rPr>
                          <w:rFonts w:ascii="HGｺﾞｼｯｸM" w:eastAsia="HGｺﾞｼｯｸM" w:hAnsi="游ゴシック" w:cstheme="minorBidi"/>
                          <w:color w:val="auto"/>
                        </w:rPr>
                        <w:t>そのため、社会参加の促進や就労支援の充実などに取り組み、障害のある人が自分らしく生き生きと暮らすことができる環境づくりに取り組みます。</w:t>
                      </w:r>
                    </w:p>
                  </w:txbxContent>
                </v:textbox>
              </v:shape>
            </w:pict>
          </mc:Fallback>
        </mc:AlternateContent>
      </w:r>
    </w:p>
    <w:p w14:paraId="3EA41848" w14:textId="77777777" w:rsidR="00E87B7F" w:rsidRPr="00EC4969" w:rsidRDefault="00E87B7F" w:rsidP="00E87B7F">
      <w:pPr>
        <w:pStyle w:val="Default"/>
        <w:spacing w:line="400" w:lineRule="exact"/>
        <w:ind w:left="240" w:right="480" w:firstLine="281"/>
        <w:rPr>
          <w:rFonts w:ascii="HGｺﾞｼｯｸM" w:eastAsia="HGｺﾞｼｯｸM" w:hAnsi="游ゴシック" w:cstheme="minorBidi"/>
          <w:b/>
          <w:color w:val="000000" w:themeColor="text1"/>
          <w:sz w:val="28"/>
          <w:szCs w:val="28"/>
        </w:rPr>
      </w:pPr>
    </w:p>
    <w:p w14:paraId="38444EF5" w14:textId="77777777" w:rsidR="00E87B7F" w:rsidRPr="00EC4969" w:rsidRDefault="00E87B7F" w:rsidP="00E87B7F">
      <w:pPr>
        <w:pStyle w:val="Default"/>
        <w:spacing w:line="400" w:lineRule="exact"/>
        <w:ind w:left="240" w:right="480" w:firstLine="281"/>
        <w:rPr>
          <w:rFonts w:ascii="HGｺﾞｼｯｸM" w:eastAsia="HGｺﾞｼｯｸM" w:hAnsi="游ゴシック" w:cstheme="minorBidi"/>
          <w:b/>
          <w:color w:val="000000" w:themeColor="text1"/>
          <w:sz w:val="28"/>
          <w:szCs w:val="28"/>
        </w:rPr>
      </w:pPr>
    </w:p>
    <w:p w14:paraId="2F95EDD0" w14:textId="77777777" w:rsidR="00E87B7F" w:rsidRPr="00EC4969" w:rsidRDefault="00E87B7F" w:rsidP="00E87B7F">
      <w:pPr>
        <w:pStyle w:val="Default"/>
        <w:spacing w:line="400" w:lineRule="exact"/>
        <w:ind w:left="240" w:right="480" w:firstLine="281"/>
        <w:rPr>
          <w:rFonts w:ascii="HGｺﾞｼｯｸM" w:eastAsia="HGｺﾞｼｯｸM" w:hAnsi="游ゴシック" w:cstheme="minorBidi"/>
          <w:b/>
          <w:color w:val="000000" w:themeColor="text1"/>
          <w:sz w:val="28"/>
          <w:szCs w:val="28"/>
        </w:rPr>
      </w:pPr>
    </w:p>
    <w:p w14:paraId="25D1121D" w14:textId="77777777" w:rsidR="00E87B7F" w:rsidRPr="00EC4969" w:rsidRDefault="00E87B7F" w:rsidP="00E87B7F">
      <w:pPr>
        <w:pStyle w:val="Default"/>
        <w:spacing w:line="400" w:lineRule="exact"/>
        <w:ind w:left="240" w:right="480" w:firstLine="281"/>
        <w:rPr>
          <w:rFonts w:ascii="HGｺﾞｼｯｸM" w:eastAsia="HGｺﾞｼｯｸM" w:hAnsi="游ゴシック" w:cstheme="minorBidi"/>
          <w:b/>
          <w:color w:val="000000" w:themeColor="text1"/>
          <w:sz w:val="28"/>
          <w:szCs w:val="28"/>
        </w:rPr>
      </w:pPr>
    </w:p>
    <w:p w14:paraId="60B0BC4C" w14:textId="77777777" w:rsidR="00E87B7F" w:rsidRPr="00EC4969" w:rsidRDefault="00E87B7F" w:rsidP="00E87B7F">
      <w:pPr>
        <w:pStyle w:val="Default"/>
        <w:spacing w:line="400" w:lineRule="exact"/>
        <w:ind w:left="240" w:right="480" w:firstLine="281"/>
        <w:rPr>
          <w:rFonts w:ascii="HGｺﾞｼｯｸM" w:eastAsia="HGｺﾞｼｯｸM" w:hAnsi="游ゴシック" w:cstheme="minorBidi"/>
          <w:b/>
          <w:color w:val="000000" w:themeColor="text1"/>
          <w:sz w:val="28"/>
          <w:szCs w:val="28"/>
        </w:rPr>
      </w:pPr>
    </w:p>
    <w:p w14:paraId="7734A0AC" w14:textId="77777777" w:rsidR="00E87B7F" w:rsidRPr="00EC4969" w:rsidRDefault="00E87B7F" w:rsidP="00E87B7F">
      <w:pPr>
        <w:pStyle w:val="Default"/>
        <w:spacing w:line="400" w:lineRule="exact"/>
        <w:ind w:left="240" w:right="480" w:firstLine="281"/>
        <w:rPr>
          <w:rFonts w:ascii="HGｺﾞｼｯｸM" w:eastAsia="HGｺﾞｼｯｸM" w:hAnsi="游ゴシック" w:cstheme="minorBidi"/>
          <w:b/>
          <w:color w:val="000000" w:themeColor="text1"/>
          <w:sz w:val="28"/>
          <w:szCs w:val="28"/>
        </w:rPr>
      </w:pPr>
    </w:p>
    <w:p w14:paraId="3904EA5C" w14:textId="77777777" w:rsidR="00E87B7F" w:rsidRPr="00EC4969" w:rsidRDefault="00E87B7F" w:rsidP="00E87B7F">
      <w:pPr>
        <w:pStyle w:val="Default"/>
        <w:spacing w:line="400" w:lineRule="exact"/>
        <w:ind w:left="240" w:right="480" w:firstLine="281"/>
        <w:rPr>
          <w:rFonts w:ascii="HGｺﾞｼｯｸM" w:eastAsia="HGｺﾞｼｯｸM" w:hAnsi="游ゴシック" w:cstheme="minorBidi"/>
          <w:b/>
          <w:color w:val="000000" w:themeColor="text1"/>
          <w:sz w:val="28"/>
          <w:szCs w:val="28"/>
        </w:rPr>
      </w:pPr>
    </w:p>
    <w:p w14:paraId="0C9F9947" w14:textId="77777777" w:rsidR="00E87B7F" w:rsidRPr="00EC4969" w:rsidRDefault="00E87B7F" w:rsidP="00885FE0">
      <w:pPr>
        <w:pStyle w:val="Default"/>
        <w:spacing w:beforeLines="100" w:before="378" w:afterLines="50" w:after="189" w:line="400" w:lineRule="exact"/>
        <w:ind w:right="482"/>
        <w:rPr>
          <w:rFonts w:ascii="HGｺﾞｼｯｸM" w:eastAsia="HGｺﾞｼｯｸM" w:hAnsi="游ゴシック" w:cstheme="minorBidi"/>
          <w:b/>
          <w:color w:val="000000" w:themeColor="text1"/>
          <w:sz w:val="28"/>
          <w:szCs w:val="28"/>
        </w:rPr>
      </w:pPr>
      <w:r w:rsidRPr="00EC4969">
        <w:rPr>
          <w:rFonts w:ascii="HGｺﾞｼｯｸM" w:eastAsia="HGｺﾞｼｯｸM" w:hAnsi="游ゴシック" w:cstheme="minorBidi" w:hint="eastAsia"/>
          <w:b/>
          <w:color w:val="000000" w:themeColor="text1"/>
          <w:sz w:val="28"/>
          <w:szCs w:val="28"/>
        </w:rPr>
        <w:t>■基本方針３　すべての人が共に支え合い暮らすことができる</w:t>
      </w:r>
    </w:p>
    <w:p w14:paraId="61C7E1B4" w14:textId="77777777" w:rsidR="00E87B7F" w:rsidRPr="00EC4969" w:rsidRDefault="00E87B7F" w:rsidP="00E87B7F">
      <w:pPr>
        <w:pStyle w:val="Default"/>
        <w:spacing w:line="400" w:lineRule="exact"/>
        <w:ind w:leftChars="100" w:left="230" w:right="480" w:firstLine="240"/>
        <w:rPr>
          <w:rFonts w:ascii="HGｺﾞｼｯｸM" w:eastAsia="HGｺﾞｼｯｸM" w:hAnsi="游ゴシック" w:cs="Generic7-Regular"/>
          <w:color w:val="000000" w:themeColor="text1"/>
        </w:rPr>
      </w:pPr>
      <w:r w:rsidRPr="00EC4969">
        <w:rPr>
          <w:rFonts w:ascii="HGｺﾞｼｯｸM" w:eastAsia="HGｺﾞｼｯｸM" w:hAnsi="游ゴシック" w:cs="Generic7-Regular" w:hint="eastAsia"/>
          <w:noProof/>
          <w:color w:val="000000" w:themeColor="text1"/>
        </w:rPr>
        <mc:AlternateContent>
          <mc:Choice Requires="wps">
            <w:drawing>
              <wp:anchor distT="0" distB="0" distL="114300" distR="114300" simplePos="0" relativeHeight="251810816" behindDoc="0" locked="0" layoutInCell="1" allowOverlap="1" wp14:anchorId="6016C1C6" wp14:editId="2A2CDE11">
                <wp:simplePos x="0" y="0"/>
                <wp:positionH relativeFrom="margin">
                  <wp:align>left</wp:align>
                </wp:positionH>
                <wp:positionV relativeFrom="paragraph">
                  <wp:posOffset>43815</wp:posOffset>
                </wp:positionV>
                <wp:extent cx="5972175" cy="1819275"/>
                <wp:effectExtent l="0" t="0" r="28575" b="28575"/>
                <wp:wrapNone/>
                <wp:docPr id="1869" name="テキスト ボックス 1869"/>
                <wp:cNvGraphicFramePr/>
                <a:graphic xmlns:a="http://schemas.openxmlformats.org/drawingml/2006/main">
                  <a:graphicData uri="http://schemas.microsoft.com/office/word/2010/wordprocessingShape">
                    <wps:wsp>
                      <wps:cNvSpPr txBox="1"/>
                      <wps:spPr>
                        <a:xfrm>
                          <a:off x="0" y="0"/>
                          <a:ext cx="5972175" cy="1819275"/>
                        </a:xfrm>
                        <a:prstGeom prst="rect">
                          <a:avLst/>
                        </a:prstGeom>
                        <a:solidFill>
                          <a:sysClr val="window" lastClr="FFFFFF"/>
                        </a:solidFill>
                        <a:ln w="6350">
                          <a:solidFill>
                            <a:prstClr val="black"/>
                          </a:solidFill>
                        </a:ln>
                      </wps:spPr>
                      <wps:txbx>
                        <w:txbxContent>
                          <w:p w14:paraId="29D8F234" w14:textId="77777777" w:rsidR="00C4213A" w:rsidRDefault="00C4213A" w:rsidP="000D0070">
                            <w:pPr>
                              <w:pStyle w:val="Default"/>
                              <w:spacing w:line="440" w:lineRule="exact"/>
                              <w:ind w:leftChars="100" w:left="460" w:right="-108" w:hanging="230"/>
                              <w:rPr>
                                <w:rFonts w:ascii="HGｺﾞｼｯｸM" w:eastAsia="HGｺﾞｼｯｸM" w:hAnsi="游ゴシック" w:cstheme="minorBidi"/>
                                <w:color w:val="000000" w:themeColor="text1"/>
                              </w:rPr>
                            </w:pPr>
                            <w:r w:rsidRPr="00B408DF">
                              <w:rPr>
                                <w:rFonts w:ascii="HGｺﾞｼｯｸM" w:eastAsia="HGｺﾞｼｯｸM" w:hAnsi="游ゴシック" w:cs="Generic7-Regular" w:hint="eastAsia"/>
                                <w:color w:val="000000" w:themeColor="text1"/>
                              </w:rPr>
                              <w:t>障害のあるなしに</w:t>
                            </w:r>
                            <w:r w:rsidRPr="00B408DF">
                              <w:rPr>
                                <w:rFonts w:ascii="HGｺﾞｼｯｸM" w:eastAsia="HGｺﾞｼｯｸM" w:hAnsi="游ゴシック" w:cs="Generic7-Regular"/>
                                <w:color w:val="000000" w:themeColor="text1"/>
                              </w:rPr>
                              <w:t>関わらず、</w:t>
                            </w:r>
                            <w:r w:rsidRPr="00B408DF">
                              <w:rPr>
                                <w:rFonts w:ascii="HGｺﾞｼｯｸM" w:eastAsia="HGｺﾞｼｯｸM" w:hAnsi="游ゴシック" w:cs="Generic7-Regular" w:hint="eastAsia"/>
                                <w:color w:val="000000" w:themeColor="text1"/>
                              </w:rPr>
                              <w:t>地域の</w:t>
                            </w:r>
                            <w:r w:rsidRPr="00B408DF">
                              <w:rPr>
                                <w:rFonts w:ascii="HGｺﾞｼｯｸM" w:eastAsia="HGｺﾞｼｯｸM" w:hAnsi="游ゴシック" w:cstheme="minorBidi" w:hint="eastAsia"/>
                                <w:color w:val="000000" w:themeColor="text1"/>
                              </w:rPr>
                              <w:t>すべての人が共に支え合いながら暮らすためには、</w:t>
                            </w:r>
                          </w:p>
                          <w:p w14:paraId="20DA028C" w14:textId="77777777" w:rsidR="00C4213A" w:rsidRDefault="00C4213A" w:rsidP="000D0070">
                            <w:pPr>
                              <w:pStyle w:val="Default"/>
                              <w:spacing w:line="440" w:lineRule="exact"/>
                              <w:ind w:right="-108"/>
                              <w:rPr>
                                <w:rFonts w:ascii="HGｺﾞｼｯｸM" w:eastAsia="HGｺﾞｼｯｸM" w:hAnsi="游ゴシック" w:cstheme="minorBidi"/>
                                <w:color w:val="000000" w:themeColor="text1"/>
                              </w:rPr>
                            </w:pPr>
                            <w:r w:rsidRPr="00B408DF">
                              <w:rPr>
                                <w:rFonts w:ascii="HGｺﾞｼｯｸM" w:eastAsia="HGｺﾞｼｯｸM" w:hAnsi="游ゴシック" w:cstheme="minorBidi" w:hint="eastAsia"/>
                                <w:color w:val="000000" w:themeColor="text1"/>
                              </w:rPr>
                              <w:t>お互いのことをよく理解し、考え方や生き方などの理解に努めること、そして、相手の</w:t>
                            </w:r>
                          </w:p>
                          <w:p w14:paraId="03CAE480" w14:textId="77777777" w:rsidR="00C4213A" w:rsidRDefault="00C4213A" w:rsidP="000D0070">
                            <w:pPr>
                              <w:pStyle w:val="Default"/>
                              <w:spacing w:line="440" w:lineRule="exact"/>
                              <w:ind w:right="-108"/>
                              <w:rPr>
                                <w:rFonts w:ascii="HGｺﾞｼｯｸM" w:eastAsia="HGｺﾞｼｯｸM" w:hAnsi="游ゴシック" w:cstheme="minorBidi"/>
                                <w:color w:val="000000" w:themeColor="text1"/>
                              </w:rPr>
                            </w:pPr>
                            <w:r w:rsidRPr="00B408DF">
                              <w:rPr>
                                <w:rFonts w:ascii="HGｺﾞｼｯｸM" w:eastAsia="HGｺﾞｼｯｸM" w:hAnsi="游ゴシック" w:cstheme="minorBidi" w:hint="eastAsia"/>
                                <w:color w:val="000000" w:themeColor="text1"/>
                              </w:rPr>
                              <w:t>立場に共感し支えあいや助け合いの気持ちを持って</w:t>
                            </w:r>
                            <w:r w:rsidRPr="00B408DF">
                              <w:rPr>
                                <w:rFonts w:ascii="HGｺﾞｼｯｸM" w:eastAsia="HGｺﾞｼｯｸM" w:hAnsi="游ゴシック" w:cstheme="minorBidi"/>
                                <w:color w:val="000000" w:themeColor="text1"/>
                              </w:rPr>
                              <w:t>接すること</w:t>
                            </w:r>
                            <w:r w:rsidRPr="00B408DF">
                              <w:rPr>
                                <w:rFonts w:ascii="HGｺﾞｼｯｸM" w:eastAsia="HGｺﾞｼｯｸM" w:hAnsi="游ゴシック" w:cstheme="minorBidi" w:hint="eastAsia"/>
                                <w:color w:val="000000" w:themeColor="text1"/>
                              </w:rPr>
                              <w:t>が必要となります。</w:t>
                            </w:r>
                          </w:p>
                          <w:p w14:paraId="04EC61FF" w14:textId="77777777" w:rsidR="00C4213A" w:rsidRDefault="00C4213A" w:rsidP="000D0070">
                            <w:pPr>
                              <w:pStyle w:val="Default"/>
                              <w:spacing w:line="440" w:lineRule="exact"/>
                              <w:ind w:right="-108" w:firstLineChars="100" w:firstLine="230"/>
                              <w:rPr>
                                <w:rFonts w:ascii="HGｺﾞｼｯｸM" w:eastAsia="HGｺﾞｼｯｸM" w:hAnsi="游ゴシック" w:cstheme="minorBidi"/>
                                <w:color w:val="auto"/>
                              </w:rPr>
                            </w:pPr>
                            <w:r w:rsidRPr="00B408DF">
                              <w:rPr>
                                <w:rFonts w:ascii="HGｺﾞｼｯｸM" w:eastAsia="HGｺﾞｼｯｸM" w:hAnsi="游ゴシック" w:cstheme="minorBidi" w:hint="eastAsia"/>
                                <w:color w:val="000000" w:themeColor="text1"/>
                              </w:rPr>
                              <w:t>そのため、障害理解を促進して障害者への差別・偏見などの社会的バリア（社会的障壁）を無くし、地域および</w:t>
                            </w:r>
                            <w:r w:rsidRPr="00B408DF">
                              <w:rPr>
                                <w:rFonts w:ascii="HGｺﾞｼｯｸM" w:eastAsia="HGｺﾞｼｯｸM" w:hAnsi="游ゴシック" w:cstheme="minorBidi"/>
                                <w:color w:val="000000" w:themeColor="text1"/>
                              </w:rPr>
                              <w:t>教育の場</w:t>
                            </w:r>
                            <w:r w:rsidRPr="00B408DF">
                              <w:rPr>
                                <w:rFonts w:ascii="HGｺﾞｼｯｸM" w:eastAsia="HGｺﾞｼｯｸM" w:hAnsi="游ゴシック" w:cstheme="minorBidi" w:hint="eastAsia"/>
                                <w:color w:val="000000" w:themeColor="text1"/>
                              </w:rPr>
                              <w:t>にお</w:t>
                            </w:r>
                            <w:r>
                              <w:rPr>
                                <w:rFonts w:ascii="HGｺﾞｼｯｸM" w:eastAsia="HGｺﾞｼｯｸM" w:hAnsi="游ゴシック" w:cstheme="minorBidi" w:hint="eastAsia"/>
                                <w:color w:val="auto"/>
                              </w:rPr>
                              <w:t>いて</w:t>
                            </w:r>
                            <w:r w:rsidRPr="007A6476">
                              <w:rPr>
                                <w:rFonts w:ascii="HGｺﾞｼｯｸM" w:eastAsia="HGｺﾞｼｯｸM" w:hAnsi="游ゴシック" w:cstheme="minorBidi" w:hint="eastAsia"/>
                                <w:color w:val="auto"/>
                              </w:rPr>
                              <w:t>インクルージョンを推進することにより、</w:t>
                            </w:r>
                          </w:p>
                          <w:p w14:paraId="12401F28" w14:textId="6C5E9E50" w:rsidR="00C4213A" w:rsidRPr="000D0070" w:rsidRDefault="00C4213A" w:rsidP="000D0070">
                            <w:pPr>
                              <w:pStyle w:val="Default"/>
                              <w:spacing w:line="440" w:lineRule="exact"/>
                              <w:ind w:right="-108"/>
                              <w:rPr>
                                <w:rFonts w:ascii="HGｺﾞｼｯｸM" w:eastAsia="HGｺﾞｼｯｸM" w:hAnsi="游ゴシック" w:cstheme="minorBidi"/>
                                <w:color w:val="000000" w:themeColor="text1"/>
                              </w:rPr>
                            </w:pPr>
                            <w:r w:rsidRPr="007A6476">
                              <w:rPr>
                                <w:rFonts w:ascii="HGｺﾞｼｯｸM" w:eastAsia="HGｺﾞｼｯｸM" w:hAnsi="游ゴシック" w:cstheme="minorBidi" w:hint="eastAsia"/>
                                <w:color w:val="auto"/>
                              </w:rPr>
                              <w:t>すべての人が共に支え合って暮らすことができる地域づくりに取り組みます。</w:t>
                            </w:r>
                          </w:p>
                          <w:p w14:paraId="40F7F2AF" w14:textId="77777777" w:rsidR="00C4213A" w:rsidRPr="00F53926"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C1C6" id="テキスト ボックス 1869" o:spid="_x0000_s1075" type="#_x0000_t202" style="position:absolute;left:0;text-align:left;margin-left:0;margin-top:3.45pt;width:470.25pt;height:143.2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" fillcolor="window" strokeweight=".5pt">
                <v:textbox>
                  <w:txbxContent>
                    <w:p w14:paraId="29D8F234" w14:textId="77777777" w:rsidR="00C4213A" w:rsidRDefault="00C4213A" w:rsidP="000D0070">
                      <w:pPr>
                        <w:pStyle w:val="Default"/>
                        <w:spacing w:line="440" w:lineRule="exact"/>
                        <w:ind w:leftChars="100" w:left="460" w:right="-108" w:hanging="230"/>
                        <w:rPr>
                          <w:rFonts w:ascii="HGｺﾞｼｯｸM" w:eastAsia="HGｺﾞｼｯｸM" w:hAnsi="游ゴシック" w:cstheme="minorBidi"/>
                          <w:color w:val="000000" w:themeColor="text1"/>
                        </w:rPr>
                      </w:pPr>
                      <w:r w:rsidRPr="00B408DF">
                        <w:rPr>
                          <w:rFonts w:ascii="HGｺﾞｼｯｸM" w:eastAsia="HGｺﾞｼｯｸM" w:hAnsi="游ゴシック" w:cs="Generic7-Regular" w:hint="eastAsia"/>
                          <w:color w:val="000000" w:themeColor="text1"/>
                        </w:rPr>
                        <w:t>障害のあるなしに</w:t>
                      </w:r>
                      <w:r w:rsidRPr="00B408DF">
                        <w:rPr>
                          <w:rFonts w:ascii="HGｺﾞｼｯｸM" w:eastAsia="HGｺﾞｼｯｸM" w:hAnsi="游ゴシック" w:cs="Generic7-Regular"/>
                          <w:color w:val="000000" w:themeColor="text1"/>
                        </w:rPr>
                        <w:t>関わらず、</w:t>
                      </w:r>
                      <w:r w:rsidRPr="00B408DF">
                        <w:rPr>
                          <w:rFonts w:ascii="HGｺﾞｼｯｸM" w:eastAsia="HGｺﾞｼｯｸM" w:hAnsi="游ゴシック" w:cs="Generic7-Regular" w:hint="eastAsia"/>
                          <w:color w:val="000000" w:themeColor="text1"/>
                        </w:rPr>
                        <w:t>地域の</w:t>
                      </w:r>
                      <w:r w:rsidRPr="00B408DF">
                        <w:rPr>
                          <w:rFonts w:ascii="HGｺﾞｼｯｸM" w:eastAsia="HGｺﾞｼｯｸM" w:hAnsi="游ゴシック" w:cstheme="minorBidi" w:hint="eastAsia"/>
                          <w:color w:val="000000" w:themeColor="text1"/>
                        </w:rPr>
                        <w:t>すべての人が共に支え合いながら暮らすためには、</w:t>
                      </w:r>
                    </w:p>
                    <w:p w14:paraId="20DA028C" w14:textId="77777777" w:rsidR="00C4213A" w:rsidRDefault="00C4213A" w:rsidP="000D0070">
                      <w:pPr>
                        <w:pStyle w:val="Default"/>
                        <w:spacing w:line="440" w:lineRule="exact"/>
                        <w:ind w:right="-108"/>
                        <w:rPr>
                          <w:rFonts w:ascii="HGｺﾞｼｯｸM" w:eastAsia="HGｺﾞｼｯｸM" w:hAnsi="游ゴシック" w:cstheme="minorBidi"/>
                          <w:color w:val="000000" w:themeColor="text1"/>
                        </w:rPr>
                      </w:pPr>
                      <w:r w:rsidRPr="00B408DF">
                        <w:rPr>
                          <w:rFonts w:ascii="HGｺﾞｼｯｸM" w:eastAsia="HGｺﾞｼｯｸM" w:hAnsi="游ゴシック" w:cstheme="minorBidi" w:hint="eastAsia"/>
                          <w:color w:val="000000" w:themeColor="text1"/>
                        </w:rPr>
                        <w:t>お互いのことをよく理解し、考え方や生き方などの理解に努めること、そして、相手の</w:t>
                      </w:r>
                    </w:p>
                    <w:p w14:paraId="03CAE480" w14:textId="77777777" w:rsidR="00C4213A" w:rsidRDefault="00C4213A" w:rsidP="000D0070">
                      <w:pPr>
                        <w:pStyle w:val="Default"/>
                        <w:spacing w:line="440" w:lineRule="exact"/>
                        <w:ind w:right="-108"/>
                        <w:rPr>
                          <w:rFonts w:ascii="HGｺﾞｼｯｸM" w:eastAsia="HGｺﾞｼｯｸM" w:hAnsi="游ゴシック" w:cstheme="minorBidi"/>
                          <w:color w:val="000000" w:themeColor="text1"/>
                        </w:rPr>
                      </w:pPr>
                      <w:r w:rsidRPr="00B408DF">
                        <w:rPr>
                          <w:rFonts w:ascii="HGｺﾞｼｯｸM" w:eastAsia="HGｺﾞｼｯｸM" w:hAnsi="游ゴシック" w:cstheme="minorBidi" w:hint="eastAsia"/>
                          <w:color w:val="000000" w:themeColor="text1"/>
                        </w:rPr>
                        <w:t>立場に共感し支えあいや助け合いの気持ちを持って</w:t>
                      </w:r>
                      <w:r w:rsidRPr="00B408DF">
                        <w:rPr>
                          <w:rFonts w:ascii="HGｺﾞｼｯｸM" w:eastAsia="HGｺﾞｼｯｸM" w:hAnsi="游ゴシック" w:cstheme="minorBidi"/>
                          <w:color w:val="000000" w:themeColor="text1"/>
                        </w:rPr>
                        <w:t>接すること</w:t>
                      </w:r>
                      <w:r w:rsidRPr="00B408DF">
                        <w:rPr>
                          <w:rFonts w:ascii="HGｺﾞｼｯｸM" w:eastAsia="HGｺﾞｼｯｸM" w:hAnsi="游ゴシック" w:cstheme="minorBidi" w:hint="eastAsia"/>
                          <w:color w:val="000000" w:themeColor="text1"/>
                        </w:rPr>
                        <w:t>が必要となります。</w:t>
                      </w:r>
                    </w:p>
                    <w:p w14:paraId="04EC61FF" w14:textId="77777777" w:rsidR="00C4213A" w:rsidRDefault="00C4213A" w:rsidP="000D0070">
                      <w:pPr>
                        <w:pStyle w:val="Default"/>
                        <w:spacing w:line="440" w:lineRule="exact"/>
                        <w:ind w:right="-108" w:firstLineChars="100" w:firstLine="230"/>
                        <w:rPr>
                          <w:rFonts w:ascii="HGｺﾞｼｯｸM" w:eastAsia="HGｺﾞｼｯｸM" w:hAnsi="游ゴシック" w:cstheme="minorBidi"/>
                          <w:color w:val="auto"/>
                        </w:rPr>
                      </w:pPr>
                      <w:r w:rsidRPr="00B408DF">
                        <w:rPr>
                          <w:rFonts w:ascii="HGｺﾞｼｯｸM" w:eastAsia="HGｺﾞｼｯｸM" w:hAnsi="游ゴシック" w:cstheme="minorBidi" w:hint="eastAsia"/>
                          <w:color w:val="000000" w:themeColor="text1"/>
                        </w:rPr>
                        <w:t>そのため、障害理解を促進して障害者への差別・偏見などの社会的バリア（社会的障壁）を無くし、地域および</w:t>
                      </w:r>
                      <w:r w:rsidRPr="00B408DF">
                        <w:rPr>
                          <w:rFonts w:ascii="HGｺﾞｼｯｸM" w:eastAsia="HGｺﾞｼｯｸM" w:hAnsi="游ゴシック" w:cstheme="minorBidi"/>
                          <w:color w:val="000000" w:themeColor="text1"/>
                        </w:rPr>
                        <w:t>教育の場</w:t>
                      </w:r>
                      <w:r w:rsidRPr="00B408DF">
                        <w:rPr>
                          <w:rFonts w:ascii="HGｺﾞｼｯｸM" w:eastAsia="HGｺﾞｼｯｸM" w:hAnsi="游ゴシック" w:cstheme="minorBidi" w:hint="eastAsia"/>
                          <w:color w:val="000000" w:themeColor="text1"/>
                        </w:rPr>
                        <w:t>にお</w:t>
                      </w:r>
                      <w:r>
                        <w:rPr>
                          <w:rFonts w:ascii="HGｺﾞｼｯｸM" w:eastAsia="HGｺﾞｼｯｸM" w:hAnsi="游ゴシック" w:cstheme="minorBidi" w:hint="eastAsia"/>
                          <w:color w:val="auto"/>
                        </w:rPr>
                        <w:t>いて</w:t>
                      </w:r>
                      <w:r w:rsidRPr="007A6476">
                        <w:rPr>
                          <w:rFonts w:ascii="HGｺﾞｼｯｸM" w:eastAsia="HGｺﾞｼｯｸM" w:hAnsi="游ゴシック" w:cstheme="minorBidi" w:hint="eastAsia"/>
                          <w:color w:val="auto"/>
                        </w:rPr>
                        <w:t>インクルージョンを推進することにより、</w:t>
                      </w:r>
                    </w:p>
                    <w:p w14:paraId="12401F28" w14:textId="6C5E9E50" w:rsidR="00C4213A" w:rsidRPr="000D0070" w:rsidRDefault="00C4213A" w:rsidP="000D0070">
                      <w:pPr>
                        <w:pStyle w:val="Default"/>
                        <w:spacing w:line="440" w:lineRule="exact"/>
                        <w:ind w:right="-108"/>
                        <w:rPr>
                          <w:rFonts w:ascii="HGｺﾞｼｯｸM" w:eastAsia="HGｺﾞｼｯｸM" w:hAnsi="游ゴシック" w:cstheme="minorBidi"/>
                          <w:color w:val="000000" w:themeColor="text1"/>
                        </w:rPr>
                      </w:pPr>
                      <w:r w:rsidRPr="007A6476">
                        <w:rPr>
                          <w:rFonts w:ascii="HGｺﾞｼｯｸM" w:eastAsia="HGｺﾞｼｯｸM" w:hAnsi="游ゴシック" w:cstheme="minorBidi" w:hint="eastAsia"/>
                          <w:color w:val="auto"/>
                        </w:rPr>
                        <w:t>すべての人が共に支え合って暮らすことができる地域づくりに取り組みます。</w:t>
                      </w:r>
                    </w:p>
                    <w:p w14:paraId="40F7F2AF" w14:textId="77777777" w:rsidR="00C4213A" w:rsidRPr="00F53926" w:rsidRDefault="00C4213A" w:rsidP="00E87B7F">
                      <w:pPr>
                        <w:ind w:left="230" w:right="460" w:firstLine="230"/>
                      </w:pPr>
                    </w:p>
                  </w:txbxContent>
                </v:textbox>
                <w10:wrap anchorx="margin"/>
              </v:shape>
            </w:pict>
          </mc:Fallback>
        </mc:AlternateContent>
      </w:r>
    </w:p>
    <w:p w14:paraId="4C2A96F9" w14:textId="77777777" w:rsidR="00E87B7F" w:rsidRPr="00EC4969" w:rsidRDefault="00E87B7F" w:rsidP="00E87B7F">
      <w:pPr>
        <w:pStyle w:val="Default"/>
        <w:spacing w:line="400" w:lineRule="exact"/>
        <w:ind w:leftChars="100" w:left="230" w:right="480" w:firstLine="240"/>
        <w:rPr>
          <w:rFonts w:ascii="HGｺﾞｼｯｸM" w:eastAsia="HGｺﾞｼｯｸM" w:hAnsi="游ゴシック" w:cs="Generic7-Regular"/>
          <w:color w:val="000000" w:themeColor="text1"/>
        </w:rPr>
      </w:pPr>
    </w:p>
    <w:p w14:paraId="18EEAD78" w14:textId="77777777" w:rsidR="00E87B7F" w:rsidRPr="00EC4969" w:rsidRDefault="00E87B7F" w:rsidP="00E87B7F">
      <w:pPr>
        <w:pStyle w:val="Default"/>
        <w:spacing w:line="400" w:lineRule="exact"/>
        <w:ind w:leftChars="100" w:left="230" w:right="480" w:firstLine="240"/>
        <w:rPr>
          <w:rFonts w:ascii="HGｺﾞｼｯｸM" w:eastAsia="HGｺﾞｼｯｸM" w:hAnsi="游ゴシック" w:cs="Generic7-Regular"/>
          <w:color w:val="000000" w:themeColor="text1"/>
        </w:rPr>
      </w:pPr>
    </w:p>
    <w:p w14:paraId="1781945C" w14:textId="77777777" w:rsidR="00E87B7F" w:rsidRPr="000D0070" w:rsidRDefault="00E87B7F" w:rsidP="00E87B7F">
      <w:pPr>
        <w:pStyle w:val="Default"/>
        <w:spacing w:line="400" w:lineRule="exact"/>
        <w:ind w:leftChars="100" w:left="230" w:right="480" w:firstLine="240"/>
        <w:rPr>
          <w:rFonts w:ascii="HGｺﾞｼｯｸM" w:eastAsia="HGｺﾞｼｯｸM" w:hAnsi="游ゴシック" w:cs="Generic7-Regular"/>
          <w:color w:val="000000" w:themeColor="text1"/>
        </w:rPr>
      </w:pPr>
    </w:p>
    <w:p w14:paraId="61255700" w14:textId="77777777" w:rsidR="00E87B7F" w:rsidRPr="00EC4969" w:rsidRDefault="00E87B7F" w:rsidP="00E87B7F">
      <w:pPr>
        <w:pStyle w:val="Default"/>
        <w:spacing w:line="400" w:lineRule="exact"/>
        <w:ind w:leftChars="100" w:left="230" w:right="480" w:firstLine="240"/>
        <w:rPr>
          <w:rFonts w:ascii="HGｺﾞｼｯｸM" w:eastAsia="HGｺﾞｼｯｸM" w:hAnsi="游ゴシック" w:cs="Generic7-Regular"/>
          <w:color w:val="000000" w:themeColor="text1"/>
        </w:rPr>
      </w:pPr>
    </w:p>
    <w:p w14:paraId="70878313" w14:textId="77777777" w:rsidR="00E87B7F"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19BC5535" w14:textId="77777777" w:rsidR="00E87B7F"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691D9BE8" w14:textId="2E844436" w:rsidR="00E87B7F" w:rsidRDefault="00E87B7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233997AC" w14:textId="33D3EE3A" w:rsidR="00B408DF" w:rsidRDefault="00B408D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6466F6DE" w14:textId="14132FCF" w:rsidR="00B408DF" w:rsidRDefault="00B408D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3F1DD651" w14:textId="5D91480D" w:rsidR="00B408DF" w:rsidRDefault="00B408D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29860F3D" w14:textId="77777777" w:rsidR="00B408DF" w:rsidRDefault="00B408DF" w:rsidP="00E87B7F">
      <w:pPr>
        <w:pStyle w:val="Default"/>
        <w:spacing w:line="400" w:lineRule="exact"/>
        <w:ind w:left="240" w:right="480" w:firstLine="240"/>
        <w:rPr>
          <w:rFonts w:ascii="UD デジタル 教科書体 NK-R" w:eastAsia="UD デジタル 教科書体 NK-R" w:hAnsi="游ゴシック" w:cs="Generic7-Regular"/>
          <w:color w:val="000000" w:themeColor="text1"/>
        </w:rPr>
      </w:pPr>
    </w:p>
    <w:p w14:paraId="18AD0B56" w14:textId="4ED72BDF" w:rsidR="00E87B7F" w:rsidRPr="00EC4969" w:rsidRDefault="00E87B7F" w:rsidP="000D0070">
      <w:pPr>
        <w:keepNext/>
        <w:ind w:leftChars="6" w:left="14" w:right="460" w:firstLineChars="28" w:firstLine="98"/>
        <w:outlineLvl w:val="1"/>
        <w:rPr>
          <w:rFonts w:ascii="HGｺﾞｼｯｸM" w:eastAsia="HGｺﾞｼｯｸM" w:hAnsiTheme="majorHAnsi" w:cstheme="majorBidi"/>
          <w:b/>
          <w:color w:val="000000" w:themeColor="text1"/>
          <w:sz w:val="36"/>
          <w:szCs w:val="36"/>
        </w:rPr>
      </w:pPr>
      <w:r w:rsidRPr="00EC4969">
        <w:rPr>
          <w:rFonts w:ascii="HGｺﾞｼｯｸM" w:eastAsia="HGｺﾞｼｯｸM" w:hAnsiTheme="majorHAnsi" w:cstheme="majorBidi" w:hint="eastAsia"/>
          <w:b/>
          <w:color w:val="000000" w:themeColor="text1"/>
          <w:sz w:val="36"/>
          <w:szCs w:val="36"/>
        </w:rPr>
        <w:lastRenderedPageBreak/>
        <w:t>第３章　施策の方向性</w:t>
      </w:r>
    </w:p>
    <w:p w14:paraId="4198AC46" w14:textId="77777777" w:rsidR="00E87B7F" w:rsidRPr="00EC4969" w:rsidRDefault="00E87B7F" w:rsidP="000D0070">
      <w:pPr>
        <w:spacing w:beforeLines="50" w:before="189" w:afterLines="50" w:after="189"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t>１　地域生活の支援の充実・意思決定支援の推進</w:t>
      </w:r>
    </w:p>
    <w:p w14:paraId="41E7494A" w14:textId="77777777" w:rsidR="000D0070" w:rsidRDefault="00E87B7F" w:rsidP="000D0070">
      <w:pPr>
        <w:spacing w:line="400" w:lineRule="exact"/>
        <w:ind w:left="23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自ら意思を決定及び表明することが困難な障害のある人に対して、必要な意思決定支援を</w:t>
      </w:r>
    </w:p>
    <w:p w14:paraId="1915BE97" w14:textId="4E55854A" w:rsidR="00E87B7F" w:rsidRPr="00EC4969" w:rsidRDefault="00E87B7F" w:rsidP="000D0070">
      <w:pPr>
        <w:spacing w:line="400" w:lineRule="exact"/>
        <w:ind w:leftChars="0" w:left="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行うとともに、障害のある人が自らの決定に基づき、地域で必要な相談を受けることができるように支援します。</w:t>
      </w:r>
    </w:p>
    <w:p w14:paraId="2ED0E722" w14:textId="77777777" w:rsidR="000D0070" w:rsidRDefault="00E87B7F" w:rsidP="000D0070">
      <w:pPr>
        <w:spacing w:line="400" w:lineRule="exact"/>
        <w:ind w:left="23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また、障害のある人の自立と社会参加を促進するため、様々な生活上の課題やニーズに対応</w:t>
      </w:r>
    </w:p>
    <w:p w14:paraId="32A3450D" w14:textId="77777777" w:rsidR="000D0070" w:rsidRDefault="00E87B7F" w:rsidP="000D0070">
      <w:pPr>
        <w:spacing w:line="400" w:lineRule="exact"/>
        <w:ind w:leftChars="0" w:left="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した支援体制の整備を進め、障害のある人の自己選択や自己決定が尊重される利用者本位の</w:t>
      </w:r>
    </w:p>
    <w:p w14:paraId="723D736E" w14:textId="4BDE850E" w:rsidR="00E87B7F" w:rsidRPr="00EC4969" w:rsidRDefault="00E87B7F" w:rsidP="000D0070">
      <w:pPr>
        <w:spacing w:line="400" w:lineRule="exact"/>
        <w:ind w:leftChars="0" w:left="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支援を促進します。</w:t>
      </w:r>
    </w:p>
    <w:p w14:paraId="3A82353A"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794432" behindDoc="0" locked="0" layoutInCell="1" allowOverlap="1" wp14:anchorId="07E303AA" wp14:editId="723E70EB">
                <wp:simplePos x="0" y="0"/>
                <wp:positionH relativeFrom="column">
                  <wp:posOffset>137160</wp:posOffset>
                </wp:positionH>
                <wp:positionV relativeFrom="paragraph">
                  <wp:posOffset>69215</wp:posOffset>
                </wp:positionV>
                <wp:extent cx="5886450" cy="1676400"/>
                <wp:effectExtent l="0" t="0" r="19050" b="19050"/>
                <wp:wrapNone/>
                <wp:docPr id="1870" name="テキスト ボックス 1870"/>
                <wp:cNvGraphicFramePr/>
                <a:graphic xmlns:a="http://schemas.openxmlformats.org/drawingml/2006/main">
                  <a:graphicData uri="http://schemas.microsoft.com/office/word/2010/wordprocessingShape">
                    <wps:wsp>
                      <wps:cNvSpPr txBox="1"/>
                      <wps:spPr>
                        <a:xfrm>
                          <a:off x="0" y="0"/>
                          <a:ext cx="5886450" cy="1676400"/>
                        </a:xfrm>
                        <a:prstGeom prst="rect">
                          <a:avLst/>
                        </a:prstGeom>
                        <a:solidFill>
                          <a:sysClr val="window" lastClr="FFFFFF"/>
                        </a:solidFill>
                        <a:ln w="6350">
                          <a:solidFill>
                            <a:prstClr val="black"/>
                          </a:solidFill>
                          <a:prstDash val="dash"/>
                        </a:ln>
                      </wps:spPr>
                      <wps:txbx>
                        <w:txbxContent>
                          <w:p w14:paraId="645D92D5" w14:textId="77777777" w:rsidR="00C4213A" w:rsidRPr="00EC4969" w:rsidRDefault="00C4213A" w:rsidP="000D007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74D6DE5A"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〇意思決定支援の促進</w:t>
                            </w:r>
                          </w:p>
                          <w:p w14:paraId="721D25E4"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〇相談支援の充実</w:t>
                            </w:r>
                          </w:p>
                          <w:p w14:paraId="63439E20"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〇地域生活への移行・継続の支援</w:t>
                            </w:r>
                          </w:p>
                          <w:p w14:paraId="34162D08"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〇障害福祉サービス等の充実</w:t>
                            </w:r>
                          </w:p>
                          <w:p w14:paraId="51CA6BF7"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w:t>
                            </w:r>
                            <w:r w:rsidRPr="008D4E94">
                              <w:rPr>
                                <w:rFonts w:ascii="HGｺﾞｼｯｸM" w:eastAsia="HGｺﾞｼｯｸM" w:hint="eastAsia"/>
                                <w:color w:val="000000" w:themeColor="text1"/>
                                <w:szCs w:val="24"/>
                              </w:rPr>
                              <w:t>の</w:t>
                            </w:r>
                            <w:r w:rsidRPr="00375C9F">
                              <w:rPr>
                                <w:rFonts w:ascii="HGｺﾞｼｯｸM" w:eastAsia="HGｺﾞｼｯｸM" w:hint="eastAsia"/>
                                <w:color w:val="000000" w:themeColor="text1"/>
                                <w:szCs w:val="24"/>
                              </w:rPr>
                              <w:t xml:space="preserve">ある子どもへの支援の充実　</w:t>
                            </w:r>
                          </w:p>
                          <w:p w14:paraId="5D9CB753" w14:textId="77777777" w:rsidR="00C4213A" w:rsidRPr="003473E4" w:rsidRDefault="00C4213A" w:rsidP="00E87B7F">
                            <w:pPr>
                              <w:ind w:left="230" w:right="460" w:firstLine="230"/>
                            </w:pPr>
                          </w:p>
                          <w:p w14:paraId="6031C7C3" w14:textId="77777777" w:rsidR="00C4213A" w:rsidRDefault="00C4213A" w:rsidP="00E87B7F">
                            <w:pPr>
                              <w:ind w:left="230" w:right="460" w:firstLine="230"/>
                            </w:pPr>
                          </w:p>
                          <w:p w14:paraId="70C97128" w14:textId="77777777" w:rsidR="00C4213A" w:rsidRDefault="00C4213A" w:rsidP="00E87B7F">
                            <w:pPr>
                              <w:ind w:left="230" w:right="460" w:firstLine="230"/>
                            </w:pPr>
                          </w:p>
                          <w:p w14:paraId="7B070C41"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03AA" id="テキスト ボックス 1870" o:spid="_x0000_s1076" type="#_x0000_t202" style="position:absolute;left:0;text-align:left;margin-left:10.8pt;margin-top:5.45pt;width:463.5pt;height:1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" fillcolor="window" strokeweight=".5pt">
                <v:stroke dashstyle="dash"/>
                <v:textbox>
                  <w:txbxContent>
                    <w:p w14:paraId="645D92D5" w14:textId="77777777" w:rsidR="00C4213A" w:rsidRPr="00EC4969" w:rsidRDefault="00C4213A" w:rsidP="000D007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74D6DE5A"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〇意思決定支援の促進</w:t>
                      </w:r>
                    </w:p>
                    <w:p w14:paraId="721D25E4"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〇相談支援の充実</w:t>
                      </w:r>
                    </w:p>
                    <w:p w14:paraId="63439E20"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〇地域生活への移行・継続の支援</w:t>
                      </w:r>
                    </w:p>
                    <w:p w14:paraId="34162D08"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〇障害福祉サービス等の充実</w:t>
                      </w:r>
                    </w:p>
                    <w:p w14:paraId="51CA6BF7" w14:textId="77777777" w:rsidR="00C4213A" w:rsidRPr="00375C9F" w:rsidRDefault="00C4213A" w:rsidP="000D007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w:t>
                      </w:r>
                      <w:r w:rsidRPr="008D4E94">
                        <w:rPr>
                          <w:rFonts w:ascii="HGｺﾞｼｯｸM" w:eastAsia="HGｺﾞｼｯｸM" w:hint="eastAsia"/>
                          <w:color w:val="000000" w:themeColor="text1"/>
                          <w:szCs w:val="24"/>
                        </w:rPr>
                        <w:t>の</w:t>
                      </w:r>
                      <w:r w:rsidRPr="00375C9F">
                        <w:rPr>
                          <w:rFonts w:ascii="HGｺﾞｼｯｸM" w:eastAsia="HGｺﾞｼｯｸM" w:hint="eastAsia"/>
                          <w:color w:val="000000" w:themeColor="text1"/>
                          <w:szCs w:val="24"/>
                        </w:rPr>
                        <w:t xml:space="preserve">ある子どもへの支援の充実　</w:t>
                      </w:r>
                    </w:p>
                    <w:p w14:paraId="5D9CB753" w14:textId="77777777" w:rsidR="00C4213A" w:rsidRPr="003473E4" w:rsidRDefault="00C4213A" w:rsidP="00E87B7F">
                      <w:pPr>
                        <w:ind w:left="230" w:right="460" w:firstLine="230"/>
                      </w:pPr>
                    </w:p>
                    <w:p w14:paraId="6031C7C3" w14:textId="77777777" w:rsidR="00C4213A" w:rsidRDefault="00C4213A" w:rsidP="00E87B7F">
                      <w:pPr>
                        <w:ind w:left="230" w:right="460" w:firstLine="230"/>
                      </w:pPr>
                    </w:p>
                    <w:p w14:paraId="70C97128" w14:textId="77777777" w:rsidR="00C4213A" w:rsidRDefault="00C4213A" w:rsidP="00E87B7F">
                      <w:pPr>
                        <w:ind w:left="230" w:right="460" w:firstLine="230"/>
                      </w:pPr>
                    </w:p>
                    <w:p w14:paraId="7B070C41" w14:textId="77777777" w:rsidR="00C4213A" w:rsidRDefault="00C4213A" w:rsidP="00E87B7F">
                      <w:pPr>
                        <w:ind w:left="230" w:right="460" w:firstLine="230"/>
                      </w:pPr>
                    </w:p>
                  </w:txbxContent>
                </v:textbox>
              </v:shape>
            </w:pict>
          </mc:Fallback>
        </mc:AlternateContent>
      </w:r>
    </w:p>
    <w:p w14:paraId="3040CC0F"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40E13B0F"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1BA37F99"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6A62DF8E"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6E2735A8"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71425D86"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6C46D4D1" w14:textId="6EADB814" w:rsidR="00631DED" w:rsidRPr="00EC4969" w:rsidRDefault="00631DED" w:rsidP="00631DED">
      <w:pPr>
        <w:spacing w:line="400" w:lineRule="exact"/>
        <w:ind w:leftChars="0" w:left="0" w:right="460" w:firstLineChars="0" w:firstLine="0"/>
        <w:rPr>
          <w:rFonts w:ascii="HGｺﾞｼｯｸM" w:eastAsia="HGｺﾞｼｯｸM"/>
          <w:color w:val="000000" w:themeColor="text1"/>
          <w:szCs w:val="24"/>
        </w:rPr>
      </w:pPr>
    </w:p>
    <w:p w14:paraId="29CD2871" w14:textId="77777777" w:rsidR="00E87B7F" w:rsidRPr="00EC4969" w:rsidRDefault="00E87B7F" w:rsidP="00631DED">
      <w:pPr>
        <w:spacing w:beforeLines="50" w:before="189" w:afterLines="50" w:after="189" w:line="400" w:lineRule="exact"/>
        <w:ind w:leftChars="0" w:left="0" w:right="460" w:firstLineChars="0" w:firstLine="0"/>
        <w:rPr>
          <w:rFonts w:ascii="HGｺﾞｼｯｸM" w:eastAsia="HGｺﾞｼｯｸM" w:hAnsi="游ゴシック" w:cs="Generic7-Regular"/>
          <w:b/>
          <w:color w:val="000000" w:themeColor="text1"/>
          <w:sz w:val="32"/>
          <w:szCs w:val="32"/>
        </w:rPr>
      </w:pPr>
      <w:r w:rsidRPr="00EC4969">
        <w:rPr>
          <w:rFonts w:ascii="HGｺﾞｼｯｸM" w:eastAsia="HGｺﾞｼｯｸM" w:hAnsi="游ゴシック" w:cs="Generic7-Regular" w:hint="eastAsia"/>
          <w:b/>
          <w:color w:val="000000" w:themeColor="text1"/>
          <w:sz w:val="32"/>
          <w:szCs w:val="32"/>
        </w:rPr>
        <w:t>２　保健・医療・福祉の連携の推進</w:t>
      </w:r>
    </w:p>
    <w:p w14:paraId="12AE35EF" w14:textId="77777777" w:rsidR="00631DED" w:rsidRDefault="00E87B7F" w:rsidP="00631DED">
      <w:pPr>
        <w:spacing w:line="400" w:lineRule="exact"/>
        <w:ind w:left="23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精神障害、難病、医療的ケアなど医療的支援を受ける障害のある人が地域で安心して暮らせ</w:t>
      </w:r>
    </w:p>
    <w:p w14:paraId="7F954049" w14:textId="08E6A0A9" w:rsidR="00E87B7F" w:rsidRPr="00EC4969" w:rsidRDefault="00E87B7F" w:rsidP="00631DED">
      <w:pPr>
        <w:spacing w:line="400" w:lineRule="exact"/>
        <w:ind w:leftChars="0" w:left="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るように、分野を超えた多様なニーズに対応するため、</w:t>
      </w:r>
      <w:r w:rsidRPr="00EC4969">
        <w:rPr>
          <w:rFonts w:ascii="HGｺﾞｼｯｸM" w:eastAsia="HGｺﾞｼｯｸM" w:hAnsi="游ゴシック" w:cs="Generic7-Regular" w:hint="eastAsia"/>
          <w:color w:val="000000" w:themeColor="text1"/>
          <w:szCs w:val="24"/>
        </w:rPr>
        <w:t>保健・医療・福祉の</w:t>
      </w:r>
      <w:r w:rsidRPr="00EC4969">
        <w:rPr>
          <w:rFonts w:ascii="HGｺﾞｼｯｸM" w:eastAsia="HGｺﾞｼｯｸM" w:hint="eastAsia"/>
          <w:color w:val="000000" w:themeColor="text1"/>
          <w:szCs w:val="24"/>
        </w:rPr>
        <w:t>連携強化に取り組みます。</w:t>
      </w:r>
    </w:p>
    <w:p w14:paraId="245655C4" w14:textId="77777777" w:rsidR="00631DED" w:rsidRDefault="00E87B7F" w:rsidP="00631DED">
      <w:pPr>
        <w:spacing w:line="400" w:lineRule="exact"/>
        <w:ind w:left="23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また、精神障害のある人が地域の一員として、安心して暮らせるように、保健、医療、福祉、</w:t>
      </w:r>
    </w:p>
    <w:p w14:paraId="1BD01A9F" w14:textId="771FFA55" w:rsidR="00E87B7F" w:rsidRPr="00EC4969" w:rsidRDefault="00E87B7F" w:rsidP="00631DED">
      <w:pPr>
        <w:spacing w:line="400" w:lineRule="exact"/>
        <w:ind w:leftChars="0" w:left="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就労、居住等が包括的に支援する精神障害にも対応した地域包括ケアを推進します。</w:t>
      </w:r>
    </w:p>
    <w:p w14:paraId="199A0108"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795456" behindDoc="0" locked="0" layoutInCell="1" allowOverlap="1" wp14:anchorId="286A36BD" wp14:editId="08D13D84">
                <wp:simplePos x="0" y="0"/>
                <wp:positionH relativeFrom="column">
                  <wp:posOffset>118110</wp:posOffset>
                </wp:positionH>
                <wp:positionV relativeFrom="paragraph">
                  <wp:posOffset>120650</wp:posOffset>
                </wp:positionV>
                <wp:extent cx="5905500" cy="1171575"/>
                <wp:effectExtent l="0" t="0" r="19050" b="28575"/>
                <wp:wrapNone/>
                <wp:docPr id="1871" name="テキスト ボックス 1871"/>
                <wp:cNvGraphicFramePr/>
                <a:graphic xmlns:a="http://schemas.openxmlformats.org/drawingml/2006/main">
                  <a:graphicData uri="http://schemas.microsoft.com/office/word/2010/wordprocessingShape">
                    <wps:wsp>
                      <wps:cNvSpPr txBox="1"/>
                      <wps:spPr>
                        <a:xfrm>
                          <a:off x="0" y="0"/>
                          <a:ext cx="5905500" cy="1171575"/>
                        </a:xfrm>
                        <a:prstGeom prst="rect">
                          <a:avLst/>
                        </a:prstGeom>
                        <a:solidFill>
                          <a:sysClr val="window" lastClr="FFFFFF"/>
                        </a:solidFill>
                        <a:ln w="6350">
                          <a:solidFill>
                            <a:prstClr val="black"/>
                          </a:solidFill>
                          <a:prstDash val="dash"/>
                        </a:ln>
                      </wps:spPr>
                      <wps:txbx>
                        <w:txbxContent>
                          <w:p w14:paraId="133D348A" w14:textId="77777777" w:rsidR="00C4213A" w:rsidRPr="00EC4969" w:rsidRDefault="00C4213A" w:rsidP="00631DED">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2E153B58" w14:textId="77777777" w:rsidR="00C4213A" w:rsidRPr="00375C9F" w:rsidRDefault="00C4213A" w:rsidP="00631DED">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〇障害特性に応じた専門相談の充実</w:t>
                            </w:r>
                          </w:p>
                          <w:p w14:paraId="7F92750F" w14:textId="77777777" w:rsidR="00C4213A" w:rsidRPr="00375C9F" w:rsidRDefault="00C4213A" w:rsidP="00631DED">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〇保健・医療・福祉の連携強化</w:t>
                            </w:r>
                          </w:p>
                          <w:p w14:paraId="30A1B557" w14:textId="77777777" w:rsidR="00C4213A" w:rsidRPr="00375C9F" w:rsidRDefault="00C4213A" w:rsidP="00631DED">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〇精神障害にも対応した地域包括ケアの推進</w:t>
                            </w:r>
                          </w:p>
                          <w:p w14:paraId="46B68BDE" w14:textId="77777777" w:rsidR="00C4213A" w:rsidRPr="003473E4" w:rsidRDefault="00C4213A" w:rsidP="00E87B7F">
                            <w:pPr>
                              <w:ind w:left="230" w:right="460" w:firstLine="230"/>
                            </w:pPr>
                          </w:p>
                          <w:p w14:paraId="6420A581" w14:textId="77777777" w:rsidR="00C4213A" w:rsidRDefault="00C4213A" w:rsidP="00E87B7F">
                            <w:pPr>
                              <w:ind w:left="230" w:right="460" w:firstLine="230"/>
                            </w:pPr>
                          </w:p>
                          <w:p w14:paraId="537A283E" w14:textId="77777777" w:rsidR="00C4213A" w:rsidRDefault="00C4213A" w:rsidP="00E87B7F">
                            <w:pPr>
                              <w:ind w:left="230" w:right="460" w:firstLine="230"/>
                            </w:pPr>
                          </w:p>
                          <w:p w14:paraId="1066BF53"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36BD" id="テキスト ボックス 1871" o:spid="_x0000_s1077" type="#_x0000_t202" style="position:absolute;left:0;text-align:left;margin-left:9.3pt;margin-top:9.5pt;width:465pt;height:9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" fillcolor="window" strokeweight=".5pt">
                <v:stroke dashstyle="dash"/>
                <v:textbox>
                  <w:txbxContent>
                    <w:p w14:paraId="133D348A" w14:textId="77777777" w:rsidR="00C4213A" w:rsidRPr="00EC4969" w:rsidRDefault="00C4213A" w:rsidP="00631DED">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2E153B58" w14:textId="77777777" w:rsidR="00C4213A" w:rsidRPr="00375C9F" w:rsidRDefault="00C4213A" w:rsidP="00631DED">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〇障害特性に応じた専門相談の充実</w:t>
                      </w:r>
                    </w:p>
                    <w:p w14:paraId="7F92750F" w14:textId="77777777" w:rsidR="00C4213A" w:rsidRPr="00375C9F" w:rsidRDefault="00C4213A" w:rsidP="00631DED">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〇保健・医療・福祉の連携強化</w:t>
                      </w:r>
                    </w:p>
                    <w:p w14:paraId="30A1B557" w14:textId="77777777" w:rsidR="00C4213A" w:rsidRPr="00375C9F" w:rsidRDefault="00C4213A" w:rsidP="00631DED">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〇精神障害にも対応した地域包括ケアの推進</w:t>
                      </w:r>
                    </w:p>
                    <w:p w14:paraId="46B68BDE" w14:textId="77777777" w:rsidR="00C4213A" w:rsidRPr="003473E4" w:rsidRDefault="00C4213A" w:rsidP="00E87B7F">
                      <w:pPr>
                        <w:ind w:left="230" w:right="460" w:firstLine="230"/>
                      </w:pPr>
                    </w:p>
                    <w:p w14:paraId="6420A581" w14:textId="77777777" w:rsidR="00C4213A" w:rsidRDefault="00C4213A" w:rsidP="00E87B7F">
                      <w:pPr>
                        <w:ind w:left="230" w:right="460" w:firstLine="230"/>
                      </w:pPr>
                    </w:p>
                    <w:p w14:paraId="537A283E" w14:textId="77777777" w:rsidR="00C4213A" w:rsidRDefault="00C4213A" w:rsidP="00E87B7F">
                      <w:pPr>
                        <w:ind w:left="230" w:right="460" w:firstLine="230"/>
                      </w:pPr>
                    </w:p>
                    <w:p w14:paraId="1066BF53" w14:textId="77777777" w:rsidR="00C4213A" w:rsidRDefault="00C4213A" w:rsidP="00E87B7F">
                      <w:pPr>
                        <w:ind w:left="230" w:right="460" w:firstLine="230"/>
                      </w:pPr>
                    </w:p>
                  </w:txbxContent>
                </v:textbox>
              </v:shape>
            </w:pict>
          </mc:Fallback>
        </mc:AlternateContent>
      </w:r>
    </w:p>
    <w:p w14:paraId="44265D62"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0ED94B67"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412E56E1"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29C7D2E0"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000A6F1B" w14:textId="77777777" w:rsidR="00B408DF" w:rsidRDefault="00B408DF" w:rsidP="00E87B7F">
      <w:pPr>
        <w:spacing w:beforeLines="50" w:before="189" w:line="400" w:lineRule="exact"/>
        <w:ind w:left="230" w:right="460" w:firstLine="311"/>
        <w:rPr>
          <w:rFonts w:ascii="HGｺﾞｼｯｸM" w:eastAsia="HGｺﾞｼｯｸM"/>
          <w:b/>
          <w:color w:val="000000" w:themeColor="text1"/>
          <w:sz w:val="32"/>
          <w:szCs w:val="32"/>
        </w:rPr>
      </w:pPr>
    </w:p>
    <w:p w14:paraId="11D30137" w14:textId="77777777" w:rsidR="00B408DF" w:rsidRDefault="00B408DF" w:rsidP="00E87B7F">
      <w:pPr>
        <w:spacing w:beforeLines="50" w:before="189" w:line="400" w:lineRule="exact"/>
        <w:ind w:left="230" w:right="460" w:firstLine="311"/>
        <w:rPr>
          <w:rFonts w:ascii="HGｺﾞｼｯｸM" w:eastAsia="HGｺﾞｼｯｸM"/>
          <w:b/>
          <w:color w:val="000000" w:themeColor="text1"/>
          <w:sz w:val="32"/>
          <w:szCs w:val="32"/>
        </w:rPr>
      </w:pPr>
    </w:p>
    <w:p w14:paraId="3A5CFBED" w14:textId="77777777" w:rsidR="00B408DF" w:rsidRDefault="00B408DF" w:rsidP="00E87B7F">
      <w:pPr>
        <w:spacing w:beforeLines="50" w:before="189" w:line="400" w:lineRule="exact"/>
        <w:ind w:left="230" w:right="460" w:firstLine="311"/>
        <w:rPr>
          <w:rFonts w:ascii="HGｺﾞｼｯｸM" w:eastAsia="HGｺﾞｼｯｸM"/>
          <w:b/>
          <w:color w:val="000000" w:themeColor="text1"/>
          <w:sz w:val="32"/>
          <w:szCs w:val="32"/>
        </w:rPr>
      </w:pPr>
    </w:p>
    <w:p w14:paraId="71F1ACBF" w14:textId="5C8A2291" w:rsidR="00E87B7F" w:rsidRPr="00EC4969" w:rsidRDefault="00E87B7F" w:rsidP="00470D9A">
      <w:pPr>
        <w:spacing w:beforeLines="50" w:before="189" w:afterLines="50" w:after="189"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lastRenderedPageBreak/>
        <w:t>３　安全・安心な生活環境の整備</w:t>
      </w:r>
    </w:p>
    <w:p w14:paraId="5F7CFF44" w14:textId="77777777" w:rsidR="00E87B7F" w:rsidRPr="00EC4969" w:rsidRDefault="00E87B7F" w:rsidP="00470D9A">
      <w:pPr>
        <w:spacing w:beforeLines="30" w:before="113" w:line="400" w:lineRule="exact"/>
        <w:ind w:leftChars="0" w:left="0" w:rightChars="0" w:right="-1" w:firstLine="23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障害のある人が地域で安全・安心して暮らしていくことができる生活環境の実現を図るため、障害者グループホーム整備等の住まいの確保、歩道や建物などのバリアフリー化、障害者に配慮したまちづくり等を推進し、障害のある人の生活環境における社会的バリア（社会的障壁）の除去を進めます。</w:t>
      </w:r>
    </w:p>
    <w:p w14:paraId="5959B27C"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796480" behindDoc="0" locked="0" layoutInCell="1" allowOverlap="1" wp14:anchorId="04D6C290" wp14:editId="5695ACF8">
                <wp:simplePos x="0" y="0"/>
                <wp:positionH relativeFrom="column">
                  <wp:posOffset>137159</wp:posOffset>
                </wp:positionH>
                <wp:positionV relativeFrom="paragraph">
                  <wp:posOffset>72390</wp:posOffset>
                </wp:positionV>
                <wp:extent cx="5915025" cy="1171575"/>
                <wp:effectExtent l="0" t="0" r="28575" b="28575"/>
                <wp:wrapNone/>
                <wp:docPr id="1872" name="テキスト ボックス 1872"/>
                <wp:cNvGraphicFramePr/>
                <a:graphic xmlns:a="http://schemas.openxmlformats.org/drawingml/2006/main">
                  <a:graphicData uri="http://schemas.microsoft.com/office/word/2010/wordprocessingShape">
                    <wps:wsp>
                      <wps:cNvSpPr txBox="1"/>
                      <wps:spPr>
                        <a:xfrm>
                          <a:off x="0" y="0"/>
                          <a:ext cx="5915025" cy="1171575"/>
                        </a:xfrm>
                        <a:prstGeom prst="rect">
                          <a:avLst/>
                        </a:prstGeom>
                        <a:solidFill>
                          <a:sysClr val="window" lastClr="FFFFFF"/>
                        </a:solidFill>
                        <a:ln w="6350">
                          <a:solidFill>
                            <a:prstClr val="black"/>
                          </a:solidFill>
                          <a:prstDash val="dash"/>
                        </a:ln>
                      </wps:spPr>
                      <wps:txbx>
                        <w:txbxContent>
                          <w:p w14:paraId="69AC313B" w14:textId="77777777" w:rsidR="00C4213A" w:rsidRPr="00EC4969" w:rsidRDefault="00C4213A" w:rsidP="00470D9A">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0DE984B8" w14:textId="77777777" w:rsidR="00C4213A" w:rsidRPr="00375C9F" w:rsidRDefault="00C4213A" w:rsidP="00470D9A">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〇グループホーム整備などによる住まいの確保</w:t>
                            </w:r>
                          </w:p>
                          <w:p w14:paraId="529549FB" w14:textId="77777777" w:rsidR="00C4213A" w:rsidRPr="00375C9F" w:rsidRDefault="00C4213A" w:rsidP="00470D9A">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〇歩道や建物などバリアフリー化の推進</w:t>
                            </w:r>
                          </w:p>
                          <w:p w14:paraId="4443F26F" w14:textId="77777777" w:rsidR="00C4213A" w:rsidRPr="00375C9F" w:rsidRDefault="00C4213A" w:rsidP="00470D9A">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〇障害のある人に配慮したまちづくりの推進</w:t>
                            </w:r>
                          </w:p>
                          <w:p w14:paraId="7DB85467" w14:textId="77777777" w:rsidR="00C4213A" w:rsidRPr="003473E4" w:rsidRDefault="00C4213A" w:rsidP="00E87B7F">
                            <w:pPr>
                              <w:ind w:left="230" w:right="460" w:firstLine="230"/>
                            </w:pPr>
                          </w:p>
                          <w:p w14:paraId="238AE995" w14:textId="77777777" w:rsidR="00C4213A" w:rsidRDefault="00C4213A" w:rsidP="00E87B7F">
                            <w:pPr>
                              <w:ind w:left="230" w:right="460" w:firstLine="230"/>
                            </w:pPr>
                          </w:p>
                          <w:p w14:paraId="232FBDD7" w14:textId="77777777" w:rsidR="00C4213A" w:rsidRDefault="00C4213A" w:rsidP="00E87B7F">
                            <w:pPr>
                              <w:ind w:left="230" w:right="460" w:firstLine="230"/>
                            </w:pPr>
                          </w:p>
                          <w:p w14:paraId="7992AA3B"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6C290" id="テキスト ボックス 1872" o:spid="_x0000_s1078" type="#_x0000_t202" style="position:absolute;left:0;text-align:left;margin-left:10.8pt;margin-top:5.7pt;width:465.75pt;height:9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" fillcolor="window" strokeweight=".5pt">
                <v:stroke dashstyle="dash"/>
                <v:textbox>
                  <w:txbxContent>
                    <w:p w14:paraId="69AC313B" w14:textId="77777777" w:rsidR="00C4213A" w:rsidRPr="00EC4969" w:rsidRDefault="00C4213A" w:rsidP="00470D9A">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0DE984B8" w14:textId="77777777" w:rsidR="00C4213A" w:rsidRPr="00375C9F" w:rsidRDefault="00C4213A" w:rsidP="00470D9A">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〇グループホーム整備などによる住まいの確保</w:t>
                      </w:r>
                    </w:p>
                    <w:p w14:paraId="529549FB" w14:textId="77777777" w:rsidR="00C4213A" w:rsidRPr="00375C9F" w:rsidRDefault="00C4213A" w:rsidP="00470D9A">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〇歩道や建物などバリアフリー化の推進</w:t>
                      </w:r>
                    </w:p>
                    <w:p w14:paraId="4443F26F" w14:textId="77777777" w:rsidR="00C4213A" w:rsidRPr="00375C9F" w:rsidRDefault="00C4213A" w:rsidP="00470D9A">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〇障害のある人に配慮したまちづくりの推進</w:t>
                      </w:r>
                    </w:p>
                    <w:p w14:paraId="7DB85467" w14:textId="77777777" w:rsidR="00C4213A" w:rsidRPr="003473E4" w:rsidRDefault="00C4213A" w:rsidP="00E87B7F">
                      <w:pPr>
                        <w:ind w:left="230" w:right="460" w:firstLine="230"/>
                      </w:pPr>
                    </w:p>
                    <w:p w14:paraId="238AE995" w14:textId="77777777" w:rsidR="00C4213A" w:rsidRDefault="00C4213A" w:rsidP="00E87B7F">
                      <w:pPr>
                        <w:ind w:left="230" w:right="460" w:firstLine="230"/>
                      </w:pPr>
                    </w:p>
                    <w:p w14:paraId="232FBDD7" w14:textId="77777777" w:rsidR="00C4213A" w:rsidRDefault="00C4213A" w:rsidP="00E87B7F">
                      <w:pPr>
                        <w:ind w:left="230" w:right="460" w:firstLine="230"/>
                      </w:pPr>
                    </w:p>
                    <w:p w14:paraId="7992AA3B" w14:textId="77777777" w:rsidR="00C4213A" w:rsidRDefault="00C4213A" w:rsidP="00E87B7F">
                      <w:pPr>
                        <w:ind w:left="230" w:right="460" w:firstLine="230"/>
                      </w:pPr>
                    </w:p>
                  </w:txbxContent>
                </v:textbox>
              </v:shape>
            </w:pict>
          </mc:Fallback>
        </mc:AlternateContent>
      </w:r>
    </w:p>
    <w:p w14:paraId="612136A1"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5239BACB"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0BBFE4B3"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5BB57088"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55B7F0FC" w14:textId="41502CCD" w:rsidR="00470D9A" w:rsidRPr="00EC4969" w:rsidRDefault="00470D9A" w:rsidP="00470D9A">
      <w:pPr>
        <w:spacing w:line="400" w:lineRule="exact"/>
        <w:ind w:leftChars="0" w:left="0" w:right="460" w:firstLineChars="0" w:firstLine="0"/>
        <w:rPr>
          <w:rFonts w:ascii="HGｺﾞｼｯｸM" w:eastAsia="HGｺﾞｼｯｸM"/>
          <w:color w:val="000000" w:themeColor="text1"/>
          <w:szCs w:val="24"/>
        </w:rPr>
      </w:pPr>
    </w:p>
    <w:p w14:paraId="6B267503" w14:textId="3534DD76" w:rsidR="00E87B7F" w:rsidRPr="00EC4969" w:rsidRDefault="00E87B7F" w:rsidP="00470D9A">
      <w:pPr>
        <w:spacing w:beforeLines="50" w:before="189" w:afterLines="50" w:after="189"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t>４　防災、防犯等の推進</w:t>
      </w:r>
    </w:p>
    <w:p w14:paraId="3D63E3BC" w14:textId="1AD9ABF4" w:rsidR="00E87B7F" w:rsidRPr="00EC4969" w:rsidRDefault="00E87B7F" w:rsidP="00BE0A65">
      <w:pPr>
        <w:spacing w:beforeLines="30" w:before="113" w:line="400" w:lineRule="exact"/>
        <w:ind w:leftChars="0" w:left="0" w:rightChars="0" w:right="-1" w:firstLine="23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障害のある人が地域において、安全・安心して暮らすことができるよう、日常から地震・風水害等の備えなどの防災対策に取り組むとともに、未然に障害のある人を犯罪被害や消費者被害から守るため、注意喚起のための情報提供などを行います。</w:t>
      </w:r>
    </w:p>
    <w:p w14:paraId="3C246FA6" w14:textId="3BD39AAD" w:rsidR="00E87B7F" w:rsidRPr="00EC4969" w:rsidRDefault="008C6D9B"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797504" behindDoc="0" locked="0" layoutInCell="1" allowOverlap="1" wp14:anchorId="26CA3F7E" wp14:editId="57CF04EF">
                <wp:simplePos x="0" y="0"/>
                <wp:positionH relativeFrom="column">
                  <wp:posOffset>127635</wp:posOffset>
                </wp:positionH>
                <wp:positionV relativeFrom="paragraph">
                  <wp:posOffset>82550</wp:posOffset>
                </wp:positionV>
                <wp:extent cx="5915025" cy="904875"/>
                <wp:effectExtent l="0" t="0" r="28575" b="28575"/>
                <wp:wrapNone/>
                <wp:docPr id="1873" name="テキスト ボックス 1873"/>
                <wp:cNvGraphicFramePr/>
                <a:graphic xmlns:a="http://schemas.openxmlformats.org/drawingml/2006/main">
                  <a:graphicData uri="http://schemas.microsoft.com/office/word/2010/wordprocessingShape">
                    <wps:wsp>
                      <wps:cNvSpPr txBox="1"/>
                      <wps:spPr>
                        <a:xfrm>
                          <a:off x="0" y="0"/>
                          <a:ext cx="5915025" cy="904875"/>
                        </a:xfrm>
                        <a:prstGeom prst="rect">
                          <a:avLst/>
                        </a:prstGeom>
                        <a:solidFill>
                          <a:sysClr val="window" lastClr="FFFFFF"/>
                        </a:solidFill>
                        <a:ln w="6350">
                          <a:solidFill>
                            <a:prstClr val="black"/>
                          </a:solidFill>
                          <a:prstDash val="dash"/>
                        </a:ln>
                      </wps:spPr>
                      <wps:txbx>
                        <w:txbxContent>
                          <w:p w14:paraId="4345C157" w14:textId="77777777" w:rsidR="00C4213A" w:rsidRPr="00EC4969" w:rsidRDefault="00C4213A" w:rsidP="00BE0A65">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6616F4FA" w14:textId="77777777" w:rsidR="00C4213A" w:rsidRPr="00375C9F" w:rsidRDefault="00C4213A" w:rsidP="00BE0A65">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〇防災対策の推進</w:t>
                            </w:r>
                          </w:p>
                          <w:p w14:paraId="19C11AE0" w14:textId="77777777" w:rsidR="00C4213A" w:rsidRPr="00375C9F" w:rsidRDefault="00C4213A" w:rsidP="00BE0A65">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〇犯罪被害、消費者被害の防止</w:t>
                            </w:r>
                          </w:p>
                          <w:p w14:paraId="2030C71D" w14:textId="77777777" w:rsidR="00C4213A" w:rsidRPr="004B5624" w:rsidRDefault="00C4213A" w:rsidP="00E87B7F">
                            <w:pPr>
                              <w:ind w:left="230" w:right="460" w:firstLine="230"/>
                            </w:pPr>
                          </w:p>
                          <w:p w14:paraId="0A535ECF" w14:textId="77777777" w:rsidR="00C4213A" w:rsidRDefault="00C4213A" w:rsidP="00E87B7F">
                            <w:pPr>
                              <w:ind w:left="230" w:right="460" w:firstLine="230"/>
                            </w:pPr>
                          </w:p>
                          <w:p w14:paraId="3B68D250" w14:textId="77777777" w:rsidR="00C4213A" w:rsidRDefault="00C4213A" w:rsidP="00E87B7F">
                            <w:pPr>
                              <w:ind w:left="230" w:right="460" w:firstLine="230"/>
                            </w:pPr>
                          </w:p>
                          <w:p w14:paraId="3F5919DC"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3F7E" id="テキスト ボックス 1873" o:spid="_x0000_s1079" type="#_x0000_t202" style="position:absolute;left:0;text-align:left;margin-left:10.05pt;margin-top:6.5pt;width:465.75pt;height:7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" fillcolor="window" strokeweight=".5pt">
                <v:stroke dashstyle="dash"/>
                <v:textbox>
                  <w:txbxContent>
                    <w:p w14:paraId="4345C157" w14:textId="77777777" w:rsidR="00C4213A" w:rsidRPr="00EC4969" w:rsidRDefault="00C4213A" w:rsidP="00BE0A65">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6616F4FA" w14:textId="77777777" w:rsidR="00C4213A" w:rsidRPr="00375C9F" w:rsidRDefault="00C4213A" w:rsidP="00BE0A65">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〇防災対策の推進</w:t>
                      </w:r>
                    </w:p>
                    <w:p w14:paraId="19C11AE0" w14:textId="77777777" w:rsidR="00C4213A" w:rsidRPr="00375C9F" w:rsidRDefault="00C4213A" w:rsidP="00BE0A65">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〇犯罪被害、消費者被害の防止</w:t>
                      </w:r>
                    </w:p>
                    <w:p w14:paraId="2030C71D" w14:textId="77777777" w:rsidR="00C4213A" w:rsidRPr="004B5624" w:rsidRDefault="00C4213A" w:rsidP="00E87B7F">
                      <w:pPr>
                        <w:ind w:left="230" w:right="460" w:firstLine="230"/>
                      </w:pPr>
                    </w:p>
                    <w:p w14:paraId="0A535ECF" w14:textId="77777777" w:rsidR="00C4213A" w:rsidRDefault="00C4213A" w:rsidP="00E87B7F">
                      <w:pPr>
                        <w:ind w:left="230" w:right="460" w:firstLine="230"/>
                      </w:pPr>
                    </w:p>
                    <w:p w14:paraId="3B68D250" w14:textId="77777777" w:rsidR="00C4213A" w:rsidRDefault="00C4213A" w:rsidP="00E87B7F">
                      <w:pPr>
                        <w:ind w:left="230" w:right="460" w:firstLine="230"/>
                      </w:pPr>
                    </w:p>
                    <w:p w14:paraId="3F5919DC" w14:textId="77777777" w:rsidR="00C4213A" w:rsidRDefault="00C4213A" w:rsidP="00E87B7F">
                      <w:pPr>
                        <w:ind w:left="230" w:right="460" w:firstLine="230"/>
                      </w:pPr>
                    </w:p>
                  </w:txbxContent>
                </v:textbox>
              </v:shape>
            </w:pict>
          </mc:Fallback>
        </mc:AlternateContent>
      </w:r>
    </w:p>
    <w:p w14:paraId="5CDC10AA"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0178300A"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7AD7A0C8"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3D401EDB" w14:textId="1D5A8903" w:rsidR="00E87B7F" w:rsidRPr="00EC4969" w:rsidRDefault="00E87B7F" w:rsidP="00BE0A65">
      <w:pPr>
        <w:spacing w:beforeLines="100" w:before="378" w:afterLines="50" w:after="189"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t>５　雇用・就業への支援</w:t>
      </w:r>
    </w:p>
    <w:p w14:paraId="5FEC82DC" w14:textId="77777777" w:rsidR="00E87B7F" w:rsidRPr="00EC4969" w:rsidRDefault="00E87B7F" w:rsidP="00BE0A65">
      <w:pPr>
        <w:spacing w:beforeLines="30" w:before="113" w:line="400" w:lineRule="exact"/>
        <w:ind w:leftChars="0" w:left="0" w:rightChars="0" w:right="-1" w:firstLine="23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働く意欲がある障害のある人が、その個性と能力を十分に発揮することができるよう、多様な就労機会の確保や就労支援の充実を図るとともに、就労が継続できるように支援します。</w:t>
      </w:r>
    </w:p>
    <w:p w14:paraId="0F6520D2" w14:textId="77777777" w:rsidR="00E87B7F" w:rsidRPr="00EC4969" w:rsidRDefault="00E87B7F" w:rsidP="00BE0A65">
      <w:pPr>
        <w:spacing w:line="400" w:lineRule="exact"/>
        <w:ind w:leftChars="0" w:left="0" w:rightChars="0" w:right="-1" w:firstLine="23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また、福祉的就労を希望する人に対しては、就労先確保のために就労継続支援事業所の整備など福祉的就労の充実を図ります。</w:t>
      </w:r>
    </w:p>
    <w:p w14:paraId="35A8C52C"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798528" behindDoc="0" locked="0" layoutInCell="1" allowOverlap="1" wp14:anchorId="7134A4C8" wp14:editId="408300DC">
                <wp:simplePos x="0" y="0"/>
                <wp:positionH relativeFrom="column">
                  <wp:posOffset>118110</wp:posOffset>
                </wp:positionH>
                <wp:positionV relativeFrom="paragraph">
                  <wp:posOffset>84455</wp:posOffset>
                </wp:positionV>
                <wp:extent cx="5857875" cy="1371600"/>
                <wp:effectExtent l="0" t="0" r="28575" b="19050"/>
                <wp:wrapNone/>
                <wp:docPr id="1874" name="テキスト ボックス 1874"/>
                <wp:cNvGraphicFramePr/>
                <a:graphic xmlns:a="http://schemas.openxmlformats.org/drawingml/2006/main">
                  <a:graphicData uri="http://schemas.microsoft.com/office/word/2010/wordprocessingShape">
                    <wps:wsp>
                      <wps:cNvSpPr txBox="1"/>
                      <wps:spPr>
                        <a:xfrm>
                          <a:off x="0" y="0"/>
                          <a:ext cx="5857875" cy="1371600"/>
                        </a:xfrm>
                        <a:prstGeom prst="rect">
                          <a:avLst/>
                        </a:prstGeom>
                        <a:solidFill>
                          <a:sysClr val="window" lastClr="FFFFFF"/>
                        </a:solidFill>
                        <a:ln w="6350">
                          <a:solidFill>
                            <a:prstClr val="black"/>
                          </a:solidFill>
                          <a:prstDash val="dash"/>
                        </a:ln>
                      </wps:spPr>
                      <wps:txbx>
                        <w:txbxContent>
                          <w:p w14:paraId="71980B85" w14:textId="77777777" w:rsidR="00C4213A" w:rsidRPr="00EC4969" w:rsidRDefault="00C4213A" w:rsidP="00BE0A65">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70FEE50D" w14:textId="77777777" w:rsidR="00C4213A" w:rsidRPr="00375C9F" w:rsidRDefault="00C4213A" w:rsidP="00BE0A65">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〇就労支援の推進</w:t>
                            </w:r>
                          </w:p>
                          <w:p w14:paraId="7DA607C0"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〇就労継続の支援</w:t>
                            </w:r>
                          </w:p>
                          <w:p w14:paraId="65843D78"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〇多様な働き方の推進</w:t>
                            </w:r>
                          </w:p>
                          <w:p w14:paraId="1D371404" w14:textId="77777777" w:rsidR="00C4213A" w:rsidRDefault="00C4213A" w:rsidP="008F60F0">
                            <w:pPr>
                              <w:ind w:leftChars="43" w:left="99" w:right="460" w:firstLineChars="43" w:firstLine="99"/>
                            </w:pPr>
                            <w:r w:rsidRPr="00375C9F">
                              <w:rPr>
                                <w:rFonts w:ascii="HGｺﾞｼｯｸM" w:eastAsia="HGｺﾞｼｯｸM" w:hint="eastAsia"/>
                                <w:color w:val="000000" w:themeColor="text1"/>
                                <w:szCs w:val="24"/>
                              </w:rPr>
                              <w:t>〇福祉的就労の充実</w:t>
                            </w:r>
                          </w:p>
                          <w:p w14:paraId="650794C0" w14:textId="77777777" w:rsidR="00C4213A" w:rsidRDefault="00C4213A" w:rsidP="00E87B7F">
                            <w:pPr>
                              <w:ind w:left="230" w:right="460" w:firstLine="230"/>
                            </w:pPr>
                          </w:p>
                          <w:p w14:paraId="6EE26589"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4A4C8" id="テキスト ボックス 1874" o:spid="_x0000_s1080" type="#_x0000_t202" style="position:absolute;left:0;text-align:left;margin-left:9.3pt;margin-top:6.65pt;width:461.25pt;height:10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" fillcolor="window" strokeweight=".5pt">
                <v:stroke dashstyle="dash"/>
                <v:textbox>
                  <w:txbxContent>
                    <w:p w14:paraId="71980B85" w14:textId="77777777" w:rsidR="00C4213A" w:rsidRPr="00EC4969" w:rsidRDefault="00C4213A" w:rsidP="00BE0A65">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70FEE50D" w14:textId="77777777" w:rsidR="00C4213A" w:rsidRPr="00375C9F" w:rsidRDefault="00C4213A" w:rsidP="00BE0A65">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〇就労支援の推進</w:t>
                      </w:r>
                    </w:p>
                    <w:p w14:paraId="7DA607C0"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〇就労継続の支援</w:t>
                      </w:r>
                    </w:p>
                    <w:p w14:paraId="65843D78"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〇多様な働き方の推進</w:t>
                      </w:r>
                    </w:p>
                    <w:p w14:paraId="1D371404" w14:textId="77777777" w:rsidR="00C4213A" w:rsidRDefault="00C4213A" w:rsidP="008F60F0">
                      <w:pPr>
                        <w:ind w:leftChars="43" w:left="99" w:right="460" w:firstLineChars="43" w:firstLine="99"/>
                      </w:pPr>
                      <w:r w:rsidRPr="00375C9F">
                        <w:rPr>
                          <w:rFonts w:ascii="HGｺﾞｼｯｸM" w:eastAsia="HGｺﾞｼｯｸM" w:hint="eastAsia"/>
                          <w:color w:val="000000" w:themeColor="text1"/>
                          <w:szCs w:val="24"/>
                        </w:rPr>
                        <w:t>〇福祉的就労の充実</w:t>
                      </w:r>
                    </w:p>
                    <w:p w14:paraId="650794C0" w14:textId="77777777" w:rsidR="00C4213A" w:rsidRDefault="00C4213A" w:rsidP="00E87B7F">
                      <w:pPr>
                        <w:ind w:left="230" w:right="460" w:firstLine="230"/>
                      </w:pPr>
                    </w:p>
                    <w:p w14:paraId="6EE26589" w14:textId="77777777" w:rsidR="00C4213A" w:rsidRDefault="00C4213A" w:rsidP="00E87B7F">
                      <w:pPr>
                        <w:ind w:left="230" w:right="460" w:firstLine="230"/>
                      </w:pPr>
                    </w:p>
                  </w:txbxContent>
                </v:textbox>
              </v:shape>
            </w:pict>
          </mc:Fallback>
        </mc:AlternateContent>
      </w:r>
    </w:p>
    <w:p w14:paraId="26A0FB42"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08D3D764"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41FAC496"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4C547D3E"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5D354AB9" w14:textId="77777777" w:rsidR="00B408DF" w:rsidRDefault="00B408DF" w:rsidP="00E87B7F">
      <w:pPr>
        <w:spacing w:beforeLines="50" w:before="189" w:afterLines="20" w:after="75" w:line="400" w:lineRule="exact"/>
        <w:ind w:left="230" w:right="460" w:firstLine="311"/>
        <w:rPr>
          <w:rFonts w:ascii="HGｺﾞｼｯｸM" w:eastAsia="HGｺﾞｼｯｸM"/>
          <w:b/>
          <w:color w:val="000000" w:themeColor="text1"/>
          <w:sz w:val="32"/>
          <w:szCs w:val="32"/>
        </w:rPr>
      </w:pPr>
    </w:p>
    <w:p w14:paraId="53EABA03" w14:textId="77777777" w:rsidR="00B408DF" w:rsidRDefault="00B408DF" w:rsidP="00E87B7F">
      <w:pPr>
        <w:spacing w:beforeLines="50" w:before="189" w:afterLines="20" w:after="75" w:line="400" w:lineRule="exact"/>
        <w:ind w:left="230" w:right="460" w:firstLine="311"/>
        <w:rPr>
          <w:rFonts w:ascii="HGｺﾞｼｯｸM" w:eastAsia="HGｺﾞｼｯｸM"/>
          <w:b/>
          <w:color w:val="000000" w:themeColor="text1"/>
          <w:sz w:val="32"/>
          <w:szCs w:val="32"/>
        </w:rPr>
      </w:pPr>
    </w:p>
    <w:p w14:paraId="605589B0" w14:textId="04B2A182" w:rsidR="00E87B7F" w:rsidRPr="00EC4969" w:rsidRDefault="00E87B7F" w:rsidP="008F60F0">
      <w:pPr>
        <w:spacing w:beforeLines="50" w:before="189" w:afterLines="50" w:after="189"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lastRenderedPageBreak/>
        <w:t>６　情報アクセシビリティの向上及び意思疎通支援の充実</w:t>
      </w:r>
    </w:p>
    <w:p w14:paraId="5E27748E" w14:textId="77777777" w:rsidR="008F60F0" w:rsidRDefault="00E87B7F" w:rsidP="008F60F0">
      <w:pPr>
        <w:spacing w:line="400" w:lineRule="exact"/>
        <w:ind w:left="23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障害のある人が必要とする情報に円滑にアクセスすることができるよう、障害のある人に配</w:t>
      </w:r>
    </w:p>
    <w:p w14:paraId="4C554C7B" w14:textId="0D3ED3F8" w:rsidR="00E87B7F" w:rsidRPr="00EC4969" w:rsidRDefault="00E87B7F" w:rsidP="008F60F0">
      <w:pPr>
        <w:spacing w:line="400" w:lineRule="exact"/>
        <w:ind w:leftChars="0" w:left="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慮した情報やサービスの提供等に取り組み、情報アクセシビリティの向上を図ります。</w:t>
      </w:r>
    </w:p>
    <w:p w14:paraId="1E3369E9" w14:textId="77777777" w:rsidR="008F60F0" w:rsidRDefault="00E87B7F" w:rsidP="008F60F0">
      <w:pPr>
        <w:spacing w:line="400" w:lineRule="exact"/>
        <w:ind w:left="23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また、障害のある人が円滑に意思表示やコミュニケーションを行うことができるよう、手話</w:t>
      </w:r>
    </w:p>
    <w:p w14:paraId="370351B0" w14:textId="7F2088F7" w:rsidR="00E87B7F" w:rsidRPr="00EC4969" w:rsidRDefault="00E87B7F" w:rsidP="008F60F0">
      <w:pPr>
        <w:spacing w:line="400" w:lineRule="exact"/>
        <w:ind w:leftChars="0" w:left="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研修の実施など意思疎通支援の充実を図ります。</w:t>
      </w:r>
    </w:p>
    <w:p w14:paraId="15619ED6"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799552" behindDoc="0" locked="0" layoutInCell="1" allowOverlap="1" wp14:anchorId="76394349" wp14:editId="1EECEE02">
                <wp:simplePos x="0" y="0"/>
                <wp:positionH relativeFrom="column">
                  <wp:posOffset>137160</wp:posOffset>
                </wp:positionH>
                <wp:positionV relativeFrom="paragraph">
                  <wp:posOffset>100330</wp:posOffset>
                </wp:positionV>
                <wp:extent cx="5886450" cy="866775"/>
                <wp:effectExtent l="0" t="0" r="19050" b="28575"/>
                <wp:wrapNone/>
                <wp:docPr id="1876" name="テキスト ボックス 1876"/>
                <wp:cNvGraphicFramePr/>
                <a:graphic xmlns:a="http://schemas.openxmlformats.org/drawingml/2006/main">
                  <a:graphicData uri="http://schemas.microsoft.com/office/word/2010/wordprocessingShape">
                    <wps:wsp>
                      <wps:cNvSpPr txBox="1"/>
                      <wps:spPr>
                        <a:xfrm>
                          <a:off x="0" y="0"/>
                          <a:ext cx="5886450" cy="866775"/>
                        </a:xfrm>
                        <a:prstGeom prst="rect">
                          <a:avLst/>
                        </a:prstGeom>
                        <a:solidFill>
                          <a:sysClr val="window" lastClr="FFFFFF"/>
                        </a:solidFill>
                        <a:ln w="6350">
                          <a:solidFill>
                            <a:prstClr val="black"/>
                          </a:solidFill>
                          <a:prstDash val="dash"/>
                        </a:ln>
                      </wps:spPr>
                      <wps:txbx>
                        <w:txbxContent>
                          <w:p w14:paraId="7CEAFA96" w14:textId="77777777" w:rsidR="00C4213A" w:rsidRPr="00EC4969" w:rsidRDefault="00C4213A" w:rsidP="008F60F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5D9C4AE5"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〇わかりやすい情報の提供</w:t>
                            </w:r>
                          </w:p>
                          <w:p w14:paraId="4FF21D84"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w:t>
                            </w:r>
                            <w:r>
                              <w:rPr>
                                <w:rFonts w:ascii="HGｺﾞｼｯｸM" w:eastAsia="HGｺﾞｼｯｸM" w:hint="eastAsia"/>
                                <w:color w:val="000000" w:themeColor="text1"/>
                                <w:szCs w:val="24"/>
                              </w:rPr>
                              <w:t>情報</w:t>
                            </w:r>
                            <w:r>
                              <w:rPr>
                                <w:rFonts w:ascii="HGｺﾞｼｯｸM" w:eastAsia="HGｺﾞｼｯｸM"/>
                                <w:color w:val="000000" w:themeColor="text1"/>
                                <w:szCs w:val="24"/>
                              </w:rPr>
                              <w:t>アクセシビリティ</w:t>
                            </w:r>
                            <w:r>
                              <w:rPr>
                                <w:rFonts w:ascii="HGｺﾞｼｯｸM" w:eastAsia="HGｺﾞｼｯｸM" w:hint="eastAsia"/>
                                <w:color w:val="000000" w:themeColor="text1"/>
                                <w:szCs w:val="24"/>
                              </w:rPr>
                              <w:t>・</w:t>
                            </w:r>
                            <w:r w:rsidRPr="00375C9F">
                              <w:rPr>
                                <w:rFonts w:ascii="HGｺﾞｼｯｸM" w:eastAsia="HGｺﾞｼｯｸM" w:hint="eastAsia"/>
                                <w:color w:val="000000" w:themeColor="text1"/>
                                <w:szCs w:val="24"/>
                              </w:rPr>
                              <w:t>意思疎通支援の充実</w:t>
                            </w:r>
                          </w:p>
                          <w:p w14:paraId="16632121" w14:textId="77777777" w:rsidR="00C4213A" w:rsidRPr="004B5624" w:rsidRDefault="00C4213A" w:rsidP="00E87B7F">
                            <w:pPr>
                              <w:ind w:left="230" w:right="460" w:firstLine="230"/>
                            </w:pPr>
                          </w:p>
                          <w:p w14:paraId="73FAB019" w14:textId="77777777" w:rsidR="00C4213A" w:rsidRDefault="00C4213A" w:rsidP="00E87B7F">
                            <w:pPr>
                              <w:ind w:left="230" w:right="460" w:firstLine="230"/>
                            </w:pPr>
                          </w:p>
                          <w:p w14:paraId="7342A95D" w14:textId="77777777" w:rsidR="00C4213A" w:rsidRDefault="00C4213A" w:rsidP="00E87B7F">
                            <w:pPr>
                              <w:ind w:left="230" w:right="460" w:firstLine="230"/>
                            </w:pPr>
                          </w:p>
                          <w:p w14:paraId="5F683F68"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4349" id="テキスト ボックス 1876" o:spid="_x0000_s1081" type="#_x0000_t202" style="position:absolute;left:0;text-align:left;margin-left:10.8pt;margin-top:7.9pt;width:463.5pt;height:6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" fillcolor="window" strokeweight=".5pt">
                <v:stroke dashstyle="dash"/>
                <v:textbox>
                  <w:txbxContent>
                    <w:p w14:paraId="7CEAFA96" w14:textId="77777777" w:rsidR="00C4213A" w:rsidRPr="00EC4969" w:rsidRDefault="00C4213A" w:rsidP="008F60F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5D9C4AE5"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〇わかりやすい情報の提供</w:t>
                      </w:r>
                    </w:p>
                    <w:p w14:paraId="4FF21D84"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w:t>
                      </w:r>
                      <w:r>
                        <w:rPr>
                          <w:rFonts w:ascii="HGｺﾞｼｯｸM" w:eastAsia="HGｺﾞｼｯｸM" w:hint="eastAsia"/>
                          <w:color w:val="000000" w:themeColor="text1"/>
                          <w:szCs w:val="24"/>
                        </w:rPr>
                        <w:t>情報</w:t>
                      </w:r>
                      <w:r>
                        <w:rPr>
                          <w:rFonts w:ascii="HGｺﾞｼｯｸM" w:eastAsia="HGｺﾞｼｯｸM"/>
                          <w:color w:val="000000" w:themeColor="text1"/>
                          <w:szCs w:val="24"/>
                        </w:rPr>
                        <w:t>アクセシビリティ</w:t>
                      </w:r>
                      <w:r>
                        <w:rPr>
                          <w:rFonts w:ascii="HGｺﾞｼｯｸM" w:eastAsia="HGｺﾞｼｯｸM" w:hint="eastAsia"/>
                          <w:color w:val="000000" w:themeColor="text1"/>
                          <w:szCs w:val="24"/>
                        </w:rPr>
                        <w:t>・</w:t>
                      </w:r>
                      <w:r w:rsidRPr="00375C9F">
                        <w:rPr>
                          <w:rFonts w:ascii="HGｺﾞｼｯｸM" w:eastAsia="HGｺﾞｼｯｸM" w:hint="eastAsia"/>
                          <w:color w:val="000000" w:themeColor="text1"/>
                          <w:szCs w:val="24"/>
                        </w:rPr>
                        <w:t>意思疎通支援の充実</w:t>
                      </w:r>
                    </w:p>
                    <w:p w14:paraId="16632121" w14:textId="77777777" w:rsidR="00C4213A" w:rsidRPr="004B5624" w:rsidRDefault="00C4213A" w:rsidP="00E87B7F">
                      <w:pPr>
                        <w:ind w:left="230" w:right="460" w:firstLine="230"/>
                      </w:pPr>
                    </w:p>
                    <w:p w14:paraId="73FAB019" w14:textId="77777777" w:rsidR="00C4213A" w:rsidRDefault="00C4213A" w:rsidP="00E87B7F">
                      <w:pPr>
                        <w:ind w:left="230" w:right="460" w:firstLine="230"/>
                      </w:pPr>
                    </w:p>
                    <w:p w14:paraId="7342A95D" w14:textId="77777777" w:rsidR="00C4213A" w:rsidRDefault="00C4213A" w:rsidP="00E87B7F">
                      <w:pPr>
                        <w:ind w:left="230" w:right="460" w:firstLine="230"/>
                      </w:pPr>
                    </w:p>
                    <w:p w14:paraId="5F683F68" w14:textId="77777777" w:rsidR="00C4213A" w:rsidRDefault="00C4213A" w:rsidP="00E87B7F">
                      <w:pPr>
                        <w:ind w:left="230" w:right="460" w:firstLine="230"/>
                      </w:pPr>
                    </w:p>
                  </w:txbxContent>
                </v:textbox>
              </v:shape>
            </w:pict>
          </mc:Fallback>
        </mc:AlternateContent>
      </w:r>
    </w:p>
    <w:p w14:paraId="5D173FAC"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5FF291B5"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77CCBFFE"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04EE5B0E"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4727CB3A" w14:textId="77777777" w:rsidR="00E87B7F" w:rsidRPr="00EC4969" w:rsidRDefault="00E87B7F" w:rsidP="008F60F0">
      <w:pPr>
        <w:spacing w:beforeLines="50" w:before="189" w:afterLines="50" w:after="189"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t>７　差別の解消、権利擁護の推進及び虐待の防止</w:t>
      </w:r>
    </w:p>
    <w:p w14:paraId="69A7471C" w14:textId="77777777" w:rsidR="008F60F0" w:rsidRDefault="00E87B7F" w:rsidP="008F60F0">
      <w:pPr>
        <w:tabs>
          <w:tab w:val="left" w:pos="567"/>
        </w:tabs>
        <w:spacing w:line="400" w:lineRule="exact"/>
        <w:ind w:left="460" w:rightChars="0" w:right="0" w:hangingChars="100" w:hanging="23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すべての人が共に支え合いながら暮らす</w:t>
      </w:r>
      <w:r w:rsidRPr="00B408DF">
        <w:rPr>
          <w:rFonts w:ascii="HGｺﾞｼｯｸM" w:eastAsia="HGｺﾞｼｯｸM" w:hint="eastAsia"/>
          <w:color w:val="000000" w:themeColor="text1"/>
          <w:szCs w:val="24"/>
        </w:rPr>
        <w:t>共生社会の実現に向け、社会のあらゆる場面におい</w:t>
      </w:r>
    </w:p>
    <w:p w14:paraId="59B314C5" w14:textId="66F74074" w:rsidR="00E87B7F" w:rsidRDefault="00E87B7F" w:rsidP="008F60F0">
      <w:pPr>
        <w:tabs>
          <w:tab w:val="left" w:pos="567"/>
        </w:tabs>
        <w:spacing w:line="400" w:lineRule="exact"/>
        <w:ind w:leftChars="0" w:left="0" w:rightChars="0" w:right="0" w:firstLineChars="0" w:firstLine="0"/>
        <w:rPr>
          <w:rFonts w:ascii="HGｺﾞｼｯｸM" w:eastAsia="HGｺﾞｼｯｸM"/>
          <w:color w:val="000000" w:themeColor="text1"/>
          <w:szCs w:val="24"/>
        </w:rPr>
      </w:pPr>
      <w:r w:rsidRPr="00B408DF">
        <w:rPr>
          <w:rFonts w:ascii="HGｺﾞｼｯｸM" w:eastAsia="HGｺﾞｼｯｸM" w:hint="eastAsia"/>
          <w:color w:val="000000" w:themeColor="text1"/>
          <w:szCs w:val="24"/>
        </w:rPr>
        <w:t>て障害を理由とする不当な差別的取扱いの禁</w:t>
      </w:r>
      <w:r w:rsidRPr="00EC4969">
        <w:rPr>
          <w:rFonts w:ascii="HGｺﾞｼｯｸM" w:eastAsia="HGｺﾞｼｯｸM" w:hint="eastAsia"/>
          <w:color w:val="000000" w:themeColor="text1"/>
          <w:szCs w:val="24"/>
        </w:rPr>
        <w:t>止、合理的配慮の提供を進めるため、障害者差別解消法に関する広報・啓発活動を積極的に推進します。</w:t>
      </w:r>
    </w:p>
    <w:p w14:paraId="2DEF8D46" w14:textId="77777777" w:rsidR="008F60F0" w:rsidRDefault="00E87B7F" w:rsidP="008F60F0">
      <w:pPr>
        <w:tabs>
          <w:tab w:val="left" w:pos="567"/>
        </w:tabs>
        <w:spacing w:line="400" w:lineRule="exact"/>
        <w:ind w:left="460" w:rightChars="0" w:right="0" w:hangingChars="100" w:hanging="23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また、障害者虐待防止法に基づく障害者虐待の防止等、障害のある人の権利擁護のための取</w:t>
      </w:r>
    </w:p>
    <w:p w14:paraId="4630B936" w14:textId="17297EBB" w:rsidR="00E87B7F" w:rsidRPr="00EC4969" w:rsidRDefault="00E87B7F" w:rsidP="008F60F0">
      <w:pPr>
        <w:tabs>
          <w:tab w:val="left" w:pos="567"/>
        </w:tabs>
        <w:spacing w:line="400" w:lineRule="exact"/>
        <w:ind w:leftChars="0" w:left="0" w:rightChars="0" w:right="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り組みを着実に推進します。</w:t>
      </w:r>
    </w:p>
    <w:p w14:paraId="563E18D1"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800576" behindDoc="0" locked="0" layoutInCell="1" allowOverlap="1" wp14:anchorId="12F0A3AF" wp14:editId="5A459E5C">
                <wp:simplePos x="0" y="0"/>
                <wp:positionH relativeFrom="column">
                  <wp:posOffset>156210</wp:posOffset>
                </wp:positionH>
                <wp:positionV relativeFrom="paragraph">
                  <wp:posOffset>72390</wp:posOffset>
                </wp:positionV>
                <wp:extent cx="5791200" cy="876300"/>
                <wp:effectExtent l="0" t="0" r="19050" b="19050"/>
                <wp:wrapNone/>
                <wp:docPr id="1877" name="テキスト ボックス 1877"/>
                <wp:cNvGraphicFramePr/>
                <a:graphic xmlns:a="http://schemas.openxmlformats.org/drawingml/2006/main">
                  <a:graphicData uri="http://schemas.microsoft.com/office/word/2010/wordprocessingShape">
                    <wps:wsp>
                      <wps:cNvSpPr txBox="1"/>
                      <wps:spPr>
                        <a:xfrm>
                          <a:off x="0" y="0"/>
                          <a:ext cx="5791200" cy="876300"/>
                        </a:xfrm>
                        <a:prstGeom prst="rect">
                          <a:avLst/>
                        </a:prstGeom>
                        <a:solidFill>
                          <a:sysClr val="window" lastClr="FFFFFF"/>
                        </a:solidFill>
                        <a:ln w="6350">
                          <a:solidFill>
                            <a:prstClr val="black"/>
                          </a:solidFill>
                          <a:prstDash val="dash"/>
                        </a:ln>
                      </wps:spPr>
                      <wps:txbx>
                        <w:txbxContent>
                          <w:p w14:paraId="100CCFE2" w14:textId="77777777" w:rsidR="00C4213A" w:rsidRPr="00EC4969" w:rsidRDefault="00C4213A" w:rsidP="008F60F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568FBC09"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〇障害を理由とする差別の解消の推進</w:t>
                            </w:r>
                          </w:p>
                          <w:p w14:paraId="632D822E"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〇権利擁護の推進、虐待の防止</w:t>
                            </w:r>
                          </w:p>
                          <w:p w14:paraId="63E8018A" w14:textId="77777777" w:rsidR="00C4213A" w:rsidRPr="004B5624" w:rsidRDefault="00C4213A" w:rsidP="00E87B7F">
                            <w:pPr>
                              <w:ind w:left="230" w:right="460" w:firstLine="230"/>
                            </w:pPr>
                          </w:p>
                          <w:p w14:paraId="568FFB60" w14:textId="77777777" w:rsidR="00C4213A" w:rsidRDefault="00C4213A" w:rsidP="00E87B7F">
                            <w:pPr>
                              <w:ind w:left="230" w:right="460" w:firstLine="230"/>
                            </w:pPr>
                          </w:p>
                          <w:p w14:paraId="6CAB6F75" w14:textId="77777777" w:rsidR="00C4213A" w:rsidRDefault="00C4213A" w:rsidP="00E87B7F">
                            <w:pPr>
                              <w:ind w:left="230" w:right="460" w:firstLine="230"/>
                            </w:pPr>
                          </w:p>
                          <w:p w14:paraId="07DFD6B1"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A3AF" id="テキスト ボックス 1877" o:spid="_x0000_s1082" type="#_x0000_t202" style="position:absolute;left:0;text-align:left;margin-left:12.3pt;margin-top:5.7pt;width:456pt;height: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" fillcolor="window" strokeweight=".5pt">
                <v:stroke dashstyle="dash"/>
                <v:textbox>
                  <w:txbxContent>
                    <w:p w14:paraId="100CCFE2" w14:textId="77777777" w:rsidR="00C4213A" w:rsidRPr="00EC4969" w:rsidRDefault="00C4213A" w:rsidP="008F60F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568FBC09"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〇障害を理由とする差別の解消の推進</w:t>
                      </w:r>
                    </w:p>
                    <w:p w14:paraId="632D822E"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sidRPr="00375C9F">
                        <w:rPr>
                          <w:rFonts w:ascii="HGｺﾞｼｯｸM" w:eastAsia="HGｺﾞｼｯｸM" w:hint="eastAsia"/>
                          <w:color w:val="000000" w:themeColor="text1"/>
                          <w:szCs w:val="24"/>
                        </w:rPr>
                        <w:t>〇権利擁護の推進、虐待の防止</w:t>
                      </w:r>
                    </w:p>
                    <w:p w14:paraId="63E8018A" w14:textId="77777777" w:rsidR="00C4213A" w:rsidRPr="004B5624" w:rsidRDefault="00C4213A" w:rsidP="00E87B7F">
                      <w:pPr>
                        <w:ind w:left="230" w:right="460" w:firstLine="230"/>
                      </w:pPr>
                    </w:p>
                    <w:p w14:paraId="568FFB60" w14:textId="77777777" w:rsidR="00C4213A" w:rsidRDefault="00C4213A" w:rsidP="00E87B7F">
                      <w:pPr>
                        <w:ind w:left="230" w:right="460" w:firstLine="230"/>
                      </w:pPr>
                    </w:p>
                    <w:p w14:paraId="6CAB6F75" w14:textId="77777777" w:rsidR="00C4213A" w:rsidRDefault="00C4213A" w:rsidP="00E87B7F">
                      <w:pPr>
                        <w:ind w:left="230" w:right="460" w:firstLine="230"/>
                      </w:pPr>
                    </w:p>
                    <w:p w14:paraId="07DFD6B1" w14:textId="77777777" w:rsidR="00C4213A" w:rsidRDefault="00C4213A" w:rsidP="00E87B7F">
                      <w:pPr>
                        <w:ind w:left="230" w:right="460" w:firstLine="230"/>
                      </w:pPr>
                    </w:p>
                  </w:txbxContent>
                </v:textbox>
              </v:shape>
            </w:pict>
          </mc:Fallback>
        </mc:AlternateContent>
      </w:r>
    </w:p>
    <w:p w14:paraId="274AFFB7"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0340D7A4"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699D5EFB"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5551AA10"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38F6015A" w14:textId="77777777" w:rsidR="00E87B7F" w:rsidRPr="00EC4969" w:rsidRDefault="00E87B7F" w:rsidP="008F60F0">
      <w:pPr>
        <w:spacing w:beforeLines="50" w:before="189" w:afterLines="50" w:after="189"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t>８　文化芸術活動やスポーツ等の振興</w:t>
      </w:r>
    </w:p>
    <w:p w14:paraId="509EB5DB" w14:textId="77777777" w:rsidR="00E87B7F" w:rsidRPr="00EC4969" w:rsidRDefault="00E87B7F" w:rsidP="008F60F0">
      <w:pPr>
        <w:spacing w:beforeLines="30" w:before="113" w:line="400" w:lineRule="exact"/>
        <w:ind w:leftChars="0" w:left="0" w:rightChars="0" w:right="-1" w:firstLine="23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 xml:space="preserve">文化芸術活動及びスポーツへの参加は、障害のある人の生活を豊かにするだけでなく、活動を通じた地域の人々との交流により、障害への理解と認識を深め、障害のある人の自立と社会参加の促進が期待できます。　</w:t>
      </w:r>
    </w:p>
    <w:p w14:paraId="73B37C6E" w14:textId="77777777" w:rsidR="00E87B7F" w:rsidRPr="00EC4969" w:rsidRDefault="00E87B7F" w:rsidP="008F60F0">
      <w:pPr>
        <w:spacing w:line="400" w:lineRule="exact"/>
        <w:ind w:leftChars="0" w:left="0" w:rightChars="0" w:right="-1" w:firstLine="23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そのため、障害のあるなしに関わらず、誰もが文化芸術活動やスポーツ活動に親しめる機会を創出するなど環境づくりに取り組んでいきます。</w:t>
      </w:r>
    </w:p>
    <w:p w14:paraId="47B97B0D"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801600" behindDoc="0" locked="0" layoutInCell="1" allowOverlap="1" wp14:anchorId="6537666B" wp14:editId="60417797">
                <wp:simplePos x="0" y="0"/>
                <wp:positionH relativeFrom="column">
                  <wp:posOffset>137160</wp:posOffset>
                </wp:positionH>
                <wp:positionV relativeFrom="paragraph">
                  <wp:posOffset>118745</wp:posOffset>
                </wp:positionV>
                <wp:extent cx="5791200" cy="847725"/>
                <wp:effectExtent l="0" t="0" r="19050" b="28575"/>
                <wp:wrapNone/>
                <wp:docPr id="1879" name="テキスト ボックス 1879"/>
                <wp:cNvGraphicFramePr/>
                <a:graphic xmlns:a="http://schemas.openxmlformats.org/drawingml/2006/main">
                  <a:graphicData uri="http://schemas.microsoft.com/office/word/2010/wordprocessingShape">
                    <wps:wsp>
                      <wps:cNvSpPr txBox="1"/>
                      <wps:spPr>
                        <a:xfrm>
                          <a:off x="0" y="0"/>
                          <a:ext cx="5791200" cy="847725"/>
                        </a:xfrm>
                        <a:prstGeom prst="rect">
                          <a:avLst/>
                        </a:prstGeom>
                        <a:solidFill>
                          <a:sysClr val="window" lastClr="FFFFFF"/>
                        </a:solidFill>
                        <a:ln w="6350">
                          <a:solidFill>
                            <a:prstClr val="black"/>
                          </a:solidFill>
                          <a:prstDash val="dash"/>
                        </a:ln>
                      </wps:spPr>
                      <wps:txbx>
                        <w:txbxContent>
                          <w:p w14:paraId="6269F850" w14:textId="77777777" w:rsidR="00C4213A" w:rsidRPr="00EC4969" w:rsidRDefault="00C4213A" w:rsidP="008F60F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1667F08E"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Pr>
                                <w:rFonts w:ascii="HGｺﾞｼｯｸM" w:eastAsia="HGｺﾞｼｯｸM" w:hint="eastAsia"/>
                                <w:color w:val="000000" w:themeColor="text1"/>
                                <w:szCs w:val="24"/>
                              </w:rPr>
                              <w:t>〇文化芸術活動の充実</w:t>
                            </w:r>
                          </w:p>
                          <w:p w14:paraId="2C8422BF"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Pr>
                                <w:rFonts w:ascii="HGｺﾞｼｯｸM" w:eastAsia="HGｺﾞｼｯｸM" w:hint="eastAsia"/>
                                <w:color w:val="000000" w:themeColor="text1"/>
                                <w:szCs w:val="24"/>
                              </w:rPr>
                              <w:t>〇スポーツ活動の充実</w:t>
                            </w:r>
                          </w:p>
                          <w:p w14:paraId="6435C4D6" w14:textId="77777777" w:rsidR="00C4213A" w:rsidRPr="004B5624" w:rsidRDefault="00C4213A" w:rsidP="00E87B7F">
                            <w:pPr>
                              <w:ind w:left="230" w:right="460" w:firstLine="230"/>
                            </w:pPr>
                          </w:p>
                          <w:p w14:paraId="7DCD4292" w14:textId="77777777" w:rsidR="00C4213A" w:rsidRDefault="00C4213A" w:rsidP="00E87B7F">
                            <w:pPr>
                              <w:ind w:left="230" w:right="460" w:firstLine="230"/>
                            </w:pPr>
                          </w:p>
                          <w:p w14:paraId="467FCC68" w14:textId="77777777" w:rsidR="00C4213A" w:rsidRDefault="00C4213A" w:rsidP="00E87B7F">
                            <w:pPr>
                              <w:ind w:left="230" w:right="460" w:firstLine="230"/>
                            </w:pPr>
                          </w:p>
                          <w:p w14:paraId="2FD184E1"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666B" id="テキスト ボックス 1879" o:spid="_x0000_s1083" type="#_x0000_t202" style="position:absolute;left:0;text-align:left;margin-left:10.8pt;margin-top:9.35pt;width:456pt;height:6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" fillcolor="window" strokeweight=".5pt">
                <v:stroke dashstyle="dash"/>
                <v:textbox>
                  <w:txbxContent>
                    <w:p w14:paraId="6269F850" w14:textId="77777777" w:rsidR="00C4213A" w:rsidRPr="00EC4969" w:rsidRDefault="00C4213A" w:rsidP="008F60F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1667F08E"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Pr>
                          <w:rFonts w:ascii="HGｺﾞｼｯｸM" w:eastAsia="HGｺﾞｼｯｸM" w:hint="eastAsia"/>
                          <w:color w:val="000000" w:themeColor="text1"/>
                          <w:szCs w:val="24"/>
                        </w:rPr>
                        <w:t>〇文化芸術活動の充実</w:t>
                      </w:r>
                    </w:p>
                    <w:p w14:paraId="2C8422BF" w14:textId="77777777" w:rsidR="00C4213A" w:rsidRPr="00375C9F" w:rsidRDefault="00C4213A" w:rsidP="008F60F0">
                      <w:pPr>
                        <w:spacing w:line="400" w:lineRule="exact"/>
                        <w:ind w:leftChars="43" w:left="99" w:right="460" w:firstLineChars="43" w:firstLine="99"/>
                        <w:rPr>
                          <w:rFonts w:ascii="HGｺﾞｼｯｸM" w:eastAsia="HGｺﾞｼｯｸM"/>
                          <w:color w:val="000000" w:themeColor="text1"/>
                          <w:szCs w:val="24"/>
                        </w:rPr>
                      </w:pPr>
                      <w:r>
                        <w:rPr>
                          <w:rFonts w:ascii="HGｺﾞｼｯｸM" w:eastAsia="HGｺﾞｼｯｸM" w:hint="eastAsia"/>
                          <w:color w:val="000000" w:themeColor="text1"/>
                          <w:szCs w:val="24"/>
                        </w:rPr>
                        <w:t>〇スポーツ活動の充実</w:t>
                      </w:r>
                    </w:p>
                    <w:p w14:paraId="6435C4D6" w14:textId="77777777" w:rsidR="00C4213A" w:rsidRPr="004B5624" w:rsidRDefault="00C4213A" w:rsidP="00E87B7F">
                      <w:pPr>
                        <w:ind w:left="230" w:right="460" w:firstLine="230"/>
                      </w:pPr>
                    </w:p>
                    <w:p w14:paraId="7DCD4292" w14:textId="77777777" w:rsidR="00C4213A" w:rsidRDefault="00C4213A" w:rsidP="00E87B7F">
                      <w:pPr>
                        <w:ind w:left="230" w:right="460" w:firstLine="230"/>
                      </w:pPr>
                    </w:p>
                    <w:p w14:paraId="467FCC68" w14:textId="77777777" w:rsidR="00C4213A" w:rsidRDefault="00C4213A" w:rsidP="00E87B7F">
                      <w:pPr>
                        <w:ind w:left="230" w:right="460" w:firstLine="230"/>
                      </w:pPr>
                    </w:p>
                    <w:p w14:paraId="2FD184E1" w14:textId="77777777" w:rsidR="00C4213A" w:rsidRDefault="00C4213A" w:rsidP="00E87B7F">
                      <w:pPr>
                        <w:ind w:left="230" w:right="460" w:firstLine="230"/>
                      </w:pPr>
                    </w:p>
                  </w:txbxContent>
                </v:textbox>
              </v:shape>
            </w:pict>
          </mc:Fallback>
        </mc:AlternateContent>
      </w:r>
    </w:p>
    <w:p w14:paraId="31B27B90" w14:textId="77777777" w:rsidR="00E87B7F" w:rsidRDefault="00E87B7F" w:rsidP="00E87B7F">
      <w:pPr>
        <w:spacing w:line="400" w:lineRule="exact"/>
        <w:ind w:left="230" w:right="460" w:firstLine="230"/>
        <w:rPr>
          <w:rFonts w:ascii="HGｺﾞｼｯｸM" w:eastAsia="HGｺﾞｼｯｸM"/>
          <w:color w:val="000000" w:themeColor="text1"/>
          <w:szCs w:val="24"/>
        </w:rPr>
      </w:pPr>
    </w:p>
    <w:p w14:paraId="273B14FC"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54F72BA1" w14:textId="77777777" w:rsidR="00B408DF" w:rsidRDefault="00B408DF" w:rsidP="00E87B7F">
      <w:pPr>
        <w:tabs>
          <w:tab w:val="left" w:pos="709"/>
        </w:tabs>
        <w:autoSpaceDE w:val="0"/>
        <w:autoSpaceDN w:val="0"/>
        <w:adjustRightInd w:val="0"/>
        <w:spacing w:line="400" w:lineRule="exact"/>
        <w:ind w:left="230" w:right="460" w:firstLine="311"/>
        <w:jc w:val="left"/>
        <w:rPr>
          <w:rFonts w:ascii="HGｺﾞｼｯｸM" w:eastAsia="HGｺﾞｼｯｸM" w:hAnsi="游ゴシック" w:cs="Generic7-Regular"/>
          <w:b/>
          <w:color w:val="000000" w:themeColor="text1"/>
          <w:kern w:val="0"/>
          <w:sz w:val="32"/>
          <w:szCs w:val="32"/>
        </w:rPr>
      </w:pPr>
    </w:p>
    <w:p w14:paraId="38102D38" w14:textId="47DE5C22" w:rsidR="00B408DF" w:rsidRDefault="00B408DF" w:rsidP="008F60F0">
      <w:pPr>
        <w:tabs>
          <w:tab w:val="left" w:pos="709"/>
        </w:tabs>
        <w:autoSpaceDE w:val="0"/>
        <w:autoSpaceDN w:val="0"/>
        <w:adjustRightInd w:val="0"/>
        <w:spacing w:line="400" w:lineRule="exact"/>
        <w:ind w:leftChars="0" w:left="0" w:right="460" w:firstLineChars="0" w:firstLine="0"/>
        <w:jc w:val="left"/>
        <w:rPr>
          <w:rFonts w:ascii="HGｺﾞｼｯｸM" w:eastAsia="HGｺﾞｼｯｸM" w:hAnsi="游ゴシック" w:cs="Generic7-Regular"/>
          <w:b/>
          <w:color w:val="000000" w:themeColor="text1"/>
          <w:kern w:val="0"/>
          <w:sz w:val="32"/>
          <w:szCs w:val="32"/>
        </w:rPr>
      </w:pPr>
    </w:p>
    <w:p w14:paraId="20A0E0F0" w14:textId="02EF7961" w:rsidR="00E87B7F" w:rsidRPr="00EC4969" w:rsidRDefault="00E87B7F" w:rsidP="008F60F0">
      <w:pPr>
        <w:tabs>
          <w:tab w:val="left" w:pos="709"/>
        </w:tabs>
        <w:autoSpaceDE w:val="0"/>
        <w:autoSpaceDN w:val="0"/>
        <w:adjustRightInd w:val="0"/>
        <w:spacing w:afterLines="50" w:after="189" w:line="400" w:lineRule="exact"/>
        <w:ind w:leftChars="0" w:left="0" w:right="460" w:firstLineChars="0" w:firstLine="0"/>
        <w:jc w:val="left"/>
        <w:rPr>
          <w:rFonts w:ascii="HGｺﾞｼｯｸM" w:eastAsia="HGｺﾞｼｯｸM" w:hAnsi="游ゴシック" w:cs="Generic7-Regular"/>
          <w:b/>
          <w:color w:val="000000" w:themeColor="text1"/>
          <w:kern w:val="0"/>
          <w:sz w:val="32"/>
          <w:szCs w:val="32"/>
        </w:rPr>
      </w:pPr>
      <w:r w:rsidRPr="00EC4969">
        <w:rPr>
          <w:rFonts w:ascii="HGｺﾞｼｯｸM" w:eastAsia="HGｺﾞｼｯｸM" w:hAnsi="游ゴシック" w:cs="Generic7-Regular" w:hint="eastAsia"/>
          <w:b/>
          <w:color w:val="000000" w:themeColor="text1"/>
          <w:kern w:val="0"/>
          <w:sz w:val="32"/>
          <w:szCs w:val="32"/>
        </w:rPr>
        <w:lastRenderedPageBreak/>
        <w:t>９　行政等における配慮の充実</w:t>
      </w:r>
    </w:p>
    <w:p w14:paraId="534A8558" w14:textId="77777777" w:rsidR="008F60F0" w:rsidRDefault="00E87B7F" w:rsidP="008F60F0">
      <w:pPr>
        <w:spacing w:line="400" w:lineRule="exact"/>
        <w:ind w:left="230" w:rightChars="0" w:right="0" w:firstLineChars="0" w:firstLine="0"/>
        <w:jc w:val="left"/>
        <w:rPr>
          <w:rFonts w:ascii="HGｺﾞｼｯｸM" w:eastAsia="HGｺﾞｼｯｸM" w:hAnsi="游ゴシック" w:cs="Generic7-Regular"/>
          <w:color w:val="000000" w:themeColor="text1"/>
          <w:kern w:val="0"/>
          <w:szCs w:val="24"/>
        </w:rPr>
      </w:pPr>
      <w:r w:rsidRPr="00EC4969">
        <w:rPr>
          <w:rFonts w:ascii="HGｺﾞｼｯｸM" w:eastAsia="HGｺﾞｼｯｸM" w:hint="eastAsia"/>
          <w:color w:val="000000" w:themeColor="text1"/>
          <w:szCs w:val="24"/>
        </w:rPr>
        <w:t>障害のある人が区の窓口で合理的配慮の提供など、</w:t>
      </w:r>
      <w:r w:rsidRPr="00EC4969">
        <w:rPr>
          <w:rFonts w:ascii="HGｺﾞｼｯｸM" w:eastAsia="HGｺﾞｼｯｸM" w:hAnsi="游ゴシック" w:cs="Generic7-Regular" w:hint="eastAsia"/>
          <w:color w:val="000000" w:themeColor="text1"/>
          <w:kern w:val="0"/>
          <w:szCs w:val="24"/>
        </w:rPr>
        <w:t>適切な支援を受けることができるよう</w:t>
      </w:r>
    </w:p>
    <w:p w14:paraId="56E22569" w14:textId="263B7D81" w:rsidR="00E87B7F" w:rsidRPr="00EC4969" w:rsidRDefault="00E87B7F" w:rsidP="008F60F0">
      <w:pPr>
        <w:spacing w:line="400" w:lineRule="exact"/>
        <w:ind w:leftChars="0" w:left="0" w:rightChars="0" w:right="0" w:firstLineChars="0" w:firstLine="0"/>
        <w:jc w:val="left"/>
        <w:rPr>
          <w:rFonts w:ascii="HGｺﾞｼｯｸM" w:eastAsia="HGｺﾞｼｯｸM" w:hAnsi="游ゴシック" w:cs="Generic7-Regular"/>
          <w:color w:val="000000" w:themeColor="text1"/>
          <w:kern w:val="0"/>
          <w:szCs w:val="24"/>
        </w:rPr>
      </w:pPr>
      <w:r w:rsidRPr="00EC4969">
        <w:rPr>
          <w:rFonts w:ascii="HGｺﾞｼｯｸM" w:eastAsia="HGｺﾞｼｯｸM" w:hAnsi="游ゴシック" w:cs="Generic7-Regular" w:hint="eastAsia"/>
          <w:color w:val="000000" w:themeColor="text1"/>
          <w:kern w:val="0"/>
          <w:szCs w:val="24"/>
        </w:rPr>
        <w:t>に区職員の障害への理解促進に取り組みます。</w:t>
      </w:r>
    </w:p>
    <w:p w14:paraId="1B86F2EB" w14:textId="77777777" w:rsidR="008F60F0" w:rsidRDefault="00E87B7F" w:rsidP="008F60F0">
      <w:pPr>
        <w:spacing w:line="400" w:lineRule="exact"/>
        <w:ind w:left="230" w:rightChars="0" w:right="0" w:firstLineChars="0" w:firstLine="0"/>
        <w:jc w:val="left"/>
        <w:rPr>
          <w:rFonts w:ascii="HGｺﾞｼｯｸM" w:eastAsia="HGｺﾞｼｯｸM"/>
          <w:color w:val="000000" w:themeColor="text1"/>
          <w:szCs w:val="24"/>
        </w:rPr>
      </w:pPr>
      <w:r w:rsidRPr="00EC4969">
        <w:rPr>
          <w:rFonts w:ascii="HGｺﾞｼｯｸM" w:eastAsia="HGｺﾞｼｯｸM" w:hAnsi="游ゴシック" w:cs="Generic7-Regular" w:hint="eastAsia"/>
          <w:color w:val="000000" w:themeColor="text1"/>
          <w:kern w:val="0"/>
          <w:szCs w:val="24"/>
        </w:rPr>
        <w:t>また、</w:t>
      </w:r>
      <w:r w:rsidRPr="00EC4969">
        <w:rPr>
          <w:rFonts w:ascii="HGｺﾞｼｯｸM" w:eastAsia="HGｺﾞｼｯｸM" w:hint="eastAsia"/>
          <w:color w:val="000000" w:themeColor="text1"/>
          <w:szCs w:val="24"/>
        </w:rPr>
        <w:t>障害者情報アクセシビリティ・コミュニケーション施策推進法の理念を踏まえて、</w:t>
      </w:r>
    </w:p>
    <w:p w14:paraId="3CC21F43" w14:textId="770F2838" w:rsidR="00E87B7F" w:rsidRPr="00EC4969" w:rsidRDefault="00E87B7F" w:rsidP="008F60F0">
      <w:pPr>
        <w:spacing w:line="400" w:lineRule="exact"/>
        <w:ind w:leftChars="0" w:left="0" w:rightChars="0" w:right="0" w:firstLineChars="0" w:firstLine="0"/>
        <w:jc w:val="left"/>
        <w:rPr>
          <w:rFonts w:ascii="HGｺﾞｼｯｸM" w:eastAsia="HGｺﾞｼｯｸM" w:hAnsi="游ゴシック" w:cs="Generic7-Regular"/>
          <w:color w:val="000000" w:themeColor="text1"/>
          <w:kern w:val="0"/>
          <w:szCs w:val="24"/>
        </w:rPr>
      </w:pPr>
      <w:r w:rsidRPr="00EC4969">
        <w:rPr>
          <w:rFonts w:ascii="HGｺﾞｼｯｸM" w:eastAsia="HGｺﾞｼｯｸM" w:hAnsi="游ゴシック" w:cs="Generic7-Regular" w:hint="eastAsia"/>
          <w:color w:val="000000" w:themeColor="text1"/>
          <w:kern w:val="0"/>
          <w:szCs w:val="24"/>
        </w:rPr>
        <w:t>手話通訳者の配置、筆談器の設置等による意思疎通の支援、分かりやすい案内表示など障害のある人が情報を取得・</w:t>
      </w:r>
      <w:r>
        <w:rPr>
          <w:rFonts w:ascii="HGｺﾞｼｯｸM" w:eastAsia="HGｺﾞｼｯｸM" w:hAnsi="游ゴシック" w:cs="Generic7-Regular" w:hint="eastAsia"/>
          <w:color w:val="000000" w:themeColor="text1"/>
          <w:kern w:val="0"/>
          <w:szCs w:val="24"/>
        </w:rPr>
        <w:t>利用しやすい環境づくりに取り組みます。</w:t>
      </w:r>
    </w:p>
    <w:p w14:paraId="7E361950" w14:textId="77777777" w:rsidR="00E87B7F" w:rsidRPr="00EC4969" w:rsidRDefault="00E87B7F" w:rsidP="00E87B7F">
      <w:pPr>
        <w:spacing w:line="400" w:lineRule="exact"/>
        <w:ind w:left="230" w:right="460" w:firstLine="230"/>
        <w:rPr>
          <w:rFonts w:ascii="HGｺﾞｼｯｸM" w:eastAsia="HGｺﾞｼｯｸM" w:hAnsi="游ゴシック" w:cs="Generic7-Regular"/>
          <w:color w:val="000000" w:themeColor="text1"/>
          <w:kern w:val="0"/>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802624" behindDoc="0" locked="0" layoutInCell="1" allowOverlap="1" wp14:anchorId="3752A40A" wp14:editId="3063C0F8">
                <wp:simplePos x="0" y="0"/>
                <wp:positionH relativeFrom="column">
                  <wp:posOffset>118110</wp:posOffset>
                </wp:positionH>
                <wp:positionV relativeFrom="paragraph">
                  <wp:posOffset>74930</wp:posOffset>
                </wp:positionV>
                <wp:extent cx="5886450" cy="1123950"/>
                <wp:effectExtent l="0" t="0" r="19050" b="19050"/>
                <wp:wrapNone/>
                <wp:docPr id="1880" name="テキスト ボックス 1880"/>
                <wp:cNvGraphicFramePr/>
                <a:graphic xmlns:a="http://schemas.openxmlformats.org/drawingml/2006/main">
                  <a:graphicData uri="http://schemas.microsoft.com/office/word/2010/wordprocessingShape">
                    <wps:wsp>
                      <wps:cNvSpPr txBox="1"/>
                      <wps:spPr>
                        <a:xfrm>
                          <a:off x="0" y="0"/>
                          <a:ext cx="5886450" cy="1123950"/>
                        </a:xfrm>
                        <a:prstGeom prst="rect">
                          <a:avLst/>
                        </a:prstGeom>
                        <a:solidFill>
                          <a:sysClr val="window" lastClr="FFFFFF"/>
                        </a:solidFill>
                        <a:ln w="6350">
                          <a:solidFill>
                            <a:prstClr val="black"/>
                          </a:solidFill>
                          <a:prstDash val="dash"/>
                        </a:ln>
                      </wps:spPr>
                      <wps:txbx>
                        <w:txbxContent>
                          <w:p w14:paraId="174F558F" w14:textId="77777777" w:rsidR="00C4213A" w:rsidRPr="00EC4969" w:rsidRDefault="00C4213A" w:rsidP="008F60F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5991FB75" w14:textId="77777777" w:rsidR="00C4213A" w:rsidRPr="00375C9F" w:rsidRDefault="00C4213A" w:rsidP="008F60F0">
                            <w:pPr>
                              <w:autoSpaceDE w:val="0"/>
                              <w:autoSpaceDN w:val="0"/>
                              <w:adjustRightInd w:val="0"/>
                              <w:spacing w:line="400" w:lineRule="exact"/>
                              <w:ind w:leftChars="43" w:left="99" w:right="460" w:firstLineChars="43" w:firstLine="99"/>
                              <w:jc w:val="left"/>
                              <w:rPr>
                                <w:rFonts w:ascii="HGｺﾞｼｯｸM" w:eastAsia="HGｺﾞｼｯｸM" w:hAnsi="游ゴシック" w:cs="Generic7-Regular"/>
                                <w:color w:val="000000"/>
                                <w:kern w:val="0"/>
                                <w:szCs w:val="24"/>
                              </w:rPr>
                            </w:pPr>
                            <w:r w:rsidRPr="00375C9F">
                              <w:rPr>
                                <w:rFonts w:ascii="HGｺﾞｼｯｸM" w:eastAsia="HGｺﾞｼｯｸM" w:hAnsi="游ゴシック" w:cs="Generic7-Regular" w:hint="eastAsia"/>
                                <w:color w:val="000000"/>
                                <w:kern w:val="0"/>
                                <w:szCs w:val="24"/>
                              </w:rPr>
                              <w:t>〇行政窓口での合理的配慮の提供</w:t>
                            </w:r>
                          </w:p>
                          <w:p w14:paraId="50688D4C" w14:textId="77777777" w:rsidR="00C4213A" w:rsidRPr="00375C9F" w:rsidRDefault="00C4213A" w:rsidP="008F60F0">
                            <w:pPr>
                              <w:autoSpaceDE w:val="0"/>
                              <w:autoSpaceDN w:val="0"/>
                              <w:adjustRightInd w:val="0"/>
                              <w:spacing w:line="400" w:lineRule="exact"/>
                              <w:ind w:leftChars="43" w:left="99" w:right="460" w:firstLineChars="43" w:firstLine="99"/>
                              <w:jc w:val="left"/>
                              <w:rPr>
                                <w:rFonts w:ascii="HGｺﾞｼｯｸM" w:eastAsia="HGｺﾞｼｯｸM" w:hAnsi="游ゴシック" w:cs="Generic7-Regular"/>
                                <w:color w:val="000000"/>
                                <w:kern w:val="0"/>
                                <w:szCs w:val="24"/>
                              </w:rPr>
                            </w:pPr>
                            <w:r w:rsidRPr="00375C9F">
                              <w:rPr>
                                <w:rFonts w:ascii="HGｺﾞｼｯｸM" w:eastAsia="HGｺﾞｼｯｸM" w:hAnsi="游ゴシック" w:cs="Generic7-Regular" w:hint="eastAsia"/>
                                <w:color w:val="000000"/>
                                <w:kern w:val="0"/>
                                <w:szCs w:val="24"/>
                              </w:rPr>
                              <w:t>〇行政手続きの際の意思疎通手段の確保</w:t>
                            </w:r>
                          </w:p>
                          <w:p w14:paraId="560175A0" w14:textId="77777777" w:rsidR="00C4213A" w:rsidRPr="00375C9F" w:rsidRDefault="00C4213A" w:rsidP="008F60F0">
                            <w:pPr>
                              <w:autoSpaceDE w:val="0"/>
                              <w:autoSpaceDN w:val="0"/>
                              <w:adjustRightInd w:val="0"/>
                              <w:spacing w:line="400" w:lineRule="exact"/>
                              <w:ind w:leftChars="43" w:left="99" w:right="460" w:firstLineChars="43" w:firstLine="99"/>
                              <w:jc w:val="left"/>
                              <w:rPr>
                                <w:rFonts w:ascii="HGｺﾞｼｯｸM" w:eastAsia="HGｺﾞｼｯｸM" w:hAnsi="游ゴシック" w:cs="Generic7-Regular"/>
                                <w:color w:val="000000"/>
                                <w:kern w:val="0"/>
                                <w:szCs w:val="24"/>
                              </w:rPr>
                            </w:pPr>
                            <w:r w:rsidRPr="00375C9F">
                              <w:rPr>
                                <w:rFonts w:ascii="HGｺﾞｼｯｸM" w:eastAsia="HGｺﾞｼｯｸM" w:hAnsi="游ゴシック" w:cs="Generic7-Regular" w:hint="eastAsia"/>
                                <w:color w:val="000000"/>
                                <w:kern w:val="0"/>
                                <w:szCs w:val="24"/>
                              </w:rPr>
                              <w:t>〇障害特性に応じた情報提供の充実</w:t>
                            </w:r>
                          </w:p>
                          <w:p w14:paraId="110A4CE0" w14:textId="77777777" w:rsidR="00C4213A" w:rsidRPr="004B5624" w:rsidRDefault="00C4213A" w:rsidP="00E87B7F">
                            <w:pPr>
                              <w:ind w:left="230" w:right="460" w:firstLine="230"/>
                            </w:pPr>
                          </w:p>
                          <w:p w14:paraId="5333E75E" w14:textId="77777777" w:rsidR="00C4213A" w:rsidRDefault="00C4213A" w:rsidP="00E87B7F">
                            <w:pPr>
                              <w:ind w:left="230" w:right="460" w:firstLine="230"/>
                            </w:pPr>
                          </w:p>
                          <w:p w14:paraId="093FF19F" w14:textId="77777777" w:rsidR="00C4213A" w:rsidRDefault="00C4213A" w:rsidP="00E87B7F">
                            <w:pPr>
                              <w:ind w:left="230" w:right="460" w:firstLine="230"/>
                            </w:pPr>
                          </w:p>
                          <w:p w14:paraId="75250686"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A40A" id="テキスト ボックス 1880" o:spid="_x0000_s1084" type="#_x0000_t202" style="position:absolute;left:0;text-align:left;margin-left:9.3pt;margin-top:5.9pt;width:463.5pt;height:8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" fillcolor="window" strokeweight=".5pt">
                <v:stroke dashstyle="dash"/>
                <v:textbox>
                  <w:txbxContent>
                    <w:p w14:paraId="174F558F" w14:textId="77777777" w:rsidR="00C4213A" w:rsidRPr="00EC4969" w:rsidRDefault="00C4213A" w:rsidP="008F60F0">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5991FB75" w14:textId="77777777" w:rsidR="00C4213A" w:rsidRPr="00375C9F" w:rsidRDefault="00C4213A" w:rsidP="008F60F0">
                      <w:pPr>
                        <w:autoSpaceDE w:val="0"/>
                        <w:autoSpaceDN w:val="0"/>
                        <w:adjustRightInd w:val="0"/>
                        <w:spacing w:line="400" w:lineRule="exact"/>
                        <w:ind w:leftChars="43" w:left="99" w:right="460" w:firstLineChars="43" w:firstLine="99"/>
                        <w:jc w:val="left"/>
                        <w:rPr>
                          <w:rFonts w:ascii="HGｺﾞｼｯｸM" w:eastAsia="HGｺﾞｼｯｸM" w:hAnsi="游ゴシック" w:cs="Generic7-Regular"/>
                          <w:color w:val="000000"/>
                          <w:kern w:val="0"/>
                          <w:szCs w:val="24"/>
                        </w:rPr>
                      </w:pPr>
                      <w:r w:rsidRPr="00375C9F">
                        <w:rPr>
                          <w:rFonts w:ascii="HGｺﾞｼｯｸM" w:eastAsia="HGｺﾞｼｯｸM" w:hAnsi="游ゴシック" w:cs="Generic7-Regular" w:hint="eastAsia"/>
                          <w:color w:val="000000"/>
                          <w:kern w:val="0"/>
                          <w:szCs w:val="24"/>
                        </w:rPr>
                        <w:t>〇行政窓口での合理的配慮の提供</w:t>
                      </w:r>
                    </w:p>
                    <w:p w14:paraId="50688D4C" w14:textId="77777777" w:rsidR="00C4213A" w:rsidRPr="00375C9F" w:rsidRDefault="00C4213A" w:rsidP="008F60F0">
                      <w:pPr>
                        <w:autoSpaceDE w:val="0"/>
                        <w:autoSpaceDN w:val="0"/>
                        <w:adjustRightInd w:val="0"/>
                        <w:spacing w:line="400" w:lineRule="exact"/>
                        <w:ind w:leftChars="43" w:left="99" w:right="460" w:firstLineChars="43" w:firstLine="99"/>
                        <w:jc w:val="left"/>
                        <w:rPr>
                          <w:rFonts w:ascii="HGｺﾞｼｯｸM" w:eastAsia="HGｺﾞｼｯｸM" w:hAnsi="游ゴシック" w:cs="Generic7-Regular"/>
                          <w:color w:val="000000"/>
                          <w:kern w:val="0"/>
                          <w:szCs w:val="24"/>
                        </w:rPr>
                      </w:pPr>
                      <w:r w:rsidRPr="00375C9F">
                        <w:rPr>
                          <w:rFonts w:ascii="HGｺﾞｼｯｸM" w:eastAsia="HGｺﾞｼｯｸM" w:hAnsi="游ゴシック" w:cs="Generic7-Regular" w:hint="eastAsia"/>
                          <w:color w:val="000000"/>
                          <w:kern w:val="0"/>
                          <w:szCs w:val="24"/>
                        </w:rPr>
                        <w:t>〇行政手続きの際の意思疎通手段の確保</w:t>
                      </w:r>
                    </w:p>
                    <w:p w14:paraId="560175A0" w14:textId="77777777" w:rsidR="00C4213A" w:rsidRPr="00375C9F" w:rsidRDefault="00C4213A" w:rsidP="008F60F0">
                      <w:pPr>
                        <w:autoSpaceDE w:val="0"/>
                        <w:autoSpaceDN w:val="0"/>
                        <w:adjustRightInd w:val="0"/>
                        <w:spacing w:line="400" w:lineRule="exact"/>
                        <w:ind w:leftChars="43" w:left="99" w:right="460" w:firstLineChars="43" w:firstLine="99"/>
                        <w:jc w:val="left"/>
                        <w:rPr>
                          <w:rFonts w:ascii="HGｺﾞｼｯｸM" w:eastAsia="HGｺﾞｼｯｸM" w:hAnsi="游ゴシック" w:cs="Generic7-Regular"/>
                          <w:color w:val="000000"/>
                          <w:kern w:val="0"/>
                          <w:szCs w:val="24"/>
                        </w:rPr>
                      </w:pPr>
                      <w:r w:rsidRPr="00375C9F">
                        <w:rPr>
                          <w:rFonts w:ascii="HGｺﾞｼｯｸM" w:eastAsia="HGｺﾞｼｯｸM" w:hAnsi="游ゴシック" w:cs="Generic7-Regular" w:hint="eastAsia"/>
                          <w:color w:val="000000"/>
                          <w:kern w:val="0"/>
                          <w:szCs w:val="24"/>
                        </w:rPr>
                        <w:t>〇障害特性に応じた情報提供の充実</w:t>
                      </w:r>
                    </w:p>
                    <w:p w14:paraId="110A4CE0" w14:textId="77777777" w:rsidR="00C4213A" w:rsidRPr="004B5624" w:rsidRDefault="00C4213A" w:rsidP="00E87B7F">
                      <w:pPr>
                        <w:ind w:left="230" w:right="460" w:firstLine="230"/>
                      </w:pPr>
                    </w:p>
                    <w:p w14:paraId="5333E75E" w14:textId="77777777" w:rsidR="00C4213A" w:rsidRDefault="00C4213A" w:rsidP="00E87B7F">
                      <w:pPr>
                        <w:ind w:left="230" w:right="460" w:firstLine="230"/>
                      </w:pPr>
                    </w:p>
                    <w:p w14:paraId="093FF19F" w14:textId="77777777" w:rsidR="00C4213A" w:rsidRDefault="00C4213A" w:rsidP="00E87B7F">
                      <w:pPr>
                        <w:ind w:left="230" w:right="460" w:firstLine="230"/>
                      </w:pPr>
                    </w:p>
                    <w:p w14:paraId="75250686" w14:textId="77777777" w:rsidR="00C4213A" w:rsidRDefault="00C4213A" w:rsidP="00E87B7F">
                      <w:pPr>
                        <w:ind w:left="230" w:right="460" w:firstLine="230"/>
                      </w:pPr>
                    </w:p>
                  </w:txbxContent>
                </v:textbox>
              </v:shape>
            </w:pict>
          </mc:Fallback>
        </mc:AlternateContent>
      </w:r>
    </w:p>
    <w:p w14:paraId="7C76194E" w14:textId="77777777" w:rsidR="00E87B7F" w:rsidRPr="00EC4969" w:rsidRDefault="00E87B7F" w:rsidP="00E87B7F">
      <w:pPr>
        <w:spacing w:line="400" w:lineRule="exact"/>
        <w:ind w:left="230" w:right="460" w:firstLine="230"/>
        <w:rPr>
          <w:rFonts w:ascii="HGｺﾞｼｯｸM" w:eastAsia="HGｺﾞｼｯｸM" w:hAnsi="游ゴシック" w:cs="Generic7-Regular"/>
          <w:color w:val="000000" w:themeColor="text1"/>
          <w:kern w:val="0"/>
          <w:szCs w:val="24"/>
        </w:rPr>
      </w:pPr>
    </w:p>
    <w:p w14:paraId="59B5C04B" w14:textId="77777777" w:rsidR="00E87B7F" w:rsidRPr="00EC4969" w:rsidRDefault="00E87B7F" w:rsidP="00E87B7F">
      <w:pPr>
        <w:spacing w:line="400" w:lineRule="exact"/>
        <w:ind w:left="230" w:right="460" w:firstLine="230"/>
        <w:rPr>
          <w:rFonts w:ascii="HGｺﾞｼｯｸM" w:eastAsia="HGｺﾞｼｯｸM" w:hAnsi="游ゴシック" w:cs="Generic7-Regular"/>
          <w:color w:val="000000" w:themeColor="text1"/>
          <w:kern w:val="0"/>
          <w:szCs w:val="24"/>
        </w:rPr>
      </w:pPr>
    </w:p>
    <w:p w14:paraId="2C9ED9EF" w14:textId="77777777" w:rsidR="00E87B7F" w:rsidRPr="00EC4969" w:rsidRDefault="00E87B7F" w:rsidP="00E87B7F">
      <w:pPr>
        <w:spacing w:line="400" w:lineRule="exact"/>
        <w:ind w:left="230" w:right="460" w:firstLine="230"/>
        <w:rPr>
          <w:rFonts w:ascii="HGｺﾞｼｯｸM" w:eastAsia="HGｺﾞｼｯｸM" w:hAnsi="游ゴシック" w:cs="Generic7-Regular"/>
          <w:color w:val="000000" w:themeColor="text1"/>
          <w:kern w:val="0"/>
          <w:szCs w:val="24"/>
        </w:rPr>
      </w:pPr>
    </w:p>
    <w:p w14:paraId="651B73BF" w14:textId="77777777" w:rsidR="00E87B7F" w:rsidRPr="00EC4969" w:rsidRDefault="00E87B7F" w:rsidP="00E87B7F">
      <w:pPr>
        <w:spacing w:beforeLines="20" w:before="75" w:afterLines="20" w:after="75" w:line="400" w:lineRule="exact"/>
        <w:ind w:left="230" w:right="460" w:firstLine="231"/>
        <w:rPr>
          <w:rFonts w:ascii="HGｺﾞｼｯｸM" w:eastAsia="HGｺﾞｼｯｸM" w:hAnsi="游ゴシック" w:cs="Generic7-Regular"/>
          <w:b/>
          <w:color w:val="000000" w:themeColor="text1"/>
          <w:kern w:val="0"/>
          <w:szCs w:val="24"/>
        </w:rPr>
      </w:pPr>
    </w:p>
    <w:p w14:paraId="693462FE" w14:textId="77777777" w:rsidR="00E87B7F" w:rsidRPr="00EC4969" w:rsidRDefault="00E87B7F" w:rsidP="009E4EDA">
      <w:pPr>
        <w:tabs>
          <w:tab w:val="left" w:pos="426"/>
        </w:tabs>
        <w:spacing w:beforeLines="100" w:before="378" w:afterLines="50" w:after="189"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Ansi="游ゴシック" w:cs="Generic7-Regular" w:hint="eastAsia"/>
          <w:b/>
          <w:color w:val="000000" w:themeColor="text1"/>
          <w:kern w:val="0"/>
          <w:sz w:val="32"/>
          <w:szCs w:val="32"/>
        </w:rPr>
        <w:t>１０　教育の振興</w:t>
      </w:r>
    </w:p>
    <w:p w14:paraId="6060EFA1" w14:textId="77777777" w:rsidR="009E4EDA" w:rsidRDefault="00E87B7F" w:rsidP="009E4EDA">
      <w:pPr>
        <w:pStyle w:val="Default"/>
        <w:spacing w:line="400" w:lineRule="exact"/>
        <w:ind w:leftChars="100" w:left="230" w:right="-1"/>
        <w:rPr>
          <w:rFonts w:ascii="HGSｺﾞｼｯｸM" w:eastAsia="HGSｺﾞｼｯｸM" w:hAnsi="游ゴシック"/>
          <w:color w:val="000000" w:themeColor="text1"/>
        </w:rPr>
      </w:pPr>
      <w:r w:rsidRPr="00B408DF">
        <w:rPr>
          <w:rFonts w:ascii="HGSｺﾞｼｯｸM" w:eastAsia="HGSｺﾞｼｯｸM" w:hAnsi="游ゴシック" w:hint="eastAsia"/>
          <w:color w:val="000000" w:themeColor="text1"/>
        </w:rPr>
        <w:t>障害のあるなしによっ</w:t>
      </w:r>
      <w:r w:rsidRPr="00AA24B2">
        <w:rPr>
          <w:rFonts w:ascii="HGSｺﾞｼｯｸM" w:eastAsia="HGSｺﾞｼｯｸM" w:hAnsi="游ゴシック" w:hint="eastAsia"/>
          <w:color w:val="auto"/>
        </w:rPr>
        <w:t>て分け隔てられることなく、お互いに人格と個性を尊重し合う</w:t>
      </w:r>
      <w:r w:rsidRPr="000F4F5F">
        <w:rPr>
          <w:rFonts w:ascii="HGSｺﾞｼｯｸM" w:eastAsia="HGSｺﾞｼｯｸM" w:hAnsi="游ゴシック" w:hint="eastAsia"/>
          <w:color w:val="000000" w:themeColor="text1"/>
        </w:rPr>
        <w:t>共生</w:t>
      </w:r>
    </w:p>
    <w:p w14:paraId="19C686BD" w14:textId="5B0EC323" w:rsidR="00E87B7F" w:rsidRPr="00AA24B2" w:rsidRDefault="00E87B7F" w:rsidP="009E4EDA">
      <w:pPr>
        <w:pStyle w:val="Default"/>
        <w:spacing w:line="400" w:lineRule="exact"/>
        <w:ind w:right="-1"/>
        <w:rPr>
          <w:rFonts w:ascii="HGSｺﾞｼｯｸM" w:eastAsia="HGSｺﾞｼｯｸM" w:hAnsi="游ゴシック"/>
          <w:color w:val="auto"/>
        </w:rPr>
      </w:pPr>
      <w:r w:rsidRPr="000F4F5F">
        <w:rPr>
          <w:rFonts w:ascii="HGSｺﾞｼｯｸM" w:eastAsia="HGSｺﾞｼｯｸM" w:hAnsi="游ゴシック" w:hint="eastAsia"/>
          <w:color w:val="000000" w:themeColor="text1"/>
        </w:rPr>
        <w:t>社会</w:t>
      </w:r>
      <w:r w:rsidRPr="00AA24B2">
        <w:rPr>
          <w:rFonts w:ascii="HGSｺﾞｼｯｸM" w:eastAsia="HGSｺﾞｼｯｸM" w:hAnsi="游ゴシック" w:hint="eastAsia"/>
          <w:color w:val="auto"/>
        </w:rPr>
        <w:t>の実現に向けて、障害のある子どもと障害のない子どもが可能な限り同じ場で共に学ぶことを目指し、適切な支援を行うための教育環境の整備を進めるとともに、障害への理解を深めるための取り組みの推進や合理的配慮の提供等の一層の充実を図ります。</w:t>
      </w:r>
    </w:p>
    <w:p w14:paraId="702BB9AE"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r w:rsidRPr="00EC4969">
        <w:rPr>
          <w:rFonts w:ascii="HGｺﾞｼｯｸM" w:eastAsia="HGｺﾞｼｯｸM"/>
          <w:noProof/>
          <w:color w:val="000000" w:themeColor="text1"/>
          <w:szCs w:val="24"/>
        </w:rPr>
        <mc:AlternateContent>
          <mc:Choice Requires="wps">
            <w:drawing>
              <wp:anchor distT="0" distB="0" distL="114300" distR="114300" simplePos="0" relativeHeight="251803648" behindDoc="0" locked="0" layoutInCell="1" allowOverlap="1" wp14:anchorId="5EC73509" wp14:editId="15E9F52A">
                <wp:simplePos x="0" y="0"/>
                <wp:positionH relativeFrom="column">
                  <wp:posOffset>99060</wp:posOffset>
                </wp:positionH>
                <wp:positionV relativeFrom="paragraph">
                  <wp:posOffset>108585</wp:posOffset>
                </wp:positionV>
                <wp:extent cx="5848350" cy="885825"/>
                <wp:effectExtent l="0" t="0" r="19050" b="28575"/>
                <wp:wrapNone/>
                <wp:docPr id="1881" name="テキスト ボックス 1881"/>
                <wp:cNvGraphicFramePr/>
                <a:graphic xmlns:a="http://schemas.openxmlformats.org/drawingml/2006/main">
                  <a:graphicData uri="http://schemas.microsoft.com/office/word/2010/wordprocessingShape">
                    <wps:wsp>
                      <wps:cNvSpPr txBox="1"/>
                      <wps:spPr>
                        <a:xfrm>
                          <a:off x="0" y="0"/>
                          <a:ext cx="5848350" cy="885825"/>
                        </a:xfrm>
                        <a:prstGeom prst="rect">
                          <a:avLst/>
                        </a:prstGeom>
                        <a:solidFill>
                          <a:sysClr val="window" lastClr="FFFFFF"/>
                        </a:solidFill>
                        <a:ln w="6350">
                          <a:solidFill>
                            <a:prstClr val="black"/>
                          </a:solidFill>
                          <a:prstDash val="dash"/>
                        </a:ln>
                      </wps:spPr>
                      <wps:txbx>
                        <w:txbxContent>
                          <w:p w14:paraId="260FC7DB" w14:textId="77777777" w:rsidR="00C4213A" w:rsidRPr="00EC4969" w:rsidRDefault="00C4213A" w:rsidP="009E4EDA">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4672D38E" w14:textId="77777777" w:rsidR="00C4213A" w:rsidRPr="00375C9F" w:rsidRDefault="00C4213A" w:rsidP="009E4EDA">
                            <w:pPr>
                              <w:spacing w:line="400" w:lineRule="exact"/>
                              <w:ind w:leftChars="43" w:left="99" w:right="460" w:firstLineChars="43" w:firstLine="99"/>
                              <w:rPr>
                                <w:rFonts w:ascii="HGｺﾞｼｯｸM" w:eastAsia="HGｺﾞｼｯｸM"/>
                                <w:szCs w:val="24"/>
                              </w:rPr>
                            </w:pPr>
                            <w:r w:rsidRPr="00375C9F">
                              <w:rPr>
                                <w:rFonts w:ascii="HGｺﾞｼｯｸM" w:eastAsia="HGｺﾞｼｯｸM" w:hint="eastAsia"/>
                                <w:szCs w:val="24"/>
                              </w:rPr>
                              <w:t>〇インクルーシブ教育システムの推進</w:t>
                            </w:r>
                          </w:p>
                          <w:p w14:paraId="3E2AD4DD" w14:textId="77777777" w:rsidR="00C4213A" w:rsidRPr="00375C9F" w:rsidRDefault="00C4213A" w:rsidP="009E4EDA">
                            <w:pPr>
                              <w:spacing w:line="400" w:lineRule="exact"/>
                              <w:ind w:leftChars="43" w:left="99" w:right="460" w:firstLineChars="43" w:firstLine="99"/>
                              <w:rPr>
                                <w:rFonts w:ascii="HGｺﾞｼｯｸM" w:eastAsia="HGｺﾞｼｯｸM"/>
                                <w:szCs w:val="24"/>
                              </w:rPr>
                            </w:pPr>
                            <w:r w:rsidRPr="00375C9F">
                              <w:rPr>
                                <w:rFonts w:ascii="HGｺﾞｼｯｸM" w:eastAsia="HGｺﾞｼｯｸM" w:hint="eastAsia"/>
                                <w:szCs w:val="24"/>
                              </w:rPr>
                              <w:t>〇教育環境の整備</w:t>
                            </w:r>
                          </w:p>
                          <w:p w14:paraId="0C34F9CE" w14:textId="77777777" w:rsidR="00C4213A" w:rsidRPr="004B5624" w:rsidRDefault="00C4213A" w:rsidP="00E87B7F">
                            <w:pPr>
                              <w:ind w:left="230" w:right="460" w:firstLine="230"/>
                            </w:pPr>
                          </w:p>
                          <w:p w14:paraId="67600D4E" w14:textId="77777777" w:rsidR="00C4213A" w:rsidRDefault="00C4213A" w:rsidP="00E87B7F">
                            <w:pPr>
                              <w:ind w:left="230" w:right="460" w:firstLine="230"/>
                            </w:pPr>
                          </w:p>
                          <w:p w14:paraId="6AEB4F63" w14:textId="77777777" w:rsidR="00C4213A" w:rsidRDefault="00C4213A" w:rsidP="00E87B7F">
                            <w:pPr>
                              <w:ind w:left="230" w:right="460" w:firstLine="230"/>
                            </w:pPr>
                          </w:p>
                          <w:p w14:paraId="605171F0"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3509" id="テキスト ボックス 1881" o:spid="_x0000_s1085" type="#_x0000_t202" style="position:absolute;left:0;text-align:left;margin-left:7.8pt;margin-top:8.55pt;width:460.5pt;height:6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" fillcolor="window" strokeweight=".5pt">
                <v:stroke dashstyle="dash"/>
                <v:textbox>
                  <w:txbxContent>
                    <w:p w14:paraId="260FC7DB" w14:textId="77777777" w:rsidR="00C4213A" w:rsidRPr="00EC4969" w:rsidRDefault="00C4213A" w:rsidP="009E4EDA">
                      <w:pPr>
                        <w:spacing w:line="400" w:lineRule="exact"/>
                        <w:ind w:leftChars="0" w:left="0" w:right="460" w:firstLineChars="0" w:firstLine="0"/>
                        <w:rPr>
                          <w:rFonts w:ascii="HGｺﾞｼｯｸM" w:eastAsia="HGｺﾞｼｯｸM"/>
                          <w:color w:val="000000" w:themeColor="text1"/>
                          <w:szCs w:val="24"/>
                        </w:rPr>
                      </w:pPr>
                      <w:r w:rsidRPr="00EC4969">
                        <w:rPr>
                          <w:rFonts w:ascii="HGｺﾞｼｯｸM" w:eastAsia="HGｺﾞｼｯｸM" w:hint="eastAsia"/>
                          <w:color w:val="000000" w:themeColor="text1"/>
                          <w:szCs w:val="24"/>
                        </w:rPr>
                        <w:t>【</w:t>
                      </w:r>
                      <w:r w:rsidRPr="00EC4969">
                        <w:rPr>
                          <w:rFonts w:ascii="HGｺﾞｼｯｸM" w:eastAsia="HGｺﾞｼｯｸM"/>
                          <w:color w:val="000000" w:themeColor="text1"/>
                          <w:szCs w:val="24"/>
                        </w:rPr>
                        <w:t>主な内容】</w:t>
                      </w:r>
                    </w:p>
                    <w:p w14:paraId="4672D38E" w14:textId="77777777" w:rsidR="00C4213A" w:rsidRPr="00375C9F" w:rsidRDefault="00C4213A" w:rsidP="009E4EDA">
                      <w:pPr>
                        <w:spacing w:line="400" w:lineRule="exact"/>
                        <w:ind w:leftChars="43" w:left="99" w:right="460" w:firstLineChars="43" w:firstLine="99"/>
                        <w:rPr>
                          <w:rFonts w:ascii="HGｺﾞｼｯｸM" w:eastAsia="HGｺﾞｼｯｸM"/>
                          <w:szCs w:val="24"/>
                        </w:rPr>
                      </w:pPr>
                      <w:r w:rsidRPr="00375C9F">
                        <w:rPr>
                          <w:rFonts w:ascii="HGｺﾞｼｯｸM" w:eastAsia="HGｺﾞｼｯｸM" w:hint="eastAsia"/>
                          <w:szCs w:val="24"/>
                        </w:rPr>
                        <w:t>〇インクルーシブ教育システムの推進</w:t>
                      </w:r>
                    </w:p>
                    <w:p w14:paraId="3E2AD4DD" w14:textId="77777777" w:rsidR="00C4213A" w:rsidRPr="00375C9F" w:rsidRDefault="00C4213A" w:rsidP="009E4EDA">
                      <w:pPr>
                        <w:spacing w:line="400" w:lineRule="exact"/>
                        <w:ind w:leftChars="43" w:left="99" w:right="460" w:firstLineChars="43" w:firstLine="99"/>
                        <w:rPr>
                          <w:rFonts w:ascii="HGｺﾞｼｯｸM" w:eastAsia="HGｺﾞｼｯｸM"/>
                          <w:szCs w:val="24"/>
                        </w:rPr>
                      </w:pPr>
                      <w:r w:rsidRPr="00375C9F">
                        <w:rPr>
                          <w:rFonts w:ascii="HGｺﾞｼｯｸM" w:eastAsia="HGｺﾞｼｯｸM" w:hint="eastAsia"/>
                          <w:szCs w:val="24"/>
                        </w:rPr>
                        <w:t>〇教育環境の整備</w:t>
                      </w:r>
                    </w:p>
                    <w:p w14:paraId="0C34F9CE" w14:textId="77777777" w:rsidR="00C4213A" w:rsidRPr="004B5624" w:rsidRDefault="00C4213A" w:rsidP="00E87B7F">
                      <w:pPr>
                        <w:ind w:left="230" w:right="460" w:firstLine="230"/>
                      </w:pPr>
                    </w:p>
                    <w:p w14:paraId="67600D4E" w14:textId="77777777" w:rsidR="00C4213A" w:rsidRDefault="00C4213A" w:rsidP="00E87B7F">
                      <w:pPr>
                        <w:ind w:left="230" w:right="460" w:firstLine="230"/>
                      </w:pPr>
                    </w:p>
                    <w:p w14:paraId="6AEB4F63" w14:textId="77777777" w:rsidR="00C4213A" w:rsidRDefault="00C4213A" w:rsidP="00E87B7F">
                      <w:pPr>
                        <w:ind w:left="230" w:right="460" w:firstLine="230"/>
                      </w:pPr>
                    </w:p>
                    <w:p w14:paraId="605171F0" w14:textId="77777777" w:rsidR="00C4213A" w:rsidRDefault="00C4213A" w:rsidP="00E87B7F">
                      <w:pPr>
                        <w:ind w:left="230" w:right="460" w:firstLine="230"/>
                      </w:pPr>
                    </w:p>
                  </w:txbxContent>
                </v:textbox>
              </v:shape>
            </w:pict>
          </mc:Fallback>
        </mc:AlternateContent>
      </w:r>
    </w:p>
    <w:p w14:paraId="587F2AD1"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219A6F44"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3CAB474A"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11DAB595"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0E74C47D"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30A29B18"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6924BD96"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418A037A"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66B42CF2"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292D20A6"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434A46E3" w14:textId="64695C41" w:rsidR="00E87B7F"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39052519" w14:textId="7A8DD54B" w:rsidR="00B408DF" w:rsidRDefault="00B408D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2E3CA15F" w14:textId="77777777" w:rsidR="00B408DF" w:rsidRPr="00EC4969" w:rsidRDefault="00B408D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138E505A" w14:textId="77777777" w:rsidR="00E87B7F" w:rsidRPr="00EC4969" w:rsidRDefault="00E87B7F" w:rsidP="00E87B7F">
      <w:pPr>
        <w:pStyle w:val="Default"/>
        <w:spacing w:line="400" w:lineRule="exact"/>
        <w:ind w:left="240" w:right="480" w:firstLine="240"/>
        <w:rPr>
          <w:rFonts w:ascii="UD デジタル 教科書体 N-R" w:eastAsia="UD デジタル 教科書体 N-R" w:hAnsi="游ゴシック"/>
          <w:color w:val="000000" w:themeColor="text1"/>
        </w:rPr>
      </w:pPr>
    </w:p>
    <w:p w14:paraId="55AD5706" w14:textId="77777777" w:rsidR="00E87B7F" w:rsidRPr="00EC4969" w:rsidRDefault="00E87B7F" w:rsidP="00E87B7F">
      <w:pPr>
        <w:keepNext/>
        <w:ind w:left="1629" w:right="460" w:hangingChars="398" w:hanging="1399"/>
        <w:outlineLvl w:val="1"/>
        <w:rPr>
          <w:rFonts w:ascii="HGｺﾞｼｯｸM" w:eastAsia="HGｺﾞｼｯｸM" w:hAnsiTheme="majorHAnsi" w:cstheme="majorBidi"/>
          <w:b/>
          <w:color w:val="000000" w:themeColor="text1"/>
          <w:sz w:val="36"/>
          <w:szCs w:val="36"/>
        </w:rPr>
      </w:pPr>
      <w:r w:rsidRPr="00EC4969">
        <w:rPr>
          <w:rFonts w:ascii="HGｺﾞｼｯｸM" w:eastAsia="HGｺﾞｼｯｸM" w:hAnsiTheme="majorHAnsi" w:cstheme="majorBidi" w:hint="eastAsia"/>
          <w:b/>
          <w:color w:val="000000" w:themeColor="text1"/>
          <w:sz w:val="36"/>
          <w:szCs w:val="36"/>
        </w:rPr>
        <w:lastRenderedPageBreak/>
        <w:t>第４章　重点的に取り組むべき施策</w:t>
      </w:r>
    </w:p>
    <w:p w14:paraId="21F49413" w14:textId="0FBB25DE" w:rsidR="00E87B7F" w:rsidRPr="00EC4969" w:rsidRDefault="00E87B7F" w:rsidP="009E4EDA">
      <w:pPr>
        <w:spacing w:beforeLines="50" w:before="189" w:line="400" w:lineRule="exact"/>
        <w:ind w:leftChars="0" w:left="0" w:right="460" w:firstLineChars="0" w:firstLine="0"/>
        <w:rPr>
          <w:rFonts w:ascii="HGSｺﾞｼｯｸM" w:eastAsia="HGSｺﾞｼｯｸM"/>
          <w:b/>
          <w:color w:val="000000" w:themeColor="text1"/>
          <w:sz w:val="32"/>
          <w:szCs w:val="32"/>
        </w:rPr>
      </w:pPr>
      <w:r w:rsidRPr="00EC4969">
        <w:rPr>
          <w:rFonts w:ascii="HGSｺﾞｼｯｸM" w:eastAsia="HGSｺﾞｼｯｸM" w:hint="eastAsia"/>
          <w:b/>
          <w:color w:val="000000" w:themeColor="text1"/>
          <w:sz w:val="32"/>
          <w:szCs w:val="32"/>
        </w:rPr>
        <w:t>１　障害理解・差別解消の促進、インクルージョンの推進</w:t>
      </w:r>
    </w:p>
    <w:p w14:paraId="3EE16A74" w14:textId="5F80B1D7" w:rsidR="00E87B7F" w:rsidRPr="00EC4969" w:rsidRDefault="00E87B7F" w:rsidP="00E87B7F">
      <w:pPr>
        <w:pStyle w:val="Default"/>
        <w:spacing w:beforeLines="50" w:before="189" w:line="400" w:lineRule="exact"/>
        <w:ind w:left="240" w:right="480" w:firstLine="240"/>
        <w:rPr>
          <w:rFonts w:ascii="Generic4-Regular" w:hAnsi="Generic4-Regular" w:cs="Generic4-Regular"/>
          <w:color w:val="000000" w:themeColor="text1"/>
        </w:rPr>
      </w:pPr>
      <w:r w:rsidRPr="00EC4969">
        <w:rPr>
          <w:rFonts w:ascii="HGSｺﾞｼｯｸM" w:eastAsia="HGSｺﾞｼｯｸM" w:hint="eastAsia"/>
          <w:color w:val="000000" w:themeColor="text1"/>
        </w:rPr>
        <w:t>■アンケート</w:t>
      </w:r>
      <w:r>
        <w:rPr>
          <w:rFonts w:ascii="HGSｺﾞｼｯｸM" w:eastAsia="HGSｺﾞｼｯｸM" w:hint="eastAsia"/>
          <w:color w:val="000000" w:themeColor="text1"/>
        </w:rPr>
        <w:t>調査</w:t>
      </w:r>
      <w:r w:rsidRPr="00EC4969">
        <w:rPr>
          <w:rFonts w:ascii="HGSｺﾞｼｯｸM" w:eastAsia="HGSｺﾞｼｯｸM" w:hint="eastAsia"/>
          <w:color w:val="000000" w:themeColor="text1"/>
        </w:rPr>
        <w:t>（</w:t>
      </w:r>
      <w:r w:rsidRPr="00EC4969">
        <w:rPr>
          <w:rFonts w:ascii="HGSｺﾞｼｯｸM" w:eastAsia="HGSｺﾞｼｯｸM" w:hAnsi="Generic4-Regular" w:cs="Generic4-Regular" w:hint="eastAsia"/>
          <w:color w:val="000000" w:themeColor="text1"/>
        </w:rPr>
        <w:t>品川区障害者計画等策定のための基礎調査）結果より</w:t>
      </w:r>
    </w:p>
    <w:p w14:paraId="68BDBDE7" w14:textId="67336649" w:rsidR="00E87B7F" w:rsidRPr="00EC4969" w:rsidRDefault="000D14E3" w:rsidP="00E87B7F">
      <w:pPr>
        <w:spacing w:beforeLines="20" w:before="75" w:line="400" w:lineRule="exact"/>
        <w:ind w:left="230" w:right="460" w:firstLine="230"/>
        <w:rPr>
          <w:rFonts w:ascii="HGSｺﾞｼｯｸM" w:eastAsia="HGSｺﾞｼｯｸM"/>
          <w:color w:val="000000" w:themeColor="text1"/>
          <w:szCs w:val="24"/>
        </w:rPr>
      </w:pPr>
      <w:r w:rsidRPr="00EC4969">
        <w:rPr>
          <w:rFonts w:ascii="HGSｺﾞｼｯｸM" w:eastAsia="HGSｺﾞｼｯｸM"/>
          <w:noProof/>
          <w:color w:val="000000" w:themeColor="text1"/>
        </w:rPr>
        <mc:AlternateContent>
          <mc:Choice Requires="wps">
            <w:drawing>
              <wp:anchor distT="0" distB="0" distL="114300" distR="114300" simplePos="0" relativeHeight="251811840" behindDoc="0" locked="0" layoutInCell="1" allowOverlap="1" wp14:anchorId="122CE9A8" wp14:editId="59291140">
                <wp:simplePos x="0" y="0"/>
                <wp:positionH relativeFrom="margin">
                  <wp:align>right</wp:align>
                </wp:positionH>
                <wp:positionV relativeFrom="paragraph">
                  <wp:posOffset>33020</wp:posOffset>
                </wp:positionV>
                <wp:extent cx="5800725" cy="3200400"/>
                <wp:effectExtent l="0" t="0" r="28575" b="19050"/>
                <wp:wrapNone/>
                <wp:docPr id="1882" name="テキスト ボックス 1882"/>
                <wp:cNvGraphicFramePr/>
                <a:graphic xmlns:a="http://schemas.openxmlformats.org/drawingml/2006/main">
                  <a:graphicData uri="http://schemas.microsoft.com/office/word/2010/wordprocessingShape">
                    <wps:wsp>
                      <wps:cNvSpPr txBox="1"/>
                      <wps:spPr>
                        <a:xfrm>
                          <a:off x="0" y="0"/>
                          <a:ext cx="5800725" cy="3200400"/>
                        </a:xfrm>
                        <a:prstGeom prst="rect">
                          <a:avLst/>
                        </a:prstGeom>
                        <a:solidFill>
                          <a:schemeClr val="lt1"/>
                        </a:solidFill>
                        <a:ln w="6350">
                          <a:solidFill>
                            <a:prstClr val="black"/>
                          </a:solidFill>
                          <a:prstDash val="sysDash"/>
                        </a:ln>
                      </wps:spPr>
                      <wps:txbx>
                        <w:txbxContent>
                          <w:p w14:paraId="4CF1A466" w14:textId="77777777" w:rsidR="00C4213A" w:rsidRPr="00C545D5" w:rsidRDefault="00C4213A" w:rsidP="00773E9C">
                            <w:pPr>
                              <w:spacing w:beforeLines="20" w:before="75" w:line="400" w:lineRule="exact"/>
                              <w:ind w:leftChars="0" w:left="0" w:rightChars="20" w:right="46" w:firstLine="230"/>
                              <w:rPr>
                                <w:rFonts w:ascii="HGSｺﾞｼｯｸM" w:eastAsia="HGSｺﾞｼｯｸM" w:hAnsi="BIZ UD明朝 Medium"/>
                                <w:szCs w:val="24"/>
                              </w:rPr>
                            </w:pPr>
                            <w:r w:rsidRPr="00C545D5">
                              <w:rPr>
                                <w:rFonts w:ascii="HGSｺﾞｼｯｸM" w:eastAsia="HGSｺﾞｼｯｸM" w:hint="eastAsia"/>
                                <w:szCs w:val="24"/>
                              </w:rPr>
                              <w:t>18歳以上の在宅の障害のある人と18歳未満の障害のある子どもを対象としたアンケートでは、「</w:t>
                            </w:r>
                            <w:r w:rsidRPr="00C545D5">
                              <w:rPr>
                                <w:rFonts w:ascii="HGSｺﾞｼｯｸM" w:eastAsia="HGSｺﾞｼｯｸM" w:hAnsi="BIZ UD明朝 Medium" w:hint="eastAsia"/>
                                <w:szCs w:val="24"/>
                              </w:rPr>
                              <w:t>障害に対する差別や偏見、誤解や理解不足」について、「常に感じる」が9.4％（18歳以上）・11.4％（18歳未満）、「ときどき感じる」が22.7％（18歳以上）・39.6％（18歳未満）でした。</w:t>
                            </w:r>
                          </w:p>
                          <w:p w14:paraId="6D3CCC78" w14:textId="77777777" w:rsidR="00C4213A" w:rsidRPr="00C545D5" w:rsidRDefault="00C4213A" w:rsidP="00773E9C">
                            <w:pPr>
                              <w:spacing w:line="400" w:lineRule="exact"/>
                              <w:ind w:leftChars="0" w:left="0" w:rightChars="20" w:right="46" w:firstLine="230"/>
                              <w:rPr>
                                <w:rFonts w:ascii="HGSｺﾞｼｯｸM" w:eastAsia="HGSｺﾞｼｯｸM" w:hAnsi="BIZ UD明朝 Medium"/>
                                <w:szCs w:val="24"/>
                              </w:rPr>
                            </w:pPr>
                            <w:r w:rsidRPr="00C545D5">
                              <w:rPr>
                                <w:rFonts w:ascii="HGSｺﾞｼｯｸM" w:eastAsia="HGSｺﾞｼｯｸM" w:hAnsi="BIZ UD明朝 Medium" w:hint="eastAsia"/>
                                <w:szCs w:val="24"/>
                              </w:rPr>
                              <w:t>二つを合わせた『感じる』は32.1％（18歳以上）・51.0％（18歳未満）となっており、特に18</w:t>
                            </w:r>
                            <w:r>
                              <w:rPr>
                                <w:rFonts w:ascii="HGSｺﾞｼｯｸM" w:eastAsia="HGSｺﾞｼｯｸM" w:hAnsi="BIZ UD明朝 Medium" w:hint="eastAsia"/>
                                <w:szCs w:val="24"/>
                              </w:rPr>
                              <w:t>歳未満の回答が過半数を超え</w:t>
                            </w:r>
                            <w:r w:rsidRPr="00C545D5">
                              <w:rPr>
                                <w:rFonts w:ascii="HGSｺﾞｼｯｸM" w:eastAsia="HGSｺﾞｼｯｸM" w:hAnsi="BIZ UD明朝 Medium" w:hint="eastAsia"/>
                                <w:szCs w:val="24"/>
                              </w:rPr>
                              <w:t>高くなっています。</w:t>
                            </w:r>
                          </w:p>
                          <w:p w14:paraId="507D1B9E" w14:textId="77777777" w:rsidR="00C4213A" w:rsidRPr="00C545D5" w:rsidRDefault="00C4213A" w:rsidP="00773E9C">
                            <w:pPr>
                              <w:spacing w:line="400" w:lineRule="exact"/>
                              <w:ind w:leftChars="0" w:left="0" w:rightChars="20" w:right="46" w:firstLine="230"/>
                              <w:rPr>
                                <w:rFonts w:ascii="HGSｺﾞｼｯｸM" w:eastAsia="HGSｺﾞｼｯｸM" w:hAnsi="BIZ UD明朝 Medium"/>
                                <w:szCs w:val="24"/>
                              </w:rPr>
                            </w:pPr>
                            <w:r w:rsidRPr="00C545D5">
                              <w:rPr>
                                <w:rFonts w:ascii="HGSｺﾞｼｯｸM" w:eastAsia="HGSｺﾞｼｯｸM" w:hAnsi="BIZ UD明朝 Medium" w:hint="eastAsia"/>
                                <w:szCs w:val="24"/>
                              </w:rPr>
                              <w:t>障害理解のために力を入れるべきことは、「学校や生涯学習での障害に関する教育や情報提供」が34.8％</w:t>
                            </w:r>
                            <w:r w:rsidRPr="00E30BB6">
                              <w:rPr>
                                <w:rFonts w:ascii="HGSｺﾞｼｯｸM" w:eastAsia="HGSｺﾞｼｯｸM" w:hAnsi="BIZ UD明朝 Medium" w:hint="eastAsia"/>
                                <w:color w:val="000000" w:themeColor="text1"/>
                                <w:szCs w:val="24"/>
                              </w:rPr>
                              <w:t>（18歳以上）・58.</w:t>
                            </w:r>
                            <w:r w:rsidRPr="00E30BB6">
                              <w:rPr>
                                <w:rFonts w:ascii="HGSｺﾞｼｯｸM" w:eastAsia="HGSｺﾞｼｯｸM" w:hAnsi="BIZ UD明朝 Medium"/>
                                <w:color w:val="000000" w:themeColor="text1"/>
                                <w:szCs w:val="24"/>
                              </w:rPr>
                              <w:t>2</w:t>
                            </w:r>
                            <w:r w:rsidRPr="00E30BB6">
                              <w:rPr>
                                <w:rFonts w:ascii="HGSｺﾞｼｯｸM" w:eastAsia="HGSｺﾞｼｯｸM" w:hAnsi="BIZ UD明朝 Medium" w:hint="eastAsia"/>
                                <w:color w:val="000000" w:themeColor="text1"/>
                                <w:szCs w:val="24"/>
                              </w:rPr>
                              <w:t>％（18歳未満）と最も高く、「障害者の一般就労の促進」が33.9％（18歳以上）・38.8％（18歳未満）、その他「地域や学校等でともに学び、ともに暮らすこと」が20.9％（18歳以上）・53.8％（18歳未満）、「地域や学校等で交流の機会</w:t>
                            </w:r>
                            <w:r w:rsidRPr="00C545D5">
                              <w:rPr>
                                <w:rFonts w:ascii="HGSｺﾞｼｯｸM" w:eastAsia="HGSｺﾞｼｯｸM" w:hAnsi="BIZ UD明朝 Medium" w:hint="eastAsia"/>
                                <w:szCs w:val="24"/>
                              </w:rPr>
                              <w:t>を増やすこと」が19.1％（18歳未満）・39.4％（18歳以上）という結果でした。</w:t>
                            </w:r>
                          </w:p>
                          <w:p w14:paraId="6A995855" w14:textId="77777777" w:rsidR="00C4213A" w:rsidRPr="00960C57"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E9A8" id="テキスト ボックス 1882" o:spid="_x0000_s1086" type="#_x0000_t202" style="position:absolute;left:0;text-align:left;margin-left:405.55pt;margin-top:2.6pt;width:456.75pt;height:252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" fillcolor="white [3201]" strokeweight=".5pt">
                <v:stroke dashstyle="3 1"/>
                <v:textbox>
                  <w:txbxContent>
                    <w:p w14:paraId="4CF1A466" w14:textId="77777777" w:rsidR="00C4213A" w:rsidRPr="00C545D5" w:rsidRDefault="00C4213A" w:rsidP="00773E9C">
                      <w:pPr>
                        <w:spacing w:beforeLines="20" w:before="75" w:line="400" w:lineRule="exact"/>
                        <w:ind w:leftChars="0" w:left="0" w:rightChars="20" w:right="46" w:firstLine="230"/>
                        <w:rPr>
                          <w:rFonts w:ascii="HGSｺﾞｼｯｸM" w:eastAsia="HGSｺﾞｼｯｸM" w:hAnsi="BIZ UD明朝 Medium"/>
                          <w:szCs w:val="24"/>
                        </w:rPr>
                      </w:pPr>
                      <w:r w:rsidRPr="00C545D5">
                        <w:rPr>
                          <w:rFonts w:ascii="HGSｺﾞｼｯｸM" w:eastAsia="HGSｺﾞｼｯｸM" w:hint="eastAsia"/>
                          <w:szCs w:val="24"/>
                        </w:rPr>
                        <w:t>18歳以上の在宅の障害のある人と18歳未満の障害のある子どもを対象としたアンケートでは、「</w:t>
                      </w:r>
                      <w:r w:rsidRPr="00C545D5">
                        <w:rPr>
                          <w:rFonts w:ascii="HGSｺﾞｼｯｸM" w:eastAsia="HGSｺﾞｼｯｸM" w:hAnsi="BIZ UD明朝 Medium" w:hint="eastAsia"/>
                          <w:szCs w:val="24"/>
                        </w:rPr>
                        <w:t>障害に対する差別や偏見、誤解や理解不足」について、「常に感じる」が9.4％（18歳以上）・11.4％（18歳未満）、「ときどき感じる」が22.7％（18歳以上）・39.6％（18歳未満）でした。</w:t>
                      </w:r>
                    </w:p>
                    <w:p w14:paraId="6D3CCC78" w14:textId="77777777" w:rsidR="00C4213A" w:rsidRPr="00C545D5" w:rsidRDefault="00C4213A" w:rsidP="00773E9C">
                      <w:pPr>
                        <w:spacing w:line="400" w:lineRule="exact"/>
                        <w:ind w:leftChars="0" w:left="0" w:rightChars="20" w:right="46" w:firstLine="230"/>
                        <w:rPr>
                          <w:rFonts w:ascii="HGSｺﾞｼｯｸM" w:eastAsia="HGSｺﾞｼｯｸM" w:hAnsi="BIZ UD明朝 Medium"/>
                          <w:szCs w:val="24"/>
                        </w:rPr>
                      </w:pPr>
                      <w:r w:rsidRPr="00C545D5">
                        <w:rPr>
                          <w:rFonts w:ascii="HGSｺﾞｼｯｸM" w:eastAsia="HGSｺﾞｼｯｸM" w:hAnsi="BIZ UD明朝 Medium" w:hint="eastAsia"/>
                          <w:szCs w:val="24"/>
                        </w:rPr>
                        <w:t>二つを合わせた『感じる』は32.1％（18歳以上）・51.0％（18歳未満）となっており、特に18</w:t>
                      </w:r>
                      <w:r>
                        <w:rPr>
                          <w:rFonts w:ascii="HGSｺﾞｼｯｸM" w:eastAsia="HGSｺﾞｼｯｸM" w:hAnsi="BIZ UD明朝 Medium" w:hint="eastAsia"/>
                          <w:szCs w:val="24"/>
                        </w:rPr>
                        <w:t>歳未満の回答が過半数を超え</w:t>
                      </w:r>
                      <w:r w:rsidRPr="00C545D5">
                        <w:rPr>
                          <w:rFonts w:ascii="HGSｺﾞｼｯｸM" w:eastAsia="HGSｺﾞｼｯｸM" w:hAnsi="BIZ UD明朝 Medium" w:hint="eastAsia"/>
                          <w:szCs w:val="24"/>
                        </w:rPr>
                        <w:t>高くなっています。</w:t>
                      </w:r>
                    </w:p>
                    <w:p w14:paraId="507D1B9E" w14:textId="77777777" w:rsidR="00C4213A" w:rsidRPr="00C545D5" w:rsidRDefault="00C4213A" w:rsidP="00773E9C">
                      <w:pPr>
                        <w:spacing w:line="400" w:lineRule="exact"/>
                        <w:ind w:leftChars="0" w:left="0" w:rightChars="20" w:right="46" w:firstLine="230"/>
                        <w:rPr>
                          <w:rFonts w:ascii="HGSｺﾞｼｯｸM" w:eastAsia="HGSｺﾞｼｯｸM" w:hAnsi="BIZ UD明朝 Medium"/>
                          <w:szCs w:val="24"/>
                        </w:rPr>
                      </w:pPr>
                      <w:r w:rsidRPr="00C545D5">
                        <w:rPr>
                          <w:rFonts w:ascii="HGSｺﾞｼｯｸM" w:eastAsia="HGSｺﾞｼｯｸM" w:hAnsi="BIZ UD明朝 Medium" w:hint="eastAsia"/>
                          <w:szCs w:val="24"/>
                        </w:rPr>
                        <w:t>障害理解のために力を入れるべきことは、「学校や生涯学習での障害に関する教育や情報提供」が34.8％</w:t>
                      </w:r>
                      <w:r w:rsidRPr="00E30BB6">
                        <w:rPr>
                          <w:rFonts w:ascii="HGSｺﾞｼｯｸM" w:eastAsia="HGSｺﾞｼｯｸM" w:hAnsi="BIZ UD明朝 Medium" w:hint="eastAsia"/>
                          <w:color w:val="000000" w:themeColor="text1"/>
                          <w:szCs w:val="24"/>
                        </w:rPr>
                        <w:t>（18歳以上）・58.</w:t>
                      </w:r>
                      <w:r w:rsidRPr="00E30BB6">
                        <w:rPr>
                          <w:rFonts w:ascii="HGSｺﾞｼｯｸM" w:eastAsia="HGSｺﾞｼｯｸM" w:hAnsi="BIZ UD明朝 Medium"/>
                          <w:color w:val="000000" w:themeColor="text1"/>
                          <w:szCs w:val="24"/>
                        </w:rPr>
                        <w:t>2</w:t>
                      </w:r>
                      <w:r w:rsidRPr="00E30BB6">
                        <w:rPr>
                          <w:rFonts w:ascii="HGSｺﾞｼｯｸM" w:eastAsia="HGSｺﾞｼｯｸM" w:hAnsi="BIZ UD明朝 Medium" w:hint="eastAsia"/>
                          <w:color w:val="000000" w:themeColor="text1"/>
                          <w:szCs w:val="24"/>
                        </w:rPr>
                        <w:t>％（18歳未満）と最も高く、「障害者の一般就労の促進」が33.9％（18歳以上）・38.8％（18歳未満）、その他「地域や学校等でともに学び、ともに暮らすこと」が20.9％（18歳以上）・53.8％（18歳未満）、「地域や学校等で交流の機会</w:t>
                      </w:r>
                      <w:r w:rsidRPr="00C545D5">
                        <w:rPr>
                          <w:rFonts w:ascii="HGSｺﾞｼｯｸM" w:eastAsia="HGSｺﾞｼｯｸM" w:hAnsi="BIZ UD明朝 Medium" w:hint="eastAsia"/>
                          <w:szCs w:val="24"/>
                        </w:rPr>
                        <w:t>を増やすこと」が19.1％（18歳未満）・39.4％（18歳以上）という結果でした。</w:t>
                      </w:r>
                    </w:p>
                    <w:p w14:paraId="6A995855" w14:textId="77777777" w:rsidR="00C4213A" w:rsidRPr="00960C57" w:rsidRDefault="00C4213A" w:rsidP="00E87B7F">
                      <w:pPr>
                        <w:ind w:left="230" w:right="460" w:firstLine="230"/>
                      </w:pPr>
                    </w:p>
                  </w:txbxContent>
                </v:textbox>
                <w10:wrap anchorx="margin"/>
              </v:shape>
            </w:pict>
          </mc:Fallback>
        </mc:AlternateContent>
      </w:r>
    </w:p>
    <w:p w14:paraId="522B37FC"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5F0F9C0E"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74E2B94C"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38EB8E3F"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3FBCE79F"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4D0E8558"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411E5EDB"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4529C1E3"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6E00027F"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116CA498"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08354272" w14:textId="77777777" w:rsidR="009E4EDA" w:rsidRDefault="009E4EDA" w:rsidP="009E4EDA">
      <w:pPr>
        <w:tabs>
          <w:tab w:val="left" w:pos="567"/>
        </w:tabs>
        <w:spacing w:line="400" w:lineRule="exact"/>
        <w:ind w:leftChars="184" w:left="423" w:rightChars="0" w:right="-1" w:firstLineChars="0" w:firstLine="0"/>
        <w:rPr>
          <w:rFonts w:ascii="HGSｺﾞｼｯｸM" w:eastAsia="HGSｺﾞｼｯｸM"/>
          <w:szCs w:val="24"/>
        </w:rPr>
      </w:pPr>
    </w:p>
    <w:p w14:paraId="5C377EB3" w14:textId="27C69455" w:rsidR="000D14E3" w:rsidRDefault="00E87B7F" w:rsidP="00773E9C">
      <w:pPr>
        <w:tabs>
          <w:tab w:val="left" w:pos="567"/>
        </w:tabs>
        <w:spacing w:line="400" w:lineRule="exact"/>
        <w:ind w:leftChars="184" w:left="423" w:rightChars="0" w:right="0" w:firstLine="230"/>
        <w:jc w:val="left"/>
        <w:rPr>
          <w:rFonts w:ascii="HGSｺﾞｼｯｸM" w:eastAsia="HGSｺﾞｼｯｸM"/>
          <w:szCs w:val="24"/>
        </w:rPr>
      </w:pPr>
      <w:r w:rsidRPr="00F66EC4">
        <w:rPr>
          <w:rFonts w:ascii="HGSｺﾞｼｯｸM" w:eastAsia="HGSｺﾞｼｯｸM" w:hint="eastAsia"/>
          <w:szCs w:val="24"/>
        </w:rPr>
        <w:t>アンケート結果では、障害がある人・子どもへの差別や偏見、誤解や理解不足につい</w:t>
      </w:r>
      <w:r w:rsidR="000D14E3">
        <w:rPr>
          <w:rFonts w:ascii="HGSｺﾞｼｯｸM" w:eastAsia="HGSｺﾞｼｯｸM" w:hint="eastAsia"/>
          <w:szCs w:val="24"/>
        </w:rPr>
        <w:t xml:space="preserve">　</w:t>
      </w:r>
    </w:p>
    <w:p w14:paraId="0FF328C6" w14:textId="5DD8DEAC" w:rsidR="00E87B7F" w:rsidRPr="00F66EC4" w:rsidRDefault="00E87B7F" w:rsidP="00E365EB">
      <w:pPr>
        <w:tabs>
          <w:tab w:val="left" w:pos="567"/>
        </w:tabs>
        <w:spacing w:line="400" w:lineRule="exact"/>
        <w:ind w:leftChars="185" w:left="426" w:rightChars="0" w:right="0" w:firstLineChars="0" w:hanging="1"/>
        <w:jc w:val="left"/>
        <w:rPr>
          <w:rFonts w:ascii="HGSｺﾞｼｯｸM" w:eastAsia="HGSｺﾞｼｯｸM"/>
          <w:szCs w:val="24"/>
        </w:rPr>
      </w:pPr>
      <w:r w:rsidRPr="00F66EC4">
        <w:rPr>
          <w:rFonts w:ascii="HGSｺﾞｼｯｸM" w:eastAsia="HGSｺﾞｼｯｸM" w:hint="eastAsia"/>
          <w:szCs w:val="24"/>
        </w:rPr>
        <w:t>て、18歳以上では３割以上、18歳未満では５割以上が『感じる』と回答しており、未だに多くの人が差別や偏見、誤解や理解不足を感じています。</w:t>
      </w:r>
    </w:p>
    <w:p w14:paraId="7E6FE754" w14:textId="30EB92D6" w:rsidR="00E87B7F" w:rsidRPr="00E365EB" w:rsidRDefault="00E87B7F" w:rsidP="00E365EB">
      <w:pPr>
        <w:spacing w:line="400" w:lineRule="exact"/>
        <w:ind w:leftChars="185" w:left="425" w:rightChars="0" w:right="0" w:firstLine="230"/>
        <w:jc w:val="left"/>
        <w:rPr>
          <w:rFonts w:ascii="HGｺﾞｼｯｸM" w:eastAsia="HGｺﾞｼｯｸM"/>
          <w:color w:val="000000" w:themeColor="text1"/>
          <w:szCs w:val="24"/>
        </w:rPr>
      </w:pPr>
      <w:r w:rsidRPr="00B408DF">
        <w:rPr>
          <w:rFonts w:ascii="HGｺﾞｼｯｸM" w:eastAsia="HGｺﾞｼｯｸM" w:hAnsi="游ゴシック" w:cs="Generic7-Regular" w:hint="eastAsia"/>
          <w:color w:val="000000" w:themeColor="text1"/>
          <w:szCs w:val="24"/>
        </w:rPr>
        <w:t>共生社会を実現するためには、</w:t>
      </w:r>
      <w:r w:rsidRPr="00B408DF">
        <w:rPr>
          <w:rFonts w:ascii="HGｺﾞｼｯｸM" w:eastAsia="HGｺﾞｼｯｸM" w:hint="eastAsia"/>
          <w:color w:val="000000" w:themeColor="text1"/>
          <w:szCs w:val="24"/>
        </w:rPr>
        <w:t>社会のあらゆる場面において、障害を理由とする不当な差別的取扱いの禁止、合理的配慮の提供を進めていく必要があります。</w:t>
      </w:r>
    </w:p>
    <w:p w14:paraId="260A7296" w14:textId="5BDAB3E5" w:rsidR="00E87B7F" w:rsidRPr="00B408DF" w:rsidRDefault="00E87B7F" w:rsidP="00773E9C">
      <w:pPr>
        <w:spacing w:line="400" w:lineRule="exact"/>
        <w:ind w:leftChars="185" w:left="425" w:rightChars="0" w:right="0" w:firstLine="230"/>
        <w:jc w:val="left"/>
        <w:rPr>
          <w:rFonts w:ascii="Century" w:eastAsia="ＭＳ 明朝" w:hAnsi="Century" w:cs="Times New Roman"/>
          <w:color w:val="000000" w:themeColor="text1"/>
          <w:szCs w:val="24"/>
        </w:rPr>
      </w:pPr>
      <w:r w:rsidRPr="00B408DF">
        <w:rPr>
          <w:rFonts w:ascii="HGSｺﾞｼｯｸM" w:eastAsia="HGSｺﾞｼｯｸM" w:hint="eastAsia"/>
          <w:color w:val="000000" w:themeColor="text1"/>
          <w:szCs w:val="24"/>
        </w:rPr>
        <w:t>そのため、障害者差別解消法への理解を深める取り組みとして、区民や事業者等を対象とした啓発活動</w:t>
      </w:r>
      <w:r w:rsidR="009E4EDA">
        <w:rPr>
          <w:rFonts w:ascii="HGSｺﾞｼｯｸM" w:eastAsia="HGSｺﾞｼｯｸM" w:hint="eastAsia"/>
          <w:color w:val="000000" w:themeColor="text1"/>
          <w:szCs w:val="24"/>
        </w:rPr>
        <w:t>を進めるとともに、品川区障害者差別解消支援地域協議会の場を活用し</w:t>
      </w:r>
      <w:r w:rsidRPr="00B408DF">
        <w:rPr>
          <w:rFonts w:ascii="HGSｺﾞｼｯｸM" w:eastAsia="HGSｺﾞｼｯｸM" w:hint="eastAsia"/>
          <w:color w:val="000000" w:themeColor="text1"/>
          <w:szCs w:val="24"/>
        </w:rPr>
        <w:t>て、</w:t>
      </w:r>
      <w:r w:rsidRPr="00B408DF">
        <w:rPr>
          <w:rFonts w:ascii="HGSｺﾞｼｯｸM" w:eastAsia="HGSｺﾞｼｯｸM" w:hAnsi="Century" w:cs="Times New Roman" w:hint="eastAsia"/>
          <w:color w:val="000000" w:themeColor="text1"/>
          <w:szCs w:val="24"/>
        </w:rPr>
        <w:t>障害者差別解消に係る関係機関によるネットワーク構築や相談事例の検討等をおこないます</w:t>
      </w:r>
      <w:r w:rsidRPr="00B408DF">
        <w:rPr>
          <w:rFonts w:ascii="Century" w:eastAsia="ＭＳ 明朝" w:hAnsi="Century" w:cs="Times New Roman" w:hint="eastAsia"/>
          <w:color w:val="000000" w:themeColor="text1"/>
          <w:szCs w:val="24"/>
        </w:rPr>
        <w:t>。</w:t>
      </w:r>
    </w:p>
    <w:p w14:paraId="79DA9BB6" w14:textId="380DDF4B" w:rsidR="00E87B7F" w:rsidRDefault="00E87B7F" w:rsidP="00773E9C">
      <w:pPr>
        <w:spacing w:line="400" w:lineRule="exact"/>
        <w:ind w:leftChars="185" w:left="425" w:rightChars="0" w:right="0" w:firstLine="230"/>
        <w:jc w:val="left"/>
        <w:rPr>
          <w:rFonts w:ascii="HGSｺﾞｼｯｸM" w:eastAsia="HGSｺﾞｼｯｸM" w:hAnsi="ＭＳ ゴシック"/>
          <w:color w:val="000000" w:themeColor="text1"/>
          <w:szCs w:val="24"/>
        </w:rPr>
      </w:pPr>
      <w:r w:rsidRPr="00B408DF">
        <w:rPr>
          <w:rFonts w:ascii="HGSｺﾞｼｯｸM" w:eastAsia="HGSｺﾞｼｯｸM" w:hAnsi="ＭＳ ゴシック" w:hint="eastAsia"/>
          <w:color w:val="000000" w:themeColor="text1"/>
          <w:szCs w:val="24"/>
        </w:rPr>
        <w:t>また、障害のある人・子どもの地域社会への参加・包容（インクルージョン）を浸透させるため、地域の保育園、学校、すまいるスクールなどにおいてもインクルー</w:t>
      </w:r>
      <w:r w:rsidR="00DA7286">
        <w:rPr>
          <w:rFonts w:ascii="HGSｺﾞｼｯｸM" w:eastAsia="HGSｺﾞｼｯｸM" w:hAnsi="ＭＳ ゴシック" w:hint="eastAsia"/>
          <w:color w:val="000000" w:themeColor="text1"/>
          <w:szCs w:val="24"/>
        </w:rPr>
        <w:t>ジョン</w:t>
      </w:r>
      <w:r w:rsidRPr="00B408DF">
        <w:rPr>
          <w:rFonts w:ascii="HGSｺﾞｼｯｸM" w:eastAsia="HGSｺﾞｼｯｸM" w:hAnsi="ＭＳ ゴシック" w:hint="eastAsia"/>
          <w:color w:val="000000" w:themeColor="text1"/>
          <w:szCs w:val="24"/>
        </w:rPr>
        <w:t>の推進に取り組みます。</w:t>
      </w:r>
    </w:p>
    <w:p w14:paraId="445659AF" w14:textId="6593468F" w:rsidR="00B408DF" w:rsidRDefault="00B408DF" w:rsidP="00E87B7F">
      <w:pPr>
        <w:spacing w:line="400" w:lineRule="exact"/>
        <w:ind w:left="230" w:right="460" w:firstLine="230"/>
        <w:jc w:val="left"/>
        <w:rPr>
          <w:rFonts w:ascii="HGSｺﾞｼｯｸM" w:eastAsia="HGSｺﾞｼｯｸM" w:hAnsi="ＭＳ ゴシック"/>
          <w:color w:val="000000" w:themeColor="text1"/>
          <w:szCs w:val="24"/>
        </w:rPr>
      </w:pPr>
    </w:p>
    <w:p w14:paraId="5E06B842" w14:textId="0E9E9750" w:rsidR="00B408DF" w:rsidRDefault="00B408DF" w:rsidP="00E87B7F">
      <w:pPr>
        <w:spacing w:line="400" w:lineRule="exact"/>
        <w:ind w:left="230" w:right="460" w:firstLine="230"/>
        <w:jc w:val="left"/>
        <w:rPr>
          <w:rFonts w:ascii="HGSｺﾞｼｯｸM" w:eastAsia="HGSｺﾞｼｯｸM" w:hAnsi="ＭＳ ゴシック"/>
          <w:color w:val="000000" w:themeColor="text1"/>
          <w:szCs w:val="24"/>
        </w:rPr>
      </w:pPr>
    </w:p>
    <w:p w14:paraId="751F91AE" w14:textId="7C2F903A" w:rsidR="00B408DF" w:rsidRDefault="00B408DF" w:rsidP="00E87B7F">
      <w:pPr>
        <w:spacing w:line="400" w:lineRule="exact"/>
        <w:ind w:left="230" w:right="460" w:firstLine="230"/>
        <w:jc w:val="left"/>
        <w:rPr>
          <w:rFonts w:ascii="HGSｺﾞｼｯｸM" w:eastAsia="HGSｺﾞｼｯｸM" w:hAnsi="ＭＳ ゴシック"/>
          <w:color w:val="000000" w:themeColor="text1"/>
          <w:szCs w:val="24"/>
        </w:rPr>
      </w:pPr>
    </w:p>
    <w:p w14:paraId="47BCE985" w14:textId="6469682A" w:rsidR="00B408DF" w:rsidRDefault="00B408DF" w:rsidP="009E4EDA">
      <w:pPr>
        <w:spacing w:line="400" w:lineRule="exact"/>
        <w:ind w:leftChars="43" w:left="99" w:right="460" w:firstLineChars="43" w:firstLine="99"/>
        <w:jc w:val="left"/>
        <w:rPr>
          <w:rFonts w:ascii="Century" w:eastAsia="ＭＳ 明朝" w:hAnsi="Century" w:cs="Times New Roman"/>
          <w:color w:val="000000" w:themeColor="text1"/>
          <w:szCs w:val="24"/>
        </w:rPr>
      </w:pPr>
    </w:p>
    <w:p w14:paraId="5294904C" w14:textId="3525EF2D" w:rsidR="00E87B7F" w:rsidRPr="00EC4969" w:rsidRDefault="00E87B7F" w:rsidP="00773E9C">
      <w:pPr>
        <w:spacing w:line="400" w:lineRule="exact"/>
        <w:ind w:leftChars="0" w:left="0" w:right="460" w:firstLineChars="0" w:firstLine="0"/>
        <w:rPr>
          <w:rFonts w:ascii="HGSｺﾞｼｯｸM" w:eastAsia="HGSｺﾞｼｯｸM"/>
          <w:b/>
          <w:color w:val="000000" w:themeColor="text1"/>
          <w:sz w:val="32"/>
          <w:szCs w:val="32"/>
        </w:rPr>
      </w:pPr>
      <w:r w:rsidRPr="00EC4969">
        <w:rPr>
          <w:rFonts w:ascii="HGSｺﾞｼｯｸM" w:eastAsia="HGSｺﾞｼｯｸM" w:hint="eastAsia"/>
          <w:b/>
          <w:color w:val="000000" w:themeColor="text1"/>
          <w:sz w:val="32"/>
          <w:szCs w:val="32"/>
        </w:rPr>
        <w:lastRenderedPageBreak/>
        <w:t>２　重症心身障害・医療的ケアの支援</w:t>
      </w:r>
    </w:p>
    <w:p w14:paraId="2870A521" w14:textId="77777777" w:rsidR="00E87B7F" w:rsidRPr="00EC4969" w:rsidRDefault="00E87B7F" w:rsidP="00773E9C">
      <w:pPr>
        <w:spacing w:beforeLines="50" w:before="189" w:line="400" w:lineRule="exact"/>
        <w:ind w:leftChars="0" w:left="0" w:right="460" w:firstLineChars="0" w:firstLine="0"/>
        <w:rPr>
          <w:rFonts w:ascii="HGSｺﾞｼｯｸM" w:eastAsia="HGSｺﾞｼｯｸM"/>
          <w:b/>
          <w:color w:val="000000" w:themeColor="text1"/>
          <w:sz w:val="28"/>
          <w:szCs w:val="28"/>
        </w:rPr>
      </w:pPr>
      <w:r w:rsidRPr="00EC4969">
        <w:rPr>
          <w:rFonts w:ascii="HGSｺﾞｼｯｸM" w:eastAsia="HGSｺﾞｼｯｸM" w:hint="eastAsia"/>
          <w:b/>
          <w:color w:val="000000" w:themeColor="text1"/>
          <w:sz w:val="28"/>
          <w:szCs w:val="28"/>
        </w:rPr>
        <w:t>（１）医療的ケアの相談支援</w:t>
      </w:r>
    </w:p>
    <w:p w14:paraId="047B9D96" w14:textId="308BA702" w:rsidR="00E87B7F" w:rsidRPr="00EC4969" w:rsidRDefault="00E87B7F" w:rsidP="00E87B7F">
      <w:pPr>
        <w:pStyle w:val="Default"/>
        <w:spacing w:beforeLines="50" w:before="189" w:line="400" w:lineRule="exact"/>
        <w:ind w:left="240" w:right="480" w:firstLine="240"/>
        <w:rPr>
          <w:rFonts w:ascii="Generic4-Regular" w:hAnsi="Generic4-Regular" w:cs="Generic4-Regular"/>
          <w:color w:val="000000" w:themeColor="text1"/>
        </w:rPr>
      </w:pPr>
      <w:r w:rsidRPr="00EC4969">
        <w:rPr>
          <w:rFonts w:ascii="HGSｺﾞｼｯｸM" w:eastAsia="HGSｺﾞｼｯｸM" w:hint="eastAsia"/>
          <w:color w:val="000000" w:themeColor="text1"/>
        </w:rPr>
        <w:t>■アンケート</w:t>
      </w:r>
      <w:r>
        <w:rPr>
          <w:rFonts w:ascii="HGSｺﾞｼｯｸM" w:eastAsia="HGSｺﾞｼｯｸM" w:hint="eastAsia"/>
          <w:color w:val="000000" w:themeColor="text1"/>
        </w:rPr>
        <w:t>調査</w:t>
      </w:r>
      <w:r w:rsidRPr="00EC4969">
        <w:rPr>
          <w:rFonts w:ascii="HGSｺﾞｼｯｸM" w:eastAsia="HGSｺﾞｼｯｸM" w:hint="eastAsia"/>
          <w:color w:val="000000" w:themeColor="text1"/>
        </w:rPr>
        <w:t>（</w:t>
      </w:r>
      <w:r w:rsidRPr="00EC4969">
        <w:rPr>
          <w:rFonts w:ascii="HGSｺﾞｼｯｸM" w:eastAsia="HGSｺﾞｼｯｸM" w:hAnsi="Generic4-Regular" w:cs="Generic4-Regular" w:hint="eastAsia"/>
          <w:color w:val="000000" w:themeColor="text1"/>
        </w:rPr>
        <w:t>品川区障害者計画等策定のための基礎調査）結果より</w:t>
      </w:r>
    </w:p>
    <w:p w14:paraId="1559389F" w14:textId="7892D6BC" w:rsidR="00E87B7F" w:rsidRPr="00EC4969" w:rsidRDefault="000D14E3" w:rsidP="00E87B7F">
      <w:pPr>
        <w:spacing w:beforeLines="20" w:before="75" w:line="400" w:lineRule="exact"/>
        <w:ind w:left="230" w:right="460" w:firstLine="230"/>
        <w:rPr>
          <w:rFonts w:ascii="HGSｺﾞｼｯｸM" w:eastAsia="HGSｺﾞｼｯｸM"/>
          <w:color w:val="000000" w:themeColor="text1"/>
          <w:szCs w:val="24"/>
        </w:rPr>
      </w:pPr>
      <w:r w:rsidRPr="00EC4969">
        <w:rPr>
          <w:rFonts w:ascii="HGSｺﾞｼｯｸM" w:eastAsia="HGSｺﾞｼｯｸM"/>
          <w:noProof/>
          <w:color w:val="000000" w:themeColor="text1"/>
        </w:rPr>
        <mc:AlternateContent>
          <mc:Choice Requires="wps">
            <w:drawing>
              <wp:anchor distT="0" distB="0" distL="114300" distR="114300" simplePos="0" relativeHeight="251812864" behindDoc="0" locked="0" layoutInCell="1" allowOverlap="1" wp14:anchorId="5FFE5A3C" wp14:editId="752356D6">
                <wp:simplePos x="0" y="0"/>
                <wp:positionH relativeFrom="margin">
                  <wp:posOffset>327660</wp:posOffset>
                </wp:positionH>
                <wp:positionV relativeFrom="paragraph">
                  <wp:posOffset>59690</wp:posOffset>
                </wp:positionV>
                <wp:extent cx="5781675" cy="1438275"/>
                <wp:effectExtent l="0" t="0" r="28575" b="28575"/>
                <wp:wrapNone/>
                <wp:docPr id="1883" name="テキスト ボックス 1883"/>
                <wp:cNvGraphicFramePr/>
                <a:graphic xmlns:a="http://schemas.openxmlformats.org/drawingml/2006/main">
                  <a:graphicData uri="http://schemas.microsoft.com/office/word/2010/wordprocessingShape">
                    <wps:wsp>
                      <wps:cNvSpPr txBox="1"/>
                      <wps:spPr>
                        <a:xfrm>
                          <a:off x="0" y="0"/>
                          <a:ext cx="5781675" cy="1438275"/>
                        </a:xfrm>
                        <a:prstGeom prst="rect">
                          <a:avLst/>
                        </a:prstGeom>
                        <a:solidFill>
                          <a:sysClr val="window" lastClr="FFFFFF"/>
                        </a:solidFill>
                        <a:ln w="6350">
                          <a:solidFill>
                            <a:prstClr val="black"/>
                          </a:solidFill>
                          <a:prstDash val="sysDash"/>
                        </a:ln>
                      </wps:spPr>
                      <wps:txbx>
                        <w:txbxContent>
                          <w:p w14:paraId="30EDCFD5" w14:textId="370B22AE" w:rsidR="00C4213A" w:rsidRPr="00C545D5" w:rsidRDefault="00C4213A" w:rsidP="00773E9C">
                            <w:pPr>
                              <w:spacing w:beforeLines="20" w:before="75" w:line="400" w:lineRule="exact"/>
                              <w:ind w:leftChars="0" w:left="0" w:rightChars="-54" w:right="-124" w:firstLine="230"/>
                              <w:jc w:val="left"/>
                              <w:rPr>
                                <w:rFonts w:ascii="HGSｺﾞｼｯｸM" w:eastAsia="HGSｺﾞｼｯｸM"/>
                                <w:szCs w:val="24"/>
                              </w:rPr>
                            </w:pPr>
                            <w:r w:rsidRPr="00C545D5">
                              <w:rPr>
                                <w:rFonts w:ascii="HGSｺﾞｼｯｸM" w:eastAsia="HGSｺﾞｼｯｸM" w:hint="eastAsia"/>
                                <w:szCs w:val="24"/>
                              </w:rPr>
                              <w:t>18歳以上の在宅の障害のある人と18歳未満の障害のある子どもを対象としたアンケートでは、「医療的ケアについての相談相手」について「かかりつけ医療機関の職員」が61.6％（18歳以上）・83.3％（18</w:t>
                            </w:r>
                            <w:r>
                              <w:rPr>
                                <w:rFonts w:ascii="HGSｺﾞｼｯｸM" w:eastAsia="HGSｺﾞｼｯｸM" w:hint="eastAsia"/>
                                <w:szCs w:val="24"/>
                              </w:rPr>
                              <w:t>歳未満）、次いで「訪問看護師」</w:t>
                            </w:r>
                            <w:r>
                              <w:rPr>
                                <w:rFonts w:ascii="HGSｺﾞｼｯｸM" w:eastAsia="HGSｺﾞｼｯｸM"/>
                                <w:szCs w:val="24"/>
                              </w:rPr>
                              <w:t>が</w:t>
                            </w:r>
                            <w:r w:rsidRPr="00C545D5">
                              <w:rPr>
                                <w:rFonts w:ascii="HGSｺﾞｼｯｸM" w:eastAsia="HGSｺﾞｼｯｸM" w:hint="eastAsia"/>
                                <w:szCs w:val="24"/>
                              </w:rPr>
                              <w:t>21.4％（18歳以上）・25.9％（18歳未満）と児者ともに医療関係者の割合が突出して高い結果となりました。</w:t>
                            </w:r>
                          </w:p>
                          <w:p w14:paraId="2E4AE8DD" w14:textId="77777777" w:rsidR="00C4213A" w:rsidRPr="00960C57" w:rsidRDefault="00C4213A" w:rsidP="00E87B7F">
                            <w:pPr>
                              <w:ind w:left="230" w:right="460" w:firstLine="230"/>
                            </w:pPr>
                          </w:p>
                          <w:p w14:paraId="0AD41F89" w14:textId="77777777" w:rsidR="00C4213A" w:rsidRDefault="00C4213A" w:rsidP="00E87B7F">
                            <w:pPr>
                              <w:ind w:left="230" w:right="460" w:firstLine="230"/>
                            </w:pPr>
                          </w:p>
                          <w:p w14:paraId="06CA758F" w14:textId="77777777" w:rsidR="00C4213A" w:rsidRDefault="00C4213A" w:rsidP="00E87B7F">
                            <w:pPr>
                              <w:ind w:left="230" w:right="460" w:firstLine="230"/>
                            </w:pPr>
                          </w:p>
                          <w:p w14:paraId="200C9790" w14:textId="77777777" w:rsidR="00C4213A" w:rsidRPr="00960C57"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E5A3C" id="テキスト ボックス 1883" o:spid="_x0000_s1087" type="#_x0000_t202" style="position:absolute;left:0;text-align:left;margin-left:25.8pt;margin-top:4.7pt;width:455.25pt;height:113.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" fillcolor="window" strokeweight=".5pt">
                <v:stroke dashstyle="3 1"/>
                <v:textbox>
                  <w:txbxContent>
                    <w:p w14:paraId="30EDCFD5" w14:textId="370B22AE" w:rsidR="00C4213A" w:rsidRPr="00C545D5" w:rsidRDefault="00C4213A" w:rsidP="00773E9C">
                      <w:pPr>
                        <w:spacing w:beforeLines="20" w:before="75" w:line="400" w:lineRule="exact"/>
                        <w:ind w:leftChars="0" w:left="0" w:rightChars="-54" w:right="-124" w:firstLine="230"/>
                        <w:jc w:val="left"/>
                        <w:rPr>
                          <w:rFonts w:ascii="HGSｺﾞｼｯｸM" w:eastAsia="HGSｺﾞｼｯｸM"/>
                          <w:szCs w:val="24"/>
                        </w:rPr>
                      </w:pPr>
                      <w:r w:rsidRPr="00C545D5">
                        <w:rPr>
                          <w:rFonts w:ascii="HGSｺﾞｼｯｸM" w:eastAsia="HGSｺﾞｼｯｸM" w:hint="eastAsia"/>
                          <w:szCs w:val="24"/>
                        </w:rPr>
                        <w:t>18歳以上の在宅の障害のある人と18歳未満の障害のある子どもを対象としたアンケートでは、「医療的ケアについての相談相手」について「かかりつけ医療機関の職員」が61.6％（18歳以上）・83.3％（18</w:t>
                      </w:r>
                      <w:r>
                        <w:rPr>
                          <w:rFonts w:ascii="HGSｺﾞｼｯｸM" w:eastAsia="HGSｺﾞｼｯｸM" w:hint="eastAsia"/>
                          <w:szCs w:val="24"/>
                        </w:rPr>
                        <w:t>歳未満）、次いで「訪問看護師」</w:t>
                      </w:r>
                      <w:r>
                        <w:rPr>
                          <w:rFonts w:ascii="HGSｺﾞｼｯｸM" w:eastAsia="HGSｺﾞｼｯｸM"/>
                          <w:szCs w:val="24"/>
                        </w:rPr>
                        <w:t>が</w:t>
                      </w:r>
                      <w:r w:rsidRPr="00C545D5">
                        <w:rPr>
                          <w:rFonts w:ascii="HGSｺﾞｼｯｸM" w:eastAsia="HGSｺﾞｼｯｸM" w:hint="eastAsia"/>
                          <w:szCs w:val="24"/>
                        </w:rPr>
                        <w:t>21.4％（18歳以上）・25.9％（18歳未満）と児者ともに医療関係者の割合が突出して高い結果となりました。</w:t>
                      </w:r>
                    </w:p>
                    <w:p w14:paraId="2E4AE8DD" w14:textId="77777777" w:rsidR="00C4213A" w:rsidRPr="00960C57" w:rsidRDefault="00C4213A" w:rsidP="00E87B7F">
                      <w:pPr>
                        <w:ind w:left="230" w:right="460" w:firstLine="230"/>
                      </w:pPr>
                    </w:p>
                    <w:p w14:paraId="0AD41F89" w14:textId="77777777" w:rsidR="00C4213A" w:rsidRDefault="00C4213A" w:rsidP="00E87B7F">
                      <w:pPr>
                        <w:ind w:left="230" w:right="460" w:firstLine="230"/>
                      </w:pPr>
                    </w:p>
                    <w:p w14:paraId="06CA758F" w14:textId="77777777" w:rsidR="00C4213A" w:rsidRDefault="00C4213A" w:rsidP="00E87B7F">
                      <w:pPr>
                        <w:ind w:left="230" w:right="460" w:firstLine="230"/>
                      </w:pPr>
                    </w:p>
                    <w:p w14:paraId="200C9790" w14:textId="77777777" w:rsidR="00C4213A" w:rsidRPr="00960C57" w:rsidRDefault="00C4213A" w:rsidP="00E87B7F">
                      <w:pPr>
                        <w:ind w:left="230" w:right="460" w:firstLine="230"/>
                      </w:pPr>
                    </w:p>
                  </w:txbxContent>
                </v:textbox>
                <w10:wrap anchorx="margin"/>
              </v:shape>
            </w:pict>
          </mc:Fallback>
        </mc:AlternateContent>
      </w:r>
    </w:p>
    <w:p w14:paraId="1ADDD6EC"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4B8AE730"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2AD3F2E8"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201A7949"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00F9A59B" w14:textId="77777777" w:rsidR="00773E9C" w:rsidRDefault="00773E9C" w:rsidP="00773E9C">
      <w:pPr>
        <w:spacing w:line="400" w:lineRule="exact"/>
        <w:ind w:leftChars="185" w:left="457" w:rightChars="0" w:right="-1" w:hangingChars="14" w:hanging="32"/>
        <w:rPr>
          <w:rFonts w:ascii="HGSｺﾞｼｯｸM" w:eastAsia="HGSｺﾞｼｯｸM"/>
          <w:color w:val="000000" w:themeColor="text1"/>
          <w:szCs w:val="24"/>
        </w:rPr>
      </w:pPr>
    </w:p>
    <w:p w14:paraId="345DBAA1" w14:textId="77777777" w:rsidR="00773E9C" w:rsidRDefault="00E87B7F" w:rsidP="00773E9C">
      <w:pPr>
        <w:spacing w:line="400" w:lineRule="exact"/>
        <w:ind w:leftChars="185" w:left="425" w:rightChars="0" w:right="0" w:firstLine="230"/>
        <w:jc w:val="left"/>
        <w:rPr>
          <w:rFonts w:ascii="HGSｺﾞｼｯｸM" w:eastAsia="HGSｺﾞｼｯｸM"/>
          <w:szCs w:val="24"/>
        </w:rPr>
      </w:pPr>
      <w:r w:rsidRPr="00F66EC4">
        <w:rPr>
          <w:rFonts w:ascii="HGSｺﾞｼｯｸM" w:eastAsia="HGSｺﾞｼｯｸM" w:hint="eastAsia"/>
          <w:szCs w:val="24"/>
        </w:rPr>
        <w:t>アンケート結果では、医療的ケアの支援を必要とする子どもとその家族の相談先は、</w:t>
      </w:r>
    </w:p>
    <w:p w14:paraId="6BF10457" w14:textId="77777777" w:rsidR="00773E9C" w:rsidRDefault="00E87B7F" w:rsidP="00773E9C">
      <w:pPr>
        <w:spacing w:line="400" w:lineRule="exact"/>
        <w:ind w:leftChars="43" w:left="99" w:rightChars="0" w:right="0" w:firstLineChars="143" w:firstLine="329"/>
        <w:jc w:val="left"/>
        <w:rPr>
          <w:rFonts w:ascii="HGSｺﾞｼｯｸM" w:eastAsia="HGSｺﾞｼｯｸM"/>
          <w:szCs w:val="24"/>
        </w:rPr>
      </w:pPr>
      <w:r w:rsidRPr="00F66EC4">
        <w:rPr>
          <w:rFonts w:ascii="HGSｺﾞｼｯｸM" w:eastAsia="HGSｺﾞｼｯｸM" w:hint="eastAsia"/>
          <w:szCs w:val="24"/>
        </w:rPr>
        <w:t>医療関係者の割合が突出して高く、医療関係以外の子育てや暮らしに関する相談の場が</w:t>
      </w:r>
    </w:p>
    <w:p w14:paraId="32ABB88B" w14:textId="1FCF3A01" w:rsidR="00E87B7F" w:rsidRPr="00F66EC4" w:rsidRDefault="00E87B7F" w:rsidP="00773E9C">
      <w:pPr>
        <w:spacing w:line="400" w:lineRule="exact"/>
        <w:ind w:leftChars="43" w:left="99" w:rightChars="0" w:right="0" w:firstLineChars="143" w:firstLine="329"/>
        <w:jc w:val="left"/>
        <w:rPr>
          <w:rFonts w:ascii="HGSｺﾞｼｯｸM" w:eastAsia="HGSｺﾞｼｯｸM"/>
          <w:szCs w:val="24"/>
        </w:rPr>
      </w:pPr>
      <w:r w:rsidRPr="00F66EC4">
        <w:rPr>
          <w:rFonts w:ascii="HGSｺﾞｼｯｸM" w:eastAsia="HGSｺﾞｼｯｸM" w:hint="eastAsia"/>
          <w:szCs w:val="24"/>
        </w:rPr>
        <w:t>不足している状況にあることが伺われます。</w:t>
      </w:r>
    </w:p>
    <w:p w14:paraId="00D369DE" w14:textId="61859EEA" w:rsidR="00E87B7F" w:rsidRPr="00F66EC4" w:rsidRDefault="00E87B7F" w:rsidP="00773E9C">
      <w:pPr>
        <w:spacing w:line="400" w:lineRule="exact"/>
        <w:ind w:leftChars="185" w:left="425" w:rightChars="0" w:right="0" w:firstLine="230"/>
        <w:jc w:val="left"/>
        <w:rPr>
          <w:rFonts w:ascii="HGSｺﾞｼｯｸM" w:eastAsia="HGSｺﾞｼｯｸM"/>
          <w:szCs w:val="24"/>
        </w:rPr>
      </w:pPr>
      <w:r w:rsidRPr="00F66EC4">
        <w:rPr>
          <w:rFonts w:ascii="HGSｺﾞｼｯｸM" w:eastAsia="HGSｺﾞｼｯｸM" w:hint="eastAsia"/>
          <w:szCs w:val="24"/>
        </w:rPr>
        <w:t>そのため、本区では　令和３（2021）年に</w:t>
      </w:r>
      <w:r w:rsidRPr="00F66EC4">
        <w:rPr>
          <w:rFonts w:ascii="HGSｺﾞｼｯｸM" w:eastAsia="HGSｺﾞｼｯｸM"/>
          <w:szCs w:val="24"/>
        </w:rPr>
        <w:t>「インクルーシブひろばベル」</w:t>
      </w:r>
      <w:r w:rsidRPr="00F66EC4">
        <w:rPr>
          <w:rFonts w:ascii="HGSｺﾞｼｯｸM" w:eastAsia="HGSｺﾞｼｯｸM" w:hint="eastAsia"/>
          <w:szCs w:val="24"/>
        </w:rPr>
        <w:t>を開設して、地域の子ども達とインクルーシブな環境で安心安全に過ごせる場を提供し、仲間づくりや地域コミュニティへの参加を促進するとともに、子育てに関する相談支援を提供してきました。</w:t>
      </w:r>
    </w:p>
    <w:p w14:paraId="5A0F63D0" w14:textId="77777777" w:rsidR="00773E9C" w:rsidRDefault="00E87B7F" w:rsidP="00773E9C">
      <w:pPr>
        <w:spacing w:line="400" w:lineRule="exact"/>
        <w:ind w:leftChars="185" w:left="425" w:rightChars="0" w:right="0" w:firstLine="230"/>
        <w:jc w:val="left"/>
        <w:rPr>
          <w:rFonts w:ascii="HGSｺﾞｼｯｸM" w:eastAsia="HGSｺﾞｼｯｸM"/>
          <w:szCs w:val="24"/>
        </w:rPr>
      </w:pPr>
      <w:r w:rsidRPr="00F66EC4">
        <w:rPr>
          <w:rFonts w:ascii="HGSｺﾞｼｯｸM" w:eastAsia="HGSｺﾞｼｯｸM" w:hint="eastAsia"/>
          <w:szCs w:val="24"/>
        </w:rPr>
        <w:t>同時に福祉、保健・医療、子育て、教育等の関係機関と医療的ケア児等とその家族を</w:t>
      </w:r>
    </w:p>
    <w:p w14:paraId="4991140F" w14:textId="74E39671" w:rsidR="00E87B7F" w:rsidRPr="00F66EC4" w:rsidRDefault="00E87B7F" w:rsidP="00773E9C">
      <w:pPr>
        <w:spacing w:line="400" w:lineRule="exact"/>
        <w:ind w:leftChars="43" w:left="99" w:rightChars="0" w:right="0" w:firstLineChars="143" w:firstLine="329"/>
        <w:jc w:val="left"/>
        <w:rPr>
          <w:rFonts w:ascii="HGSｺﾞｼｯｸM" w:eastAsia="HGSｺﾞｼｯｸM"/>
          <w:szCs w:val="24"/>
        </w:rPr>
      </w:pPr>
      <w:r w:rsidRPr="00F66EC4">
        <w:rPr>
          <w:rFonts w:ascii="HGSｺﾞｼｯｸM" w:eastAsia="HGSｺﾞｼｯｸM" w:hint="eastAsia"/>
          <w:szCs w:val="24"/>
        </w:rPr>
        <w:t>つなぐ役割を担う医療的ケア児等コーディネーターの配置を進めています。</w:t>
      </w:r>
    </w:p>
    <w:p w14:paraId="5DBB55F2" w14:textId="311C9B2A" w:rsidR="00E87B7F" w:rsidRPr="00F66EC4" w:rsidRDefault="00E87B7F" w:rsidP="00773E9C">
      <w:pPr>
        <w:spacing w:line="400" w:lineRule="exact"/>
        <w:ind w:leftChars="185" w:left="425" w:rightChars="0" w:right="0" w:firstLine="230"/>
        <w:jc w:val="left"/>
        <w:rPr>
          <w:rFonts w:ascii="HGSｺﾞｼｯｸM" w:eastAsia="HGSｺﾞｼｯｸM"/>
          <w:szCs w:val="24"/>
        </w:rPr>
      </w:pPr>
      <w:r w:rsidRPr="00F66EC4">
        <w:rPr>
          <w:rFonts w:ascii="HGSｺﾞｼｯｸM" w:eastAsia="HGSｺﾞｼｯｸM" w:hint="eastAsia"/>
          <w:szCs w:val="24"/>
        </w:rPr>
        <w:t>今後は、「品川区医療的ケア児等支援関係機関連絡会」の場を活用して、福祉、保健・医療、子育て、教育等の関係機関が共通の理解に基づき連携し、関係機関相互の課題および情報の共有、医療的ケア児等の支援に係る方策の検討等を行います。</w:t>
      </w:r>
    </w:p>
    <w:p w14:paraId="76DD09B1" w14:textId="77777777" w:rsidR="00E87B7F" w:rsidRPr="000D14E3" w:rsidRDefault="00E87B7F" w:rsidP="00E87B7F">
      <w:pPr>
        <w:spacing w:line="400" w:lineRule="exact"/>
        <w:ind w:left="230" w:right="460" w:firstLine="230"/>
        <w:rPr>
          <w:rFonts w:ascii="HGSｺﾞｼｯｸM" w:eastAsia="HGSｺﾞｼｯｸM"/>
          <w:color w:val="FF0000"/>
          <w:szCs w:val="24"/>
        </w:rPr>
      </w:pPr>
    </w:p>
    <w:p w14:paraId="18C9B0E8"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0C947373"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361DBAF9"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2D9AC524"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2589B206"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2E7F4FA5" w14:textId="77777777" w:rsidR="00E87B7F" w:rsidRDefault="00E87B7F" w:rsidP="00E87B7F">
      <w:pPr>
        <w:spacing w:line="400" w:lineRule="exact"/>
        <w:ind w:left="230" w:right="460" w:firstLine="230"/>
        <w:rPr>
          <w:rFonts w:ascii="HGSｺﾞｼｯｸM" w:eastAsia="HGSｺﾞｼｯｸM"/>
          <w:color w:val="000000" w:themeColor="text1"/>
          <w:szCs w:val="24"/>
        </w:rPr>
      </w:pPr>
    </w:p>
    <w:p w14:paraId="651F4102" w14:textId="307D22DD" w:rsidR="00E87B7F" w:rsidRDefault="00E87B7F" w:rsidP="00E87B7F">
      <w:pPr>
        <w:spacing w:line="400" w:lineRule="exact"/>
        <w:ind w:left="230" w:right="460" w:firstLine="230"/>
        <w:rPr>
          <w:rFonts w:ascii="HGSｺﾞｼｯｸM" w:eastAsia="HGSｺﾞｼｯｸM"/>
          <w:color w:val="000000" w:themeColor="text1"/>
          <w:szCs w:val="24"/>
        </w:rPr>
      </w:pPr>
    </w:p>
    <w:p w14:paraId="4BAF45C3" w14:textId="46C60263" w:rsidR="00B408DF" w:rsidRDefault="00B408DF" w:rsidP="00E87B7F">
      <w:pPr>
        <w:spacing w:line="400" w:lineRule="exact"/>
        <w:ind w:left="230" w:right="460" w:firstLine="230"/>
        <w:rPr>
          <w:rFonts w:ascii="HGSｺﾞｼｯｸM" w:eastAsia="HGSｺﾞｼｯｸM"/>
          <w:color w:val="000000" w:themeColor="text1"/>
          <w:szCs w:val="24"/>
        </w:rPr>
      </w:pPr>
    </w:p>
    <w:p w14:paraId="3556648F" w14:textId="7BBC2728" w:rsidR="00B408DF" w:rsidRDefault="00B408DF" w:rsidP="00E87B7F">
      <w:pPr>
        <w:spacing w:line="400" w:lineRule="exact"/>
        <w:ind w:left="230" w:right="460" w:firstLine="230"/>
        <w:rPr>
          <w:rFonts w:ascii="HGSｺﾞｼｯｸM" w:eastAsia="HGSｺﾞｼｯｸM"/>
          <w:color w:val="000000" w:themeColor="text1"/>
          <w:szCs w:val="24"/>
        </w:rPr>
      </w:pPr>
    </w:p>
    <w:p w14:paraId="79E07AAD" w14:textId="454D2DE5" w:rsidR="00B408DF" w:rsidRDefault="00B408DF" w:rsidP="009B2AC4">
      <w:pPr>
        <w:spacing w:line="400" w:lineRule="exact"/>
        <w:ind w:leftChars="0" w:left="0" w:right="460" w:firstLineChars="0" w:firstLine="0"/>
        <w:rPr>
          <w:rFonts w:ascii="HGSｺﾞｼｯｸM" w:eastAsia="HGSｺﾞｼｯｸM"/>
          <w:color w:val="000000" w:themeColor="text1"/>
          <w:szCs w:val="24"/>
        </w:rPr>
      </w:pPr>
    </w:p>
    <w:p w14:paraId="5EAEEE53" w14:textId="323EC802" w:rsidR="00E87B7F" w:rsidRPr="00EC4969" w:rsidRDefault="00E87B7F" w:rsidP="007B44E6">
      <w:pPr>
        <w:spacing w:line="400" w:lineRule="exact"/>
        <w:ind w:leftChars="0" w:left="0" w:right="460" w:firstLineChars="0" w:firstLine="0"/>
        <w:rPr>
          <w:rFonts w:ascii="HGSｺﾞｼｯｸM" w:eastAsia="HGSｺﾞｼｯｸM"/>
          <w:b/>
          <w:color w:val="000000" w:themeColor="text1"/>
          <w:sz w:val="28"/>
          <w:szCs w:val="28"/>
        </w:rPr>
      </w:pPr>
      <w:r w:rsidRPr="00EC4969">
        <w:rPr>
          <w:rFonts w:ascii="HGSｺﾞｼｯｸM" w:eastAsia="HGSｺﾞｼｯｸM" w:hint="eastAsia"/>
          <w:b/>
          <w:color w:val="000000" w:themeColor="text1"/>
          <w:sz w:val="28"/>
          <w:szCs w:val="28"/>
        </w:rPr>
        <w:lastRenderedPageBreak/>
        <w:t>（２）重症心身障害・医療的ケアに対応した障害福祉サービス</w:t>
      </w:r>
    </w:p>
    <w:p w14:paraId="77F9BDE4" w14:textId="1E425A08" w:rsidR="00E87B7F" w:rsidRPr="00EC4969" w:rsidRDefault="00E87B7F" w:rsidP="00E87B7F">
      <w:pPr>
        <w:pStyle w:val="Default"/>
        <w:spacing w:beforeLines="50" w:before="189" w:line="400" w:lineRule="exact"/>
        <w:ind w:left="240" w:right="480" w:firstLine="240"/>
        <w:rPr>
          <w:rFonts w:ascii="Generic4-Regular" w:hAnsi="Generic4-Regular" w:cs="Generic4-Regular"/>
          <w:color w:val="000000" w:themeColor="text1"/>
        </w:rPr>
      </w:pPr>
      <w:r w:rsidRPr="00EC4969">
        <w:rPr>
          <w:rFonts w:ascii="HGSｺﾞｼｯｸM" w:eastAsia="HGSｺﾞｼｯｸM" w:hint="eastAsia"/>
          <w:color w:val="000000" w:themeColor="text1"/>
        </w:rPr>
        <w:t>■アンケート</w:t>
      </w:r>
      <w:r>
        <w:rPr>
          <w:rFonts w:ascii="HGSｺﾞｼｯｸM" w:eastAsia="HGSｺﾞｼｯｸM" w:hint="eastAsia"/>
          <w:color w:val="000000" w:themeColor="text1"/>
        </w:rPr>
        <w:t>調査</w:t>
      </w:r>
      <w:r w:rsidRPr="00EC4969">
        <w:rPr>
          <w:rFonts w:ascii="HGSｺﾞｼｯｸM" w:eastAsia="HGSｺﾞｼｯｸM" w:hint="eastAsia"/>
          <w:color w:val="000000" w:themeColor="text1"/>
        </w:rPr>
        <w:t>（</w:t>
      </w:r>
      <w:r w:rsidRPr="00EC4969">
        <w:rPr>
          <w:rFonts w:ascii="HGSｺﾞｼｯｸM" w:eastAsia="HGSｺﾞｼｯｸM" w:hAnsi="Generic4-Regular" w:cs="Generic4-Regular" w:hint="eastAsia"/>
          <w:color w:val="000000" w:themeColor="text1"/>
        </w:rPr>
        <w:t>品川区障害者計画等策定のための基礎調査）結果より</w:t>
      </w:r>
    </w:p>
    <w:p w14:paraId="42F6C891" w14:textId="7284A8A3" w:rsidR="00E87B7F" w:rsidRPr="00EC4969" w:rsidRDefault="000D14E3" w:rsidP="00E87B7F">
      <w:pPr>
        <w:spacing w:beforeLines="20" w:before="75" w:line="400" w:lineRule="exact"/>
        <w:ind w:left="230" w:right="460" w:firstLine="230"/>
        <w:rPr>
          <w:rFonts w:ascii="HGSｺﾞｼｯｸM" w:eastAsia="HGSｺﾞｼｯｸM"/>
          <w:color w:val="000000" w:themeColor="text1"/>
          <w:szCs w:val="24"/>
        </w:rPr>
      </w:pPr>
      <w:r w:rsidRPr="00EC4969">
        <w:rPr>
          <w:rFonts w:ascii="HGSｺﾞｼｯｸM" w:eastAsia="HGSｺﾞｼｯｸM"/>
          <w:noProof/>
          <w:color w:val="000000" w:themeColor="text1"/>
        </w:rPr>
        <mc:AlternateContent>
          <mc:Choice Requires="wps">
            <w:drawing>
              <wp:anchor distT="0" distB="0" distL="114300" distR="114300" simplePos="0" relativeHeight="251813888" behindDoc="0" locked="0" layoutInCell="1" allowOverlap="1" wp14:anchorId="0004E2C9" wp14:editId="051E4692">
                <wp:simplePos x="0" y="0"/>
                <wp:positionH relativeFrom="margin">
                  <wp:posOffset>356235</wp:posOffset>
                </wp:positionH>
                <wp:positionV relativeFrom="paragraph">
                  <wp:posOffset>14605</wp:posOffset>
                </wp:positionV>
                <wp:extent cx="5867400" cy="1162050"/>
                <wp:effectExtent l="0" t="0" r="19050" b="19050"/>
                <wp:wrapNone/>
                <wp:docPr id="1884" name="テキスト ボックス 1884"/>
                <wp:cNvGraphicFramePr/>
                <a:graphic xmlns:a="http://schemas.openxmlformats.org/drawingml/2006/main">
                  <a:graphicData uri="http://schemas.microsoft.com/office/word/2010/wordprocessingShape">
                    <wps:wsp>
                      <wps:cNvSpPr txBox="1"/>
                      <wps:spPr>
                        <a:xfrm>
                          <a:off x="0" y="0"/>
                          <a:ext cx="5867400" cy="1162050"/>
                        </a:xfrm>
                        <a:prstGeom prst="rect">
                          <a:avLst/>
                        </a:prstGeom>
                        <a:solidFill>
                          <a:sysClr val="window" lastClr="FFFFFF"/>
                        </a:solidFill>
                        <a:ln w="6350">
                          <a:solidFill>
                            <a:prstClr val="black"/>
                          </a:solidFill>
                          <a:prstDash val="sysDash"/>
                        </a:ln>
                      </wps:spPr>
                      <wps:txbx>
                        <w:txbxContent>
                          <w:p w14:paraId="52A86917" w14:textId="77777777" w:rsidR="00C4213A" w:rsidRDefault="00C4213A" w:rsidP="007B44E6">
                            <w:pPr>
                              <w:spacing w:line="400" w:lineRule="exact"/>
                              <w:ind w:left="230" w:rightChars="3" w:right="7" w:firstLineChars="0" w:firstLine="0"/>
                              <w:rPr>
                                <w:rFonts w:ascii="HGSｺﾞｼｯｸM" w:eastAsia="HGSｺﾞｼｯｸM"/>
                                <w:szCs w:val="24"/>
                              </w:rPr>
                            </w:pPr>
                            <w:r w:rsidRPr="00C545D5">
                              <w:rPr>
                                <w:rFonts w:ascii="HGSｺﾞｼｯｸM" w:eastAsia="HGSｺﾞｼｯｸM" w:hint="eastAsia"/>
                                <w:szCs w:val="24"/>
                              </w:rPr>
                              <w:t>18歳以上の在宅の障害のある人を対象としたアンケートでは、現在利用している日</w:t>
                            </w:r>
                          </w:p>
                          <w:p w14:paraId="2E1B9350" w14:textId="61D5659F" w:rsidR="00C4213A" w:rsidRDefault="00C4213A" w:rsidP="007B44E6">
                            <w:pPr>
                              <w:spacing w:line="400" w:lineRule="exact"/>
                              <w:ind w:leftChars="0" w:left="0" w:rightChars="3" w:right="7" w:firstLineChars="0" w:firstLine="0"/>
                              <w:rPr>
                                <w:rFonts w:ascii="HGSｺﾞｼｯｸM" w:eastAsia="HGSｺﾞｼｯｸM"/>
                                <w:szCs w:val="24"/>
                              </w:rPr>
                            </w:pPr>
                            <w:r w:rsidRPr="00C545D5">
                              <w:rPr>
                                <w:rFonts w:ascii="HGSｺﾞｼｯｸM" w:eastAsia="HGSｺﾞｼｯｸM" w:hint="eastAsia"/>
                                <w:szCs w:val="24"/>
                              </w:rPr>
                              <w:t>中活動系サービスは、「生活介護</w:t>
                            </w:r>
                            <w:r w:rsidRPr="00E30BB6">
                              <w:rPr>
                                <w:rFonts w:ascii="HGSｺﾞｼｯｸM" w:eastAsia="HGSｺﾞｼｯｸM" w:hint="eastAsia"/>
                                <w:color w:val="000000" w:themeColor="text1"/>
                                <w:szCs w:val="24"/>
                              </w:rPr>
                              <w:t>」が8.1％と最も高く、今後の利用意向は、「もっと利用したい」が2.9％</w:t>
                            </w:r>
                            <w:r w:rsidRPr="00C545D5">
                              <w:rPr>
                                <w:rFonts w:ascii="HGSｺﾞｼｯｸM" w:eastAsia="HGSｺﾞｼｯｸM" w:hint="eastAsia"/>
                                <w:szCs w:val="24"/>
                              </w:rPr>
                              <w:t>、「今後利用したい」が9.2％となっています。</w:t>
                            </w:r>
                          </w:p>
                          <w:p w14:paraId="65450547" w14:textId="2A0574AE" w:rsidR="00C4213A" w:rsidRDefault="00C4213A" w:rsidP="007B44E6">
                            <w:pPr>
                              <w:spacing w:line="400" w:lineRule="exact"/>
                              <w:ind w:left="230" w:rightChars="3" w:right="7" w:firstLineChars="0" w:firstLine="0"/>
                            </w:pPr>
                            <w:r w:rsidRPr="00C545D5">
                              <w:rPr>
                                <w:rFonts w:ascii="HGSｺﾞｼｯｸM" w:eastAsia="HGSｺﾞｼｯｸM" w:hint="eastAsia"/>
                                <w:szCs w:val="24"/>
                              </w:rPr>
                              <w:t>今後利用したいサービスでは「短期入所」の回答が11.0％と最も高くなっています。</w:t>
                            </w:r>
                          </w:p>
                          <w:p w14:paraId="23E85AB3" w14:textId="77777777" w:rsidR="00C4213A" w:rsidRDefault="00C4213A" w:rsidP="00E87B7F">
                            <w:pPr>
                              <w:ind w:left="230" w:right="460" w:firstLine="230"/>
                            </w:pPr>
                          </w:p>
                          <w:p w14:paraId="23EC39B4" w14:textId="77777777" w:rsidR="00C4213A" w:rsidRDefault="00C4213A" w:rsidP="00E87B7F">
                            <w:pPr>
                              <w:ind w:left="230" w:right="460" w:firstLine="230"/>
                            </w:pPr>
                          </w:p>
                          <w:p w14:paraId="386E7C77" w14:textId="77777777" w:rsidR="00C4213A" w:rsidRDefault="00C4213A" w:rsidP="00E87B7F">
                            <w:pPr>
                              <w:ind w:left="230" w:right="460" w:firstLine="230"/>
                            </w:pPr>
                          </w:p>
                          <w:p w14:paraId="01A9C56A" w14:textId="77777777" w:rsidR="00C4213A" w:rsidRDefault="00C4213A" w:rsidP="00E87B7F">
                            <w:pPr>
                              <w:ind w:left="230" w:right="460" w:firstLine="230"/>
                            </w:pPr>
                          </w:p>
                          <w:p w14:paraId="6907215D" w14:textId="77777777" w:rsidR="00C4213A" w:rsidRDefault="00C4213A" w:rsidP="00E87B7F">
                            <w:pPr>
                              <w:ind w:left="230" w:right="460" w:firstLine="230"/>
                            </w:pPr>
                          </w:p>
                          <w:p w14:paraId="5197CCEB" w14:textId="77777777" w:rsidR="00C4213A" w:rsidRDefault="00C4213A" w:rsidP="00E87B7F">
                            <w:pPr>
                              <w:ind w:left="230" w:right="460" w:firstLine="230"/>
                            </w:pPr>
                          </w:p>
                          <w:p w14:paraId="479D3A66" w14:textId="77777777" w:rsidR="00C4213A" w:rsidRDefault="00C4213A" w:rsidP="00E87B7F">
                            <w:pPr>
                              <w:ind w:left="230" w:right="460" w:firstLine="230"/>
                            </w:pPr>
                          </w:p>
                          <w:p w14:paraId="75D62B86" w14:textId="77777777" w:rsidR="00C4213A" w:rsidRPr="00960C57"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E2C9" id="テキスト ボックス 1884" o:spid="_x0000_s1088" type="#_x0000_t202" style="position:absolute;left:0;text-align:left;margin-left:28.05pt;margin-top:1.15pt;width:462pt;height:91.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" fillcolor="window" strokeweight=".5pt">
                <v:stroke dashstyle="3 1"/>
                <v:textbox>
                  <w:txbxContent>
                    <w:p w14:paraId="52A86917" w14:textId="77777777" w:rsidR="00C4213A" w:rsidRDefault="00C4213A" w:rsidP="007B44E6">
                      <w:pPr>
                        <w:spacing w:line="400" w:lineRule="exact"/>
                        <w:ind w:left="230" w:rightChars="3" w:right="7" w:firstLineChars="0" w:firstLine="0"/>
                        <w:rPr>
                          <w:rFonts w:ascii="HGSｺﾞｼｯｸM" w:eastAsia="HGSｺﾞｼｯｸM"/>
                          <w:szCs w:val="24"/>
                        </w:rPr>
                      </w:pPr>
                      <w:r w:rsidRPr="00C545D5">
                        <w:rPr>
                          <w:rFonts w:ascii="HGSｺﾞｼｯｸM" w:eastAsia="HGSｺﾞｼｯｸM" w:hint="eastAsia"/>
                          <w:szCs w:val="24"/>
                        </w:rPr>
                        <w:t>18歳以上の在宅の障害のある人を対象としたアンケートでは、現在利用している日</w:t>
                      </w:r>
                    </w:p>
                    <w:p w14:paraId="2E1B9350" w14:textId="61D5659F" w:rsidR="00C4213A" w:rsidRDefault="00C4213A" w:rsidP="007B44E6">
                      <w:pPr>
                        <w:spacing w:line="400" w:lineRule="exact"/>
                        <w:ind w:leftChars="0" w:left="0" w:rightChars="3" w:right="7" w:firstLineChars="0" w:firstLine="0"/>
                        <w:rPr>
                          <w:rFonts w:ascii="HGSｺﾞｼｯｸM" w:eastAsia="HGSｺﾞｼｯｸM"/>
                          <w:szCs w:val="24"/>
                        </w:rPr>
                      </w:pPr>
                      <w:r w:rsidRPr="00C545D5">
                        <w:rPr>
                          <w:rFonts w:ascii="HGSｺﾞｼｯｸM" w:eastAsia="HGSｺﾞｼｯｸM" w:hint="eastAsia"/>
                          <w:szCs w:val="24"/>
                        </w:rPr>
                        <w:t>中活動系サービスは、「生活介護</w:t>
                      </w:r>
                      <w:r w:rsidRPr="00E30BB6">
                        <w:rPr>
                          <w:rFonts w:ascii="HGSｺﾞｼｯｸM" w:eastAsia="HGSｺﾞｼｯｸM" w:hint="eastAsia"/>
                          <w:color w:val="000000" w:themeColor="text1"/>
                          <w:szCs w:val="24"/>
                        </w:rPr>
                        <w:t>」が8.1％と最も高く、今後の利用意向は、「もっと利用したい」が2.9％</w:t>
                      </w:r>
                      <w:r w:rsidRPr="00C545D5">
                        <w:rPr>
                          <w:rFonts w:ascii="HGSｺﾞｼｯｸM" w:eastAsia="HGSｺﾞｼｯｸM" w:hint="eastAsia"/>
                          <w:szCs w:val="24"/>
                        </w:rPr>
                        <w:t>、「今後利用したい」が9.2％となっています。</w:t>
                      </w:r>
                    </w:p>
                    <w:p w14:paraId="65450547" w14:textId="2A0574AE" w:rsidR="00C4213A" w:rsidRDefault="00C4213A" w:rsidP="007B44E6">
                      <w:pPr>
                        <w:spacing w:line="400" w:lineRule="exact"/>
                        <w:ind w:left="230" w:rightChars="3" w:right="7" w:firstLineChars="0" w:firstLine="0"/>
                      </w:pPr>
                      <w:r w:rsidRPr="00C545D5">
                        <w:rPr>
                          <w:rFonts w:ascii="HGSｺﾞｼｯｸM" w:eastAsia="HGSｺﾞｼｯｸM" w:hint="eastAsia"/>
                          <w:szCs w:val="24"/>
                        </w:rPr>
                        <w:t>今後利用したいサービスでは「短期入所」の回答が11.0％と最も高くなっています。</w:t>
                      </w:r>
                    </w:p>
                    <w:p w14:paraId="23E85AB3" w14:textId="77777777" w:rsidR="00C4213A" w:rsidRDefault="00C4213A" w:rsidP="00E87B7F">
                      <w:pPr>
                        <w:ind w:left="230" w:right="460" w:firstLine="230"/>
                      </w:pPr>
                    </w:p>
                    <w:p w14:paraId="23EC39B4" w14:textId="77777777" w:rsidR="00C4213A" w:rsidRDefault="00C4213A" w:rsidP="00E87B7F">
                      <w:pPr>
                        <w:ind w:left="230" w:right="460" w:firstLine="230"/>
                      </w:pPr>
                    </w:p>
                    <w:p w14:paraId="386E7C77" w14:textId="77777777" w:rsidR="00C4213A" w:rsidRDefault="00C4213A" w:rsidP="00E87B7F">
                      <w:pPr>
                        <w:ind w:left="230" w:right="460" w:firstLine="230"/>
                      </w:pPr>
                    </w:p>
                    <w:p w14:paraId="01A9C56A" w14:textId="77777777" w:rsidR="00C4213A" w:rsidRDefault="00C4213A" w:rsidP="00E87B7F">
                      <w:pPr>
                        <w:ind w:left="230" w:right="460" w:firstLine="230"/>
                      </w:pPr>
                    </w:p>
                    <w:p w14:paraId="6907215D" w14:textId="77777777" w:rsidR="00C4213A" w:rsidRDefault="00C4213A" w:rsidP="00E87B7F">
                      <w:pPr>
                        <w:ind w:left="230" w:right="460" w:firstLine="230"/>
                      </w:pPr>
                    </w:p>
                    <w:p w14:paraId="5197CCEB" w14:textId="77777777" w:rsidR="00C4213A" w:rsidRDefault="00C4213A" w:rsidP="00E87B7F">
                      <w:pPr>
                        <w:ind w:left="230" w:right="460" w:firstLine="230"/>
                      </w:pPr>
                    </w:p>
                    <w:p w14:paraId="479D3A66" w14:textId="77777777" w:rsidR="00C4213A" w:rsidRDefault="00C4213A" w:rsidP="00E87B7F">
                      <w:pPr>
                        <w:ind w:left="230" w:right="460" w:firstLine="230"/>
                      </w:pPr>
                    </w:p>
                    <w:p w14:paraId="75D62B86" w14:textId="77777777" w:rsidR="00C4213A" w:rsidRPr="00960C57" w:rsidRDefault="00C4213A" w:rsidP="00E87B7F">
                      <w:pPr>
                        <w:ind w:left="230" w:right="460" w:firstLine="230"/>
                      </w:pPr>
                    </w:p>
                  </w:txbxContent>
                </v:textbox>
                <w10:wrap anchorx="margin"/>
              </v:shape>
            </w:pict>
          </mc:Fallback>
        </mc:AlternateContent>
      </w:r>
    </w:p>
    <w:p w14:paraId="10793C85"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161365A1"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012E8485"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0D27D278" w14:textId="528A3EDF" w:rsidR="00E87B7F" w:rsidRPr="00EC4969" w:rsidRDefault="00E87B7F" w:rsidP="007B44E6">
      <w:pPr>
        <w:spacing w:line="400" w:lineRule="exact"/>
        <w:ind w:leftChars="0" w:left="0" w:right="460" w:firstLineChars="0" w:firstLine="0"/>
        <w:rPr>
          <w:rFonts w:ascii="HGSｺﾞｼｯｸM" w:eastAsia="HGSｺﾞｼｯｸM"/>
          <w:color w:val="000000" w:themeColor="text1"/>
          <w:szCs w:val="24"/>
        </w:rPr>
      </w:pPr>
    </w:p>
    <w:p w14:paraId="4BC1F6D2" w14:textId="252BA7B2" w:rsidR="00E87B7F" w:rsidRPr="00F66EC4" w:rsidRDefault="00E87B7F" w:rsidP="007B44E6">
      <w:pPr>
        <w:spacing w:line="400" w:lineRule="exact"/>
        <w:ind w:leftChars="246" w:left="566" w:rightChars="-62" w:right="-143" w:firstLine="230"/>
        <w:jc w:val="left"/>
        <w:rPr>
          <w:rFonts w:ascii="HGSｺﾞｼｯｸM" w:eastAsia="HGSｺﾞｼｯｸM"/>
          <w:szCs w:val="24"/>
        </w:rPr>
      </w:pPr>
      <w:r w:rsidRPr="00F66EC4">
        <w:rPr>
          <w:rFonts w:ascii="HGSｺﾞｼｯｸM" w:eastAsia="HGSｺﾞｼｯｸM" w:hint="eastAsia"/>
          <w:szCs w:val="24"/>
        </w:rPr>
        <w:t>重症心身障害のある人や医療的ケアの支援を必要とする人には、特に専門性の高い手厚い支援が必要となります。</w:t>
      </w:r>
    </w:p>
    <w:p w14:paraId="6B26BD17" w14:textId="7BCE6935" w:rsidR="00E87B7F" w:rsidRPr="00F66EC4" w:rsidRDefault="00E87B7F" w:rsidP="007B44E6">
      <w:pPr>
        <w:spacing w:line="400" w:lineRule="exact"/>
        <w:ind w:leftChars="246" w:left="566" w:rightChars="-62" w:right="-143" w:firstLine="230"/>
        <w:jc w:val="left"/>
        <w:rPr>
          <w:rFonts w:ascii="HGSｺﾞｼｯｸM" w:eastAsia="HGSｺﾞｼｯｸM"/>
          <w:szCs w:val="24"/>
        </w:rPr>
      </w:pPr>
      <w:r w:rsidRPr="00F66EC4">
        <w:rPr>
          <w:rFonts w:ascii="HGSｺﾞｼｯｸM" w:eastAsia="HGSｺﾞｼｯｸM" w:hint="eastAsia"/>
          <w:szCs w:val="24"/>
        </w:rPr>
        <w:t>重症心身障害の子どもが利用できる児童発達支援・放課後等デイサービス事業所は増加傾向にありますが、事業所がまだ足りていない状況です。</w:t>
      </w:r>
    </w:p>
    <w:p w14:paraId="09B80F00" w14:textId="29806534" w:rsidR="007B44E6" w:rsidRDefault="00E87B7F" w:rsidP="007B44E6">
      <w:pPr>
        <w:spacing w:line="400" w:lineRule="exact"/>
        <w:ind w:leftChars="246" w:left="566" w:rightChars="-62" w:right="-143" w:firstLine="230"/>
        <w:jc w:val="left"/>
        <w:rPr>
          <w:rFonts w:ascii="HGSｺﾞｼｯｸM" w:eastAsia="HGSｺﾞｼｯｸM"/>
          <w:szCs w:val="24"/>
        </w:rPr>
      </w:pPr>
      <w:r w:rsidRPr="00F66EC4">
        <w:rPr>
          <w:rFonts w:ascii="HGSｺﾞｼｯｸM" w:eastAsia="HGSｺﾞｼｯｸM" w:hint="eastAsia"/>
          <w:szCs w:val="24"/>
        </w:rPr>
        <w:t>そのため、今後も運営経費の一部補助等を活用して、事業所の積極的な誘致を図り、より一層のサービス提供体制の充実に努めます。</w:t>
      </w:r>
    </w:p>
    <w:p w14:paraId="789A287C" w14:textId="77777777" w:rsidR="007B44E6" w:rsidRDefault="00E87B7F" w:rsidP="007B44E6">
      <w:pPr>
        <w:spacing w:line="400" w:lineRule="exact"/>
        <w:ind w:leftChars="246" w:left="566" w:rightChars="-62" w:right="-143" w:firstLine="230"/>
        <w:jc w:val="left"/>
        <w:rPr>
          <w:rFonts w:ascii="HGSｺﾞｼｯｸM" w:eastAsia="HGSｺﾞｼｯｸM"/>
          <w:szCs w:val="24"/>
        </w:rPr>
      </w:pPr>
      <w:r w:rsidRPr="00F66EC4">
        <w:rPr>
          <w:rFonts w:ascii="HGSｺﾞｼｯｸM" w:eastAsia="HGSｺﾞｼｯｸM" w:hint="eastAsia"/>
          <w:szCs w:val="24"/>
        </w:rPr>
        <w:t>さらに、将来、特別支援学校等を卒業する重症心身障害の子どもたちが必要に応じて</w:t>
      </w:r>
    </w:p>
    <w:p w14:paraId="2762D7FD" w14:textId="77777777" w:rsidR="007B44E6" w:rsidRDefault="00E87B7F" w:rsidP="007B44E6">
      <w:pPr>
        <w:spacing w:line="400" w:lineRule="exact"/>
        <w:ind w:leftChars="43" w:left="99" w:rightChars="-62" w:right="-143" w:firstLineChars="193" w:firstLine="444"/>
        <w:jc w:val="left"/>
        <w:rPr>
          <w:rFonts w:ascii="HGSｺﾞｼｯｸM" w:eastAsia="HGSｺﾞｼｯｸM"/>
          <w:szCs w:val="24"/>
        </w:rPr>
      </w:pPr>
      <w:r w:rsidRPr="00F66EC4">
        <w:rPr>
          <w:rFonts w:ascii="HGSｺﾞｼｯｸM" w:eastAsia="HGSｺﾞｼｯｸM" w:hint="eastAsia"/>
          <w:szCs w:val="24"/>
        </w:rPr>
        <w:t>障害福祉サービスを利用できるように、生活介護や就労継続支援B型などの日中活動系サ</w:t>
      </w:r>
    </w:p>
    <w:p w14:paraId="1A71C2F2" w14:textId="72E0712E" w:rsidR="00E87B7F" w:rsidRPr="00F66EC4" w:rsidRDefault="00E87B7F" w:rsidP="007B44E6">
      <w:pPr>
        <w:spacing w:line="400" w:lineRule="exact"/>
        <w:ind w:leftChars="43" w:left="99" w:rightChars="-62" w:right="-143" w:firstLineChars="193" w:firstLine="444"/>
        <w:jc w:val="left"/>
        <w:rPr>
          <w:rFonts w:ascii="HGSｺﾞｼｯｸM" w:eastAsia="HGSｺﾞｼｯｸM"/>
          <w:szCs w:val="24"/>
        </w:rPr>
      </w:pPr>
      <w:r w:rsidRPr="00F66EC4">
        <w:rPr>
          <w:rFonts w:ascii="HGSｺﾞｼｯｸM" w:eastAsia="HGSｺﾞｼｯｸM" w:hint="eastAsia"/>
          <w:szCs w:val="24"/>
        </w:rPr>
        <w:t>ービスの拡充に努めます。</w:t>
      </w:r>
    </w:p>
    <w:p w14:paraId="19508732" w14:textId="77777777" w:rsidR="00E87B7F" w:rsidRPr="00F66EC4" w:rsidRDefault="00E87B7F" w:rsidP="00E87B7F">
      <w:pPr>
        <w:spacing w:line="400" w:lineRule="exact"/>
        <w:ind w:left="230" w:rightChars="66" w:right="152" w:firstLine="230"/>
        <w:rPr>
          <w:rFonts w:ascii="HGSｺﾞｼｯｸM" w:eastAsia="HGSｺﾞｼｯｸM"/>
          <w:szCs w:val="24"/>
        </w:rPr>
      </w:pPr>
    </w:p>
    <w:p w14:paraId="415F555E" w14:textId="77777777" w:rsidR="00E87B7F" w:rsidRPr="00EC4969" w:rsidRDefault="00E87B7F" w:rsidP="00E87B7F">
      <w:pPr>
        <w:spacing w:line="400" w:lineRule="exact"/>
        <w:ind w:left="230" w:rightChars="66" w:right="152" w:firstLine="230"/>
        <w:rPr>
          <w:rFonts w:ascii="HGSｺﾞｼｯｸM" w:eastAsia="HGSｺﾞｼｯｸM"/>
          <w:color w:val="000000" w:themeColor="text1"/>
          <w:szCs w:val="24"/>
        </w:rPr>
      </w:pPr>
    </w:p>
    <w:p w14:paraId="015AC694"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1280BD90"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6FF4EDB7"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225077DC"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04130439"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6895B541"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52576171"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7D421C4A" w14:textId="4FF6164E" w:rsidR="00E87B7F" w:rsidRDefault="00E87B7F" w:rsidP="00E87B7F">
      <w:pPr>
        <w:spacing w:line="400" w:lineRule="exact"/>
        <w:ind w:left="230" w:right="460" w:firstLine="230"/>
        <w:rPr>
          <w:rFonts w:ascii="HGSｺﾞｼｯｸM" w:eastAsia="HGSｺﾞｼｯｸM"/>
          <w:color w:val="000000" w:themeColor="text1"/>
          <w:szCs w:val="24"/>
        </w:rPr>
      </w:pPr>
    </w:p>
    <w:p w14:paraId="2EC299DC" w14:textId="2B972A7A" w:rsidR="000D14E3" w:rsidRDefault="000D14E3" w:rsidP="00E87B7F">
      <w:pPr>
        <w:spacing w:line="400" w:lineRule="exact"/>
        <w:ind w:left="230" w:right="460" w:firstLine="230"/>
        <w:rPr>
          <w:rFonts w:ascii="HGSｺﾞｼｯｸM" w:eastAsia="HGSｺﾞｼｯｸM"/>
          <w:color w:val="000000" w:themeColor="text1"/>
          <w:szCs w:val="24"/>
        </w:rPr>
      </w:pPr>
    </w:p>
    <w:p w14:paraId="6145594C" w14:textId="77777777" w:rsidR="000D14E3" w:rsidRPr="00EC4969" w:rsidRDefault="000D14E3" w:rsidP="00E87B7F">
      <w:pPr>
        <w:spacing w:line="400" w:lineRule="exact"/>
        <w:ind w:left="230" w:right="460" w:firstLine="230"/>
        <w:rPr>
          <w:rFonts w:ascii="HGSｺﾞｼｯｸM" w:eastAsia="HGSｺﾞｼｯｸM"/>
          <w:color w:val="000000" w:themeColor="text1"/>
          <w:szCs w:val="24"/>
        </w:rPr>
      </w:pPr>
    </w:p>
    <w:p w14:paraId="6C4446D4"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125E2E47"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422205A0"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20E10A99" w14:textId="77777777" w:rsidR="007B44E6" w:rsidRDefault="007B44E6" w:rsidP="00E87B7F">
      <w:pPr>
        <w:spacing w:line="400" w:lineRule="exact"/>
        <w:ind w:left="230" w:right="460" w:firstLine="230"/>
        <w:rPr>
          <w:rFonts w:ascii="HGSｺﾞｼｯｸM" w:eastAsia="HGSｺﾞｼｯｸM"/>
          <w:color w:val="000000" w:themeColor="text1"/>
          <w:szCs w:val="24"/>
        </w:rPr>
      </w:pPr>
    </w:p>
    <w:p w14:paraId="42F821C0" w14:textId="77777777" w:rsidR="007B44E6" w:rsidRDefault="007B44E6" w:rsidP="009B2AC4">
      <w:pPr>
        <w:spacing w:line="400" w:lineRule="exact"/>
        <w:ind w:leftChars="43" w:left="99" w:right="460" w:firstLineChars="43" w:firstLine="99"/>
        <w:rPr>
          <w:rFonts w:ascii="HGSｺﾞｼｯｸM" w:eastAsia="HGSｺﾞｼｯｸM"/>
          <w:color w:val="000000" w:themeColor="text1"/>
          <w:szCs w:val="24"/>
        </w:rPr>
      </w:pPr>
    </w:p>
    <w:p w14:paraId="35C9B834" w14:textId="496F03F8" w:rsidR="00E87B7F" w:rsidRPr="00EC4969" w:rsidRDefault="00E87B7F" w:rsidP="007B44E6">
      <w:pPr>
        <w:spacing w:line="400" w:lineRule="exact"/>
        <w:ind w:leftChars="0" w:left="227" w:right="460" w:hangingChars="73" w:hanging="227"/>
        <w:rPr>
          <w:rFonts w:ascii="HGSｺﾞｼｯｸM" w:eastAsia="HGSｺﾞｼｯｸM"/>
          <w:b/>
          <w:color w:val="000000" w:themeColor="text1"/>
          <w:sz w:val="32"/>
          <w:szCs w:val="32"/>
        </w:rPr>
      </w:pPr>
      <w:r w:rsidRPr="00EC4969">
        <w:rPr>
          <w:rFonts w:ascii="HGSｺﾞｼｯｸM" w:eastAsia="HGSｺﾞｼｯｸM" w:hint="eastAsia"/>
          <w:b/>
          <w:color w:val="000000" w:themeColor="text1"/>
          <w:sz w:val="32"/>
          <w:szCs w:val="32"/>
        </w:rPr>
        <w:lastRenderedPageBreak/>
        <w:t>３　障害のある子どもへの支援</w:t>
      </w:r>
    </w:p>
    <w:p w14:paraId="16AC7145" w14:textId="77777777" w:rsidR="00E87B7F" w:rsidRPr="00EC4969" w:rsidRDefault="00E87B7F" w:rsidP="007B44E6">
      <w:pPr>
        <w:spacing w:beforeLines="50" w:before="189" w:line="400" w:lineRule="exact"/>
        <w:ind w:leftChars="0" w:left="0" w:right="460" w:firstLineChars="0" w:firstLine="0"/>
        <w:rPr>
          <w:rFonts w:ascii="HGSｺﾞｼｯｸM" w:eastAsia="HGSｺﾞｼｯｸM" w:hAnsi="ＭＳ ゴシック"/>
          <w:b/>
          <w:color w:val="000000" w:themeColor="text1"/>
          <w:sz w:val="28"/>
          <w:szCs w:val="28"/>
        </w:rPr>
      </w:pPr>
      <w:r w:rsidRPr="00EC4969">
        <w:rPr>
          <w:rFonts w:ascii="HGSｺﾞｼｯｸM" w:eastAsia="HGSｺﾞｼｯｸM" w:hAnsi="ＭＳ ゴシック" w:hint="eastAsia"/>
          <w:b/>
          <w:color w:val="000000" w:themeColor="text1"/>
          <w:sz w:val="28"/>
          <w:szCs w:val="28"/>
        </w:rPr>
        <w:t>（１）相談支援</w:t>
      </w:r>
    </w:p>
    <w:p w14:paraId="70821764" w14:textId="503D4914" w:rsidR="00E87B7F" w:rsidRPr="00EC4969" w:rsidRDefault="00E87B7F" w:rsidP="00E87B7F">
      <w:pPr>
        <w:pStyle w:val="Default"/>
        <w:spacing w:beforeLines="50" w:before="189" w:line="400" w:lineRule="exact"/>
        <w:ind w:left="240" w:right="480" w:firstLine="240"/>
        <w:rPr>
          <w:rFonts w:ascii="Generic4-Regular" w:hAnsi="Generic4-Regular" w:cs="Generic4-Regular"/>
          <w:color w:val="000000" w:themeColor="text1"/>
        </w:rPr>
      </w:pPr>
      <w:r w:rsidRPr="00EC4969">
        <w:rPr>
          <w:rFonts w:ascii="HGSｺﾞｼｯｸM" w:eastAsia="HGSｺﾞｼｯｸM" w:hint="eastAsia"/>
          <w:color w:val="000000" w:themeColor="text1"/>
        </w:rPr>
        <w:t>■アンケート</w:t>
      </w:r>
      <w:r>
        <w:rPr>
          <w:rFonts w:ascii="HGSｺﾞｼｯｸM" w:eastAsia="HGSｺﾞｼｯｸM" w:hint="eastAsia"/>
          <w:color w:val="000000" w:themeColor="text1"/>
        </w:rPr>
        <w:t>調査</w:t>
      </w:r>
      <w:r w:rsidRPr="00EC4969">
        <w:rPr>
          <w:rFonts w:ascii="HGSｺﾞｼｯｸM" w:eastAsia="HGSｺﾞｼｯｸM" w:hint="eastAsia"/>
          <w:color w:val="000000" w:themeColor="text1"/>
        </w:rPr>
        <w:t>（</w:t>
      </w:r>
      <w:r w:rsidRPr="00EC4969">
        <w:rPr>
          <w:rFonts w:ascii="HGSｺﾞｼｯｸM" w:eastAsia="HGSｺﾞｼｯｸM" w:hAnsi="Generic4-Regular" w:cs="Generic4-Regular" w:hint="eastAsia"/>
          <w:color w:val="000000" w:themeColor="text1"/>
        </w:rPr>
        <w:t>品川区障害者計画等策定のための基礎調査）結果より</w:t>
      </w:r>
    </w:p>
    <w:p w14:paraId="49C8416D" w14:textId="5A296CA4" w:rsidR="00E87B7F" w:rsidRPr="00EC4969" w:rsidRDefault="000D14E3" w:rsidP="00E87B7F">
      <w:pPr>
        <w:spacing w:beforeLines="20" w:before="75" w:line="400" w:lineRule="exact"/>
        <w:ind w:left="230" w:right="460" w:firstLine="230"/>
        <w:rPr>
          <w:rFonts w:ascii="HGSｺﾞｼｯｸM" w:eastAsia="HGSｺﾞｼｯｸM"/>
          <w:color w:val="000000" w:themeColor="text1"/>
          <w:szCs w:val="24"/>
        </w:rPr>
      </w:pPr>
      <w:r w:rsidRPr="00EC4969">
        <w:rPr>
          <w:rFonts w:ascii="HGSｺﾞｼｯｸM" w:eastAsia="HGSｺﾞｼｯｸM"/>
          <w:noProof/>
          <w:color w:val="000000" w:themeColor="text1"/>
        </w:rPr>
        <mc:AlternateContent>
          <mc:Choice Requires="wps">
            <w:drawing>
              <wp:anchor distT="0" distB="0" distL="114300" distR="114300" simplePos="0" relativeHeight="251814912" behindDoc="0" locked="0" layoutInCell="1" allowOverlap="1" wp14:anchorId="0E9877B2" wp14:editId="4ECA3598">
                <wp:simplePos x="0" y="0"/>
                <wp:positionH relativeFrom="margin">
                  <wp:posOffset>337185</wp:posOffset>
                </wp:positionH>
                <wp:positionV relativeFrom="paragraph">
                  <wp:posOffset>21591</wp:posOffset>
                </wp:positionV>
                <wp:extent cx="5781675" cy="1390650"/>
                <wp:effectExtent l="0" t="0" r="28575" b="19050"/>
                <wp:wrapNone/>
                <wp:docPr id="1885" name="テキスト ボックス 1885"/>
                <wp:cNvGraphicFramePr/>
                <a:graphic xmlns:a="http://schemas.openxmlformats.org/drawingml/2006/main">
                  <a:graphicData uri="http://schemas.microsoft.com/office/word/2010/wordprocessingShape">
                    <wps:wsp>
                      <wps:cNvSpPr txBox="1"/>
                      <wps:spPr>
                        <a:xfrm>
                          <a:off x="0" y="0"/>
                          <a:ext cx="5781675" cy="1390650"/>
                        </a:xfrm>
                        <a:prstGeom prst="rect">
                          <a:avLst/>
                        </a:prstGeom>
                        <a:solidFill>
                          <a:sysClr val="window" lastClr="FFFFFF"/>
                        </a:solidFill>
                        <a:ln w="6350">
                          <a:solidFill>
                            <a:prstClr val="black"/>
                          </a:solidFill>
                          <a:prstDash val="sysDash"/>
                        </a:ln>
                      </wps:spPr>
                      <wps:txbx>
                        <w:txbxContent>
                          <w:p w14:paraId="2CD9E8CE" w14:textId="77777777" w:rsidR="00C4213A" w:rsidRDefault="00C4213A" w:rsidP="00E9302C">
                            <w:pPr>
                              <w:spacing w:line="400" w:lineRule="exact"/>
                              <w:ind w:left="230" w:rightChars="6" w:right="14" w:firstLineChars="0" w:firstLine="0"/>
                              <w:rPr>
                                <w:rFonts w:ascii="HGSｺﾞｼｯｸM" w:eastAsia="HGSｺﾞｼｯｸM" w:hAnsi="BIZ UD明朝 Medium"/>
                                <w:szCs w:val="24"/>
                              </w:rPr>
                            </w:pPr>
                            <w:r w:rsidRPr="00C545D5">
                              <w:rPr>
                                <w:rFonts w:ascii="HGSｺﾞｼｯｸM" w:eastAsia="HGSｺﾞｼｯｸM" w:hAnsi="ＭＳ ゴシック" w:hint="eastAsia"/>
                                <w:szCs w:val="24"/>
                              </w:rPr>
                              <w:t>18</w:t>
                            </w:r>
                            <w:r>
                              <w:rPr>
                                <w:rFonts w:ascii="HGSｺﾞｼｯｸM" w:eastAsia="HGSｺﾞｼｯｸM" w:hAnsi="ＭＳ ゴシック" w:hint="eastAsia"/>
                                <w:szCs w:val="24"/>
                              </w:rPr>
                              <w:t>歳未満の人</w:t>
                            </w:r>
                            <w:r w:rsidRPr="00C545D5">
                              <w:rPr>
                                <w:rFonts w:ascii="HGSｺﾞｼｯｸM" w:eastAsia="HGSｺﾞｼｯｸM" w:hAnsi="ＭＳ ゴシック" w:hint="eastAsia"/>
                                <w:szCs w:val="24"/>
                              </w:rPr>
                              <w:t>を対象にしたアンケートでは、</w:t>
                            </w:r>
                            <w:r>
                              <w:rPr>
                                <w:rFonts w:ascii="HGSｺﾞｼｯｸM" w:eastAsia="HGSｺﾞｼｯｸM" w:hAnsi="BIZ UD明朝 Medium" w:hint="eastAsia"/>
                                <w:szCs w:val="24"/>
                              </w:rPr>
                              <w:t>悩み事を相談する際の困りごと</w:t>
                            </w:r>
                            <w:r w:rsidRPr="00C545D5">
                              <w:rPr>
                                <w:rFonts w:ascii="HGSｺﾞｼｯｸM" w:eastAsia="HGSｺﾞｼｯｸM" w:hAnsi="BIZ UD明朝 Medium" w:hint="eastAsia"/>
                                <w:szCs w:val="24"/>
                              </w:rPr>
                              <w:t>とし</w:t>
                            </w:r>
                          </w:p>
                          <w:p w14:paraId="178A716B" w14:textId="7B13420D" w:rsidR="00C4213A" w:rsidRDefault="00C4213A" w:rsidP="00E9302C">
                            <w:pPr>
                              <w:spacing w:line="400" w:lineRule="exact"/>
                              <w:ind w:leftChars="0" w:left="0" w:rightChars="6" w:right="14" w:firstLineChars="0" w:firstLine="0"/>
                              <w:rPr>
                                <w:rFonts w:ascii="HGSｺﾞｼｯｸM" w:eastAsia="HGSｺﾞｼｯｸM" w:hAnsi="BIZ UD明朝 Medium"/>
                                <w:szCs w:val="24"/>
                              </w:rPr>
                            </w:pPr>
                            <w:r w:rsidRPr="00C545D5">
                              <w:rPr>
                                <w:rFonts w:ascii="HGSｺﾞｼｯｸM" w:eastAsia="HGSｺﾞｼｯｸM" w:hAnsi="BIZ UD明朝 Medium" w:hint="eastAsia"/>
                                <w:szCs w:val="24"/>
                              </w:rPr>
                              <w:t>て、「どこに問い合わせたらよいかわからない」が28.9％と３割近く</w:t>
                            </w:r>
                            <w:r>
                              <w:rPr>
                                <w:rFonts w:ascii="HGSｺﾞｼｯｸM" w:eastAsia="HGSｺﾞｼｯｸM" w:hAnsi="BIZ UD明朝 Medium" w:hint="eastAsia"/>
                                <w:szCs w:val="24"/>
                              </w:rPr>
                              <w:t>で</w:t>
                            </w:r>
                            <w:r w:rsidRPr="00C545D5">
                              <w:rPr>
                                <w:rFonts w:ascii="HGSｺﾞｼｯｸM" w:eastAsia="HGSｺﾞｼｯｸM" w:hAnsi="BIZ UD明朝 Medium" w:hint="eastAsia"/>
                                <w:szCs w:val="24"/>
                              </w:rPr>
                              <w:t>最も高く、次いで「身近な場に相談するところがない」が16.9％と続いています。</w:t>
                            </w:r>
                          </w:p>
                          <w:p w14:paraId="7162A98E" w14:textId="77777777" w:rsidR="00C4213A" w:rsidRDefault="00C4213A" w:rsidP="00E9302C">
                            <w:pPr>
                              <w:spacing w:line="400" w:lineRule="exact"/>
                              <w:ind w:left="230" w:rightChars="6" w:right="14" w:firstLineChars="0" w:firstLine="0"/>
                              <w:rPr>
                                <w:rFonts w:ascii="HGSｺﾞｼｯｸM" w:eastAsia="HGSｺﾞｼｯｸM" w:hAnsi="BIZ UD明朝 Medium"/>
                                <w:szCs w:val="24"/>
                              </w:rPr>
                            </w:pPr>
                            <w:r w:rsidRPr="00C545D5">
                              <w:rPr>
                                <w:rFonts w:ascii="HGSｺﾞｼｯｸM" w:eastAsia="HGSｺﾞｼｯｸM" w:hAnsi="BIZ UD明朝 Medium" w:hint="eastAsia"/>
                                <w:szCs w:val="24"/>
                              </w:rPr>
                              <w:t>また、サービス利用の際の困りごとは、「サービスに関する情報が少ない」は39.1％</w:t>
                            </w:r>
                          </w:p>
                          <w:p w14:paraId="3C5AE16C" w14:textId="271AE877" w:rsidR="00C4213A" w:rsidRPr="00E9302C" w:rsidRDefault="00C4213A" w:rsidP="00E9302C">
                            <w:pPr>
                              <w:spacing w:line="400" w:lineRule="exact"/>
                              <w:ind w:leftChars="0" w:left="0" w:rightChars="6" w:right="14" w:firstLineChars="0" w:firstLine="0"/>
                              <w:rPr>
                                <w:rFonts w:ascii="HGSｺﾞｼｯｸM" w:eastAsia="HGSｺﾞｼｯｸM" w:hAnsi="BIZ UD明朝 Medium"/>
                                <w:szCs w:val="24"/>
                              </w:rPr>
                            </w:pPr>
                            <w:r>
                              <w:rPr>
                                <w:rFonts w:ascii="HGSｺﾞｼｯｸM" w:eastAsia="HGSｺﾞｼｯｸM" w:hAnsi="BIZ UD明朝 Medium" w:hint="eastAsia"/>
                                <w:szCs w:val="24"/>
                              </w:rPr>
                              <w:t>と最も高くなっています。</w:t>
                            </w:r>
                          </w:p>
                          <w:p w14:paraId="0586BDE9" w14:textId="77777777" w:rsidR="00C4213A" w:rsidRDefault="00C4213A" w:rsidP="00E87B7F">
                            <w:pPr>
                              <w:ind w:left="230" w:right="460" w:firstLine="230"/>
                            </w:pPr>
                          </w:p>
                          <w:p w14:paraId="1D3046AC" w14:textId="77777777" w:rsidR="00C4213A" w:rsidRDefault="00C4213A" w:rsidP="00E87B7F">
                            <w:pPr>
                              <w:ind w:left="230" w:right="460" w:firstLine="230"/>
                            </w:pPr>
                          </w:p>
                          <w:p w14:paraId="601402B5" w14:textId="77777777" w:rsidR="00C4213A" w:rsidRDefault="00C4213A" w:rsidP="00E87B7F">
                            <w:pPr>
                              <w:ind w:left="230" w:right="460" w:firstLine="230"/>
                            </w:pPr>
                          </w:p>
                          <w:p w14:paraId="7AB8CBDE" w14:textId="77777777" w:rsidR="00C4213A" w:rsidRDefault="00C4213A" w:rsidP="00E87B7F">
                            <w:pPr>
                              <w:ind w:left="230" w:right="460" w:firstLine="230"/>
                            </w:pPr>
                          </w:p>
                          <w:p w14:paraId="1E71F5FE" w14:textId="77777777" w:rsidR="00C4213A" w:rsidRDefault="00C4213A" w:rsidP="00E87B7F">
                            <w:pPr>
                              <w:ind w:left="230" w:right="460" w:firstLine="230"/>
                            </w:pPr>
                          </w:p>
                          <w:p w14:paraId="14F6CBF2" w14:textId="77777777" w:rsidR="00C4213A" w:rsidRDefault="00C4213A" w:rsidP="00E87B7F">
                            <w:pPr>
                              <w:ind w:left="230" w:right="460" w:firstLine="230"/>
                            </w:pPr>
                          </w:p>
                          <w:p w14:paraId="5AFABF01" w14:textId="77777777" w:rsidR="00C4213A" w:rsidRDefault="00C4213A" w:rsidP="00E87B7F">
                            <w:pPr>
                              <w:ind w:left="230" w:right="460" w:firstLine="230"/>
                            </w:pPr>
                          </w:p>
                          <w:p w14:paraId="607E7D20" w14:textId="77777777" w:rsidR="00C4213A" w:rsidRDefault="00C4213A" w:rsidP="00E87B7F">
                            <w:pPr>
                              <w:ind w:left="230" w:right="460" w:firstLine="230"/>
                            </w:pPr>
                          </w:p>
                          <w:p w14:paraId="6F9326D0" w14:textId="77777777" w:rsidR="00C4213A" w:rsidRDefault="00C4213A" w:rsidP="00E87B7F">
                            <w:pPr>
                              <w:ind w:left="230" w:right="460" w:firstLine="230"/>
                            </w:pPr>
                          </w:p>
                          <w:p w14:paraId="7B44F2DE" w14:textId="77777777" w:rsidR="00C4213A" w:rsidRDefault="00C4213A" w:rsidP="00E87B7F">
                            <w:pPr>
                              <w:ind w:left="230" w:right="460" w:firstLine="230"/>
                            </w:pPr>
                          </w:p>
                          <w:p w14:paraId="1F2631DA" w14:textId="77777777" w:rsidR="00C4213A" w:rsidRPr="00960C57"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77B2" id="テキスト ボックス 1885" o:spid="_x0000_s1089" type="#_x0000_t202" style="position:absolute;left:0;text-align:left;margin-left:26.55pt;margin-top:1.7pt;width:455.25pt;height:109.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" fillcolor="window" strokeweight=".5pt">
                <v:stroke dashstyle="3 1"/>
                <v:textbox>
                  <w:txbxContent>
                    <w:p w14:paraId="2CD9E8CE" w14:textId="77777777" w:rsidR="00C4213A" w:rsidRDefault="00C4213A" w:rsidP="00E9302C">
                      <w:pPr>
                        <w:spacing w:line="400" w:lineRule="exact"/>
                        <w:ind w:left="230" w:rightChars="6" w:right="14" w:firstLineChars="0" w:firstLine="0"/>
                        <w:rPr>
                          <w:rFonts w:ascii="HGSｺﾞｼｯｸM" w:eastAsia="HGSｺﾞｼｯｸM" w:hAnsi="BIZ UD明朝 Medium"/>
                          <w:szCs w:val="24"/>
                        </w:rPr>
                      </w:pPr>
                      <w:r w:rsidRPr="00C545D5">
                        <w:rPr>
                          <w:rFonts w:ascii="HGSｺﾞｼｯｸM" w:eastAsia="HGSｺﾞｼｯｸM" w:hAnsi="ＭＳ ゴシック" w:hint="eastAsia"/>
                          <w:szCs w:val="24"/>
                        </w:rPr>
                        <w:t>18</w:t>
                      </w:r>
                      <w:r>
                        <w:rPr>
                          <w:rFonts w:ascii="HGSｺﾞｼｯｸM" w:eastAsia="HGSｺﾞｼｯｸM" w:hAnsi="ＭＳ ゴシック" w:hint="eastAsia"/>
                          <w:szCs w:val="24"/>
                        </w:rPr>
                        <w:t>歳未満の人</w:t>
                      </w:r>
                      <w:r w:rsidRPr="00C545D5">
                        <w:rPr>
                          <w:rFonts w:ascii="HGSｺﾞｼｯｸM" w:eastAsia="HGSｺﾞｼｯｸM" w:hAnsi="ＭＳ ゴシック" w:hint="eastAsia"/>
                          <w:szCs w:val="24"/>
                        </w:rPr>
                        <w:t>を対象にしたアンケートでは、</w:t>
                      </w:r>
                      <w:r>
                        <w:rPr>
                          <w:rFonts w:ascii="HGSｺﾞｼｯｸM" w:eastAsia="HGSｺﾞｼｯｸM" w:hAnsi="BIZ UD明朝 Medium" w:hint="eastAsia"/>
                          <w:szCs w:val="24"/>
                        </w:rPr>
                        <w:t>悩み事を相談する際の困りごと</w:t>
                      </w:r>
                      <w:r w:rsidRPr="00C545D5">
                        <w:rPr>
                          <w:rFonts w:ascii="HGSｺﾞｼｯｸM" w:eastAsia="HGSｺﾞｼｯｸM" w:hAnsi="BIZ UD明朝 Medium" w:hint="eastAsia"/>
                          <w:szCs w:val="24"/>
                        </w:rPr>
                        <w:t>とし</w:t>
                      </w:r>
                    </w:p>
                    <w:p w14:paraId="178A716B" w14:textId="7B13420D" w:rsidR="00C4213A" w:rsidRDefault="00C4213A" w:rsidP="00E9302C">
                      <w:pPr>
                        <w:spacing w:line="400" w:lineRule="exact"/>
                        <w:ind w:leftChars="0" w:left="0" w:rightChars="6" w:right="14" w:firstLineChars="0" w:firstLine="0"/>
                        <w:rPr>
                          <w:rFonts w:ascii="HGSｺﾞｼｯｸM" w:eastAsia="HGSｺﾞｼｯｸM" w:hAnsi="BIZ UD明朝 Medium"/>
                          <w:szCs w:val="24"/>
                        </w:rPr>
                      </w:pPr>
                      <w:r w:rsidRPr="00C545D5">
                        <w:rPr>
                          <w:rFonts w:ascii="HGSｺﾞｼｯｸM" w:eastAsia="HGSｺﾞｼｯｸM" w:hAnsi="BIZ UD明朝 Medium" w:hint="eastAsia"/>
                          <w:szCs w:val="24"/>
                        </w:rPr>
                        <w:t>て、「どこに問い合わせたらよいかわからない」が28.9％と３割近く</w:t>
                      </w:r>
                      <w:r>
                        <w:rPr>
                          <w:rFonts w:ascii="HGSｺﾞｼｯｸM" w:eastAsia="HGSｺﾞｼｯｸM" w:hAnsi="BIZ UD明朝 Medium" w:hint="eastAsia"/>
                          <w:szCs w:val="24"/>
                        </w:rPr>
                        <w:t>で</w:t>
                      </w:r>
                      <w:r w:rsidRPr="00C545D5">
                        <w:rPr>
                          <w:rFonts w:ascii="HGSｺﾞｼｯｸM" w:eastAsia="HGSｺﾞｼｯｸM" w:hAnsi="BIZ UD明朝 Medium" w:hint="eastAsia"/>
                          <w:szCs w:val="24"/>
                        </w:rPr>
                        <w:t>最も高く、次いで「身近な場に相談するところがない」が16.9％と続いています。</w:t>
                      </w:r>
                    </w:p>
                    <w:p w14:paraId="7162A98E" w14:textId="77777777" w:rsidR="00C4213A" w:rsidRDefault="00C4213A" w:rsidP="00E9302C">
                      <w:pPr>
                        <w:spacing w:line="400" w:lineRule="exact"/>
                        <w:ind w:left="230" w:rightChars="6" w:right="14" w:firstLineChars="0" w:firstLine="0"/>
                        <w:rPr>
                          <w:rFonts w:ascii="HGSｺﾞｼｯｸM" w:eastAsia="HGSｺﾞｼｯｸM" w:hAnsi="BIZ UD明朝 Medium"/>
                          <w:szCs w:val="24"/>
                        </w:rPr>
                      </w:pPr>
                      <w:r w:rsidRPr="00C545D5">
                        <w:rPr>
                          <w:rFonts w:ascii="HGSｺﾞｼｯｸM" w:eastAsia="HGSｺﾞｼｯｸM" w:hAnsi="BIZ UD明朝 Medium" w:hint="eastAsia"/>
                          <w:szCs w:val="24"/>
                        </w:rPr>
                        <w:t>また、サービス利用の際の困りごとは、「サービスに関する情報が少ない」は39.1％</w:t>
                      </w:r>
                    </w:p>
                    <w:p w14:paraId="3C5AE16C" w14:textId="271AE877" w:rsidR="00C4213A" w:rsidRPr="00E9302C" w:rsidRDefault="00C4213A" w:rsidP="00E9302C">
                      <w:pPr>
                        <w:spacing w:line="400" w:lineRule="exact"/>
                        <w:ind w:leftChars="0" w:left="0" w:rightChars="6" w:right="14" w:firstLineChars="0" w:firstLine="0"/>
                        <w:rPr>
                          <w:rFonts w:ascii="HGSｺﾞｼｯｸM" w:eastAsia="HGSｺﾞｼｯｸM" w:hAnsi="BIZ UD明朝 Medium"/>
                          <w:szCs w:val="24"/>
                        </w:rPr>
                      </w:pPr>
                      <w:r>
                        <w:rPr>
                          <w:rFonts w:ascii="HGSｺﾞｼｯｸM" w:eastAsia="HGSｺﾞｼｯｸM" w:hAnsi="BIZ UD明朝 Medium" w:hint="eastAsia"/>
                          <w:szCs w:val="24"/>
                        </w:rPr>
                        <w:t>と最も高くなっています。</w:t>
                      </w:r>
                    </w:p>
                    <w:p w14:paraId="0586BDE9" w14:textId="77777777" w:rsidR="00C4213A" w:rsidRDefault="00C4213A" w:rsidP="00E87B7F">
                      <w:pPr>
                        <w:ind w:left="230" w:right="460" w:firstLine="230"/>
                      </w:pPr>
                    </w:p>
                    <w:p w14:paraId="1D3046AC" w14:textId="77777777" w:rsidR="00C4213A" w:rsidRDefault="00C4213A" w:rsidP="00E87B7F">
                      <w:pPr>
                        <w:ind w:left="230" w:right="460" w:firstLine="230"/>
                      </w:pPr>
                    </w:p>
                    <w:p w14:paraId="601402B5" w14:textId="77777777" w:rsidR="00C4213A" w:rsidRDefault="00C4213A" w:rsidP="00E87B7F">
                      <w:pPr>
                        <w:ind w:left="230" w:right="460" w:firstLine="230"/>
                      </w:pPr>
                    </w:p>
                    <w:p w14:paraId="7AB8CBDE" w14:textId="77777777" w:rsidR="00C4213A" w:rsidRDefault="00C4213A" w:rsidP="00E87B7F">
                      <w:pPr>
                        <w:ind w:left="230" w:right="460" w:firstLine="230"/>
                      </w:pPr>
                    </w:p>
                    <w:p w14:paraId="1E71F5FE" w14:textId="77777777" w:rsidR="00C4213A" w:rsidRDefault="00C4213A" w:rsidP="00E87B7F">
                      <w:pPr>
                        <w:ind w:left="230" w:right="460" w:firstLine="230"/>
                      </w:pPr>
                    </w:p>
                    <w:p w14:paraId="14F6CBF2" w14:textId="77777777" w:rsidR="00C4213A" w:rsidRDefault="00C4213A" w:rsidP="00E87B7F">
                      <w:pPr>
                        <w:ind w:left="230" w:right="460" w:firstLine="230"/>
                      </w:pPr>
                    </w:p>
                    <w:p w14:paraId="5AFABF01" w14:textId="77777777" w:rsidR="00C4213A" w:rsidRDefault="00C4213A" w:rsidP="00E87B7F">
                      <w:pPr>
                        <w:ind w:left="230" w:right="460" w:firstLine="230"/>
                      </w:pPr>
                    </w:p>
                    <w:p w14:paraId="607E7D20" w14:textId="77777777" w:rsidR="00C4213A" w:rsidRDefault="00C4213A" w:rsidP="00E87B7F">
                      <w:pPr>
                        <w:ind w:left="230" w:right="460" w:firstLine="230"/>
                      </w:pPr>
                    </w:p>
                    <w:p w14:paraId="6F9326D0" w14:textId="77777777" w:rsidR="00C4213A" w:rsidRDefault="00C4213A" w:rsidP="00E87B7F">
                      <w:pPr>
                        <w:ind w:left="230" w:right="460" w:firstLine="230"/>
                      </w:pPr>
                    </w:p>
                    <w:p w14:paraId="7B44F2DE" w14:textId="77777777" w:rsidR="00C4213A" w:rsidRDefault="00C4213A" w:rsidP="00E87B7F">
                      <w:pPr>
                        <w:ind w:left="230" w:right="460" w:firstLine="230"/>
                      </w:pPr>
                    </w:p>
                    <w:p w14:paraId="1F2631DA" w14:textId="77777777" w:rsidR="00C4213A" w:rsidRPr="00960C57" w:rsidRDefault="00C4213A" w:rsidP="00E87B7F">
                      <w:pPr>
                        <w:ind w:left="230" w:right="460" w:firstLine="230"/>
                      </w:pPr>
                    </w:p>
                  </w:txbxContent>
                </v:textbox>
                <w10:wrap anchorx="margin"/>
              </v:shape>
            </w:pict>
          </mc:Fallback>
        </mc:AlternateContent>
      </w:r>
    </w:p>
    <w:p w14:paraId="2282D43B"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1014A8EA"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03A0C572" w14:textId="77777777" w:rsidR="00E87B7F" w:rsidRPr="00EC4969" w:rsidRDefault="00E87B7F" w:rsidP="00E87B7F">
      <w:pPr>
        <w:spacing w:beforeLines="20" w:before="75" w:line="400" w:lineRule="exact"/>
        <w:ind w:leftChars="200" w:left="460" w:right="460" w:firstLine="230"/>
        <w:rPr>
          <w:rFonts w:ascii="HGSｺﾞｼｯｸM" w:eastAsia="HGSｺﾞｼｯｸM" w:hAnsi="ＭＳ ゴシック"/>
          <w:color w:val="000000" w:themeColor="text1"/>
          <w:szCs w:val="24"/>
        </w:rPr>
      </w:pPr>
    </w:p>
    <w:p w14:paraId="49C34EE0" w14:textId="77777777" w:rsidR="00E87B7F" w:rsidRPr="00EC4969" w:rsidRDefault="00E87B7F" w:rsidP="00E87B7F">
      <w:pPr>
        <w:spacing w:line="400" w:lineRule="exact"/>
        <w:ind w:left="230" w:right="460" w:firstLine="230"/>
        <w:rPr>
          <w:rFonts w:ascii="HGSｺﾞｼｯｸM" w:eastAsia="HGSｺﾞｼｯｸM" w:hAnsi="ＭＳ ゴシック"/>
          <w:color w:val="000000" w:themeColor="text1"/>
          <w:szCs w:val="24"/>
        </w:rPr>
      </w:pPr>
    </w:p>
    <w:p w14:paraId="104FADCA" w14:textId="77777777" w:rsidR="000D14E3" w:rsidRDefault="000D14E3" w:rsidP="00E87B7F">
      <w:pPr>
        <w:spacing w:line="400" w:lineRule="exact"/>
        <w:ind w:left="230" w:right="460" w:firstLine="230"/>
        <w:jc w:val="left"/>
        <w:rPr>
          <w:rFonts w:ascii="HGSｺﾞｼｯｸM" w:eastAsia="HGSｺﾞｼｯｸM"/>
          <w:color w:val="000000" w:themeColor="text1"/>
          <w:szCs w:val="24"/>
        </w:rPr>
      </w:pPr>
    </w:p>
    <w:p w14:paraId="413742FC" w14:textId="77777777" w:rsidR="00E9302C" w:rsidRDefault="00E87B7F" w:rsidP="00E9302C">
      <w:pPr>
        <w:spacing w:line="400" w:lineRule="exact"/>
        <w:ind w:left="230" w:rightChars="0" w:right="-1" w:firstLineChars="246" w:firstLine="566"/>
        <w:jc w:val="left"/>
        <w:rPr>
          <w:rFonts w:ascii="HGSｺﾞｼｯｸM" w:eastAsia="HGSｺﾞｼｯｸM"/>
          <w:color w:val="000000" w:themeColor="text1"/>
          <w:szCs w:val="24"/>
        </w:rPr>
      </w:pPr>
      <w:r w:rsidRPr="00EC4969">
        <w:rPr>
          <w:rFonts w:ascii="HGSｺﾞｼｯｸM" w:eastAsia="HGSｺﾞｼｯｸM" w:hint="eastAsia"/>
          <w:color w:val="000000" w:themeColor="text1"/>
          <w:szCs w:val="24"/>
        </w:rPr>
        <w:t>アンケート結果では、障害のある子どもとその家族から「どこで相談するのか分から</w:t>
      </w:r>
    </w:p>
    <w:p w14:paraId="6406296C" w14:textId="77777777" w:rsidR="00E9302C" w:rsidRDefault="00E87B7F" w:rsidP="00E9302C">
      <w:pPr>
        <w:spacing w:line="400" w:lineRule="exact"/>
        <w:ind w:leftChars="43" w:left="99" w:rightChars="0" w:right="-1" w:firstLineChars="193" w:firstLine="444"/>
        <w:jc w:val="left"/>
        <w:rPr>
          <w:rFonts w:ascii="HGSｺﾞｼｯｸM" w:eastAsia="HGSｺﾞｼｯｸM"/>
          <w:color w:val="000000" w:themeColor="text1"/>
          <w:szCs w:val="24"/>
        </w:rPr>
      </w:pPr>
      <w:r w:rsidRPr="00EC4969">
        <w:rPr>
          <w:rFonts w:ascii="HGSｺﾞｼｯｸM" w:eastAsia="HGSｺﾞｼｯｸM" w:hint="eastAsia"/>
          <w:color w:val="000000" w:themeColor="text1"/>
          <w:szCs w:val="24"/>
        </w:rPr>
        <w:t>ない」、「身近な場所に相談する場所がない」、「サービスに関する情報が少ない」といっ</w:t>
      </w:r>
    </w:p>
    <w:p w14:paraId="1752B55B" w14:textId="77777777" w:rsidR="00E9302C" w:rsidRDefault="00E87B7F" w:rsidP="00E9302C">
      <w:pPr>
        <w:spacing w:line="400" w:lineRule="exact"/>
        <w:ind w:leftChars="43" w:left="99" w:rightChars="0" w:right="-1" w:firstLineChars="193" w:firstLine="444"/>
        <w:jc w:val="left"/>
        <w:rPr>
          <w:rFonts w:ascii="HGSｺﾞｼｯｸM" w:eastAsia="HGSｺﾞｼｯｸM"/>
          <w:color w:val="000000" w:themeColor="text1"/>
          <w:szCs w:val="24"/>
        </w:rPr>
      </w:pPr>
      <w:r w:rsidRPr="00EC4969">
        <w:rPr>
          <w:rFonts w:ascii="HGSｺﾞｼｯｸM" w:eastAsia="HGSｺﾞｼｯｸM" w:hint="eastAsia"/>
          <w:color w:val="000000" w:themeColor="text1"/>
          <w:szCs w:val="24"/>
        </w:rPr>
        <w:t>た回答が数多く寄せられました。</w:t>
      </w:r>
    </w:p>
    <w:p w14:paraId="116FB287" w14:textId="77777777" w:rsidR="00E9302C" w:rsidRDefault="00E87B7F" w:rsidP="00E9302C">
      <w:pPr>
        <w:spacing w:line="400" w:lineRule="exact"/>
        <w:ind w:leftChars="243" w:left="559" w:rightChars="0" w:right="-1" w:firstLineChars="93" w:firstLine="214"/>
        <w:jc w:val="left"/>
        <w:rPr>
          <w:rFonts w:ascii="HGSｺﾞｼｯｸM" w:eastAsia="HGSｺﾞｼｯｸM"/>
          <w:color w:val="000000" w:themeColor="text1"/>
          <w:szCs w:val="24"/>
        </w:rPr>
      </w:pPr>
      <w:r w:rsidRPr="00EC4969">
        <w:rPr>
          <w:rFonts w:ascii="HGSｺﾞｼｯｸM" w:eastAsia="HGSｺﾞｼｯｸM" w:hAnsi="ＭＳ ゴシック" w:hint="eastAsia"/>
          <w:color w:val="000000" w:themeColor="text1"/>
          <w:szCs w:val="24"/>
        </w:rPr>
        <w:t>障害のある子どもとその家族が、地域で安心して暮らし続けるには、障害特性や発達・成長段階に応</w:t>
      </w:r>
      <w:r>
        <w:rPr>
          <w:rFonts w:ascii="HGSｺﾞｼｯｸM" w:eastAsia="HGSｺﾞｼｯｸM" w:hAnsi="ＭＳ ゴシック" w:hint="eastAsia"/>
          <w:color w:val="000000" w:themeColor="text1"/>
          <w:szCs w:val="24"/>
        </w:rPr>
        <w:t>じた</w:t>
      </w:r>
      <w:r w:rsidRPr="00EC4969">
        <w:rPr>
          <w:rFonts w:ascii="HGSｺﾞｼｯｸM" w:eastAsia="HGSｺﾞｼｯｸM" w:hAnsi="ＭＳ ゴシック" w:hint="eastAsia"/>
          <w:color w:val="000000" w:themeColor="text1"/>
          <w:szCs w:val="24"/>
        </w:rPr>
        <w:t>適切な相談支援が必要となります。</w:t>
      </w:r>
    </w:p>
    <w:p w14:paraId="61B33EA3" w14:textId="480F63AD" w:rsidR="00E9302C" w:rsidRPr="00E9302C" w:rsidRDefault="00E87B7F" w:rsidP="00E9302C">
      <w:pPr>
        <w:spacing w:line="400" w:lineRule="exact"/>
        <w:ind w:leftChars="243" w:left="559" w:rightChars="0" w:right="-1" w:firstLineChars="93" w:firstLine="214"/>
        <w:jc w:val="left"/>
        <w:rPr>
          <w:rFonts w:ascii="HGSｺﾞｼｯｸM" w:eastAsia="HGSｺﾞｼｯｸM"/>
          <w:color w:val="000000" w:themeColor="text1"/>
          <w:szCs w:val="24"/>
        </w:rPr>
      </w:pPr>
      <w:r w:rsidRPr="00EC4969">
        <w:rPr>
          <w:rFonts w:ascii="HGSｺﾞｼｯｸM" w:eastAsia="HGSｺﾞｼｯｸM" w:hAnsi="ＭＳ ゴシック" w:hint="eastAsia"/>
          <w:color w:val="000000" w:themeColor="text1"/>
          <w:szCs w:val="24"/>
        </w:rPr>
        <w:t>そのため、地</w:t>
      </w:r>
      <w:r w:rsidR="00E9302C">
        <w:rPr>
          <w:rFonts w:ascii="HGSｺﾞｼｯｸM" w:eastAsia="HGSｺﾞｼｯｸM" w:hAnsi="ＭＳ ゴシック" w:hint="eastAsia"/>
          <w:color w:val="000000" w:themeColor="text1"/>
          <w:szCs w:val="24"/>
        </w:rPr>
        <w:t>域における障害児支援の中核的施設である児童発達支援センターにおい</w:t>
      </w:r>
    </w:p>
    <w:p w14:paraId="2CD222C7" w14:textId="77777777" w:rsidR="00E9302C" w:rsidRDefault="00E87B7F" w:rsidP="00E9302C">
      <w:pPr>
        <w:spacing w:line="400" w:lineRule="exact"/>
        <w:ind w:leftChars="43" w:left="99" w:rightChars="0" w:right="-1" w:firstLineChars="200" w:firstLine="460"/>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て専門相談などの相談機能を充実させるとともに、福祉・保健・教育等の関係機関との</w:t>
      </w:r>
    </w:p>
    <w:p w14:paraId="16B2B5BF" w14:textId="77777777" w:rsidR="00E9302C" w:rsidRDefault="00E87B7F" w:rsidP="00E9302C">
      <w:pPr>
        <w:spacing w:line="400" w:lineRule="exact"/>
        <w:ind w:leftChars="43" w:left="99" w:rightChars="0" w:right="-1" w:firstLineChars="200" w:firstLine="460"/>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連携強化や相談支援専門員のスキルアップを図り、家族から寄せられる多種多様な相談</w:t>
      </w:r>
    </w:p>
    <w:p w14:paraId="321FC299" w14:textId="57E8BD4A" w:rsidR="00E87B7F" w:rsidRPr="00EC4969" w:rsidRDefault="00E87B7F" w:rsidP="00E9302C">
      <w:pPr>
        <w:spacing w:line="400" w:lineRule="exact"/>
        <w:ind w:leftChars="43" w:left="99" w:rightChars="0" w:right="-1" w:firstLineChars="200" w:firstLine="460"/>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に適切に対応できるようにします。</w:t>
      </w:r>
    </w:p>
    <w:p w14:paraId="382FD411" w14:textId="77777777" w:rsidR="00E9302C" w:rsidRDefault="00E87B7F" w:rsidP="00E9302C">
      <w:pPr>
        <w:spacing w:line="400" w:lineRule="exact"/>
        <w:ind w:left="230" w:rightChars="0" w:right="-1" w:firstLineChars="246" w:firstLine="566"/>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さらに、「どこで相談するのかわからない」、「サービスに関する情報が少ない」とい</w:t>
      </w:r>
    </w:p>
    <w:p w14:paraId="5A47CF70" w14:textId="77777777" w:rsidR="00E9302C" w:rsidRDefault="00E87B7F" w:rsidP="00E9302C">
      <w:pPr>
        <w:spacing w:line="400" w:lineRule="exact"/>
        <w:ind w:left="230" w:rightChars="0" w:right="-1" w:firstLineChars="150" w:firstLine="345"/>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った利用者の声に応えていくため、区ホームページやパンフレット</w:t>
      </w:r>
      <w:r>
        <w:rPr>
          <w:rFonts w:ascii="HGSｺﾞｼｯｸM" w:eastAsia="HGSｺﾞｼｯｸM" w:hAnsi="ＭＳ ゴシック" w:hint="eastAsia"/>
          <w:color w:val="000000" w:themeColor="text1"/>
          <w:szCs w:val="24"/>
        </w:rPr>
        <w:t>等</w:t>
      </w:r>
      <w:r w:rsidRPr="00EC4969">
        <w:rPr>
          <w:rFonts w:ascii="HGSｺﾞｼｯｸM" w:eastAsia="HGSｺﾞｼｯｸM" w:hAnsi="ＭＳ ゴシック" w:hint="eastAsia"/>
          <w:color w:val="000000" w:themeColor="text1"/>
          <w:szCs w:val="24"/>
        </w:rPr>
        <w:t>の更新により、相</w:t>
      </w:r>
    </w:p>
    <w:p w14:paraId="077931D7" w14:textId="3DA767D9" w:rsidR="00E87B7F" w:rsidRPr="00EC4969" w:rsidRDefault="00E87B7F" w:rsidP="00E9302C">
      <w:pPr>
        <w:spacing w:line="400" w:lineRule="exact"/>
        <w:ind w:left="230" w:rightChars="0" w:right="-1" w:firstLineChars="150" w:firstLine="345"/>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談やサービスに関するきめ細やかな情報発信・情報提供に努めます。</w:t>
      </w:r>
    </w:p>
    <w:p w14:paraId="4F79B8CE" w14:textId="77777777" w:rsidR="00E87B7F" w:rsidRDefault="00E87B7F" w:rsidP="00E9302C">
      <w:pPr>
        <w:spacing w:line="400" w:lineRule="exact"/>
        <w:ind w:left="230" w:rightChars="0" w:right="-1" w:firstLineChars="146" w:firstLine="336"/>
        <w:jc w:val="left"/>
        <w:rPr>
          <w:rFonts w:ascii="HGSｺﾞｼｯｸM" w:eastAsia="HGSｺﾞｼｯｸM" w:hAnsi="ＭＳ ゴシック"/>
          <w:color w:val="000000" w:themeColor="text1"/>
          <w:szCs w:val="24"/>
        </w:rPr>
      </w:pPr>
    </w:p>
    <w:p w14:paraId="0BB39D6B" w14:textId="77777777" w:rsidR="00E87B7F" w:rsidRDefault="00E87B7F" w:rsidP="00E87B7F">
      <w:pPr>
        <w:spacing w:line="400" w:lineRule="exact"/>
        <w:ind w:left="230" w:right="460" w:firstLine="230"/>
        <w:rPr>
          <w:rFonts w:ascii="HGSｺﾞｼｯｸM" w:eastAsia="HGSｺﾞｼｯｸM" w:hAnsi="ＭＳ ゴシック"/>
          <w:color w:val="000000" w:themeColor="text1"/>
          <w:szCs w:val="24"/>
        </w:rPr>
      </w:pPr>
    </w:p>
    <w:p w14:paraId="04AAB88A" w14:textId="77777777" w:rsidR="00E87B7F" w:rsidRDefault="00E87B7F" w:rsidP="00E87B7F">
      <w:pPr>
        <w:spacing w:line="400" w:lineRule="exact"/>
        <w:ind w:left="230" w:right="460" w:firstLine="230"/>
        <w:rPr>
          <w:rFonts w:ascii="HGSｺﾞｼｯｸM" w:eastAsia="HGSｺﾞｼｯｸM" w:hAnsi="ＭＳ ゴシック"/>
          <w:color w:val="000000" w:themeColor="text1"/>
          <w:szCs w:val="24"/>
        </w:rPr>
      </w:pPr>
    </w:p>
    <w:p w14:paraId="24762F1F" w14:textId="77777777" w:rsidR="00E87B7F" w:rsidRDefault="00E87B7F" w:rsidP="00E87B7F">
      <w:pPr>
        <w:spacing w:line="400" w:lineRule="exact"/>
        <w:ind w:left="230" w:right="460" w:firstLine="230"/>
        <w:rPr>
          <w:rFonts w:ascii="HGSｺﾞｼｯｸM" w:eastAsia="HGSｺﾞｼｯｸM" w:hAnsi="ＭＳ ゴシック"/>
          <w:color w:val="000000" w:themeColor="text1"/>
          <w:szCs w:val="24"/>
        </w:rPr>
      </w:pPr>
    </w:p>
    <w:p w14:paraId="64FA7973" w14:textId="77777777" w:rsidR="00E87B7F" w:rsidRDefault="00E87B7F" w:rsidP="00E87B7F">
      <w:pPr>
        <w:spacing w:line="400" w:lineRule="exact"/>
        <w:ind w:left="230" w:right="460" w:firstLine="230"/>
        <w:rPr>
          <w:rFonts w:ascii="HGSｺﾞｼｯｸM" w:eastAsia="HGSｺﾞｼｯｸM" w:hAnsi="ＭＳ ゴシック"/>
          <w:color w:val="000000" w:themeColor="text1"/>
          <w:szCs w:val="24"/>
        </w:rPr>
      </w:pPr>
    </w:p>
    <w:p w14:paraId="78120BAA" w14:textId="77777777" w:rsidR="00E87B7F" w:rsidRDefault="00E87B7F" w:rsidP="00E87B7F">
      <w:pPr>
        <w:spacing w:line="400" w:lineRule="exact"/>
        <w:ind w:left="230" w:right="460" w:firstLine="230"/>
        <w:rPr>
          <w:rFonts w:ascii="HGSｺﾞｼｯｸM" w:eastAsia="HGSｺﾞｼｯｸM" w:hAnsi="ＭＳ ゴシック"/>
          <w:color w:val="000000" w:themeColor="text1"/>
          <w:szCs w:val="24"/>
        </w:rPr>
      </w:pPr>
    </w:p>
    <w:p w14:paraId="67565F42" w14:textId="77777777" w:rsidR="00E87B7F" w:rsidRDefault="00E87B7F" w:rsidP="00E87B7F">
      <w:pPr>
        <w:spacing w:line="400" w:lineRule="exact"/>
        <w:ind w:left="230" w:right="460" w:firstLine="230"/>
        <w:rPr>
          <w:rFonts w:ascii="HGSｺﾞｼｯｸM" w:eastAsia="HGSｺﾞｼｯｸM" w:hAnsi="ＭＳ ゴシック"/>
          <w:color w:val="000000" w:themeColor="text1"/>
          <w:szCs w:val="24"/>
        </w:rPr>
      </w:pPr>
    </w:p>
    <w:p w14:paraId="77915365" w14:textId="35E6C00D" w:rsidR="00E87B7F" w:rsidRDefault="00E87B7F" w:rsidP="00E87B7F">
      <w:pPr>
        <w:spacing w:line="400" w:lineRule="exact"/>
        <w:ind w:left="230" w:right="460" w:firstLine="230"/>
        <w:rPr>
          <w:rFonts w:ascii="HGSｺﾞｼｯｸM" w:eastAsia="HGSｺﾞｼｯｸM" w:hAnsi="ＭＳ ゴシック"/>
          <w:color w:val="000000" w:themeColor="text1"/>
          <w:szCs w:val="24"/>
        </w:rPr>
      </w:pPr>
    </w:p>
    <w:p w14:paraId="70627BA0" w14:textId="1F6A76D6" w:rsidR="000D14E3" w:rsidRDefault="000D14E3" w:rsidP="00E87B7F">
      <w:pPr>
        <w:spacing w:line="400" w:lineRule="exact"/>
        <w:ind w:left="230" w:right="460" w:firstLine="230"/>
        <w:rPr>
          <w:rFonts w:ascii="HGSｺﾞｼｯｸM" w:eastAsia="HGSｺﾞｼｯｸM" w:hAnsi="ＭＳ ゴシック"/>
          <w:color w:val="000000" w:themeColor="text1"/>
          <w:szCs w:val="24"/>
        </w:rPr>
      </w:pPr>
    </w:p>
    <w:p w14:paraId="525DA444" w14:textId="2F6E9F0F" w:rsidR="000D14E3" w:rsidRDefault="000D14E3" w:rsidP="00E87B7F">
      <w:pPr>
        <w:spacing w:line="400" w:lineRule="exact"/>
        <w:ind w:left="230" w:right="460" w:firstLine="230"/>
        <w:rPr>
          <w:rFonts w:ascii="HGSｺﾞｼｯｸM" w:eastAsia="HGSｺﾞｼｯｸM" w:hAnsi="ＭＳ ゴシック"/>
          <w:color w:val="000000" w:themeColor="text1"/>
          <w:szCs w:val="24"/>
        </w:rPr>
      </w:pPr>
    </w:p>
    <w:p w14:paraId="41D8DF23" w14:textId="02AC80B1" w:rsidR="000D14E3" w:rsidRDefault="000D14E3" w:rsidP="00E87B7F">
      <w:pPr>
        <w:spacing w:line="400" w:lineRule="exact"/>
        <w:ind w:left="230" w:right="460" w:firstLine="230"/>
        <w:rPr>
          <w:rFonts w:ascii="HGSｺﾞｼｯｸM" w:eastAsia="HGSｺﾞｼｯｸM" w:hAnsi="ＭＳ ゴシック"/>
          <w:color w:val="000000" w:themeColor="text1"/>
          <w:szCs w:val="24"/>
        </w:rPr>
      </w:pPr>
    </w:p>
    <w:p w14:paraId="2ED1BF06" w14:textId="77777777" w:rsidR="000D14E3" w:rsidRDefault="000D14E3" w:rsidP="00E87B7F">
      <w:pPr>
        <w:spacing w:line="400" w:lineRule="exact"/>
        <w:ind w:left="230" w:right="460" w:firstLine="230"/>
        <w:rPr>
          <w:rFonts w:ascii="HGSｺﾞｼｯｸM" w:eastAsia="HGSｺﾞｼｯｸM" w:hAnsi="ＭＳ ゴシック"/>
          <w:color w:val="000000" w:themeColor="text1"/>
          <w:szCs w:val="24"/>
        </w:rPr>
      </w:pPr>
    </w:p>
    <w:p w14:paraId="38E05302" w14:textId="12D17E05" w:rsidR="00E87B7F" w:rsidRPr="00EC4969" w:rsidRDefault="00E87B7F" w:rsidP="00156970">
      <w:pPr>
        <w:spacing w:line="400" w:lineRule="exact"/>
        <w:ind w:leftChars="0" w:left="0" w:right="460" w:firstLineChars="0" w:firstLine="0"/>
        <w:rPr>
          <w:rFonts w:ascii="HGSｺﾞｼｯｸM" w:eastAsia="HGSｺﾞｼｯｸM" w:hAnsi="ＭＳ ゴシック"/>
          <w:b/>
          <w:color w:val="000000" w:themeColor="text1"/>
          <w:sz w:val="28"/>
          <w:szCs w:val="28"/>
        </w:rPr>
      </w:pPr>
      <w:r w:rsidRPr="00EC4969">
        <w:rPr>
          <w:rFonts w:ascii="HGSｺﾞｼｯｸM" w:eastAsia="HGSｺﾞｼｯｸM" w:hAnsi="ＭＳ ゴシック" w:hint="eastAsia"/>
          <w:b/>
          <w:color w:val="000000" w:themeColor="text1"/>
          <w:sz w:val="28"/>
          <w:szCs w:val="28"/>
        </w:rPr>
        <w:lastRenderedPageBreak/>
        <w:t>（２）障害児通所支援</w:t>
      </w:r>
    </w:p>
    <w:p w14:paraId="10DD39B6" w14:textId="77777777" w:rsidR="00E87B7F" w:rsidRPr="00EC4969" w:rsidRDefault="00E87B7F" w:rsidP="00E87B7F">
      <w:pPr>
        <w:pStyle w:val="Default"/>
        <w:spacing w:beforeLines="50" w:before="189" w:line="400" w:lineRule="exact"/>
        <w:ind w:left="240" w:right="480" w:firstLine="240"/>
        <w:rPr>
          <w:rFonts w:ascii="Generic4-Regular" w:hAnsi="Generic4-Regular" w:cs="Generic4-Regular"/>
          <w:color w:val="000000" w:themeColor="text1"/>
        </w:rPr>
      </w:pPr>
      <w:r w:rsidRPr="00EC4969">
        <w:rPr>
          <w:rFonts w:ascii="HGSｺﾞｼｯｸM" w:eastAsia="HGSｺﾞｼｯｸM" w:hint="eastAsia"/>
          <w:color w:val="000000" w:themeColor="text1"/>
        </w:rPr>
        <w:t>■アンケート</w:t>
      </w:r>
      <w:r>
        <w:rPr>
          <w:rFonts w:ascii="HGSｺﾞｼｯｸM" w:eastAsia="HGSｺﾞｼｯｸM" w:hint="eastAsia"/>
          <w:color w:val="000000" w:themeColor="text1"/>
        </w:rPr>
        <w:t>調査</w:t>
      </w:r>
      <w:r w:rsidRPr="00EC4969">
        <w:rPr>
          <w:rFonts w:ascii="HGSｺﾞｼｯｸM" w:eastAsia="HGSｺﾞｼｯｸM" w:hint="eastAsia"/>
          <w:color w:val="000000" w:themeColor="text1"/>
        </w:rPr>
        <w:t>（</w:t>
      </w:r>
      <w:r w:rsidRPr="00EC4969">
        <w:rPr>
          <w:rFonts w:ascii="HGSｺﾞｼｯｸM" w:eastAsia="HGSｺﾞｼｯｸM" w:hAnsi="Generic4-Regular" w:cs="Generic4-Regular" w:hint="eastAsia"/>
          <w:color w:val="000000" w:themeColor="text1"/>
        </w:rPr>
        <w:t>品川区障害者計画等策定のための基礎調査）結果より</w:t>
      </w:r>
    </w:p>
    <w:p w14:paraId="11FBC79F"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r w:rsidRPr="00EC4969">
        <w:rPr>
          <w:rFonts w:ascii="HGSｺﾞｼｯｸM" w:eastAsia="HGSｺﾞｼｯｸM"/>
          <w:noProof/>
          <w:color w:val="000000" w:themeColor="text1"/>
          <w:szCs w:val="24"/>
        </w:rPr>
        <mc:AlternateContent>
          <mc:Choice Requires="wps">
            <w:drawing>
              <wp:anchor distT="0" distB="0" distL="114300" distR="114300" simplePos="0" relativeHeight="251815936" behindDoc="0" locked="0" layoutInCell="1" allowOverlap="1" wp14:anchorId="2207C508" wp14:editId="19BD85B2">
                <wp:simplePos x="0" y="0"/>
                <wp:positionH relativeFrom="margin">
                  <wp:align>right</wp:align>
                </wp:positionH>
                <wp:positionV relativeFrom="paragraph">
                  <wp:posOffset>52705</wp:posOffset>
                </wp:positionV>
                <wp:extent cx="5695950" cy="1914525"/>
                <wp:effectExtent l="0" t="0" r="19050" b="28575"/>
                <wp:wrapNone/>
                <wp:docPr id="1886" name="テキスト ボックス 1886"/>
                <wp:cNvGraphicFramePr/>
                <a:graphic xmlns:a="http://schemas.openxmlformats.org/drawingml/2006/main">
                  <a:graphicData uri="http://schemas.microsoft.com/office/word/2010/wordprocessingShape">
                    <wps:wsp>
                      <wps:cNvSpPr txBox="1"/>
                      <wps:spPr>
                        <a:xfrm>
                          <a:off x="0" y="0"/>
                          <a:ext cx="5695950" cy="1914525"/>
                        </a:xfrm>
                        <a:prstGeom prst="rect">
                          <a:avLst/>
                        </a:prstGeom>
                        <a:solidFill>
                          <a:sysClr val="window" lastClr="FFFFFF"/>
                        </a:solidFill>
                        <a:ln w="6350">
                          <a:solidFill>
                            <a:prstClr val="black"/>
                          </a:solidFill>
                          <a:prstDash val="sysDash"/>
                        </a:ln>
                      </wps:spPr>
                      <wps:txbx>
                        <w:txbxContent>
                          <w:p w14:paraId="6D0FB388" w14:textId="77777777" w:rsidR="00C4213A" w:rsidRPr="00C545D5" w:rsidRDefault="00C4213A" w:rsidP="002F3222">
                            <w:pPr>
                              <w:spacing w:line="400" w:lineRule="exact"/>
                              <w:ind w:leftChars="0" w:left="0" w:rightChars="10" w:right="23" w:firstLine="230"/>
                              <w:rPr>
                                <w:rFonts w:ascii="HGSｺﾞｼｯｸM" w:eastAsia="HGSｺﾞｼｯｸM" w:hAnsi="ＭＳ ゴシック"/>
                                <w:szCs w:val="24"/>
                              </w:rPr>
                            </w:pPr>
                            <w:r w:rsidRPr="00C545D5">
                              <w:rPr>
                                <w:rFonts w:ascii="HGSｺﾞｼｯｸM" w:eastAsia="HGSｺﾞｼｯｸM" w:hAnsi="ＭＳ ゴシック" w:hint="eastAsia"/>
                                <w:szCs w:val="24"/>
                              </w:rPr>
                              <w:t>18</w:t>
                            </w:r>
                            <w:r>
                              <w:rPr>
                                <w:rFonts w:ascii="HGSｺﾞｼｯｸM" w:eastAsia="HGSｺﾞｼｯｸM" w:hAnsi="ＭＳ ゴシック" w:hint="eastAsia"/>
                                <w:szCs w:val="24"/>
                              </w:rPr>
                              <w:t>歳未満の人</w:t>
                            </w:r>
                            <w:r w:rsidRPr="00C545D5">
                              <w:rPr>
                                <w:rFonts w:ascii="HGSｺﾞｼｯｸM" w:eastAsia="HGSｺﾞｼｯｸM" w:hAnsi="ＭＳ ゴシック" w:hint="eastAsia"/>
                                <w:szCs w:val="24"/>
                              </w:rPr>
                              <w:t>を対象にしたアンケートでは、</w:t>
                            </w:r>
                            <w:r w:rsidRPr="00C545D5">
                              <w:rPr>
                                <w:rFonts w:ascii="HGSｺﾞｼｯｸM" w:eastAsia="HGSｺﾞｼｯｸM" w:hAnsi="BIZ UD明朝 Medium" w:hint="eastAsia"/>
                                <w:szCs w:val="24"/>
                              </w:rPr>
                              <w:t>サービス利用の際の困りごとは、</w:t>
                            </w:r>
                            <w:r w:rsidRPr="00C545D5">
                              <w:rPr>
                                <w:rFonts w:ascii="HGSｺﾞｼｯｸM" w:eastAsia="HGSｺﾞｼｯｸM" w:hAnsi="ＭＳ ゴシック" w:hint="eastAsia"/>
                                <w:szCs w:val="24"/>
                              </w:rPr>
                              <w:t>「利用したいサービスが利用できない」が24.3％（令和元</w:t>
                            </w:r>
                            <w:r>
                              <w:rPr>
                                <w:rFonts w:ascii="HGSｺﾞｼｯｸM" w:eastAsia="HGSｺﾞｼｯｸM" w:hAnsi="ＭＳ ゴシック" w:hint="eastAsia"/>
                                <w:szCs w:val="24"/>
                              </w:rPr>
                              <w:t>(2019)</w:t>
                            </w:r>
                            <w:r w:rsidRPr="00C545D5">
                              <w:rPr>
                                <w:rFonts w:ascii="HGSｺﾞｼｯｸM" w:eastAsia="HGSｺﾞｼｯｸM" w:hAnsi="ＭＳ ゴシック" w:hint="eastAsia"/>
                                <w:szCs w:val="24"/>
                              </w:rPr>
                              <w:t>年調査：25.4％）、「利用できる回数や日数が少ない」は23.0％（令和元</w:t>
                            </w:r>
                            <w:r>
                              <w:rPr>
                                <w:rFonts w:ascii="HGSｺﾞｼｯｸM" w:eastAsia="HGSｺﾞｼｯｸM" w:hAnsi="ＭＳ ゴシック" w:hint="eastAsia"/>
                                <w:szCs w:val="24"/>
                              </w:rPr>
                              <w:t>(2019)</w:t>
                            </w:r>
                            <w:r w:rsidRPr="00C545D5">
                              <w:rPr>
                                <w:rFonts w:ascii="HGSｺﾞｼｯｸM" w:eastAsia="HGSｺﾞｼｯｸM" w:hAnsi="ＭＳ ゴシック" w:hint="eastAsia"/>
                                <w:szCs w:val="24"/>
                              </w:rPr>
                              <w:t xml:space="preserve">年調査：31.8％）で、いずれも前回調査より改善している結果となりました。　　</w:t>
                            </w:r>
                          </w:p>
                          <w:p w14:paraId="66D9F217" w14:textId="5A65ED93" w:rsidR="00C4213A" w:rsidRPr="002F3222" w:rsidRDefault="00C4213A" w:rsidP="002F3222">
                            <w:pPr>
                              <w:spacing w:line="400" w:lineRule="exact"/>
                              <w:ind w:leftChars="0" w:left="0" w:rightChars="10" w:right="23" w:firstLine="230"/>
                              <w:rPr>
                                <w:rFonts w:ascii="HGSｺﾞｼｯｸM" w:eastAsia="HGSｺﾞｼｯｸM" w:hAnsi="ＭＳ ゴシック"/>
                                <w:szCs w:val="24"/>
                              </w:rPr>
                            </w:pPr>
                            <w:r w:rsidRPr="00C545D5">
                              <w:rPr>
                                <w:rFonts w:ascii="HGSｺﾞｼｯｸM" w:eastAsia="HGSｺﾞｼｯｸM" w:hAnsi="ＭＳ ゴシック" w:hint="eastAsia"/>
                                <w:szCs w:val="24"/>
                              </w:rPr>
                              <w:t>その一方で、今後の利用意向については、放課後等デイサービスを「もっと利用したい」は19.7％、「今後利用したい」は21.3％、児童発達支援を「もっと利用したい」13.1％、「今後利用したい」は6.2％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C508" id="テキスト ボックス 1886" o:spid="_x0000_s1090" type="#_x0000_t202" style="position:absolute;left:0;text-align:left;margin-left:397.3pt;margin-top:4.15pt;width:448.5pt;height:150.7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" fillcolor="window" strokeweight=".5pt">
                <v:stroke dashstyle="3 1"/>
                <v:textbox>
                  <w:txbxContent>
                    <w:p w14:paraId="6D0FB388" w14:textId="77777777" w:rsidR="00C4213A" w:rsidRPr="00C545D5" w:rsidRDefault="00C4213A" w:rsidP="002F3222">
                      <w:pPr>
                        <w:spacing w:line="400" w:lineRule="exact"/>
                        <w:ind w:leftChars="0" w:left="0" w:rightChars="10" w:right="23" w:firstLine="230"/>
                        <w:rPr>
                          <w:rFonts w:ascii="HGSｺﾞｼｯｸM" w:eastAsia="HGSｺﾞｼｯｸM" w:hAnsi="ＭＳ ゴシック"/>
                          <w:szCs w:val="24"/>
                        </w:rPr>
                      </w:pPr>
                      <w:r w:rsidRPr="00C545D5">
                        <w:rPr>
                          <w:rFonts w:ascii="HGSｺﾞｼｯｸM" w:eastAsia="HGSｺﾞｼｯｸM" w:hAnsi="ＭＳ ゴシック" w:hint="eastAsia"/>
                          <w:szCs w:val="24"/>
                        </w:rPr>
                        <w:t>18</w:t>
                      </w:r>
                      <w:r>
                        <w:rPr>
                          <w:rFonts w:ascii="HGSｺﾞｼｯｸM" w:eastAsia="HGSｺﾞｼｯｸM" w:hAnsi="ＭＳ ゴシック" w:hint="eastAsia"/>
                          <w:szCs w:val="24"/>
                        </w:rPr>
                        <w:t>歳未満の人</w:t>
                      </w:r>
                      <w:r w:rsidRPr="00C545D5">
                        <w:rPr>
                          <w:rFonts w:ascii="HGSｺﾞｼｯｸM" w:eastAsia="HGSｺﾞｼｯｸM" w:hAnsi="ＭＳ ゴシック" w:hint="eastAsia"/>
                          <w:szCs w:val="24"/>
                        </w:rPr>
                        <w:t>を対象にしたアンケートでは、</w:t>
                      </w:r>
                      <w:r w:rsidRPr="00C545D5">
                        <w:rPr>
                          <w:rFonts w:ascii="HGSｺﾞｼｯｸM" w:eastAsia="HGSｺﾞｼｯｸM" w:hAnsi="BIZ UD明朝 Medium" w:hint="eastAsia"/>
                          <w:szCs w:val="24"/>
                        </w:rPr>
                        <w:t>サービス利用の際の困りごとは、</w:t>
                      </w:r>
                      <w:r w:rsidRPr="00C545D5">
                        <w:rPr>
                          <w:rFonts w:ascii="HGSｺﾞｼｯｸM" w:eastAsia="HGSｺﾞｼｯｸM" w:hAnsi="ＭＳ ゴシック" w:hint="eastAsia"/>
                          <w:szCs w:val="24"/>
                        </w:rPr>
                        <w:t>「利用したいサービスが利用できない」が24.3％（令和元</w:t>
                      </w:r>
                      <w:r>
                        <w:rPr>
                          <w:rFonts w:ascii="HGSｺﾞｼｯｸM" w:eastAsia="HGSｺﾞｼｯｸM" w:hAnsi="ＭＳ ゴシック" w:hint="eastAsia"/>
                          <w:szCs w:val="24"/>
                        </w:rPr>
                        <w:t>(2019)</w:t>
                      </w:r>
                      <w:r w:rsidRPr="00C545D5">
                        <w:rPr>
                          <w:rFonts w:ascii="HGSｺﾞｼｯｸM" w:eastAsia="HGSｺﾞｼｯｸM" w:hAnsi="ＭＳ ゴシック" w:hint="eastAsia"/>
                          <w:szCs w:val="24"/>
                        </w:rPr>
                        <w:t>年調査：25.4％）、「利用できる回数や日数が少ない」は23.0％（令和元</w:t>
                      </w:r>
                      <w:r>
                        <w:rPr>
                          <w:rFonts w:ascii="HGSｺﾞｼｯｸM" w:eastAsia="HGSｺﾞｼｯｸM" w:hAnsi="ＭＳ ゴシック" w:hint="eastAsia"/>
                          <w:szCs w:val="24"/>
                        </w:rPr>
                        <w:t>(2019)</w:t>
                      </w:r>
                      <w:r w:rsidRPr="00C545D5">
                        <w:rPr>
                          <w:rFonts w:ascii="HGSｺﾞｼｯｸM" w:eastAsia="HGSｺﾞｼｯｸM" w:hAnsi="ＭＳ ゴシック" w:hint="eastAsia"/>
                          <w:szCs w:val="24"/>
                        </w:rPr>
                        <w:t xml:space="preserve">年調査：31.8％）で、いずれも前回調査より改善している結果となりました。　　</w:t>
                      </w:r>
                    </w:p>
                    <w:p w14:paraId="66D9F217" w14:textId="5A65ED93" w:rsidR="00C4213A" w:rsidRPr="002F3222" w:rsidRDefault="00C4213A" w:rsidP="002F3222">
                      <w:pPr>
                        <w:spacing w:line="400" w:lineRule="exact"/>
                        <w:ind w:leftChars="0" w:left="0" w:rightChars="10" w:right="23" w:firstLine="230"/>
                        <w:rPr>
                          <w:rFonts w:ascii="HGSｺﾞｼｯｸM" w:eastAsia="HGSｺﾞｼｯｸM" w:hAnsi="ＭＳ ゴシック"/>
                          <w:szCs w:val="24"/>
                        </w:rPr>
                      </w:pPr>
                      <w:r w:rsidRPr="00C545D5">
                        <w:rPr>
                          <w:rFonts w:ascii="HGSｺﾞｼｯｸM" w:eastAsia="HGSｺﾞｼｯｸM" w:hAnsi="ＭＳ ゴシック" w:hint="eastAsia"/>
                          <w:szCs w:val="24"/>
                        </w:rPr>
                        <w:t>その一方で、今後の利用意向については、放課後等デイサービスを「もっと利用したい」は19.7％、「今後利用したい」は21.3％、児童発達支援を「もっと利用したい」13.1％、「今後利用したい」は6.2％でした。</w:t>
                      </w:r>
                    </w:p>
                  </w:txbxContent>
                </v:textbox>
                <w10:wrap anchorx="margin"/>
              </v:shape>
            </w:pict>
          </mc:Fallback>
        </mc:AlternateContent>
      </w:r>
    </w:p>
    <w:p w14:paraId="0325E3B3"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5F9D01B3"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2557084C" w14:textId="77777777" w:rsidR="00E87B7F" w:rsidRPr="00EC4969" w:rsidRDefault="00E87B7F" w:rsidP="00E87B7F">
      <w:pPr>
        <w:spacing w:beforeLines="20" w:before="75" w:line="400" w:lineRule="exact"/>
        <w:ind w:leftChars="200" w:left="460" w:right="460" w:firstLine="230"/>
        <w:rPr>
          <w:rFonts w:ascii="HGSｺﾞｼｯｸM" w:eastAsia="HGSｺﾞｼｯｸM" w:hAnsi="ＭＳ ゴシック"/>
          <w:color w:val="000000" w:themeColor="text1"/>
          <w:szCs w:val="24"/>
        </w:rPr>
      </w:pPr>
    </w:p>
    <w:p w14:paraId="16E6150B" w14:textId="77777777" w:rsidR="00E87B7F" w:rsidRDefault="00E87B7F" w:rsidP="00E87B7F">
      <w:pPr>
        <w:spacing w:line="400" w:lineRule="exact"/>
        <w:ind w:left="230" w:rightChars="134" w:right="308" w:firstLine="230"/>
        <w:rPr>
          <w:rFonts w:ascii="HGSｺﾞｼｯｸM" w:eastAsia="HGSｺﾞｼｯｸM" w:hAnsi="ＭＳ ゴシック"/>
          <w:color w:val="000000" w:themeColor="text1"/>
          <w:szCs w:val="24"/>
        </w:rPr>
      </w:pPr>
    </w:p>
    <w:p w14:paraId="13C1FAC6" w14:textId="77777777" w:rsidR="00E87B7F" w:rsidRDefault="00E87B7F" w:rsidP="00E87B7F">
      <w:pPr>
        <w:spacing w:line="400" w:lineRule="exact"/>
        <w:ind w:left="230" w:rightChars="134" w:right="308" w:firstLine="230"/>
        <w:rPr>
          <w:rFonts w:ascii="HGSｺﾞｼｯｸM" w:eastAsia="HGSｺﾞｼｯｸM" w:hAnsi="ＭＳ ゴシック"/>
          <w:color w:val="000000" w:themeColor="text1"/>
          <w:szCs w:val="24"/>
        </w:rPr>
      </w:pPr>
    </w:p>
    <w:p w14:paraId="13BE451D" w14:textId="77777777" w:rsidR="00E87B7F" w:rsidRDefault="00E87B7F" w:rsidP="00E87B7F">
      <w:pPr>
        <w:spacing w:line="400" w:lineRule="exact"/>
        <w:ind w:left="230" w:rightChars="134" w:right="308" w:firstLine="230"/>
        <w:rPr>
          <w:rFonts w:ascii="HGSｺﾞｼｯｸM" w:eastAsia="HGSｺﾞｼｯｸM" w:hAnsi="ＭＳ ゴシック"/>
          <w:color w:val="000000" w:themeColor="text1"/>
          <w:szCs w:val="24"/>
        </w:rPr>
      </w:pPr>
    </w:p>
    <w:p w14:paraId="056E3272" w14:textId="77777777" w:rsidR="00E87B7F" w:rsidRDefault="00E87B7F" w:rsidP="00E87B7F">
      <w:pPr>
        <w:spacing w:line="400" w:lineRule="exact"/>
        <w:ind w:left="230" w:rightChars="134" w:right="308" w:firstLine="230"/>
        <w:rPr>
          <w:rFonts w:ascii="HGSｺﾞｼｯｸM" w:eastAsia="HGSｺﾞｼｯｸM" w:hAnsi="ＭＳ ゴシック"/>
          <w:color w:val="000000" w:themeColor="text1"/>
          <w:szCs w:val="24"/>
        </w:rPr>
      </w:pPr>
    </w:p>
    <w:p w14:paraId="7F951F04" w14:textId="77777777" w:rsidR="002F3222" w:rsidRDefault="00E87B7F" w:rsidP="002F3222">
      <w:pPr>
        <w:spacing w:line="400" w:lineRule="exact"/>
        <w:ind w:leftChars="-99" w:left="-228" w:rightChars="0" w:right="-1" w:firstLineChars="507" w:firstLine="1166"/>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発達に遅れのある子どもやその遅れの疑いがある子どもの早期発見・早期支援が進</w:t>
      </w:r>
    </w:p>
    <w:p w14:paraId="02AA0AE1" w14:textId="77777777" w:rsidR="002F3222" w:rsidRDefault="002F3222" w:rsidP="002F3222">
      <w:pPr>
        <w:spacing w:line="400" w:lineRule="exact"/>
        <w:ind w:leftChars="-99" w:left="-228" w:rightChars="0" w:right="-1" w:firstLineChars="200" w:firstLine="460"/>
        <w:jc w:val="left"/>
        <w:rPr>
          <w:rFonts w:ascii="HGSｺﾞｼｯｸM" w:eastAsia="HGSｺﾞｼｯｸM" w:hAnsi="ＭＳ ゴシック"/>
          <w:color w:val="000000" w:themeColor="text1"/>
          <w:szCs w:val="24"/>
        </w:rPr>
      </w:pPr>
      <w:r>
        <w:rPr>
          <w:rFonts w:ascii="HGSｺﾞｼｯｸM" w:eastAsia="HGSｺﾞｼｯｸM" w:hAnsi="ＭＳ ゴシック" w:hint="eastAsia"/>
          <w:color w:val="000000" w:themeColor="text1"/>
          <w:szCs w:val="24"/>
        </w:rPr>
        <w:t xml:space="preserve">　　</w:t>
      </w:r>
      <w:r w:rsidR="00E87B7F" w:rsidRPr="00EC4969">
        <w:rPr>
          <w:rFonts w:ascii="HGSｺﾞｼｯｸM" w:eastAsia="HGSｺﾞｼｯｸM" w:hAnsi="ＭＳ ゴシック" w:hint="eastAsia"/>
          <w:color w:val="000000" w:themeColor="text1"/>
          <w:szCs w:val="24"/>
        </w:rPr>
        <w:t>んだことによって、近年、児童発達支援や放課後等デイサービスの利用者は、著しい</w:t>
      </w:r>
    </w:p>
    <w:p w14:paraId="4B9BD7F5" w14:textId="5AFBA306" w:rsidR="00E87B7F" w:rsidRDefault="00E87B7F" w:rsidP="002F3222">
      <w:pPr>
        <w:spacing w:line="400" w:lineRule="exact"/>
        <w:ind w:leftChars="-99" w:left="-228" w:rightChars="0" w:right="-1" w:firstLineChars="400" w:firstLine="920"/>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増加を見せています。</w:t>
      </w:r>
    </w:p>
    <w:p w14:paraId="2A5FB3FD" w14:textId="77777777" w:rsidR="000D14E3" w:rsidRDefault="00E87B7F" w:rsidP="002F3222">
      <w:pPr>
        <w:spacing w:line="400" w:lineRule="exact"/>
        <w:ind w:leftChars="1" w:left="2" w:rightChars="0" w:right="-1" w:firstLineChars="407" w:firstLine="936"/>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児童発達支援・放課後等デイサービスといった障害児通所支援事業所は大幅に増加</w:t>
      </w:r>
      <w:r w:rsidR="000D14E3">
        <w:rPr>
          <w:rFonts w:ascii="HGSｺﾞｼｯｸM" w:eastAsia="HGSｺﾞｼｯｸM" w:hAnsi="ＭＳ ゴシック" w:hint="eastAsia"/>
          <w:color w:val="000000" w:themeColor="text1"/>
          <w:szCs w:val="24"/>
        </w:rPr>
        <w:t xml:space="preserve">　　　　</w:t>
      </w:r>
    </w:p>
    <w:p w14:paraId="4D3E59FD" w14:textId="119880EC" w:rsidR="000D14E3" w:rsidRDefault="00E87B7F" w:rsidP="002F3222">
      <w:pPr>
        <w:spacing w:line="400" w:lineRule="exact"/>
        <w:ind w:leftChars="1" w:left="2" w:rightChars="0" w:right="-1" w:firstLineChars="300" w:firstLine="690"/>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していていますが、アンケート調査結果では、放課後等デイサービスでは「もっと利</w:t>
      </w:r>
      <w:r w:rsidR="000D14E3">
        <w:rPr>
          <w:rFonts w:ascii="HGSｺﾞｼｯｸM" w:eastAsia="HGSｺﾞｼｯｸM" w:hAnsi="ＭＳ ゴシック" w:hint="eastAsia"/>
          <w:color w:val="000000" w:themeColor="text1"/>
          <w:szCs w:val="24"/>
        </w:rPr>
        <w:t xml:space="preserve">　</w:t>
      </w:r>
    </w:p>
    <w:p w14:paraId="30803C47" w14:textId="77777777" w:rsidR="000D14E3" w:rsidRDefault="00E87B7F" w:rsidP="002F3222">
      <w:pPr>
        <w:spacing w:line="400" w:lineRule="exact"/>
        <w:ind w:leftChars="1" w:left="2" w:rightChars="0" w:right="-1" w:firstLineChars="300" w:firstLine="690"/>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用したい」、「今後利用したい」との回答が４割を超え、</w:t>
      </w:r>
      <w:r>
        <w:rPr>
          <w:rFonts w:ascii="HGSｺﾞｼｯｸM" w:eastAsia="HGSｺﾞｼｯｸM" w:hAnsi="ＭＳ ゴシック" w:hint="eastAsia"/>
          <w:color w:val="000000" w:themeColor="text1"/>
          <w:szCs w:val="24"/>
        </w:rPr>
        <w:t>児童発達支援は「もっと利用</w:t>
      </w:r>
    </w:p>
    <w:p w14:paraId="7AAC1E12" w14:textId="77777777" w:rsidR="000D14E3" w:rsidRDefault="00E87B7F" w:rsidP="002F3222">
      <w:pPr>
        <w:spacing w:line="400" w:lineRule="exact"/>
        <w:ind w:leftChars="1" w:left="2" w:rightChars="0" w:right="-1" w:firstLineChars="300" w:firstLine="690"/>
        <w:jc w:val="left"/>
        <w:rPr>
          <w:rFonts w:ascii="HGSｺﾞｼｯｸM" w:eastAsia="HGSｺﾞｼｯｸM" w:hAnsi="ＭＳ ゴシック"/>
          <w:color w:val="000000" w:themeColor="text1"/>
          <w:szCs w:val="24"/>
        </w:rPr>
      </w:pPr>
      <w:r>
        <w:rPr>
          <w:rFonts w:ascii="HGSｺﾞｼｯｸM" w:eastAsia="HGSｺﾞｼｯｸM" w:hAnsi="ＭＳ ゴシック" w:hint="eastAsia"/>
          <w:color w:val="000000" w:themeColor="text1"/>
          <w:szCs w:val="24"/>
        </w:rPr>
        <w:t>したい」、「今後利用したい」との回答も</w:t>
      </w:r>
      <w:r w:rsidRPr="00EC4969">
        <w:rPr>
          <w:rFonts w:ascii="HGSｺﾞｼｯｸM" w:eastAsia="HGSｺﾞｼｯｸM" w:hAnsi="ＭＳ ゴシック" w:hint="eastAsia"/>
          <w:color w:val="000000" w:themeColor="text1"/>
          <w:szCs w:val="24"/>
        </w:rPr>
        <w:t>２割近いなど、障害児通所支援</w:t>
      </w:r>
      <w:r>
        <w:rPr>
          <w:rFonts w:ascii="HGSｺﾞｼｯｸM" w:eastAsia="HGSｺﾞｼｯｸM" w:hAnsi="ＭＳ ゴシック" w:hint="eastAsia"/>
          <w:color w:val="000000" w:themeColor="text1"/>
          <w:szCs w:val="24"/>
        </w:rPr>
        <w:t>サービス</w:t>
      </w:r>
      <w:r w:rsidRPr="00EC4969">
        <w:rPr>
          <w:rFonts w:ascii="HGSｺﾞｼｯｸM" w:eastAsia="HGSｺﾞｼｯｸM" w:hAnsi="ＭＳ ゴシック" w:hint="eastAsia"/>
          <w:color w:val="000000" w:themeColor="text1"/>
          <w:szCs w:val="24"/>
        </w:rPr>
        <w:t>の需</w:t>
      </w:r>
      <w:r w:rsidR="000D14E3">
        <w:rPr>
          <w:rFonts w:ascii="HGSｺﾞｼｯｸM" w:eastAsia="HGSｺﾞｼｯｸM" w:hAnsi="ＭＳ ゴシック" w:hint="eastAsia"/>
          <w:color w:val="000000" w:themeColor="text1"/>
          <w:szCs w:val="24"/>
        </w:rPr>
        <w:t xml:space="preserve">　</w:t>
      </w:r>
    </w:p>
    <w:p w14:paraId="34B8BEBA" w14:textId="6561F976" w:rsidR="00E87B7F" w:rsidRDefault="00E87B7F" w:rsidP="002F3222">
      <w:pPr>
        <w:spacing w:line="400" w:lineRule="exact"/>
        <w:ind w:leftChars="50" w:left="115" w:rightChars="0" w:right="-1" w:firstLineChars="243" w:firstLine="559"/>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要が依然として高いことが分かります。</w:t>
      </w:r>
    </w:p>
    <w:p w14:paraId="04EBC607" w14:textId="77777777" w:rsidR="000D14E3" w:rsidRDefault="00E87B7F" w:rsidP="002F3222">
      <w:pPr>
        <w:spacing w:line="400" w:lineRule="exact"/>
        <w:ind w:leftChars="1" w:left="2" w:rightChars="0" w:right="-1" w:firstLineChars="407" w:firstLine="936"/>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そのため、地域の障害児支援の拠点となる児童発達支援センターを新設し、様々な</w:t>
      </w:r>
      <w:r w:rsidR="000D14E3">
        <w:rPr>
          <w:rFonts w:ascii="HGSｺﾞｼｯｸM" w:eastAsia="HGSｺﾞｼｯｸM" w:hAnsi="ＭＳ ゴシック" w:hint="eastAsia"/>
          <w:color w:val="000000" w:themeColor="text1"/>
          <w:szCs w:val="24"/>
        </w:rPr>
        <w:t xml:space="preserve">　</w:t>
      </w:r>
    </w:p>
    <w:p w14:paraId="7F1AA9DD" w14:textId="77777777" w:rsidR="000D14E3" w:rsidRDefault="00E87B7F" w:rsidP="002F3222">
      <w:pPr>
        <w:spacing w:line="400" w:lineRule="exact"/>
        <w:ind w:leftChars="1" w:left="2" w:rightChars="0" w:right="-1" w:firstLineChars="300" w:firstLine="690"/>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障害児通所支援サービスを提供するとともに、民間の児童発達支援・放課後等デイサ</w:t>
      </w:r>
      <w:r w:rsidR="000D14E3">
        <w:rPr>
          <w:rFonts w:ascii="HGSｺﾞｼｯｸM" w:eastAsia="HGSｺﾞｼｯｸM" w:hAnsi="ＭＳ ゴシック" w:hint="eastAsia"/>
          <w:color w:val="000000" w:themeColor="text1"/>
          <w:szCs w:val="24"/>
        </w:rPr>
        <w:t xml:space="preserve">　　</w:t>
      </w:r>
    </w:p>
    <w:p w14:paraId="2474B6BB" w14:textId="77777777" w:rsidR="002F3222" w:rsidRDefault="00E87B7F" w:rsidP="002F3222">
      <w:pPr>
        <w:spacing w:line="400" w:lineRule="exact"/>
        <w:ind w:leftChars="1" w:left="2" w:rightChars="0" w:right="-1" w:firstLineChars="300" w:firstLine="690"/>
        <w:jc w:val="left"/>
        <w:rPr>
          <w:rFonts w:ascii="HGSｺﾞｼｯｸM" w:eastAsia="HGSｺﾞｼｯｸM" w:hAnsi="ＭＳ ゴシック"/>
          <w:color w:val="000000" w:themeColor="text1"/>
          <w:szCs w:val="24"/>
        </w:rPr>
      </w:pPr>
      <w:r w:rsidRPr="00EC4969">
        <w:rPr>
          <w:rFonts w:ascii="HGSｺﾞｼｯｸM" w:eastAsia="HGSｺﾞｼｯｸM" w:hAnsi="ＭＳ ゴシック" w:hint="eastAsia"/>
          <w:color w:val="000000" w:themeColor="text1"/>
          <w:szCs w:val="24"/>
        </w:rPr>
        <w:t>ービス事業所の誘致に積極的に取り組むことで、障害のある子どもへのサービスの充</w:t>
      </w:r>
    </w:p>
    <w:p w14:paraId="2E79AE8D" w14:textId="26C7EE19" w:rsidR="00E87B7F" w:rsidRPr="00EC4969" w:rsidRDefault="000D14E3" w:rsidP="002F3222">
      <w:pPr>
        <w:spacing w:line="400" w:lineRule="exact"/>
        <w:ind w:leftChars="43" w:left="99" w:rightChars="0" w:right="-1" w:firstLineChars="43" w:firstLine="99"/>
        <w:jc w:val="left"/>
        <w:rPr>
          <w:rFonts w:ascii="HGSｺﾞｼｯｸM" w:eastAsia="HGSｺﾞｼｯｸM" w:hAnsi="ＭＳ ゴシック"/>
          <w:color w:val="000000" w:themeColor="text1"/>
          <w:szCs w:val="24"/>
        </w:rPr>
      </w:pPr>
      <w:r>
        <w:rPr>
          <w:rFonts w:ascii="HGSｺﾞｼｯｸM" w:eastAsia="HGSｺﾞｼｯｸM" w:hAnsi="ＭＳ ゴシック" w:hint="eastAsia"/>
          <w:color w:val="000000" w:themeColor="text1"/>
          <w:szCs w:val="24"/>
        </w:rPr>
        <w:t xml:space="preserve">　　</w:t>
      </w:r>
      <w:r w:rsidR="00E87B7F" w:rsidRPr="00EC4969">
        <w:rPr>
          <w:rFonts w:ascii="HGSｺﾞｼｯｸM" w:eastAsia="HGSｺﾞｼｯｸM" w:hAnsi="ＭＳ ゴシック" w:hint="eastAsia"/>
          <w:color w:val="000000" w:themeColor="text1"/>
          <w:szCs w:val="24"/>
        </w:rPr>
        <w:t>実を図ります。</w:t>
      </w:r>
    </w:p>
    <w:p w14:paraId="0D2A2DEB" w14:textId="77777777" w:rsidR="00E87B7F" w:rsidRPr="00EC4969" w:rsidRDefault="00E87B7F" w:rsidP="00E87B7F">
      <w:pPr>
        <w:spacing w:line="400" w:lineRule="exact"/>
        <w:ind w:left="230" w:right="460" w:firstLine="230"/>
        <w:jc w:val="left"/>
        <w:rPr>
          <w:rFonts w:ascii="HGSｺﾞｼｯｸM" w:eastAsia="HGSｺﾞｼｯｸM"/>
          <w:color w:val="000000" w:themeColor="text1"/>
          <w:szCs w:val="24"/>
        </w:rPr>
      </w:pPr>
    </w:p>
    <w:p w14:paraId="263049EB"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25908308"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33FF8866"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6D207743"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118C26C0"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48B74C52"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3AF7C4F3" w14:textId="296423FD" w:rsidR="00E87B7F" w:rsidRDefault="00E87B7F" w:rsidP="00E87B7F">
      <w:pPr>
        <w:spacing w:line="400" w:lineRule="exact"/>
        <w:ind w:left="230" w:right="460" w:firstLine="230"/>
        <w:rPr>
          <w:rFonts w:ascii="HGSｺﾞｼｯｸM" w:eastAsia="HGSｺﾞｼｯｸM"/>
          <w:color w:val="000000" w:themeColor="text1"/>
          <w:szCs w:val="24"/>
        </w:rPr>
      </w:pPr>
    </w:p>
    <w:p w14:paraId="01C5628D" w14:textId="77777777" w:rsidR="000D14E3" w:rsidRPr="000D14E3" w:rsidRDefault="000D14E3" w:rsidP="00E87B7F">
      <w:pPr>
        <w:spacing w:line="400" w:lineRule="exact"/>
        <w:ind w:left="230" w:right="460" w:firstLine="230"/>
        <w:rPr>
          <w:rFonts w:ascii="HGSｺﾞｼｯｸM" w:eastAsia="HGSｺﾞｼｯｸM"/>
          <w:color w:val="000000" w:themeColor="text1"/>
          <w:szCs w:val="24"/>
        </w:rPr>
      </w:pPr>
    </w:p>
    <w:p w14:paraId="2066476B" w14:textId="77777777" w:rsidR="00F51654" w:rsidRDefault="00F51654" w:rsidP="00E87B7F">
      <w:pPr>
        <w:spacing w:line="400" w:lineRule="exact"/>
        <w:ind w:left="230" w:right="460" w:firstLine="230"/>
        <w:rPr>
          <w:rFonts w:ascii="HGSｺﾞｼｯｸM" w:eastAsia="HGSｺﾞｼｯｸM"/>
          <w:color w:val="000000" w:themeColor="text1"/>
          <w:szCs w:val="24"/>
        </w:rPr>
      </w:pPr>
    </w:p>
    <w:p w14:paraId="352305A2" w14:textId="77777777" w:rsidR="00F51654" w:rsidRDefault="00F51654" w:rsidP="00E87B7F">
      <w:pPr>
        <w:spacing w:line="400" w:lineRule="exact"/>
        <w:ind w:left="230" w:right="460" w:firstLine="230"/>
        <w:rPr>
          <w:rFonts w:ascii="HGSｺﾞｼｯｸM" w:eastAsia="HGSｺﾞｼｯｸM"/>
          <w:color w:val="000000" w:themeColor="text1"/>
          <w:szCs w:val="24"/>
        </w:rPr>
      </w:pPr>
    </w:p>
    <w:p w14:paraId="3E7A3D86" w14:textId="5165455E" w:rsidR="00E87B7F" w:rsidRPr="00EC4969" w:rsidRDefault="00E87B7F" w:rsidP="00F51654">
      <w:pPr>
        <w:spacing w:line="400" w:lineRule="exact"/>
        <w:ind w:leftChars="0" w:left="227" w:right="460" w:hangingChars="73" w:hanging="227"/>
        <w:rPr>
          <w:rFonts w:ascii="HGSｺﾞｼｯｸM" w:eastAsia="HGSｺﾞｼｯｸM"/>
          <w:b/>
          <w:color w:val="000000" w:themeColor="text1"/>
          <w:sz w:val="32"/>
          <w:szCs w:val="32"/>
        </w:rPr>
      </w:pPr>
      <w:r w:rsidRPr="00EC4969">
        <w:rPr>
          <w:rFonts w:ascii="HGSｺﾞｼｯｸM" w:eastAsia="HGSｺﾞｼｯｸM" w:hint="eastAsia"/>
          <w:b/>
          <w:color w:val="000000" w:themeColor="text1"/>
          <w:sz w:val="32"/>
          <w:szCs w:val="32"/>
        </w:rPr>
        <w:lastRenderedPageBreak/>
        <w:t>４　地域生活への移行・継続の支援</w:t>
      </w:r>
    </w:p>
    <w:p w14:paraId="72970023" w14:textId="77777777" w:rsidR="00E87B7F" w:rsidRPr="0094721A" w:rsidRDefault="00E87B7F" w:rsidP="00F51654">
      <w:pPr>
        <w:spacing w:beforeLines="50" w:before="189" w:line="400" w:lineRule="exact"/>
        <w:ind w:leftChars="0" w:left="0" w:right="460" w:firstLineChars="0" w:firstLine="0"/>
        <w:rPr>
          <w:rFonts w:ascii="HGSｺﾞｼｯｸM" w:eastAsia="HGSｺﾞｼｯｸM"/>
          <w:b/>
          <w:color w:val="FF0000"/>
          <w:sz w:val="28"/>
          <w:szCs w:val="28"/>
        </w:rPr>
      </w:pPr>
      <w:r w:rsidRPr="00EC4969">
        <w:rPr>
          <w:rFonts w:ascii="HGSｺﾞｼｯｸM" w:eastAsia="HGSｺﾞｼｯｸM" w:hint="eastAsia"/>
          <w:b/>
          <w:color w:val="000000" w:themeColor="text1"/>
          <w:sz w:val="28"/>
          <w:szCs w:val="28"/>
        </w:rPr>
        <w:t>（１）在宅の障害のある人</w:t>
      </w:r>
      <w:r w:rsidRPr="000D14E3">
        <w:rPr>
          <w:rFonts w:ascii="HGSｺﾞｼｯｸM" w:eastAsia="HGSｺﾞｼｯｸM" w:hint="eastAsia"/>
          <w:b/>
          <w:color w:val="000000" w:themeColor="text1"/>
          <w:sz w:val="28"/>
          <w:szCs w:val="28"/>
        </w:rPr>
        <w:t>の地域生活の継続</w:t>
      </w:r>
    </w:p>
    <w:p w14:paraId="25ED4357" w14:textId="6176479F" w:rsidR="00E87B7F" w:rsidRPr="00EC4969" w:rsidRDefault="00E87B7F" w:rsidP="00E87B7F">
      <w:pPr>
        <w:pStyle w:val="Default"/>
        <w:spacing w:beforeLines="50" w:before="189" w:line="400" w:lineRule="exact"/>
        <w:ind w:left="240" w:right="480" w:firstLine="240"/>
        <w:rPr>
          <w:rFonts w:ascii="Generic4-Regular" w:hAnsi="Generic4-Regular" w:cs="Generic4-Regular"/>
          <w:color w:val="000000" w:themeColor="text1"/>
        </w:rPr>
      </w:pPr>
      <w:r w:rsidRPr="00EC4969">
        <w:rPr>
          <w:rFonts w:ascii="HGSｺﾞｼｯｸM" w:eastAsia="HGSｺﾞｼｯｸM" w:hint="eastAsia"/>
          <w:color w:val="000000" w:themeColor="text1"/>
        </w:rPr>
        <w:t>■アンケート</w:t>
      </w:r>
      <w:r>
        <w:rPr>
          <w:rFonts w:ascii="HGSｺﾞｼｯｸM" w:eastAsia="HGSｺﾞｼｯｸM" w:hint="eastAsia"/>
          <w:color w:val="000000" w:themeColor="text1"/>
        </w:rPr>
        <w:t>調査</w:t>
      </w:r>
      <w:r w:rsidRPr="00EC4969">
        <w:rPr>
          <w:rFonts w:ascii="HGSｺﾞｼｯｸM" w:eastAsia="HGSｺﾞｼｯｸM" w:hint="eastAsia"/>
          <w:color w:val="000000" w:themeColor="text1"/>
        </w:rPr>
        <w:t>（</w:t>
      </w:r>
      <w:r w:rsidRPr="00EC4969">
        <w:rPr>
          <w:rFonts w:ascii="HGSｺﾞｼｯｸM" w:eastAsia="HGSｺﾞｼｯｸM" w:hAnsi="Generic4-Regular" w:cs="Generic4-Regular" w:hint="eastAsia"/>
          <w:color w:val="000000" w:themeColor="text1"/>
        </w:rPr>
        <w:t>品川区障害者計画等策定のための基礎調査）結果より</w:t>
      </w:r>
    </w:p>
    <w:p w14:paraId="1A3D2791" w14:textId="11A67E60" w:rsidR="00E87B7F" w:rsidRPr="00EC4969" w:rsidRDefault="000D14E3" w:rsidP="00E87B7F">
      <w:pPr>
        <w:spacing w:beforeLines="20" w:before="75" w:line="400" w:lineRule="exact"/>
        <w:ind w:left="230" w:right="460" w:firstLine="230"/>
        <w:rPr>
          <w:rFonts w:ascii="HGSｺﾞｼｯｸM" w:eastAsia="HGSｺﾞｼｯｸM"/>
          <w:color w:val="000000" w:themeColor="text1"/>
          <w:szCs w:val="24"/>
        </w:rPr>
      </w:pPr>
      <w:r w:rsidRPr="00EC4969">
        <w:rPr>
          <w:rFonts w:ascii="HGSｺﾞｼｯｸM" w:eastAsia="HGSｺﾞｼｯｸM"/>
          <w:noProof/>
          <w:color w:val="000000" w:themeColor="text1"/>
        </w:rPr>
        <mc:AlternateContent>
          <mc:Choice Requires="wps">
            <w:drawing>
              <wp:anchor distT="0" distB="0" distL="114300" distR="114300" simplePos="0" relativeHeight="251816960" behindDoc="0" locked="0" layoutInCell="1" allowOverlap="1" wp14:anchorId="158624AA" wp14:editId="6F076D4C">
                <wp:simplePos x="0" y="0"/>
                <wp:positionH relativeFrom="column">
                  <wp:posOffset>327660</wp:posOffset>
                </wp:positionH>
                <wp:positionV relativeFrom="paragraph">
                  <wp:posOffset>31115</wp:posOffset>
                </wp:positionV>
                <wp:extent cx="5791200" cy="2409825"/>
                <wp:effectExtent l="0" t="0" r="19050" b="28575"/>
                <wp:wrapNone/>
                <wp:docPr id="1887" name="テキスト ボックス 1887"/>
                <wp:cNvGraphicFramePr/>
                <a:graphic xmlns:a="http://schemas.openxmlformats.org/drawingml/2006/main">
                  <a:graphicData uri="http://schemas.microsoft.com/office/word/2010/wordprocessingShape">
                    <wps:wsp>
                      <wps:cNvSpPr txBox="1"/>
                      <wps:spPr>
                        <a:xfrm>
                          <a:off x="0" y="0"/>
                          <a:ext cx="5791200" cy="2409825"/>
                        </a:xfrm>
                        <a:prstGeom prst="rect">
                          <a:avLst/>
                        </a:prstGeom>
                        <a:solidFill>
                          <a:sysClr val="window" lastClr="FFFFFF"/>
                        </a:solidFill>
                        <a:ln w="6350">
                          <a:solidFill>
                            <a:prstClr val="black"/>
                          </a:solidFill>
                          <a:prstDash val="sysDash"/>
                        </a:ln>
                      </wps:spPr>
                      <wps:txbx>
                        <w:txbxContent>
                          <w:p w14:paraId="28DE018C" w14:textId="77777777" w:rsidR="00C4213A" w:rsidRPr="00D05FAE" w:rsidRDefault="00C4213A" w:rsidP="00C53463">
                            <w:pPr>
                              <w:spacing w:line="400" w:lineRule="exact"/>
                              <w:ind w:leftChars="0" w:left="0" w:rightChars="13" w:right="30" w:firstLine="230"/>
                              <w:rPr>
                                <w:rFonts w:ascii="HGSｺﾞｼｯｸM" w:eastAsia="HGSｺﾞｼｯｸM"/>
                                <w:szCs w:val="24"/>
                              </w:rPr>
                            </w:pPr>
                            <w:r w:rsidRPr="00C545D5">
                              <w:rPr>
                                <w:rFonts w:ascii="HGSｺﾞｼｯｸM" w:eastAsia="HGSｺﾞｼｯｸM" w:hint="eastAsia"/>
                                <w:szCs w:val="24"/>
                              </w:rPr>
                              <w:t>18歳以上の在宅の障害のある人を対象としたアンケートでは、主な第</w:t>
                            </w:r>
                            <w:r>
                              <w:rPr>
                                <w:rFonts w:ascii="HGSｺﾞｼｯｸM" w:eastAsia="HGSｺﾞｼｯｸM" w:hint="eastAsia"/>
                                <w:szCs w:val="24"/>
                              </w:rPr>
                              <w:t>１</w:t>
                            </w:r>
                            <w:r w:rsidRPr="00C545D5">
                              <w:rPr>
                                <w:rFonts w:ascii="HGSｺﾞｼｯｸM" w:eastAsia="HGSｺﾞｼｯｸM" w:hint="eastAsia"/>
                                <w:szCs w:val="24"/>
                              </w:rPr>
                              <w:t>介助者の年齢は、</w:t>
                            </w:r>
                            <w:r w:rsidRPr="00C545D5">
                              <w:rPr>
                                <w:rFonts w:ascii="HGSｺﾞｼｯｸM" w:eastAsia="HGSｺﾞｼｯｸM" w:hAnsi="BIZ UD明朝 Medium" w:hint="eastAsia"/>
                                <w:szCs w:val="24"/>
                              </w:rPr>
                              <w:t>「50～59歳」が18.9％と最も高く、「75歳以上」が12.4％、「70～74歳」が11.9％と続いています。</w:t>
                            </w:r>
                          </w:p>
                          <w:p w14:paraId="67EE1ED0" w14:textId="77777777" w:rsidR="00C4213A" w:rsidRPr="00C545D5" w:rsidRDefault="00C4213A" w:rsidP="00C53463">
                            <w:pPr>
                              <w:spacing w:line="400" w:lineRule="exact"/>
                              <w:ind w:leftChars="0" w:left="0" w:rightChars="13" w:right="30" w:firstLine="230"/>
                              <w:rPr>
                                <w:rFonts w:ascii="HGSｺﾞｼｯｸM" w:eastAsia="HGSｺﾞｼｯｸM" w:hAnsi="BIZ UD明朝 Medium"/>
                                <w:szCs w:val="24"/>
                              </w:rPr>
                            </w:pPr>
                            <w:r w:rsidRPr="00C545D5">
                              <w:rPr>
                                <w:rFonts w:ascii="HGSｺﾞｼｯｸM" w:eastAsia="HGSｺﾞｼｯｸM" w:hAnsi="BIZ UD明朝 Medium" w:hint="eastAsia"/>
                                <w:szCs w:val="24"/>
                              </w:rPr>
                              <w:t>また、主な介助者が介助や支援をできなくなった場合に望む対応は、「施設に入所したい」が24.8％と２割半ば近くで最も高く、次いで「グループホームに入居したい」が16.1％、「ホームヘルプを利用したい」が13.5％でした。</w:t>
                            </w:r>
                          </w:p>
                          <w:p w14:paraId="3521124A" w14:textId="77777777" w:rsidR="00C4213A" w:rsidRPr="00C10D77" w:rsidRDefault="00C4213A" w:rsidP="00C53463">
                            <w:pPr>
                              <w:spacing w:line="400" w:lineRule="exact"/>
                              <w:ind w:leftChars="0" w:left="0" w:rightChars="13" w:right="30" w:firstLineChars="0" w:firstLine="0"/>
                            </w:pPr>
                            <w:r w:rsidRPr="00C545D5">
                              <w:rPr>
                                <w:rFonts w:ascii="HGSｺﾞｼｯｸM" w:eastAsia="HGSｺﾞｼｯｸM" w:hAnsi="BIZ UD明朝 Medium" w:hint="eastAsia"/>
                                <w:szCs w:val="24"/>
                              </w:rPr>
                              <w:t xml:space="preserve">　希望する将来の暮らし方については、「地域で家族と一緒に暮らしたい」が47.5％と４割半ばを超えて突出して高く、「地域で一人暮らしをしたい」が23.8％と２割を超えて続いています。</w:t>
                            </w:r>
                          </w:p>
                          <w:p w14:paraId="50C77CF8" w14:textId="77777777" w:rsidR="00C4213A" w:rsidRDefault="00C4213A" w:rsidP="00E87B7F">
                            <w:pPr>
                              <w:ind w:left="230" w:right="460" w:firstLine="230"/>
                            </w:pPr>
                          </w:p>
                          <w:p w14:paraId="10121901" w14:textId="77777777" w:rsidR="00C4213A" w:rsidRDefault="00C4213A" w:rsidP="00E87B7F">
                            <w:pPr>
                              <w:ind w:left="230" w:right="460" w:firstLine="230"/>
                            </w:pPr>
                          </w:p>
                          <w:p w14:paraId="2155E5DA" w14:textId="77777777" w:rsidR="00C4213A" w:rsidRDefault="00C4213A" w:rsidP="00E87B7F">
                            <w:pPr>
                              <w:ind w:left="230" w:right="460" w:firstLine="230"/>
                            </w:pPr>
                          </w:p>
                          <w:p w14:paraId="775F8F4B" w14:textId="77777777" w:rsidR="00C4213A" w:rsidRDefault="00C4213A" w:rsidP="00E87B7F">
                            <w:pPr>
                              <w:ind w:left="230" w:right="460" w:firstLine="230"/>
                            </w:pPr>
                          </w:p>
                          <w:p w14:paraId="28092BCE" w14:textId="77777777" w:rsidR="00C4213A" w:rsidRDefault="00C4213A" w:rsidP="00E87B7F">
                            <w:pPr>
                              <w:ind w:left="230" w:right="460" w:firstLine="230"/>
                            </w:pPr>
                          </w:p>
                          <w:p w14:paraId="02E2458C" w14:textId="77777777" w:rsidR="00C4213A" w:rsidRDefault="00C4213A" w:rsidP="00E87B7F">
                            <w:pPr>
                              <w:ind w:left="230" w:right="460" w:firstLine="230"/>
                            </w:pPr>
                          </w:p>
                          <w:p w14:paraId="3D92B8D1" w14:textId="77777777" w:rsidR="00C4213A" w:rsidRDefault="00C4213A" w:rsidP="00E87B7F">
                            <w:pPr>
                              <w:ind w:left="230" w:right="460" w:firstLine="230"/>
                            </w:pPr>
                          </w:p>
                          <w:p w14:paraId="40C9032B" w14:textId="77777777" w:rsidR="00C4213A" w:rsidRDefault="00C4213A" w:rsidP="00E87B7F">
                            <w:pPr>
                              <w:ind w:left="230" w:right="460" w:firstLine="230"/>
                            </w:pPr>
                          </w:p>
                          <w:p w14:paraId="7A8B5FE9" w14:textId="77777777" w:rsidR="00C4213A" w:rsidRDefault="00C4213A" w:rsidP="00E87B7F">
                            <w:pPr>
                              <w:ind w:left="230" w:right="460" w:firstLine="230"/>
                            </w:pPr>
                          </w:p>
                          <w:p w14:paraId="4FEB5EEF" w14:textId="77777777" w:rsidR="00C4213A" w:rsidRDefault="00C4213A" w:rsidP="00E87B7F">
                            <w:pPr>
                              <w:ind w:left="230" w:right="460" w:firstLine="230"/>
                            </w:pPr>
                          </w:p>
                          <w:p w14:paraId="13A5E93E" w14:textId="77777777" w:rsidR="00C4213A" w:rsidRPr="00960C57"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624AA" id="テキスト ボックス 1887" o:spid="_x0000_s1091" type="#_x0000_t202" style="position:absolute;left:0;text-align:left;margin-left:25.8pt;margin-top:2.45pt;width:456pt;height:18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" fillcolor="window" strokeweight=".5pt">
                <v:stroke dashstyle="3 1"/>
                <v:textbox>
                  <w:txbxContent>
                    <w:p w14:paraId="28DE018C" w14:textId="77777777" w:rsidR="00C4213A" w:rsidRPr="00D05FAE" w:rsidRDefault="00C4213A" w:rsidP="00C53463">
                      <w:pPr>
                        <w:spacing w:line="400" w:lineRule="exact"/>
                        <w:ind w:leftChars="0" w:left="0" w:rightChars="13" w:right="30" w:firstLine="230"/>
                        <w:rPr>
                          <w:rFonts w:ascii="HGSｺﾞｼｯｸM" w:eastAsia="HGSｺﾞｼｯｸM"/>
                          <w:szCs w:val="24"/>
                        </w:rPr>
                      </w:pPr>
                      <w:r w:rsidRPr="00C545D5">
                        <w:rPr>
                          <w:rFonts w:ascii="HGSｺﾞｼｯｸM" w:eastAsia="HGSｺﾞｼｯｸM" w:hint="eastAsia"/>
                          <w:szCs w:val="24"/>
                        </w:rPr>
                        <w:t>18歳以上の在宅の障害のある人を対象としたアンケートでは、主な第</w:t>
                      </w:r>
                      <w:r>
                        <w:rPr>
                          <w:rFonts w:ascii="HGSｺﾞｼｯｸM" w:eastAsia="HGSｺﾞｼｯｸM" w:hint="eastAsia"/>
                          <w:szCs w:val="24"/>
                        </w:rPr>
                        <w:t>１</w:t>
                      </w:r>
                      <w:r w:rsidRPr="00C545D5">
                        <w:rPr>
                          <w:rFonts w:ascii="HGSｺﾞｼｯｸM" w:eastAsia="HGSｺﾞｼｯｸM" w:hint="eastAsia"/>
                          <w:szCs w:val="24"/>
                        </w:rPr>
                        <w:t>介助者の年齢は、</w:t>
                      </w:r>
                      <w:r w:rsidRPr="00C545D5">
                        <w:rPr>
                          <w:rFonts w:ascii="HGSｺﾞｼｯｸM" w:eastAsia="HGSｺﾞｼｯｸM" w:hAnsi="BIZ UD明朝 Medium" w:hint="eastAsia"/>
                          <w:szCs w:val="24"/>
                        </w:rPr>
                        <w:t>「50～59歳」が18.9％と最も高く、「75歳以上」が12.4％、「70～74歳」が11.9％と続いています。</w:t>
                      </w:r>
                    </w:p>
                    <w:p w14:paraId="67EE1ED0" w14:textId="77777777" w:rsidR="00C4213A" w:rsidRPr="00C545D5" w:rsidRDefault="00C4213A" w:rsidP="00C53463">
                      <w:pPr>
                        <w:spacing w:line="400" w:lineRule="exact"/>
                        <w:ind w:leftChars="0" w:left="0" w:rightChars="13" w:right="30" w:firstLine="230"/>
                        <w:rPr>
                          <w:rFonts w:ascii="HGSｺﾞｼｯｸM" w:eastAsia="HGSｺﾞｼｯｸM" w:hAnsi="BIZ UD明朝 Medium"/>
                          <w:szCs w:val="24"/>
                        </w:rPr>
                      </w:pPr>
                      <w:r w:rsidRPr="00C545D5">
                        <w:rPr>
                          <w:rFonts w:ascii="HGSｺﾞｼｯｸM" w:eastAsia="HGSｺﾞｼｯｸM" w:hAnsi="BIZ UD明朝 Medium" w:hint="eastAsia"/>
                          <w:szCs w:val="24"/>
                        </w:rPr>
                        <w:t>また、主な介助者が介助や支援をできなくなった場合に望む対応は、「施設に入所したい」が24.8％と２割半ば近くで最も高く、次いで「グループホームに入居したい」が16.1％、「ホームヘルプを利用したい」が13.5％でした。</w:t>
                      </w:r>
                    </w:p>
                    <w:p w14:paraId="3521124A" w14:textId="77777777" w:rsidR="00C4213A" w:rsidRPr="00C10D77" w:rsidRDefault="00C4213A" w:rsidP="00C53463">
                      <w:pPr>
                        <w:spacing w:line="400" w:lineRule="exact"/>
                        <w:ind w:leftChars="0" w:left="0" w:rightChars="13" w:right="30" w:firstLineChars="0" w:firstLine="0"/>
                      </w:pPr>
                      <w:r w:rsidRPr="00C545D5">
                        <w:rPr>
                          <w:rFonts w:ascii="HGSｺﾞｼｯｸM" w:eastAsia="HGSｺﾞｼｯｸM" w:hAnsi="BIZ UD明朝 Medium" w:hint="eastAsia"/>
                          <w:szCs w:val="24"/>
                        </w:rPr>
                        <w:t xml:space="preserve">　希望する将来の暮らし方については、「地域で家族と一緒に暮らしたい」が47.5％と４割半ばを超えて突出して高く、「地域で一人暮らしをしたい」が23.8％と２割を超えて続いています。</w:t>
                      </w:r>
                    </w:p>
                    <w:p w14:paraId="50C77CF8" w14:textId="77777777" w:rsidR="00C4213A" w:rsidRDefault="00C4213A" w:rsidP="00E87B7F">
                      <w:pPr>
                        <w:ind w:left="230" w:right="460" w:firstLine="230"/>
                      </w:pPr>
                    </w:p>
                    <w:p w14:paraId="10121901" w14:textId="77777777" w:rsidR="00C4213A" w:rsidRDefault="00C4213A" w:rsidP="00E87B7F">
                      <w:pPr>
                        <w:ind w:left="230" w:right="460" w:firstLine="230"/>
                      </w:pPr>
                    </w:p>
                    <w:p w14:paraId="2155E5DA" w14:textId="77777777" w:rsidR="00C4213A" w:rsidRDefault="00C4213A" w:rsidP="00E87B7F">
                      <w:pPr>
                        <w:ind w:left="230" w:right="460" w:firstLine="230"/>
                      </w:pPr>
                    </w:p>
                    <w:p w14:paraId="775F8F4B" w14:textId="77777777" w:rsidR="00C4213A" w:rsidRDefault="00C4213A" w:rsidP="00E87B7F">
                      <w:pPr>
                        <w:ind w:left="230" w:right="460" w:firstLine="230"/>
                      </w:pPr>
                    </w:p>
                    <w:p w14:paraId="28092BCE" w14:textId="77777777" w:rsidR="00C4213A" w:rsidRDefault="00C4213A" w:rsidP="00E87B7F">
                      <w:pPr>
                        <w:ind w:left="230" w:right="460" w:firstLine="230"/>
                      </w:pPr>
                    </w:p>
                    <w:p w14:paraId="02E2458C" w14:textId="77777777" w:rsidR="00C4213A" w:rsidRDefault="00C4213A" w:rsidP="00E87B7F">
                      <w:pPr>
                        <w:ind w:left="230" w:right="460" w:firstLine="230"/>
                      </w:pPr>
                    </w:p>
                    <w:p w14:paraId="3D92B8D1" w14:textId="77777777" w:rsidR="00C4213A" w:rsidRDefault="00C4213A" w:rsidP="00E87B7F">
                      <w:pPr>
                        <w:ind w:left="230" w:right="460" w:firstLine="230"/>
                      </w:pPr>
                    </w:p>
                    <w:p w14:paraId="40C9032B" w14:textId="77777777" w:rsidR="00C4213A" w:rsidRDefault="00C4213A" w:rsidP="00E87B7F">
                      <w:pPr>
                        <w:ind w:left="230" w:right="460" w:firstLine="230"/>
                      </w:pPr>
                    </w:p>
                    <w:p w14:paraId="7A8B5FE9" w14:textId="77777777" w:rsidR="00C4213A" w:rsidRDefault="00C4213A" w:rsidP="00E87B7F">
                      <w:pPr>
                        <w:ind w:left="230" w:right="460" w:firstLine="230"/>
                      </w:pPr>
                    </w:p>
                    <w:p w14:paraId="4FEB5EEF" w14:textId="77777777" w:rsidR="00C4213A" w:rsidRDefault="00C4213A" w:rsidP="00E87B7F">
                      <w:pPr>
                        <w:ind w:left="230" w:right="460" w:firstLine="230"/>
                      </w:pPr>
                    </w:p>
                    <w:p w14:paraId="13A5E93E" w14:textId="77777777" w:rsidR="00C4213A" w:rsidRPr="00960C57" w:rsidRDefault="00C4213A" w:rsidP="00E87B7F">
                      <w:pPr>
                        <w:ind w:left="230" w:right="460" w:firstLine="230"/>
                      </w:pPr>
                    </w:p>
                  </w:txbxContent>
                </v:textbox>
              </v:shape>
            </w:pict>
          </mc:Fallback>
        </mc:AlternateContent>
      </w:r>
    </w:p>
    <w:p w14:paraId="372399AD"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6BCB5DEF"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73DF7CBA" w14:textId="77777777" w:rsidR="00E87B7F" w:rsidRPr="00EC4969" w:rsidRDefault="00E87B7F" w:rsidP="00E87B7F">
      <w:pPr>
        <w:spacing w:beforeLines="20" w:before="75" w:line="400" w:lineRule="exact"/>
        <w:ind w:leftChars="200" w:left="460" w:right="460" w:firstLine="230"/>
        <w:rPr>
          <w:rFonts w:ascii="HGSｺﾞｼｯｸM" w:eastAsia="HGSｺﾞｼｯｸM" w:hAnsi="ＭＳ ゴシック"/>
          <w:color w:val="000000" w:themeColor="text1"/>
          <w:szCs w:val="24"/>
        </w:rPr>
      </w:pPr>
    </w:p>
    <w:p w14:paraId="5FC0E2C8"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05C8EC33"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081A1654"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6BD75806" w14:textId="77777777" w:rsidR="00E87B7F" w:rsidRPr="00EC4969" w:rsidRDefault="00E87B7F" w:rsidP="00E87B7F">
      <w:pPr>
        <w:spacing w:beforeLines="20" w:before="75" w:line="400" w:lineRule="exact"/>
        <w:ind w:left="230" w:right="460" w:firstLine="230"/>
        <w:rPr>
          <w:rFonts w:ascii="HGSｺﾞｼｯｸM" w:eastAsia="HGSｺﾞｼｯｸM" w:hAnsi="BIZ UD明朝 Medium"/>
          <w:color w:val="000000" w:themeColor="text1"/>
          <w:szCs w:val="24"/>
        </w:rPr>
      </w:pPr>
    </w:p>
    <w:p w14:paraId="3F58D145"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16A4FBFD" w14:textId="77777777" w:rsidR="00E365EB" w:rsidRDefault="00E87B7F" w:rsidP="00E365EB">
      <w:pPr>
        <w:tabs>
          <w:tab w:val="left" w:pos="8789"/>
          <w:tab w:val="left" w:pos="9214"/>
        </w:tabs>
        <w:spacing w:line="400" w:lineRule="exact"/>
        <w:ind w:leftChars="43" w:left="99" w:rightChars="0" w:right="-1" w:firstLineChars="250" w:firstLine="575"/>
        <w:jc w:val="left"/>
        <w:rPr>
          <w:rFonts w:ascii="HGSｺﾞｼｯｸM" w:eastAsia="HGSｺﾞｼｯｸM" w:hAnsi="BIZ UD明朝 Medium"/>
          <w:color w:val="000000" w:themeColor="text1"/>
          <w:szCs w:val="24"/>
        </w:rPr>
      </w:pPr>
      <w:r>
        <w:rPr>
          <w:rFonts w:ascii="HGSｺﾞｼｯｸM" w:eastAsia="HGSｺﾞｼｯｸM" w:hint="eastAsia"/>
          <w:color w:val="000000" w:themeColor="text1"/>
          <w:szCs w:val="24"/>
        </w:rPr>
        <w:t>障害のある人の高齢化・重度化、家族の高齢化にともなう家庭での介護力</w:t>
      </w:r>
      <w:r w:rsidR="00307D7A">
        <w:rPr>
          <w:rFonts w:ascii="HGSｺﾞｼｯｸM" w:eastAsia="HGSｺﾞｼｯｸM" w:hint="eastAsia"/>
          <w:color w:val="000000" w:themeColor="text1"/>
          <w:szCs w:val="24"/>
        </w:rPr>
        <w:t>低下</w:t>
      </w:r>
      <w:r>
        <w:rPr>
          <w:rFonts w:ascii="HGSｺﾞｼｯｸM" w:eastAsia="HGSｺﾞｼｯｸM" w:hAnsi="BIZ UD明朝 Medium" w:hint="eastAsia"/>
          <w:color w:val="000000" w:themeColor="text1"/>
          <w:szCs w:val="24"/>
        </w:rPr>
        <w:t>「親亡</w:t>
      </w:r>
    </w:p>
    <w:p w14:paraId="49554ED0" w14:textId="77777777" w:rsidR="00E365EB" w:rsidRDefault="00E365EB" w:rsidP="00E365EB">
      <w:pPr>
        <w:tabs>
          <w:tab w:val="left" w:pos="8789"/>
          <w:tab w:val="left" w:pos="9214"/>
        </w:tabs>
        <w:spacing w:line="400" w:lineRule="exact"/>
        <w:ind w:leftChars="43" w:left="99" w:rightChars="0" w:right="-1" w:firstLineChars="43" w:firstLine="99"/>
        <w:jc w:val="left"/>
        <w:rPr>
          <w:rFonts w:ascii="HGSｺﾞｼｯｸM" w:eastAsia="HGSｺﾞｼｯｸM" w:hAnsi="BIZ UD明朝 Medium"/>
          <w:color w:val="000000" w:themeColor="text1"/>
          <w:szCs w:val="24"/>
        </w:rPr>
      </w:pPr>
      <w:r>
        <w:rPr>
          <w:rFonts w:ascii="HGSｺﾞｼｯｸM" w:eastAsia="HGSｺﾞｼｯｸM" w:hAnsi="BIZ UD明朝 Medium" w:hint="eastAsia"/>
          <w:color w:val="000000" w:themeColor="text1"/>
          <w:szCs w:val="24"/>
        </w:rPr>
        <w:t xml:space="preserve">　</w:t>
      </w:r>
      <w:r w:rsidR="00E87B7F">
        <w:rPr>
          <w:rFonts w:ascii="HGSｺﾞｼｯｸM" w:eastAsia="HGSｺﾞｼｯｸM" w:hAnsi="BIZ UD明朝 Medium" w:hint="eastAsia"/>
          <w:color w:val="000000" w:themeColor="text1"/>
          <w:szCs w:val="24"/>
        </w:rPr>
        <w:t>き後」の残された子どもへの支援等を見据え、さらに地域生活支援拠点等の機能（①相</w:t>
      </w:r>
    </w:p>
    <w:p w14:paraId="4897FFE5" w14:textId="77777777" w:rsidR="00952014" w:rsidRDefault="00E87B7F" w:rsidP="00E365EB">
      <w:pPr>
        <w:tabs>
          <w:tab w:val="left" w:pos="8789"/>
          <w:tab w:val="left" w:pos="9214"/>
        </w:tabs>
        <w:spacing w:line="400" w:lineRule="exact"/>
        <w:ind w:leftChars="43" w:left="99" w:rightChars="0" w:right="-1" w:firstLineChars="143" w:firstLine="329"/>
        <w:jc w:val="left"/>
        <w:rPr>
          <w:rFonts w:ascii="HGSｺﾞｼｯｸM" w:eastAsia="HGSｺﾞｼｯｸM" w:hAnsi="BIZ UD明朝 Medium"/>
          <w:color w:val="000000" w:themeColor="text1"/>
          <w:szCs w:val="24"/>
        </w:rPr>
      </w:pPr>
      <w:r>
        <w:rPr>
          <w:rFonts w:ascii="HGSｺﾞｼｯｸM" w:eastAsia="HGSｺﾞｼｯｸM" w:hAnsi="BIZ UD明朝 Medium" w:hint="eastAsia"/>
          <w:color w:val="000000" w:themeColor="text1"/>
          <w:szCs w:val="24"/>
        </w:rPr>
        <w:t>談、②緊急時の受け入れ・対応、③体験の機会・場、④専門的人材の確保・養成、⑤地域</w:t>
      </w:r>
    </w:p>
    <w:p w14:paraId="1FE1E5C4" w14:textId="77777777" w:rsidR="00952014" w:rsidRDefault="00E87B7F" w:rsidP="00952014">
      <w:pPr>
        <w:tabs>
          <w:tab w:val="left" w:pos="8789"/>
          <w:tab w:val="left" w:pos="9214"/>
        </w:tabs>
        <w:spacing w:line="400" w:lineRule="exact"/>
        <w:ind w:leftChars="43" w:left="99" w:rightChars="0" w:right="-1" w:firstLineChars="143" w:firstLine="329"/>
        <w:jc w:val="left"/>
        <w:rPr>
          <w:rFonts w:ascii="HGSｺﾞｼｯｸM" w:eastAsia="HGSｺﾞｼｯｸM" w:hAnsi="BIZ UD明朝 Medium"/>
          <w:color w:val="000000" w:themeColor="text1"/>
          <w:szCs w:val="24"/>
        </w:rPr>
      </w:pPr>
      <w:r>
        <w:rPr>
          <w:rFonts w:ascii="HGSｺﾞｼｯｸM" w:eastAsia="HGSｺﾞｼｯｸM" w:hAnsi="BIZ UD明朝 Medium" w:hint="eastAsia"/>
          <w:color w:val="000000" w:themeColor="text1"/>
          <w:szCs w:val="24"/>
        </w:rPr>
        <w:t>の体制づくり）の強化を図っていく必要があります。</w:t>
      </w:r>
    </w:p>
    <w:p w14:paraId="79AAF0D9" w14:textId="77777777" w:rsidR="00952014" w:rsidRDefault="00E87B7F" w:rsidP="00952014">
      <w:pPr>
        <w:tabs>
          <w:tab w:val="left" w:pos="8789"/>
          <w:tab w:val="left" w:pos="9214"/>
        </w:tabs>
        <w:spacing w:line="400" w:lineRule="exact"/>
        <w:ind w:leftChars="43" w:left="99" w:rightChars="0" w:right="-1" w:firstLineChars="243" w:firstLine="559"/>
        <w:jc w:val="left"/>
        <w:rPr>
          <w:rFonts w:ascii="HGSｺﾞｼｯｸM" w:eastAsia="HGSｺﾞｼｯｸM" w:hAnsi="BIZ UD明朝 Medium"/>
          <w:color w:val="000000" w:themeColor="text1"/>
          <w:szCs w:val="24"/>
        </w:rPr>
      </w:pPr>
      <w:r w:rsidRPr="0061257D">
        <w:rPr>
          <w:rFonts w:ascii="HGSｺﾞｼｯｸM" w:eastAsia="HGSｺﾞｼｯｸM" w:hAnsi="BIZ UD明朝 Medium" w:hint="eastAsia"/>
          <w:color w:val="000000" w:themeColor="text1"/>
          <w:szCs w:val="24"/>
        </w:rPr>
        <w:t>そのため、体験型居室や短期入所の設置、専門的人材養成のための専門研修の実施、障</w:t>
      </w:r>
    </w:p>
    <w:p w14:paraId="592C8115" w14:textId="77777777" w:rsidR="00952014" w:rsidRDefault="00E87B7F" w:rsidP="00952014">
      <w:pPr>
        <w:tabs>
          <w:tab w:val="left" w:pos="8789"/>
          <w:tab w:val="left" w:pos="9214"/>
        </w:tabs>
        <w:spacing w:line="400" w:lineRule="exact"/>
        <w:ind w:leftChars="43" w:left="99" w:rightChars="0" w:right="-1" w:firstLine="230"/>
        <w:jc w:val="left"/>
        <w:rPr>
          <w:rFonts w:ascii="HGSｺﾞｼｯｸM" w:eastAsia="HGSｺﾞｼｯｸM" w:hAnsi="BIZ UD明朝 Medium"/>
          <w:color w:val="000000" w:themeColor="text1"/>
          <w:szCs w:val="24"/>
        </w:rPr>
      </w:pPr>
      <w:r w:rsidRPr="0061257D">
        <w:rPr>
          <w:rFonts w:ascii="HGSｺﾞｼｯｸM" w:eastAsia="HGSｺﾞｼｯｸM" w:hAnsi="BIZ UD明朝 Medium" w:hint="eastAsia"/>
          <w:color w:val="000000" w:themeColor="text1"/>
          <w:szCs w:val="24"/>
        </w:rPr>
        <w:t>害福祉サービス事業所連</w:t>
      </w:r>
      <w:r w:rsidR="00952014">
        <w:rPr>
          <w:rFonts w:ascii="HGSｺﾞｼｯｸM" w:eastAsia="HGSｺﾞｼｯｸM" w:hAnsi="BIZ UD明朝 Medium" w:hint="eastAsia"/>
          <w:color w:val="000000" w:themeColor="text1"/>
          <w:szCs w:val="24"/>
        </w:rPr>
        <w:t>絡会の開催を通じた地域の体制づくりを進め、生活介護や就労</w:t>
      </w:r>
      <w:r>
        <w:rPr>
          <w:rFonts w:ascii="HGSｺﾞｼｯｸM" w:eastAsia="HGSｺﾞｼｯｸM" w:hAnsi="BIZ UD明朝 Medium" w:hint="eastAsia"/>
          <w:color w:val="000000" w:themeColor="text1"/>
          <w:szCs w:val="24"/>
        </w:rPr>
        <w:t>継</w:t>
      </w:r>
    </w:p>
    <w:p w14:paraId="1BA70EC3" w14:textId="77777777" w:rsidR="00952014" w:rsidRDefault="00952014" w:rsidP="00952014">
      <w:pPr>
        <w:tabs>
          <w:tab w:val="left" w:pos="8789"/>
          <w:tab w:val="left" w:pos="9214"/>
        </w:tabs>
        <w:spacing w:line="400" w:lineRule="exact"/>
        <w:ind w:leftChars="43" w:left="99" w:rightChars="0" w:right="-1" w:firstLine="230"/>
        <w:jc w:val="left"/>
        <w:rPr>
          <w:rFonts w:ascii="HGSｺﾞｼｯｸM" w:eastAsia="HGSｺﾞｼｯｸM" w:hAnsi="BIZ UD明朝 Medium"/>
          <w:color w:val="000000" w:themeColor="text1"/>
          <w:szCs w:val="24"/>
        </w:rPr>
      </w:pPr>
      <w:r>
        <w:rPr>
          <w:rFonts w:ascii="HGSｺﾞｼｯｸM" w:eastAsia="HGSｺﾞｼｯｸM" w:hAnsi="BIZ UD明朝 Medium" w:hint="eastAsia"/>
          <w:color w:val="000000" w:themeColor="text1"/>
          <w:szCs w:val="24"/>
        </w:rPr>
        <w:t>続支援</w:t>
      </w:r>
      <w:r w:rsidR="00E87B7F">
        <w:rPr>
          <w:rFonts w:ascii="HGSｺﾞｼｯｸM" w:eastAsia="HGSｺﾞｼｯｸM" w:hAnsi="BIZ UD明朝 Medium" w:hint="eastAsia"/>
          <w:color w:val="000000" w:themeColor="text1"/>
          <w:szCs w:val="24"/>
        </w:rPr>
        <w:t>（</w:t>
      </w:r>
      <w:r w:rsidR="00E87B7F" w:rsidRPr="0061257D">
        <w:rPr>
          <w:rFonts w:ascii="HGSｺﾞｼｯｸM" w:eastAsia="HGSｺﾞｼｯｸM" w:hAnsi="BIZ UD明朝 Medium" w:hint="eastAsia"/>
          <w:color w:val="000000" w:themeColor="text1"/>
          <w:szCs w:val="24"/>
        </w:rPr>
        <w:t>B型</w:t>
      </w:r>
      <w:r w:rsidR="00E87B7F">
        <w:rPr>
          <w:rFonts w:ascii="HGSｺﾞｼｯｸM" w:eastAsia="HGSｺﾞｼｯｸM" w:hAnsi="BIZ UD明朝 Medium" w:hint="eastAsia"/>
          <w:color w:val="000000" w:themeColor="text1"/>
          <w:szCs w:val="24"/>
        </w:rPr>
        <w:t>）等の日中活動系サービスの充実を図ります。</w:t>
      </w:r>
    </w:p>
    <w:p w14:paraId="2953FCE6" w14:textId="77777777" w:rsidR="00952014" w:rsidRDefault="00E87B7F" w:rsidP="00952014">
      <w:pPr>
        <w:tabs>
          <w:tab w:val="left" w:pos="8789"/>
          <w:tab w:val="left" w:pos="9214"/>
        </w:tabs>
        <w:spacing w:line="400" w:lineRule="exact"/>
        <w:ind w:leftChars="43" w:left="99" w:rightChars="0" w:right="-1" w:firstLineChars="200" w:firstLine="460"/>
        <w:jc w:val="left"/>
        <w:rPr>
          <w:rFonts w:ascii="HGｺﾞｼｯｸM" w:eastAsia="HGｺﾞｼｯｸM"/>
          <w:color w:val="000000" w:themeColor="text1"/>
          <w:szCs w:val="24"/>
        </w:rPr>
      </w:pPr>
      <w:r>
        <w:rPr>
          <w:rFonts w:ascii="HGｺﾞｼｯｸM" w:eastAsia="HGｺﾞｼｯｸM" w:hint="eastAsia"/>
          <w:color w:val="000000" w:themeColor="text1"/>
          <w:szCs w:val="24"/>
        </w:rPr>
        <w:t>また、精神障害のある人が地域の一員として、安心して暮らせるように、関係機関と連</w:t>
      </w:r>
    </w:p>
    <w:p w14:paraId="185945FD" w14:textId="77777777" w:rsidR="00952014" w:rsidRDefault="00E87B7F" w:rsidP="00952014">
      <w:pPr>
        <w:tabs>
          <w:tab w:val="left" w:pos="8789"/>
          <w:tab w:val="left" w:pos="9214"/>
        </w:tabs>
        <w:spacing w:line="400" w:lineRule="exact"/>
        <w:ind w:leftChars="43" w:left="99" w:rightChars="0" w:right="-1" w:firstLineChars="93" w:firstLine="214"/>
        <w:jc w:val="left"/>
        <w:rPr>
          <w:rFonts w:ascii="HGｺﾞｼｯｸM" w:eastAsia="HGｺﾞｼｯｸM"/>
          <w:color w:val="000000" w:themeColor="text1"/>
          <w:szCs w:val="24"/>
        </w:rPr>
      </w:pPr>
      <w:r>
        <w:rPr>
          <w:rFonts w:ascii="HGｺﾞｼｯｸM" w:eastAsia="HGｺﾞｼｯｸM" w:hint="eastAsia"/>
          <w:color w:val="000000" w:themeColor="text1"/>
          <w:szCs w:val="24"/>
        </w:rPr>
        <w:t>携して保健、医療、福祉、就労、居住等が包括的に支援する精神障害にも対応した地域包</w:t>
      </w:r>
    </w:p>
    <w:p w14:paraId="3EA81122" w14:textId="0DEEAC6B" w:rsidR="00E87B7F" w:rsidRPr="00952014" w:rsidRDefault="00E87B7F" w:rsidP="00952014">
      <w:pPr>
        <w:tabs>
          <w:tab w:val="left" w:pos="8789"/>
          <w:tab w:val="left" w:pos="9214"/>
        </w:tabs>
        <w:spacing w:line="400" w:lineRule="exact"/>
        <w:ind w:leftChars="43" w:left="99" w:rightChars="0" w:right="-1" w:firstLineChars="93" w:firstLine="214"/>
        <w:jc w:val="left"/>
        <w:rPr>
          <w:rFonts w:ascii="HGSｺﾞｼｯｸM" w:eastAsia="HGSｺﾞｼｯｸM" w:hAnsi="BIZ UD明朝 Medium"/>
          <w:color w:val="000000" w:themeColor="text1"/>
          <w:szCs w:val="24"/>
        </w:rPr>
      </w:pPr>
      <w:r>
        <w:rPr>
          <w:rFonts w:ascii="HGｺﾞｼｯｸM" w:eastAsia="HGｺﾞｼｯｸM" w:hint="eastAsia"/>
          <w:color w:val="000000" w:themeColor="text1"/>
          <w:szCs w:val="24"/>
        </w:rPr>
        <w:t>括ケアの推進に取り組みます。</w:t>
      </w:r>
    </w:p>
    <w:p w14:paraId="50A6111A" w14:textId="77777777" w:rsidR="00E87B7F" w:rsidRPr="000D14E3" w:rsidRDefault="00E87B7F" w:rsidP="00E87B7F">
      <w:pPr>
        <w:spacing w:line="400" w:lineRule="exact"/>
        <w:ind w:left="230" w:rightChars="134" w:right="308" w:firstLine="230"/>
        <w:rPr>
          <w:rFonts w:ascii="HGSｺﾞｼｯｸM" w:eastAsia="HGSｺﾞｼｯｸM" w:hAnsi="BIZ UD明朝 Medium"/>
          <w:color w:val="000000" w:themeColor="text1"/>
          <w:szCs w:val="24"/>
        </w:rPr>
      </w:pPr>
    </w:p>
    <w:p w14:paraId="0DEB04CA" w14:textId="77777777" w:rsidR="00E87B7F" w:rsidRPr="00EC4969" w:rsidRDefault="00E87B7F" w:rsidP="00E87B7F">
      <w:pPr>
        <w:spacing w:line="400" w:lineRule="exact"/>
        <w:ind w:left="230" w:rightChars="134" w:right="308" w:firstLine="230"/>
        <w:rPr>
          <w:rFonts w:ascii="HGSｺﾞｼｯｸM" w:eastAsia="HGSｺﾞｼｯｸM" w:hAnsi="BIZ UD明朝 Medium"/>
          <w:color w:val="000000" w:themeColor="text1"/>
          <w:szCs w:val="24"/>
        </w:rPr>
      </w:pPr>
    </w:p>
    <w:p w14:paraId="0C2373E8" w14:textId="122BFF32" w:rsidR="00E87B7F" w:rsidRDefault="00E87B7F" w:rsidP="00E87B7F">
      <w:pPr>
        <w:spacing w:line="400" w:lineRule="exact"/>
        <w:ind w:left="230" w:rightChars="134" w:right="308" w:firstLine="230"/>
        <w:rPr>
          <w:rFonts w:ascii="HGSｺﾞｼｯｸM" w:eastAsia="HGSｺﾞｼｯｸM" w:hAnsi="BIZ UD明朝 Medium"/>
          <w:color w:val="000000" w:themeColor="text1"/>
          <w:szCs w:val="24"/>
        </w:rPr>
      </w:pPr>
    </w:p>
    <w:p w14:paraId="3CE9E174" w14:textId="5BDC9658" w:rsidR="000D14E3" w:rsidRDefault="000D14E3" w:rsidP="00E87B7F">
      <w:pPr>
        <w:spacing w:line="400" w:lineRule="exact"/>
        <w:ind w:left="230" w:rightChars="134" w:right="308" w:firstLine="230"/>
        <w:rPr>
          <w:rFonts w:ascii="HGSｺﾞｼｯｸM" w:eastAsia="HGSｺﾞｼｯｸM" w:hAnsi="BIZ UD明朝 Medium"/>
          <w:color w:val="000000" w:themeColor="text1"/>
          <w:szCs w:val="24"/>
        </w:rPr>
      </w:pPr>
    </w:p>
    <w:p w14:paraId="38809E96" w14:textId="72AB5D46" w:rsidR="000D14E3" w:rsidRDefault="000D14E3" w:rsidP="00E87B7F">
      <w:pPr>
        <w:spacing w:line="400" w:lineRule="exact"/>
        <w:ind w:left="230" w:rightChars="134" w:right="308" w:firstLine="230"/>
        <w:rPr>
          <w:rFonts w:ascii="HGSｺﾞｼｯｸM" w:eastAsia="HGSｺﾞｼｯｸM" w:hAnsi="BIZ UD明朝 Medium"/>
          <w:color w:val="000000" w:themeColor="text1"/>
          <w:szCs w:val="24"/>
        </w:rPr>
      </w:pPr>
    </w:p>
    <w:p w14:paraId="33262D9B" w14:textId="4447945E" w:rsidR="000D14E3" w:rsidRDefault="000D14E3" w:rsidP="00E87B7F">
      <w:pPr>
        <w:spacing w:line="400" w:lineRule="exact"/>
        <w:ind w:left="230" w:rightChars="134" w:right="308" w:firstLine="230"/>
        <w:rPr>
          <w:rFonts w:ascii="HGSｺﾞｼｯｸM" w:eastAsia="HGSｺﾞｼｯｸM" w:hAnsi="BIZ UD明朝 Medium"/>
          <w:color w:val="000000" w:themeColor="text1"/>
          <w:szCs w:val="24"/>
        </w:rPr>
      </w:pPr>
    </w:p>
    <w:p w14:paraId="0913C334" w14:textId="77777777" w:rsidR="000D14E3" w:rsidRPr="000D14E3" w:rsidRDefault="000D14E3" w:rsidP="00E87B7F">
      <w:pPr>
        <w:spacing w:line="400" w:lineRule="exact"/>
        <w:ind w:left="230" w:rightChars="134" w:right="308" w:firstLine="230"/>
        <w:rPr>
          <w:rFonts w:ascii="HGSｺﾞｼｯｸM" w:eastAsia="HGSｺﾞｼｯｸM" w:hAnsi="BIZ UD明朝 Medium"/>
          <w:color w:val="000000" w:themeColor="text1"/>
          <w:szCs w:val="24"/>
        </w:rPr>
      </w:pPr>
    </w:p>
    <w:p w14:paraId="47223970" w14:textId="77777777" w:rsidR="00E87B7F" w:rsidRPr="00EC4969" w:rsidRDefault="00E87B7F" w:rsidP="00E87B7F">
      <w:pPr>
        <w:spacing w:line="400" w:lineRule="exact"/>
        <w:ind w:left="230" w:rightChars="134" w:right="308" w:firstLine="230"/>
        <w:rPr>
          <w:rFonts w:ascii="HGSｺﾞｼｯｸM" w:eastAsia="HGSｺﾞｼｯｸM" w:hAnsi="BIZ UD明朝 Medium"/>
          <w:color w:val="000000" w:themeColor="text1"/>
          <w:szCs w:val="24"/>
        </w:rPr>
      </w:pPr>
    </w:p>
    <w:p w14:paraId="07025356" w14:textId="77777777" w:rsidR="00E87B7F" w:rsidRDefault="00E87B7F" w:rsidP="00E87B7F">
      <w:pPr>
        <w:spacing w:line="400" w:lineRule="exact"/>
        <w:ind w:left="230" w:right="460" w:firstLine="230"/>
        <w:rPr>
          <w:rFonts w:ascii="HGSｺﾞｼｯｸM" w:eastAsia="HGSｺﾞｼｯｸM" w:hAnsi="BIZ UD明朝 Medium"/>
          <w:color w:val="000000" w:themeColor="text1"/>
          <w:szCs w:val="24"/>
        </w:rPr>
      </w:pPr>
    </w:p>
    <w:p w14:paraId="12F1B9AE" w14:textId="77777777" w:rsidR="00307D7A" w:rsidRDefault="00307D7A" w:rsidP="00E87B7F">
      <w:pPr>
        <w:spacing w:line="400" w:lineRule="exact"/>
        <w:ind w:left="230" w:right="460" w:firstLine="230"/>
        <w:rPr>
          <w:rFonts w:ascii="HGSｺﾞｼｯｸM" w:eastAsia="HGSｺﾞｼｯｸM" w:hAnsi="BIZ UD明朝 Medium"/>
          <w:color w:val="000000" w:themeColor="text1"/>
          <w:szCs w:val="24"/>
        </w:rPr>
      </w:pPr>
    </w:p>
    <w:p w14:paraId="629BC6FE" w14:textId="75DF4F4A" w:rsidR="00E87B7F" w:rsidRPr="002D0869" w:rsidRDefault="00E87B7F" w:rsidP="00307D7A">
      <w:pPr>
        <w:spacing w:line="400" w:lineRule="exact"/>
        <w:ind w:leftChars="0" w:left="228" w:right="460" w:hangingChars="84" w:hanging="228"/>
        <w:rPr>
          <w:rFonts w:ascii="HGSｺﾞｼｯｸM" w:eastAsia="HGSｺﾞｼｯｸM"/>
          <w:b/>
          <w:color w:val="FF0000"/>
          <w:sz w:val="28"/>
          <w:szCs w:val="28"/>
        </w:rPr>
      </w:pPr>
      <w:r w:rsidRPr="002D0869">
        <w:rPr>
          <w:rFonts w:ascii="HGSｺﾞｼｯｸM" w:eastAsia="HGSｺﾞｼｯｸM" w:hint="eastAsia"/>
          <w:b/>
          <w:color w:val="000000" w:themeColor="text1"/>
          <w:sz w:val="28"/>
          <w:szCs w:val="28"/>
        </w:rPr>
        <w:lastRenderedPageBreak/>
        <w:t>（２）施設入所している人の地域移行</w:t>
      </w:r>
    </w:p>
    <w:p w14:paraId="0D2DDDF6" w14:textId="163DE81D" w:rsidR="00E87B7F" w:rsidRPr="00F66EC4" w:rsidRDefault="00E87B7F" w:rsidP="00E87B7F">
      <w:pPr>
        <w:pStyle w:val="Default"/>
        <w:spacing w:beforeLines="50" w:before="189" w:line="400" w:lineRule="exact"/>
        <w:ind w:left="240" w:right="480" w:firstLine="240"/>
        <w:rPr>
          <w:rFonts w:ascii="Generic4-Regular" w:hAnsi="Generic4-Regular" w:cs="Generic4-Regular"/>
          <w:color w:val="auto"/>
        </w:rPr>
      </w:pPr>
      <w:r w:rsidRPr="002D0869">
        <w:rPr>
          <w:rFonts w:ascii="HGSｺﾞｼｯｸM" w:eastAsia="HGSｺﾞｼｯｸM" w:hint="eastAsia"/>
          <w:color w:val="auto"/>
        </w:rPr>
        <w:t>■アンケート調査（</w:t>
      </w:r>
      <w:r w:rsidRPr="002D0869">
        <w:rPr>
          <w:rFonts w:ascii="HGSｺﾞｼｯｸM" w:eastAsia="HGSｺﾞｼｯｸM" w:hAnsi="Generic4-Regular" w:cs="Generic4-Regular" w:hint="eastAsia"/>
          <w:color w:val="auto"/>
        </w:rPr>
        <w:t>品川区障害者計画等策定のための基礎調査）結果より</w:t>
      </w:r>
    </w:p>
    <w:p w14:paraId="33A8D81F" w14:textId="5FFE5B5A" w:rsidR="00E87B7F" w:rsidRPr="00EC4969" w:rsidRDefault="000D14E3" w:rsidP="00E87B7F">
      <w:pPr>
        <w:spacing w:beforeLines="20" w:before="75" w:line="400" w:lineRule="exact"/>
        <w:ind w:left="230" w:right="460" w:firstLine="230"/>
        <w:rPr>
          <w:rFonts w:ascii="HGSｺﾞｼｯｸM" w:eastAsia="HGSｺﾞｼｯｸM"/>
          <w:color w:val="000000" w:themeColor="text1"/>
          <w:szCs w:val="24"/>
        </w:rPr>
      </w:pPr>
      <w:r w:rsidRPr="00F66EC4">
        <w:rPr>
          <w:rFonts w:ascii="HGSｺﾞｼｯｸM" w:eastAsia="HGSｺﾞｼｯｸM"/>
          <w:noProof/>
        </w:rPr>
        <mc:AlternateContent>
          <mc:Choice Requires="wps">
            <w:drawing>
              <wp:anchor distT="0" distB="0" distL="114300" distR="114300" simplePos="0" relativeHeight="251817984" behindDoc="0" locked="0" layoutInCell="1" allowOverlap="1" wp14:anchorId="1E21860B" wp14:editId="1EE0A18D">
                <wp:simplePos x="0" y="0"/>
                <wp:positionH relativeFrom="margin">
                  <wp:align>right</wp:align>
                </wp:positionH>
                <wp:positionV relativeFrom="paragraph">
                  <wp:posOffset>43180</wp:posOffset>
                </wp:positionV>
                <wp:extent cx="5743575" cy="3486150"/>
                <wp:effectExtent l="0" t="0" r="28575" b="19050"/>
                <wp:wrapNone/>
                <wp:docPr id="111548416" name="テキスト ボックス 111548416"/>
                <wp:cNvGraphicFramePr/>
                <a:graphic xmlns:a="http://schemas.openxmlformats.org/drawingml/2006/main">
                  <a:graphicData uri="http://schemas.microsoft.com/office/word/2010/wordprocessingShape">
                    <wps:wsp>
                      <wps:cNvSpPr txBox="1"/>
                      <wps:spPr>
                        <a:xfrm>
                          <a:off x="0" y="0"/>
                          <a:ext cx="5743575" cy="3486150"/>
                        </a:xfrm>
                        <a:prstGeom prst="rect">
                          <a:avLst/>
                        </a:prstGeom>
                        <a:solidFill>
                          <a:sysClr val="window" lastClr="FFFFFF"/>
                        </a:solidFill>
                        <a:ln w="6350">
                          <a:solidFill>
                            <a:prstClr val="black"/>
                          </a:solidFill>
                          <a:prstDash val="sysDash"/>
                        </a:ln>
                      </wps:spPr>
                      <wps:txbx>
                        <w:txbxContent>
                          <w:p w14:paraId="05CF6FB7" w14:textId="77777777" w:rsidR="00C4213A" w:rsidRDefault="00C4213A" w:rsidP="00295372">
                            <w:pPr>
                              <w:spacing w:line="400" w:lineRule="exact"/>
                              <w:ind w:left="23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施設に入所している人116名を対象としたアンケートの</w:t>
                            </w:r>
                            <w:r w:rsidRPr="00F66EC4">
                              <w:rPr>
                                <w:rFonts w:ascii="HGSｺﾞｼｯｸM" w:eastAsia="HGSｺﾞｼｯｸM" w:hAnsi="BIZ UD明朝 Medium"/>
                                <w:szCs w:val="24"/>
                              </w:rPr>
                              <w:t>回答者の内訳</w:t>
                            </w:r>
                            <w:r w:rsidRPr="00F66EC4">
                              <w:rPr>
                                <w:rFonts w:ascii="HGSｺﾞｼｯｸM" w:eastAsia="HGSｺﾞｼｯｸM" w:hAnsi="BIZ UD明朝 Medium" w:hint="eastAsia"/>
                                <w:szCs w:val="24"/>
                              </w:rPr>
                              <w:t>は、本人</w:t>
                            </w:r>
                            <w:r w:rsidRPr="00F66EC4">
                              <w:rPr>
                                <w:rFonts w:ascii="HGSｺﾞｼｯｸM" w:eastAsia="HGSｺﾞｼｯｸM" w:hAnsi="BIZ UD明朝 Medium"/>
                                <w:szCs w:val="24"/>
                              </w:rPr>
                              <w:t>が</w:t>
                            </w:r>
                          </w:p>
                          <w:p w14:paraId="39FC0085" w14:textId="7F70EF40" w:rsidR="00C4213A" w:rsidRPr="00F66EC4" w:rsidRDefault="00C4213A" w:rsidP="00295372">
                            <w:pPr>
                              <w:spacing w:line="400" w:lineRule="exact"/>
                              <w:ind w:leftChars="0" w:left="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szCs w:val="24"/>
                              </w:rPr>
                              <w:t>24人、</w:t>
                            </w:r>
                            <w:r w:rsidRPr="00F66EC4">
                              <w:rPr>
                                <w:rFonts w:ascii="HGSｺﾞｼｯｸM" w:eastAsia="HGSｺﾞｼｯｸM" w:hAnsi="BIZ UD明朝 Medium" w:hint="eastAsia"/>
                                <w:szCs w:val="24"/>
                              </w:rPr>
                              <w:t>施設職員</w:t>
                            </w:r>
                            <w:r w:rsidRPr="00F66EC4">
                              <w:rPr>
                                <w:rFonts w:ascii="HGSｺﾞｼｯｸM" w:eastAsia="HGSｺﾞｼｯｸM" w:hAnsi="BIZ UD明朝 Medium"/>
                                <w:szCs w:val="24"/>
                              </w:rPr>
                              <w:t>など本人以外が91人でした。</w:t>
                            </w:r>
                          </w:p>
                          <w:p w14:paraId="592C9ED3" w14:textId="77777777" w:rsidR="00C4213A" w:rsidRDefault="00C4213A" w:rsidP="00295372">
                            <w:pPr>
                              <w:spacing w:line="400" w:lineRule="exact"/>
                              <w:ind w:left="23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回答者別にみると</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本人</w:t>
                            </w:r>
                            <w:r w:rsidRPr="00F66EC4">
                              <w:rPr>
                                <w:rFonts w:ascii="HGSｺﾞｼｯｸM" w:eastAsia="HGSｺﾞｼｯｸM" w:hAnsi="BIZ UD明朝 Medium"/>
                                <w:szCs w:val="24"/>
                              </w:rPr>
                              <w:t>では、</w:t>
                            </w:r>
                            <w:r w:rsidRPr="00F66EC4">
                              <w:rPr>
                                <w:rFonts w:ascii="HGSｺﾞｼｯｸM" w:eastAsia="HGSｺﾞｼｯｸM" w:hAnsi="BIZ UD明朝 Medium" w:hint="eastAsia"/>
                                <w:szCs w:val="24"/>
                              </w:rPr>
                              <w:t>「今いる施設で暮らしたい」が3</w:t>
                            </w:r>
                            <w:r w:rsidRPr="00F66EC4">
                              <w:rPr>
                                <w:rFonts w:ascii="HGSｺﾞｼｯｸM" w:eastAsia="HGSｺﾞｼｯｸM" w:hAnsi="BIZ UD明朝 Medium"/>
                                <w:szCs w:val="24"/>
                              </w:rPr>
                              <w:t>7.5</w:t>
                            </w:r>
                            <w:r w:rsidRPr="00F66EC4">
                              <w:rPr>
                                <w:rFonts w:ascii="HGSｺﾞｼｯｸM" w:eastAsia="HGSｺﾞｼｯｸM" w:hAnsi="BIZ UD明朝 Medium" w:hint="eastAsia"/>
                                <w:szCs w:val="24"/>
                              </w:rPr>
                              <w:t>％</w:t>
                            </w:r>
                            <w:r w:rsidRPr="00F66EC4">
                              <w:rPr>
                                <w:rFonts w:ascii="HGSｺﾞｼｯｸM" w:eastAsia="HGSｺﾞｼｯｸM" w:hAnsi="BIZ UD明朝 Medium"/>
                                <w:szCs w:val="24"/>
                              </w:rPr>
                              <w:t>（9人）</w:t>
                            </w:r>
                            <w:r w:rsidRPr="00F66EC4">
                              <w:rPr>
                                <w:rFonts w:ascii="HGSｺﾞｼｯｸM" w:eastAsia="HGSｺﾞｼｯｸM" w:hAnsi="BIZ UD明朝 Medium" w:hint="eastAsia"/>
                                <w:szCs w:val="24"/>
                              </w:rPr>
                              <w:t>、「違</w:t>
                            </w:r>
                          </w:p>
                          <w:p w14:paraId="1069E547" w14:textId="77777777" w:rsidR="00C4213A" w:rsidRDefault="00C4213A" w:rsidP="002D0869">
                            <w:pPr>
                              <w:spacing w:line="400" w:lineRule="exact"/>
                              <w:ind w:leftChars="0" w:left="230" w:rightChars="42" w:right="97" w:hangingChars="100" w:hanging="230"/>
                              <w:rPr>
                                <w:rFonts w:ascii="HGSｺﾞｼｯｸM" w:eastAsia="HGSｺﾞｼｯｸM" w:hAnsi="BIZ UD明朝 Medium"/>
                                <w:szCs w:val="24"/>
                              </w:rPr>
                            </w:pPr>
                            <w:r w:rsidRPr="00F66EC4">
                              <w:rPr>
                                <w:rFonts w:ascii="HGSｺﾞｼｯｸM" w:eastAsia="HGSｺﾞｼｯｸM" w:hAnsi="BIZ UD明朝 Medium" w:hint="eastAsia"/>
                                <w:szCs w:val="24"/>
                              </w:rPr>
                              <w:t>うところで暮らしたい」が29.2％（7人</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、「わからない」が29.2％（7人</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でした。本人</w:t>
                            </w:r>
                            <w:r w:rsidRPr="00F66EC4">
                              <w:rPr>
                                <w:rFonts w:ascii="HGSｺﾞｼｯｸM" w:eastAsia="HGSｺﾞｼｯｸM" w:hAnsi="BIZ UD明朝 Medium"/>
                                <w:szCs w:val="24"/>
                              </w:rPr>
                              <w:t>以外</w:t>
                            </w:r>
                            <w:r w:rsidRPr="00F66EC4">
                              <w:rPr>
                                <w:rFonts w:ascii="HGSｺﾞｼｯｸM" w:eastAsia="HGSｺﾞｼｯｸM" w:hAnsi="BIZ UD明朝 Medium" w:hint="eastAsia"/>
                                <w:szCs w:val="24"/>
                              </w:rPr>
                              <w:t>では、「今いる施設で暮らしたい」が52.7％</w:t>
                            </w:r>
                            <w:r w:rsidRPr="00F66EC4">
                              <w:rPr>
                                <w:rFonts w:ascii="HGSｺﾞｼｯｸM" w:eastAsia="HGSｺﾞｼｯｸM" w:hAnsi="BIZ UD明朝 Medium"/>
                                <w:szCs w:val="24"/>
                              </w:rPr>
                              <w:t>（48人）</w:t>
                            </w:r>
                            <w:r w:rsidRPr="00F66EC4">
                              <w:rPr>
                                <w:rFonts w:ascii="HGSｺﾞｼｯｸM" w:eastAsia="HGSｺﾞｼｯｸM" w:hAnsi="BIZ UD明朝 Medium" w:hint="eastAsia"/>
                                <w:szCs w:val="24"/>
                              </w:rPr>
                              <w:t>、「違うところで暮ら</w:t>
                            </w:r>
                          </w:p>
                          <w:p w14:paraId="13ACB3C7" w14:textId="2EBFD562" w:rsidR="00C4213A" w:rsidRPr="00F66EC4" w:rsidRDefault="00C4213A" w:rsidP="002D0869">
                            <w:pPr>
                              <w:spacing w:line="400" w:lineRule="exact"/>
                              <w:ind w:leftChars="0" w:left="230" w:rightChars="42" w:right="97" w:hangingChars="100" w:hanging="230"/>
                              <w:rPr>
                                <w:rFonts w:ascii="HGSｺﾞｼｯｸM" w:eastAsia="HGSｺﾞｼｯｸM" w:hAnsi="BIZ UD明朝 Medium"/>
                                <w:szCs w:val="24"/>
                              </w:rPr>
                            </w:pPr>
                            <w:r w:rsidRPr="00F66EC4">
                              <w:rPr>
                                <w:rFonts w:ascii="HGSｺﾞｼｯｸM" w:eastAsia="HGSｺﾞｼｯｸM" w:hAnsi="BIZ UD明朝 Medium" w:hint="eastAsia"/>
                                <w:szCs w:val="24"/>
                              </w:rPr>
                              <w:t>したい」が7.</w:t>
                            </w:r>
                            <w:r w:rsidRPr="00F66EC4">
                              <w:rPr>
                                <w:rFonts w:ascii="HGSｺﾞｼｯｸM" w:eastAsia="HGSｺﾞｼｯｸM" w:hAnsi="BIZ UD明朝 Medium"/>
                                <w:szCs w:val="24"/>
                              </w:rPr>
                              <w:t>7</w:t>
                            </w:r>
                            <w:r w:rsidRPr="00F66EC4">
                              <w:rPr>
                                <w:rFonts w:ascii="HGSｺﾞｼｯｸM" w:eastAsia="HGSｺﾞｼｯｸM" w:hAnsi="BIZ UD明朝 Medium" w:hint="eastAsia"/>
                                <w:szCs w:val="24"/>
                              </w:rPr>
                              <w:t>％（7人</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、「わからない」が33.</w:t>
                            </w:r>
                            <w:r w:rsidRPr="00F66EC4">
                              <w:rPr>
                                <w:rFonts w:ascii="HGSｺﾞｼｯｸM" w:eastAsia="HGSｺﾞｼｯｸM" w:hAnsi="BIZ UD明朝 Medium"/>
                                <w:szCs w:val="24"/>
                              </w:rPr>
                              <w:t>0</w:t>
                            </w:r>
                            <w:r w:rsidRPr="00F66EC4">
                              <w:rPr>
                                <w:rFonts w:ascii="HGSｺﾞｼｯｸM" w:eastAsia="HGSｺﾞｼｯｸM" w:hAnsi="BIZ UD明朝 Medium" w:hint="eastAsia"/>
                                <w:szCs w:val="24"/>
                              </w:rPr>
                              <w:t>％（</w:t>
                            </w:r>
                            <w:r w:rsidRPr="00F66EC4">
                              <w:rPr>
                                <w:rFonts w:ascii="HGSｺﾞｼｯｸM" w:eastAsia="HGSｺﾞｼｯｸM" w:hAnsi="BIZ UD明朝 Medium"/>
                                <w:szCs w:val="24"/>
                              </w:rPr>
                              <w:t>30</w:t>
                            </w:r>
                            <w:r w:rsidRPr="00F66EC4">
                              <w:rPr>
                                <w:rFonts w:ascii="HGSｺﾞｼｯｸM" w:eastAsia="HGSｺﾞｼｯｸM" w:hAnsi="BIZ UD明朝 Medium" w:hint="eastAsia"/>
                                <w:szCs w:val="24"/>
                              </w:rPr>
                              <w:t>人</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でした。</w:t>
                            </w:r>
                          </w:p>
                          <w:p w14:paraId="38F6139C" w14:textId="77777777" w:rsidR="00C4213A" w:rsidRDefault="00C4213A" w:rsidP="002D0869">
                            <w:pPr>
                              <w:spacing w:line="400" w:lineRule="exact"/>
                              <w:ind w:left="23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また、施設以外の暮らし方は、回答者</w:t>
                            </w:r>
                            <w:r w:rsidRPr="00F66EC4">
                              <w:rPr>
                                <w:rFonts w:ascii="HGSｺﾞｼｯｸM" w:eastAsia="HGSｺﾞｼｯｸM" w:hAnsi="BIZ UD明朝 Medium"/>
                                <w:szCs w:val="24"/>
                              </w:rPr>
                              <w:t>全体で</w:t>
                            </w:r>
                            <w:r w:rsidRPr="00F66EC4">
                              <w:rPr>
                                <w:rFonts w:ascii="HGSｺﾞｼｯｸM" w:eastAsia="HGSｺﾞｼｯｸM" w:hAnsi="BIZ UD明朝 Medium" w:hint="eastAsia"/>
                                <w:szCs w:val="24"/>
                              </w:rPr>
                              <w:t>は「自宅で家族と一緒に暮らしたい」</w:t>
                            </w:r>
                          </w:p>
                          <w:p w14:paraId="63799B61" w14:textId="47E1B553" w:rsidR="00C4213A" w:rsidRPr="00F66EC4" w:rsidRDefault="00C4213A" w:rsidP="002D0869">
                            <w:pPr>
                              <w:spacing w:line="400" w:lineRule="exact"/>
                              <w:ind w:leftChars="0" w:left="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が50.0％（７人）と最も高く、次いで「グループホームや福祉ホームで暮らしたい」が21.4％（３人）、「アパートやマンションなどで一人暮らしをしたい（公営住宅含む）」が14.3％（２人）で続いています。</w:t>
                            </w:r>
                          </w:p>
                          <w:p w14:paraId="6C60F804" w14:textId="77777777" w:rsidR="00C4213A" w:rsidRDefault="00C4213A" w:rsidP="002D0869">
                            <w:pPr>
                              <w:spacing w:line="400" w:lineRule="exact"/>
                              <w:ind w:left="23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施設以外で暮らすために必要な支援や環境は、回答者</w:t>
                            </w:r>
                            <w:r w:rsidRPr="00F66EC4">
                              <w:rPr>
                                <w:rFonts w:ascii="HGSｺﾞｼｯｸM" w:eastAsia="HGSｺﾞｼｯｸM" w:hAnsi="BIZ UD明朝 Medium"/>
                                <w:szCs w:val="24"/>
                              </w:rPr>
                              <w:t>全体では</w:t>
                            </w:r>
                            <w:r w:rsidRPr="00F66EC4">
                              <w:rPr>
                                <w:rFonts w:ascii="HGSｺﾞｼｯｸM" w:eastAsia="HGSｺﾞｼｯｸM" w:hAnsi="BIZ UD明朝 Medium" w:hint="eastAsia"/>
                                <w:szCs w:val="24"/>
                              </w:rPr>
                              <w:t>「日常生活ができる</w:t>
                            </w:r>
                          </w:p>
                          <w:p w14:paraId="0CCF2D3B" w14:textId="0E0A3565" w:rsidR="00C4213A" w:rsidRPr="002D0869" w:rsidRDefault="00C4213A" w:rsidP="002D0869">
                            <w:pPr>
                              <w:spacing w:line="400" w:lineRule="exact"/>
                              <w:ind w:leftChars="0" w:left="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ための訓練をすること」と「介助者がいること」がともに35.7％（５人）で最も高く、「家族の理解」が21.4</w:t>
                            </w:r>
                            <w:r>
                              <w:rPr>
                                <w:rFonts w:ascii="HGSｺﾞｼｯｸM" w:eastAsia="HGSｺﾞｼｯｸM" w:hAnsi="BIZ UD明朝 Medium" w:hint="eastAsia"/>
                                <w:szCs w:val="24"/>
                              </w:rPr>
                              <w:t>％（３人）という結果でした。</w:t>
                            </w:r>
                          </w:p>
                          <w:p w14:paraId="0306FAFE" w14:textId="77777777" w:rsidR="00C4213A" w:rsidRPr="00F66EC4" w:rsidRDefault="00C4213A" w:rsidP="00E87B7F">
                            <w:pPr>
                              <w:ind w:left="230" w:right="460" w:firstLine="230"/>
                            </w:pPr>
                          </w:p>
                          <w:p w14:paraId="3DD78B7C" w14:textId="77777777" w:rsidR="00C4213A" w:rsidRPr="00F66EC4" w:rsidRDefault="00C4213A" w:rsidP="00E87B7F">
                            <w:pPr>
                              <w:ind w:left="230" w:right="460" w:firstLine="230"/>
                            </w:pPr>
                          </w:p>
                          <w:p w14:paraId="110EEA25" w14:textId="77777777" w:rsidR="00C4213A" w:rsidRPr="00F66EC4" w:rsidRDefault="00C4213A" w:rsidP="00E87B7F">
                            <w:pPr>
                              <w:ind w:left="230" w:right="460" w:firstLine="230"/>
                            </w:pPr>
                          </w:p>
                          <w:p w14:paraId="04394C9C" w14:textId="77777777" w:rsidR="00C4213A" w:rsidRPr="00F66EC4" w:rsidRDefault="00C4213A" w:rsidP="00E87B7F">
                            <w:pPr>
                              <w:ind w:left="230" w:right="460" w:firstLine="230"/>
                            </w:pPr>
                          </w:p>
                          <w:p w14:paraId="253CB4DF" w14:textId="77777777" w:rsidR="00C4213A" w:rsidRPr="00F66EC4" w:rsidRDefault="00C4213A" w:rsidP="00E87B7F">
                            <w:pPr>
                              <w:ind w:left="230" w:right="460" w:firstLine="230"/>
                            </w:pPr>
                          </w:p>
                          <w:p w14:paraId="24F38B55" w14:textId="77777777" w:rsidR="00C4213A" w:rsidRPr="00F66EC4" w:rsidRDefault="00C4213A" w:rsidP="00E87B7F">
                            <w:pPr>
                              <w:ind w:left="230" w:right="460" w:firstLine="230"/>
                            </w:pPr>
                          </w:p>
                          <w:p w14:paraId="2E34F7D3" w14:textId="77777777" w:rsidR="00C4213A" w:rsidRPr="00F66EC4" w:rsidRDefault="00C4213A" w:rsidP="00E87B7F">
                            <w:pPr>
                              <w:ind w:left="230" w:right="460" w:firstLine="230"/>
                            </w:pPr>
                          </w:p>
                          <w:p w14:paraId="4114191E" w14:textId="77777777" w:rsidR="00C4213A" w:rsidRPr="00F66EC4" w:rsidRDefault="00C4213A" w:rsidP="00E87B7F">
                            <w:pPr>
                              <w:ind w:left="230" w:right="460" w:firstLine="230"/>
                            </w:pPr>
                          </w:p>
                          <w:p w14:paraId="3B1467F8" w14:textId="77777777" w:rsidR="00C4213A" w:rsidRPr="00F66EC4" w:rsidRDefault="00C4213A" w:rsidP="00E87B7F">
                            <w:pPr>
                              <w:ind w:left="230" w:right="460" w:firstLine="230"/>
                            </w:pPr>
                          </w:p>
                          <w:p w14:paraId="18E5674B" w14:textId="77777777" w:rsidR="00C4213A" w:rsidRPr="00F66EC4"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860B" id="テキスト ボックス 111548416" o:spid="_x0000_s1092" type="#_x0000_t202" style="position:absolute;left:0;text-align:left;margin-left:401.05pt;margin-top:3.4pt;width:452.25pt;height:274.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" fillcolor="window" strokeweight=".5pt">
                <v:stroke dashstyle="3 1"/>
                <v:textbox>
                  <w:txbxContent>
                    <w:p w14:paraId="05CF6FB7" w14:textId="77777777" w:rsidR="00C4213A" w:rsidRDefault="00C4213A" w:rsidP="00295372">
                      <w:pPr>
                        <w:spacing w:line="400" w:lineRule="exact"/>
                        <w:ind w:left="23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施設に入所している人116名を対象としたアンケートの</w:t>
                      </w:r>
                      <w:r w:rsidRPr="00F66EC4">
                        <w:rPr>
                          <w:rFonts w:ascii="HGSｺﾞｼｯｸM" w:eastAsia="HGSｺﾞｼｯｸM" w:hAnsi="BIZ UD明朝 Medium"/>
                          <w:szCs w:val="24"/>
                        </w:rPr>
                        <w:t>回答者の内訳</w:t>
                      </w:r>
                      <w:r w:rsidRPr="00F66EC4">
                        <w:rPr>
                          <w:rFonts w:ascii="HGSｺﾞｼｯｸM" w:eastAsia="HGSｺﾞｼｯｸM" w:hAnsi="BIZ UD明朝 Medium" w:hint="eastAsia"/>
                          <w:szCs w:val="24"/>
                        </w:rPr>
                        <w:t>は、本人</w:t>
                      </w:r>
                      <w:r w:rsidRPr="00F66EC4">
                        <w:rPr>
                          <w:rFonts w:ascii="HGSｺﾞｼｯｸM" w:eastAsia="HGSｺﾞｼｯｸM" w:hAnsi="BIZ UD明朝 Medium"/>
                          <w:szCs w:val="24"/>
                        </w:rPr>
                        <w:t>が</w:t>
                      </w:r>
                    </w:p>
                    <w:p w14:paraId="39FC0085" w14:textId="7F70EF40" w:rsidR="00C4213A" w:rsidRPr="00F66EC4" w:rsidRDefault="00C4213A" w:rsidP="00295372">
                      <w:pPr>
                        <w:spacing w:line="400" w:lineRule="exact"/>
                        <w:ind w:leftChars="0" w:left="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szCs w:val="24"/>
                        </w:rPr>
                        <w:t>24人、</w:t>
                      </w:r>
                      <w:r w:rsidRPr="00F66EC4">
                        <w:rPr>
                          <w:rFonts w:ascii="HGSｺﾞｼｯｸM" w:eastAsia="HGSｺﾞｼｯｸM" w:hAnsi="BIZ UD明朝 Medium" w:hint="eastAsia"/>
                          <w:szCs w:val="24"/>
                        </w:rPr>
                        <w:t>施設職員</w:t>
                      </w:r>
                      <w:r w:rsidRPr="00F66EC4">
                        <w:rPr>
                          <w:rFonts w:ascii="HGSｺﾞｼｯｸM" w:eastAsia="HGSｺﾞｼｯｸM" w:hAnsi="BIZ UD明朝 Medium"/>
                          <w:szCs w:val="24"/>
                        </w:rPr>
                        <w:t>など本人以外が91人でした。</w:t>
                      </w:r>
                    </w:p>
                    <w:p w14:paraId="592C9ED3" w14:textId="77777777" w:rsidR="00C4213A" w:rsidRDefault="00C4213A" w:rsidP="00295372">
                      <w:pPr>
                        <w:spacing w:line="400" w:lineRule="exact"/>
                        <w:ind w:left="23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回答者別にみると</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本人</w:t>
                      </w:r>
                      <w:r w:rsidRPr="00F66EC4">
                        <w:rPr>
                          <w:rFonts w:ascii="HGSｺﾞｼｯｸM" w:eastAsia="HGSｺﾞｼｯｸM" w:hAnsi="BIZ UD明朝 Medium"/>
                          <w:szCs w:val="24"/>
                        </w:rPr>
                        <w:t>では、</w:t>
                      </w:r>
                      <w:r w:rsidRPr="00F66EC4">
                        <w:rPr>
                          <w:rFonts w:ascii="HGSｺﾞｼｯｸM" w:eastAsia="HGSｺﾞｼｯｸM" w:hAnsi="BIZ UD明朝 Medium" w:hint="eastAsia"/>
                          <w:szCs w:val="24"/>
                        </w:rPr>
                        <w:t>「今いる施設で暮らしたい」が3</w:t>
                      </w:r>
                      <w:r w:rsidRPr="00F66EC4">
                        <w:rPr>
                          <w:rFonts w:ascii="HGSｺﾞｼｯｸM" w:eastAsia="HGSｺﾞｼｯｸM" w:hAnsi="BIZ UD明朝 Medium"/>
                          <w:szCs w:val="24"/>
                        </w:rPr>
                        <w:t>7.5</w:t>
                      </w:r>
                      <w:r w:rsidRPr="00F66EC4">
                        <w:rPr>
                          <w:rFonts w:ascii="HGSｺﾞｼｯｸM" w:eastAsia="HGSｺﾞｼｯｸM" w:hAnsi="BIZ UD明朝 Medium" w:hint="eastAsia"/>
                          <w:szCs w:val="24"/>
                        </w:rPr>
                        <w:t>％</w:t>
                      </w:r>
                      <w:r w:rsidRPr="00F66EC4">
                        <w:rPr>
                          <w:rFonts w:ascii="HGSｺﾞｼｯｸM" w:eastAsia="HGSｺﾞｼｯｸM" w:hAnsi="BIZ UD明朝 Medium"/>
                          <w:szCs w:val="24"/>
                        </w:rPr>
                        <w:t>（9人）</w:t>
                      </w:r>
                      <w:r w:rsidRPr="00F66EC4">
                        <w:rPr>
                          <w:rFonts w:ascii="HGSｺﾞｼｯｸM" w:eastAsia="HGSｺﾞｼｯｸM" w:hAnsi="BIZ UD明朝 Medium" w:hint="eastAsia"/>
                          <w:szCs w:val="24"/>
                        </w:rPr>
                        <w:t>、「違</w:t>
                      </w:r>
                    </w:p>
                    <w:p w14:paraId="1069E547" w14:textId="77777777" w:rsidR="00C4213A" w:rsidRDefault="00C4213A" w:rsidP="002D0869">
                      <w:pPr>
                        <w:spacing w:line="400" w:lineRule="exact"/>
                        <w:ind w:leftChars="0" w:left="230" w:rightChars="42" w:right="97" w:hangingChars="100" w:hanging="230"/>
                        <w:rPr>
                          <w:rFonts w:ascii="HGSｺﾞｼｯｸM" w:eastAsia="HGSｺﾞｼｯｸM" w:hAnsi="BIZ UD明朝 Medium"/>
                          <w:szCs w:val="24"/>
                        </w:rPr>
                      </w:pPr>
                      <w:r w:rsidRPr="00F66EC4">
                        <w:rPr>
                          <w:rFonts w:ascii="HGSｺﾞｼｯｸM" w:eastAsia="HGSｺﾞｼｯｸM" w:hAnsi="BIZ UD明朝 Medium" w:hint="eastAsia"/>
                          <w:szCs w:val="24"/>
                        </w:rPr>
                        <w:t>うところで暮らしたい」が29.2％（7人</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、「わからない」が29.2％（7人</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でした。本人</w:t>
                      </w:r>
                      <w:r w:rsidRPr="00F66EC4">
                        <w:rPr>
                          <w:rFonts w:ascii="HGSｺﾞｼｯｸM" w:eastAsia="HGSｺﾞｼｯｸM" w:hAnsi="BIZ UD明朝 Medium"/>
                          <w:szCs w:val="24"/>
                        </w:rPr>
                        <w:t>以外</w:t>
                      </w:r>
                      <w:r w:rsidRPr="00F66EC4">
                        <w:rPr>
                          <w:rFonts w:ascii="HGSｺﾞｼｯｸM" w:eastAsia="HGSｺﾞｼｯｸM" w:hAnsi="BIZ UD明朝 Medium" w:hint="eastAsia"/>
                          <w:szCs w:val="24"/>
                        </w:rPr>
                        <w:t>では、「今いる施設で暮らしたい」が52.7％</w:t>
                      </w:r>
                      <w:r w:rsidRPr="00F66EC4">
                        <w:rPr>
                          <w:rFonts w:ascii="HGSｺﾞｼｯｸM" w:eastAsia="HGSｺﾞｼｯｸM" w:hAnsi="BIZ UD明朝 Medium"/>
                          <w:szCs w:val="24"/>
                        </w:rPr>
                        <w:t>（48人）</w:t>
                      </w:r>
                      <w:r w:rsidRPr="00F66EC4">
                        <w:rPr>
                          <w:rFonts w:ascii="HGSｺﾞｼｯｸM" w:eastAsia="HGSｺﾞｼｯｸM" w:hAnsi="BIZ UD明朝 Medium" w:hint="eastAsia"/>
                          <w:szCs w:val="24"/>
                        </w:rPr>
                        <w:t>、「違うところで暮ら</w:t>
                      </w:r>
                    </w:p>
                    <w:p w14:paraId="13ACB3C7" w14:textId="2EBFD562" w:rsidR="00C4213A" w:rsidRPr="00F66EC4" w:rsidRDefault="00C4213A" w:rsidP="002D0869">
                      <w:pPr>
                        <w:spacing w:line="400" w:lineRule="exact"/>
                        <w:ind w:leftChars="0" w:left="230" w:rightChars="42" w:right="97" w:hangingChars="100" w:hanging="230"/>
                        <w:rPr>
                          <w:rFonts w:ascii="HGSｺﾞｼｯｸM" w:eastAsia="HGSｺﾞｼｯｸM" w:hAnsi="BIZ UD明朝 Medium"/>
                          <w:szCs w:val="24"/>
                        </w:rPr>
                      </w:pPr>
                      <w:r w:rsidRPr="00F66EC4">
                        <w:rPr>
                          <w:rFonts w:ascii="HGSｺﾞｼｯｸM" w:eastAsia="HGSｺﾞｼｯｸM" w:hAnsi="BIZ UD明朝 Medium" w:hint="eastAsia"/>
                          <w:szCs w:val="24"/>
                        </w:rPr>
                        <w:t>したい」が7.</w:t>
                      </w:r>
                      <w:r w:rsidRPr="00F66EC4">
                        <w:rPr>
                          <w:rFonts w:ascii="HGSｺﾞｼｯｸM" w:eastAsia="HGSｺﾞｼｯｸM" w:hAnsi="BIZ UD明朝 Medium"/>
                          <w:szCs w:val="24"/>
                        </w:rPr>
                        <w:t>7</w:t>
                      </w:r>
                      <w:r w:rsidRPr="00F66EC4">
                        <w:rPr>
                          <w:rFonts w:ascii="HGSｺﾞｼｯｸM" w:eastAsia="HGSｺﾞｼｯｸM" w:hAnsi="BIZ UD明朝 Medium" w:hint="eastAsia"/>
                          <w:szCs w:val="24"/>
                        </w:rPr>
                        <w:t>％（7人</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、「わからない」が33.</w:t>
                      </w:r>
                      <w:r w:rsidRPr="00F66EC4">
                        <w:rPr>
                          <w:rFonts w:ascii="HGSｺﾞｼｯｸM" w:eastAsia="HGSｺﾞｼｯｸM" w:hAnsi="BIZ UD明朝 Medium"/>
                          <w:szCs w:val="24"/>
                        </w:rPr>
                        <w:t>0</w:t>
                      </w:r>
                      <w:r w:rsidRPr="00F66EC4">
                        <w:rPr>
                          <w:rFonts w:ascii="HGSｺﾞｼｯｸM" w:eastAsia="HGSｺﾞｼｯｸM" w:hAnsi="BIZ UD明朝 Medium" w:hint="eastAsia"/>
                          <w:szCs w:val="24"/>
                        </w:rPr>
                        <w:t>％（</w:t>
                      </w:r>
                      <w:r w:rsidRPr="00F66EC4">
                        <w:rPr>
                          <w:rFonts w:ascii="HGSｺﾞｼｯｸM" w:eastAsia="HGSｺﾞｼｯｸM" w:hAnsi="BIZ UD明朝 Medium"/>
                          <w:szCs w:val="24"/>
                        </w:rPr>
                        <w:t>30</w:t>
                      </w:r>
                      <w:r w:rsidRPr="00F66EC4">
                        <w:rPr>
                          <w:rFonts w:ascii="HGSｺﾞｼｯｸM" w:eastAsia="HGSｺﾞｼｯｸM" w:hAnsi="BIZ UD明朝 Medium" w:hint="eastAsia"/>
                          <w:szCs w:val="24"/>
                        </w:rPr>
                        <w:t>人</w:t>
                      </w:r>
                      <w:r w:rsidRPr="00F66EC4">
                        <w:rPr>
                          <w:rFonts w:ascii="HGSｺﾞｼｯｸM" w:eastAsia="HGSｺﾞｼｯｸM" w:hAnsi="BIZ UD明朝 Medium"/>
                          <w:szCs w:val="24"/>
                        </w:rPr>
                        <w:t>）</w:t>
                      </w:r>
                      <w:r w:rsidRPr="00F66EC4">
                        <w:rPr>
                          <w:rFonts w:ascii="HGSｺﾞｼｯｸM" w:eastAsia="HGSｺﾞｼｯｸM" w:hAnsi="BIZ UD明朝 Medium" w:hint="eastAsia"/>
                          <w:szCs w:val="24"/>
                        </w:rPr>
                        <w:t>でした。</w:t>
                      </w:r>
                    </w:p>
                    <w:p w14:paraId="38F6139C" w14:textId="77777777" w:rsidR="00C4213A" w:rsidRDefault="00C4213A" w:rsidP="002D0869">
                      <w:pPr>
                        <w:spacing w:line="400" w:lineRule="exact"/>
                        <w:ind w:left="23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また、施設以外の暮らし方は、回答者</w:t>
                      </w:r>
                      <w:r w:rsidRPr="00F66EC4">
                        <w:rPr>
                          <w:rFonts w:ascii="HGSｺﾞｼｯｸM" w:eastAsia="HGSｺﾞｼｯｸM" w:hAnsi="BIZ UD明朝 Medium"/>
                          <w:szCs w:val="24"/>
                        </w:rPr>
                        <w:t>全体で</w:t>
                      </w:r>
                      <w:r w:rsidRPr="00F66EC4">
                        <w:rPr>
                          <w:rFonts w:ascii="HGSｺﾞｼｯｸM" w:eastAsia="HGSｺﾞｼｯｸM" w:hAnsi="BIZ UD明朝 Medium" w:hint="eastAsia"/>
                          <w:szCs w:val="24"/>
                        </w:rPr>
                        <w:t>は「自宅で家族と一緒に暮らしたい」</w:t>
                      </w:r>
                    </w:p>
                    <w:p w14:paraId="63799B61" w14:textId="47E1B553" w:rsidR="00C4213A" w:rsidRPr="00F66EC4" w:rsidRDefault="00C4213A" w:rsidP="002D0869">
                      <w:pPr>
                        <w:spacing w:line="400" w:lineRule="exact"/>
                        <w:ind w:leftChars="0" w:left="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が50.0％（７人）と最も高く、次いで「グループホームや福祉ホームで暮らしたい」が21.4％（３人）、「アパートやマンションなどで一人暮らしをしたい（公営住宅含む）」が14.3％（２人）で続いています。</w:t>
                      </w:r>
                    </w:p>
                    <w:p w14:paraId="6C60F804" w14:textId="77777777" w:rsidR="00C4213A" w:rsidRDefault="00C4213A" w:rsidP="002D0869">
                      <w:pPr>
                        <w:spacing w:line="400" w:lineRule="exact"/>
                        <w:ind w:left="23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施設以外で暮らすために必要な支援や環境は、回答者</w:t>
                      </w:r>
                      <w:r w:rsidRPr="00F66EC4">
                        <w:rPr>
                          <w:rFonts w:ascii="HGSｺﾞｼｯｸM" w:eastAsia="HGSｺﾞｼｯｸM" w:hAnsi="BIZ UD明朝 Medium"/>
                          <w:szCs w:val="24"/>
                        </w:rPr>
                        <w:t>全体では</w:t>
                      </w:r>
                      <w:r w:rsidRPr="00F66EC4">
                        <w:rPr>
                          <w:rFonts w:ascii="HGSｺﾞｼｯｸM" w:eastAsia="HGSｺﾞｼｯｸM" w:hAnsi="BIZ UD明朝 Medium" w:hint="eastAsia"/>
                          <w:szCs w:val="24"/>
                        </w:rPr>
                        <w:t>「日常生活ができる</w:t>
                      </w:r>
                    </w:p>
                    <w:p w14:paraId="0CCF2D3B" w14:textId="0E0A3565" w:rsidR="00C4213A" w:rsidRPr="002D0869" w:rsidRDefault="00C4213A" w:rsidP="002D0869">
                      <w:pPr>
                        <w:spacing w:line="400" w:lineRule="exact"/>
                        <w:ind w:leftChars="0" w:left="0" w:rightChars="42" w:right="97" w:firstLineChars="0" w:firstLine="0"/>
                        <w:rPr>
                          <w:rFonts w:ascii="HGSｺﾞｼｯｸM" w:eastAsia="HGSｺﾞｼｯｸM" w:hAnsi="BIZ UD明朝 Medium"/>
                          <w:szCs w:val="24"/>
                        </w:rPr>
                      </w:pPr>
                      <w:r w:rsidRPr="00F66EC4">
                        <w:rPr>
                          <w:rFonts w:ascii="HGSｺﾞｼｯｸM" w:eastAsia="HGSｺﾞｼｯｸM" w:hAnsi="BIZ UD明朝 Medium" w:hint="eastAsia"/>
                          <w:szCs w:val="24"/>
                        </w:rPr>
                        <w:t>ための訓練をすること」と「介助者がいること」がともに35.7％（５人）で最も高く、「家族の理解」が21.4</w:t>
                      </w:r>
                      <w:r>
                        <w:rPr>
                          <w:rFonts w:ascii="HGSｺﾞｼｯｸM" w:eastAsia="HGSｺﾞｼｯｸM" w:hAnsi="BIZ UD明朝 Medium" w:hint="eastAsia"/>
                          <w:szCs w:val="24"/>
                        </w:rPr>
                        <w:t>％（３人）という結果でした。</w:t>
                      </w:r>
                    </w:p>
                    <w:p w14:paraId="0306FAFE" w14:textId="77777777" w:rsidR="00C4213A" w:rsidRPr="00F66EC4" w:rsidRDefault="00C4213A" w:rsidP="00E87B7F">
                      <w:pPr>
                        <w:ind w:left="230" w:right="460" w:firstLine="230"/>
                      </w:pPr>
                    </w:p>
                    <w:p w14:paraId="3DD78B7C" w14:textId="77777777" w:rsidR="00C4213A" w:rsidRPr="00F66EC4" w:rsidRDefault="00C4213A" w:rsidP="00E87B7F">
                      <w:pPr>
                        <w:ind w:left="230" w:right="460" w:firstLine="230"/>
                      </w:pPr>
                    </w:p>
                    <w:p w14:paraId="110EEA25" w14:textId="77777777" w:rsidR="00C4213A" w:rsidRPr="00F66EC4" w:rsidRDefault="00C4213A" w:rsidP="00E87B7F">
                      <w:pPr>
                        <w:ind w:left="230" w:right="460" w:firstLine="230"/>
                      </w:pPr>
                    </w:p>
                    <w:p w14:paraId="04394C9C" w14:textId="77777777" w:rsidR="00C4213A" w:rsidRPr="00F66EC4" w:rsidRDefault="00C4213A" w:rsidP="00E87B7F">
                      <w:pPr>
                        <w:ind w:left="230" w:right="460" w:firstLine="230"/>
                      </w:pPr>
                    </w:p>
                    <w:p w14:paraId="253CB4DF" w14:textId="77777777" w:rsidR="00C4213A" w:rsidRPr="00F66EC4" w:rsidRDefault="00C4213A" w:rsidP="00E87B7F">
                      <w:pPr>
                        <w:ind w:left="230" w:right="460" w:firstLine="230"/>
                      </w:pPr>
                    </w:p>
                    <w:p w14:paraId="24F38B55" w14:textId="77777777" w:rsidR="00C4213A" w:rsidRPr="00F66EC4" w:rsidRDefault="00C4213A" w:rsidP="00E87B7F">
                      <w:pPr>
                        <w:ind w:left="230" w:right="460" w:firstLine="230"/>
                      </w:pPr>
                    </w:p>
                    <w:p w14:paraId="2E34F7D3" w14:textId="77777777" w:rsidR="00C4213A" w:rsidRPr="00F66EC4" w:rsidRDefault="00C4213A" w:rsidP="00E87B7F">
                      <w:pPr>
                        <w:ind w:left="230" w:right="460" w:firstLine="230"/>
                      </w:pPr>
                    </w:p>
                    <w:p w14:paraId="4114191E" w14:textId="77777777" w:rsidR="00C4213A" w:rsidRPr="00F66EC4" w:rsidRDefault="00C4213A" w:rsidP="00E87B7F">
                      <w:pPr>
                        <w:ind w:left="230" w:right="460" w:firstLine="230"/>
                      </w:pPr>
                    </w:p>
                    <w:p w14:paraId="3B1467F8" w14:textId="77777777" w:rsidR="00C4213A" w:rsidRPr="00F66EC4" w:rsidRDefault="00C4213A" w:rsidP="00E87B7F">
                      <w:pPr>
                        <w:ind w:left="230" w:right="460" w:firstLine="230"/>
                      </w:pPr>
                    </w:p>
                    <w:p w14:paraId="18E5674B" w14:textId="77777777" w:rsidR="00C4213A" w:rsidRPr="00F66EC4" w:rsidRDefault="00C4213A" w:rsidP="00E87B7F">
                      <w:pPr>
                        <w:ind w:left="230" w:right="460" w:firstLine="230"/>
                      </w:pPr>
                    </w:p>
                  </w:txbxContent>
                </v:textbox>
                <w10:wrap anchorx="margin"/>
              </v:shape>
            </w:pict>
          </mc:Fallback>
        </mc:AlternateContent>
      </w:r>
    </w:p>
    <w:p w14:paraId="6F77E81D"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66108BFB"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23D7084F"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0B66764D"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74D512E7"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2D432B32"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04DCD9A3"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2795E5BC"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3C9B1485"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246F0723"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527194DE"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6A68E99A" w14:textId="77777777" w:rsidR="00E87B7F" w:rsidRPr="00EC4969" w:rsidRDefault="00E87B7F"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7EEE006E" w14:textId="56CBAA6B" w:rsidR="002D0869" w:rsidRPr="00EC4969" w:rsidRDefault="002D0869" w:rsidP="00E87B7F">
      <w:pPr>
        <w:spacing w:line="400" w:lineRule="exact"/>
        <w:ind w:left="230" w:right="460" w:firstLine="230"/>
        <w:rPr>
          <w:rFonts w:ascii="HGSｺﾞｼｯｸM" w:eastAsia="HGSｺﾞｼｯｸM" w:hAnsi="UD Digi Kyokasho NP-R" w:cs="UD Digi Kyokasho NP-R"/>
          <w:color w:val="000000" w:themeColor="text1"/>
          <w:kern w:val="0"/>
          <w:szCs w:val="24"/>
        </w:rPr>
      </w:pPr>
    </w:p>
    <w:p w14:paraId="37D13E1F" w14:textId="77777777" w:rsidR="002D0869" w:rsidRDefault="000D14E3" w:rsidP="002D0869">
      <w:pPr>
        <w:tabs>
          <w:tab w:val="left" w:pos="567"/>
          <w:tab w:val="left" w:pos="709"/>
        </w:tabs>
        <w:spacing w:line="400" w:lineRule="exact"/>
        <w:ind w:leftChars="246" w:left="566" w:rightChars="0" w:right="0" w:firstLine="230"/>
        <w:jc w:val="left"/>
        <w:rPr>
          <w:rFonts w:ascii="HGSｺﾞｼｯｸM" w:eastAsia="HGSｺﾞｼｯｸM" w:hAnsi="UD Digi Kyokasho NP-R" w:cs="UD Digi Kyokasho NP-R"/>
          <w:color w:val="000000" w:themeColor="text1"/>
          <w:kern w:val="0"/>
          <w:szCs w:val="24"/>
        </w:rPr>
      </w:pPr>
      <w:r w:rsidRPr="000D14E3">
        <w:rPr>
          <w:rFonts w:ascii="HGSｺﾞｼｯｸM" w:eastAsia="HGSｺﾞｼｯｸM" w:hAnsi="UD Digi Kyokasho NP-R" w:cs="UD Digi Kyokasho NP-R" w:hint="eastAsia"/>
          <w:color w:val="000000" w:themeColor="text1"/>
          <w:kern w:val="0"/>
          <w:szCs w:val="24"/>
        </w:rPr>
        <w:t>アンケート結果では、施設入所者本人以外の回答が多く、施設入所者本人の希望を正確につかむことができないため、別途、令和４(2022)年度、「品川区地域自立支援協議会相談支援部会」で施設入所者への地域生活移行に関するアンケート調査を実施し、</w:t>
      </w:r>
      <w:r w:rsidRPr="000D14E3">
        <w:rPr>
          <w:rFonts w:ascii="HGSｺﾞｼｯｸM" w:eastAsia="HGSｺﾞｼｯｸM" w:hAnsi="UD Digi Kyokasho NP-R" w:cs="UD Digi Kyokasho NP-R" w:hint="eastAsia"/>
          <w:kern w:val="0"/>
          <w:szCs w:val="24"/>
        </w:rPr>
        <w:t>地域生活を希望する人が19人い</w:t>
      </w:r>
      <w:r w:rsidRPr="000D14E3">
        <w:rPr>
          <w:rFonts w:ascii="HGSｺﾞｼｯｸM" w:eastAsia="HGSｺﾞｼｯｸM" w:hAnsi="UD Digi Kyokasho NP-R" w:cs="UD Digi Kyokasho NP-R" w:hint="eastAsia"/>
          <w:color w:val="000000" w:themeColor="text1"/>
          <w:kern w:val="0"/>
          <w:szCs w:val="24"/>
        </w:rPr>
        <w:t>ることが確認できました。</w:t>
      </w:r>
    </w:p>
    <w:p w14:paraId="0D00ADA1" w14:textId="5E13C74A" w:rsidR="000D14E3" w:rsidRPr="004E761C" w:rsidRDefault="000D14E3" w:rsidP="002D0869">
      <w:pPr>
        <w:tabs>
          <w:tab w:val="left" w:pos="567"/>
          <w:tab w:val="left" w:pos="709"/>
        </w:tabs>
        <w:spacing w:line="400" w:lineRule="exact"/>
        <w:ind w:leftChars="246" w:left="566" w:rightChars="0" w:right="0" w:firstLine="230"/>
        <w:jc w:val="left"/>
        <w:rPr>
          <w:rFonts w:ascii="HGSｺﾞｼｯｸM" w:eastAsia="HGSｺﾞｼｯｸM" w:hAnsi="UD Digi Kyokasho NP-R" w:cs="UD Digi Kyokasho NP-R"/>
          <w:color w:val="000000" w:themeColor="text1"/>
          <w:kern w:val="0"/>
          <w:szCs w:val="24"/>
        </w:rPr>
      </w:pPr>
      <w:r w:rsidRPr="000D14E3">
        <w:rPr>
          <w:rFonts w:ascii="HGSｺﾞｼｯｸM" w:eastAsia="HGSｺﾞｼｯｸM" w:hAnsi="BIZ UD明朝 Medium" w:hint="eastAsia"/>
          <w:color w:val="000000" w:themeColor="text1"/>
          <w:szCs w:val="24"/>
        </w:rPr>
        <w:t>今後、地域生活を希望する人に対し、必要に応じて意思決定支</w:t>
      </w:r>
      <w:r w:rsidRPr="004E761C">
        <w:rPr>
          <w:rFonts w:ascii="HGSｺﾞｼｯｸM" w:eastAsia="HGSｺﾞｼｯｸM" w:hAnsi="BIZ UD明朝 Medium" w:hint="eastAsia"/>
          <w:color w:val="000000" w:themeColor="text1"/>
          <w:szCs w:val="24"/>
        </w:rPr>
        <w:t xml:space="preserve">援を行いながら、地域移行の取り組みを進めます。 </w:t>
      </w:r>
      <w:r w:rsidRPr="004E761C">
        <w:rPr>
          <w:rFonts w:ascii="HGSｺﾞｼｯｸM" w:eastAsia="HGSｺﾞｼｯｸM" w:hAnsi="BIZ UD明朝 Medium" w:hint="eastAsia"/>
          <w:color w:val="000000" w:themeColor="text1"/>
          <w:szCs w:val="24"/>
        </w:rPr>
        <w:cr/>
      </w:r>
      <w:r w:rsidRPr="000D14E3">
        <w:rPr>
          <w:rFonts w:ascii="HGSｺﾞｼｯｸM" w:eastAsia="HGSｺﾞｼｯｸM" w:hAnsi="BIZ UD明朝 Medium" w:hint="eastAsia"/>
          <w:color w:val="FF0000"/>
          <w:szCs w:val="24"/>
        </w:rPr>
        <w:t xml:space="preserve">　</w:t>
      </w:r>
      <w:r w:rsidRPr="000D14E3">
        <w:rPr>
          <w:rFonts w:ascii="HGSｺﾞｼｯｸM" w:eastAsia="HGSｺﾞｼｯｸM" w:hAnsi="BIZ UD明朝 Medium" w:hint="eastAsia"/>
          <w:color w:val="000000" w:themeColor="text1"/>
          <w:szCs w:val="24"/>
        </w:rPr>
        <w:t>希望者が地域で安全・安心に暮らせるように、地域移行支援、自立生活援助、地域定着支援などの事業所誘致を進めます。</w:t>
      </w:r>
      <w:r w:rsidRPr="000D14E3">
        <w:rPr>
          <w:rFonts w:ascii="HGSｺﾞｼｯｸM" w:eastAsia="HGSｺﾞｼｯｸM" w:hAnsi="BIZ UD明朝 Medium" w:hint="eastAsia"/>
          <w:color w:val="000000" w:themeColor="text1"/>
          <w:szCs w:val="24"/>
        </w:rPr>
        <w:cr/>
        <w:t>また、障害者グループホーム整備等を進め、生活拠点となる住まいの確保を図ります。</w:t>
      </w:r>
    </w:p>
    <w:p w14:paraId="1D84134F" w14:textId="77777777" w:rsidR="00E87B7F" w:rsidRPr="000D14E3" w:rsidRDefault="00E87B7F" w:rsidP="00E87B7F">
      <w:pPr>
        <w:ind w:left="230" w:right="460" w:firstLine="230"/>
        <w:rPr>
          <w:rFonts w:ascii="HGｺﾞｼｯｸM" w:eastAsia="HGｺﾞｼｯｸM" w:hAnsi="ＭＳ ゴシック"/>
          <w:color w:val="000000" w:themeColor="text1"/>
          <w:szCs w:val="24"/>
        </w:rPr>
      </w:pPr>
    </w:p>
    <w:p w14:paraId="6EE56DCD" w14:textId="02376BEA" w:rsidR="00E87B7F" w:rsidRDefault="00E87B7F" w:rsidP="00E87B7F">
      <w:pPr>
        <w:ind w:left="230" w:right="460" w:firstLine="230"/>
        <w:rPr>
          <w:rFonts w:ascii="HGｺﾞｼｯｸM" w:eastAsia="HGｺﾞｼｯｸM" w:hAnsi="ＭＳ ゴシック"/>
          <w:color w:val="000000" w:themeColor="text1"/>
          <w:szCs w:val="24"/>
        </w:rPr>
      </w:pPr>
    </w:p>
    <w:p w14:paraId="2333A2A9" w14:textId="52A0AD14" w:rsidR="004E761C" w:rsidRDefault="004E761C" w:rsidP="00E87B7F">
      <w:pPr>
        <w:ind w:left="230" w:right="460" w:firstLine="230"/>
        <w:rPr>
          <w:rFonts w:ascii="HGｺﾞｼｯｸM" w:eastAsia="HGｺﾞｼｯｸM" w:hAnsi="ＭＳ ゴシック"/>
          <w:color w:val="000000" w:themeColor="text1"/>
          <w:szCs w:val="24"/>
        </w:rPr>
      </w:pPr>
    </w:p>
    <w:p w14:paraId="791CC3EF" w14:textId="4824DFBC" w:rsidR="004E761C" w:rsidRDefault="004E761C" w:rsidP="00E87B7F">
      <w:pPr>
        <w:ind w:left="230" w:right="460" w:firstLine="230"/>
        <w:rPr>
          <w:rFonts w:ascii="HGｺﾞｼｯｸM" w:eastAsia="HGｺﾞｼｯｸM" w:hAnsi="ＭＳ ゴシック"/>
          <w:color w:val="000000" w:themeColor="text1"/>
          <w:szCs w:val="24"/>
        </w:rPr>
      </w:pPr>
    </w:p>
    <w:p w14:paraId="49A801A5" w14:textId="2109DB1E" w:rsidR="004E761C" w:rsidRDefault="004E761C" w:rsidP="00E87B7F">
      <w:pPr>
        <w:ind w:left="230" w:right="460" w:firstLine="230"/>
        <w:rPr>
          <w:rFonts w:ascii="HGｺﾞｼｯｸM" w:eastAsia="HGｺﾞｼｯｸM" w:hAnsi="ＭＳ ゴシック"/>
          <w:color w:val="000000" w:themeColor="text1"/>
          <w:szCs w:val="24"/>
        </w:rPr>
      </w:pPr>
    </w:p>
    <w:p w14:paraId="1227CE44" w14:textId="47ED7324" w:rsidR="004E761C" w:rsidRDefault="004E761C" w:rsidP="00E87B7F">
      <w:pPr>
        <w:ind w:left="230" w:right="460" w:firstLine="230"/>
        <w:rPr>
          <w:rFonts w:ascii="HGｺﾞｼｯｸM" w:eastAsia="HGｺﾞｼｯｸM" w:hAnsi="ＭＳ ゴシック"/>
          <w:color w:val="000000" w:themeColor="text1"/>
          <w:szCs w:val="24"/>
        </w:rPr>
      </w:pPr>
    </w:p>
    <w:p w14:paraId="7B66F5E1" w14:textId="7AA6ACCE" w:rsidR="004E761C" w:rsidRDefault="004E761C" w:rsidP="00E87B7F">
      <w:pPr>
        <w:ind w:left="230" w:right="460" w:firstLine="230"/>
        <w:rPr>
          <w:rFonts w:ascii="HGｺﾞｼｯｸM" w:eastAsia="HGｺﾞｼｯｸM" w:hAnsi="ＭＳ ゴシック"/>
          <w:color w:val="000000" w:themeColor="text1"/>
          <w:szCs w:val="24"/>
        </w:rPr>
      </w:pPr>
    </w:p>
    <w:p w14:paraId="674066BA" w14:textId="77777777" w:rsidR="004E761C" w:rsidRDefault="004E761C" w:rsidP="00E87B7F">
      <w:pPr>
        <w:ind w:left="230" w:right="460" w:firstLine="230"/>
        <w:rPr>
          <w:rFonts w:ascii="HGｺﾞｼｯｸM" w:eastAsia="HGｺﾞｼｯｸM" w:hAnsi="ＭＳ ゴシック"/>
          <w:color w:val="000000" w:themeColor="text1"/>
          <w:szCs w:val="24"/>
        </w:rPr>
      </w:pPr>
    </w:p>
    <w:p w14:paraId="72B242D6" w14:textId="77777777" w:rsidR="00E87B7F" w:rsidRPr="00EC4969" w:rsidRDefault="00E87B7F" w:rsidP="00E87B7F">
      <w:pPr>
        <w:ind w:left="230" w:right="460" w:firstLine="230"/>
        <w:rPr>
          <w:rFonts w:ascii="HGｺﾞｼｯｸM" w:eastAsia="HGｺﾞｼｯｸM" w:hAnsi="ＭＳ ゴシック"/>
          <w:color w:val="000000" w:themeColor="text1"/>
          <w:szCs w:val="24"/>
        </w:rPr>
      </w:pPr>
    </w:p>
    <w:p w14:paraId="3BBB0534" w14:textId="77777777" w:rsidR="00E87B7F" w:rsidRPr="00EC4969" w:rsidRDefault="00E87B7F" w:rsidP="00295372">
      <w:pPr>
        <w:spacing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lastRenderedPageBreak/>
        <w:t>５　就労支援の充実</w:t>
      </w:r>
    </w:p>
    <w:p w14:paraId="10C3604E" w14:textId="77777777" w:rsidR="00E87B7F" w:rsidRPr="00EC4969" w:rsidRDefault="00E87B7F" w:rsidP="00E87B7F">
      <w:pPr>
        <w:pStyle w:val="Default"/>
        <w:spacing w:beforeLines="50" w:before="189" w:line="400" w:lineRule="exact"/>
        <w:ind w:left="240" w:right="480" w:firstLine="240"/>
        <w:rPr>
          <w:rFonts w:ascii="Generic4-Regular" w:hAnsi="Generic4-Regular" w:cs="Generic4-Regular"/>
          <w:color w:val="000000" w:themeColor="text1"/>
        </w:rPr>
      </w:pPr>
      <w:r w:rsidRPr="00EC4969">
        <w:rPr>
          <w:rFonts w:ascii="HGSｺﾞｼｯｸM" w:eastAsia="HGSｺﾞｼｯｸM" w:hint="eastAsia"/>
          <w:color w:val="000000" w:themeColor="text1"/>
        </w:rPr>
        <w:t>■アンケート</w:t>
      </w:r>
      <w:r>
        <w:rPr>
          <w:rFonts w:ascii="HGSｺﾞｼｯｸM" w:eastAsia="HGSｺﾞｼｯｸM" w:hint="eastAsia"/>
          <w:color w:val="000000" w:themeColor="text1"/>
        </w:rPr>
        <w:t>調査</w:t>
      </w:r>
      <w:r w:rsidRPr="00EC4969">
        <w:rPr>
          <w:rFonts w:ascii="HGSｺﾞｼｯｸM" w:eastAsia="HGSｺﾞｼｯｸM" w:hint="eastAsia"/>
          <w:color w:val="000000" w:themeColor="text1"/>
        </w:rPr>
        <w:t>（</w:t>
      </w:r>
      <w:r w:rsidRPr="00EC4969">
        <w:rPr>
          <w:rFonts w:ascii="HGSｺﾞｼｯｸM" w:eastAsia="HGSｺﾞｼｯｸM" w:hAnsi="Generic4-Regular" w:cs="Generic4-Regular" w:hint="eastAsia"/>
          <w:color w:val="000000" w:themeColor="text1"/>
        </w:rPr>
        <w:t>品川区障害者計画等策定のための基礎調査）結果より</w:t>
      </w:r>
    </w:p>
    <w:p w14:paraId="32523D98"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r w:rsidRPr="00EC4969">
        <w:rPr>
          <w:rFonts w:ascii="HGSｺﾞｼｯｸM" w:eastAsia="HGSｺﾞｼｯｸM"/>
          <w:noProof/>
          <w:color w:val="000000" w:themeColor="text1"/>
          <w:szCs w:val="24"/>
        </w:rPr>
        <mc:AlternateContent>
          <mc:Choice Requires="wps">
            <w:drawing>
              <wp:anchor distT="0" distB="0" distL="114300" distR="114300" simplePos="0" relativeHeight="251819008" behindDoc="0" locked="0" layoutInCell="1" allowOverlap="1" wp14:anchorId="760FF8FE" wp14:editId="248A5BFE">
                <wp:simplePos x="0" y="0"/>
                <wp:positionH relativeFrom="margin">
                  <wp:posOffset>327660</wp:posOffset>
                </wp:positionH>
                <wp:positionV relativeFrom="paragraph">
                  <wp:posOffset>14605</wp:posOffset>
                </wp:positionV>
                <wp:extent cx="5772150" cy="4686300"/>
                <wp:effectExtent l="0" t="0" r="19050" b="19050"/>
                <wp:wrapNone/>
                <wp:docPr id="111548417" name="テキスト ボックス 111548417"/>
                <wp:cNvGraphicFramePr/>
                <a:graphic xmlns:a="http://schemas.openxmlformats.org/drawingml/2006/main">
                  <a:graphicData uri="http://schemas.microsoft.com/office/word/2010/wordprocessingShape">
                    <wps:wsp>
                      <wps:cNvSpPr txBox="1"/>
                      <wps:spPr>
                        <a:xfrm>
                          <a:off x="0" y="0"/>
                          <a:ext cx="5772150" cy="4686300"/>
                        </a:xfrm>
                        <a:prstGeom prst="rect">
                          <a:avLst/>
                        </a:prstGeom>
                        <a:solidFill>
                          <a:sysClr val="window" lastClr="FFFFFF"/>
                        </a:solidFill>
                        <a:ln w="6350">
                          <a:solidFill>
                            <a:prstClr val="black"/>
                          </a:solidFill>
                          <a:prstDash val="sysDash"/>
                        </a:ln>
                      </wps:spPr>
                      <wps:txbx>
                        <w:txbxContent>
                          <w:p w14:paraId="4421E8AE" w14:textId="77777777" w:rsidR="00C4213A"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int="eastAsia"/>
                                <w:szCs w:val="24"/>
                              </w:rPr>
                              <w:t>18歳以上の在宅の障害のある人を対象としたアンケートでは、</w:t>
                            </w:r>
                            <w:r w:rsidRPr="006A465C">
                              <w:rPr>
                                <w:rFonts w:ascii="HGSｺﾞｼｯｸM" w:eastAsia="HGSｺﾞｼｯｸM" w:hAnsi="BIZ UD明朝 Medium" w:hint="eastAsia"/>
                                <w:szCs w:val="24"/>
                              </w:rPr>
                              <w:t>就労状況は、「正職員として働いている」が16.2％（令和元</w:t>
                            </w:r>
                            <w:r>
                              <w:rPr>
                                <w:rFonts w:ascii="HGSｺﾞｼｯｸM" w:eastAsia="HGSｺﾞｼｯｸM" w:hAnsi="BIZ UD明朝 Medium" w:hint="eastAsia"/>
                                <w:szCs w:val="24"/>
                              </w:rPr>
                              <w:t>(2019)</w:t>
                            </w:r>
                            <w:r w:rsidRPr="006A465C">
                              <w:rPr>
                                <w:rFonts w:ascii="HGSｺﾞｼｯｸM" w:eastAsia="HGSｺﾞｼｯｸM" w:hAnsi="BIZ UD明朝 Medium" w:hint="eastAsia"/>
                                <w:szCs w:val="24"/>
                              </w:rPr>
                              <w:t>年度調査：12.5％）、「パート・アルバイトなどで働いている」が12.3％（令和元</w:t>
                            </w:r>
                            <w:r>
                              <w:rPr>
                                <w:rFonts w:ascii="HGSｺﾞｼｯｸM" w:eastAsia="HGSｺﾞｼｯｸM" w:hAnsi="BIZ UD明朝 Medium" w:hint="eastAsia"/>
                                <w:szCs w:val="24"/>
                              </w:rPr>
                              <w:t>(2019)</w:t>
                            </w:r>
                            <w:r w:rsidRPr="006A465C">
                              <w:rPr>
                                <w:rFonts w:ascii="HGSｺﾞｼｯｸM" w:eastAsia="HGSｺﾞｼｯｸM" w:hAnsi="BIZ UD明朝 Medium" w:hint="eastAsia"/>
                                <w:szCs w:val="24"/>
                              </w:rPr>
                              <w:t>年度調査：10.3％）、「福祉的就労をしている（作業所など）」が11.2％（令和元</w:t>
                            </w:r>
                            <w:r>
                              <w:rPr>
                                <w:rFonts w:ascii="HGSｺﾞｼｯｸM" w:eastAsia="HGSｺﾞｼｯｸM" w:hAnsi="BIZ UD明朝 Medium" w:hint="eastAsia"/>
                                <w:szCs w:val="24"/>
                              </w:rPr>
                              <w:t>（</w:t>
                            </w:r>
                            <w:r>
                              <w:rPr>
                                <w:rFonts w:ascii="HGSｺﾞｼｯｸM" w:eastAsia="HGSｺﾞｼｯｸM" w:hAnsi="BIZ UD明朝 Medium"/>
                                <w:szCs w:val="24"/>
                              </w:rPr>
                              <w:t>2019）</w:t>
                            </w:r>
                            <w:r w:rsidRPr="006A465C">
                              <w:rPr>
                                <w:rFonts w:ascii="HGSｺﾞｼｯｸM" w:eastAsia="HGSｺﾞｼｯｸM" w:hAnsi="BIZ UD明朝 Medium" w:hint="eastAsia"/>
                                <w:szCs w:val="24"/>
                              </w:rPr>
                              <w:t>年度調査：8.6％）</w:t>
                            </w:r>
                            <w:r>
                              <w:rPr>
                                <w:rFonts w:ascii="HGSｺﾞｼｯｸM" w:eastAsia="HGSｺﾞｼｯｸM" w:hAnsi="BIZ UD明朝 Medium" w:hint="eastAsia"/>
                                <w:szCs w:val="24"/>
                              </w:rPr>
                              <w:t>でした</w:t>
                            </w:r>
                            <w:r w:rsidRPr="006A465C">
                              <w:rPr>
                                <w:rFonts w:ascii="HGSｺﾞｼｯｸM" w:eastAsia="HGSｺﾞｼｯｸM" w:hAnsi="BIZ UD明朝 Medium" w:hint="eastAsia"/>
                                <w:szCs w:val="24"/>
                              </w:rPr>
                              <w:t>。</w:t>
                            </w:r>
                          </w:p>
                          <w:p w14:paraId="5C90392E" w14:textId="4A019FA6" w:rsidR="00C4213A"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Ansi="BIZ UD明朝 Medium" w:hint="eastAsia"/>
                                <w:szCs w:val="24"/>
                              </w:rPr>
                              <w:t>一方、「以前働いていたが、現在は働いていない」が37.2％（令和元</w:t>
                            </w:r>
                            <w:r>
                              <w:rPr>
                                <w:rFonts w:ascii="HGSｺﾞｼｯｸM" w:eastAsia="HGSｺﾞｼｯｸM" w:hAnsi="BIZ UD明朝 Medium" w:hint="eastAsia"/>
                                <w:szCs w:val="24"/>
                              </w:rPr>
                              <w:t>(2019)</w:t>
                            </w:r>
                            <w:r w:rsidRPr="006A465C">
                              <w:rPr>
                                <w:rFonts w:ascii="HGSｺﾞｼｯｸM" w:eastAsia="HGSｺﾞｼｯｸM" w:hAnsi="BIZ UD明朝 Medium" w:hint="eastAsia"/>
                                <w:szCs w:val="24"/>
                              </w:rPr>
                              <w:t>年度調査：40.1％）、「働いたことはない」が11.2％（令和元</w:t>
                            </w:r>
                            <w:r>
                              <w:rPr>
                                <w:rFonts w:ascii="HGSｺﾞｼｯｸM" w:eastAsia="HGSｺﾞｼｯｸM" w:hAnsi="BIZ UD明朝 Medium" w:hint="eastAsia"/>
                                <w:szCs w:val="24"/>
                              </w:rPr>
                              <w:t>（</w:t>
                            </w:r>
                            <w:r>
                              <w:rPr>
                                <w:rFonts w:ascii="HGSｺﾞｼｯｸM" w:eastAsia="HGSｺﾞｼｯｸM" w:hAnsi="BIZ UD明朝 Medium"/>
                                <w:szCs w:val="24"/>
                              </w:rPr>
                              <w:t>2019）</w:t>
                            </w:r>
                            <w:r w:rsidRPr="006A465C">
                              <w:rPr>
                                <w:rFonts w:ascii="HGSｺﾞｼｯｸM" w:eastAsia="HGSｺﾞｼｯｸM" w:hAnsi="BIZ UD明朝 Medium" w:hint="eastAsia"/>
                                <w:szCs w:val="24"/>
                              </w:rPr>
                              <w:t>年度調査：12.8％）となっています。</w:t>
                            </w:r>
                          </w:p>
                          <w:p w14:paraId="23EE83D0" w14:textId="77777777" w:rsidR="00C4213A"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Ansi="BIZ UD明朝 Medium" w:hint="eastAsia"/>
                                <w:szCs w:val="24"/>
                              </w:rPr>
                              <w:t>前回調査と比較すると、一般就労をしている人の割合が増加し、</w:t>
                            </w:r>
                            <w:r>
                              <w:rPr>
                                <w:rFonts w:ascii="HGSｺﾞｼｯｸM" w:eastAsia="HGSｺﾞｼｯｸM" w:hAnsi="BIZ UD明朝 Medium" w:hint="eastAsia"/>
                                <w:szCs w:val="24"/>
                              </w:rPr>
                              <w:t>福祉的就労の</w:t>
                            </w:r>
                            <w:r w:rsidRPr="006A465C">
                              <w:rPr>
                                <w:rFonts w:ascii="HGSｺﾞｼｯｸM" w:eastAsia="HGSｺﾞｼｯｸM" w:hAnsi="BIZ UD明朝 Medium" w:hint="eastAsia"/>
                                <w:szCs w:val="24"/>
                              </w:rPr>
                              <w:t>割合は減少傾向にあります。</w:t>
                            </w:r>
                          </w:p>
                          <w:p w14:paraId="10437DD6" w14:textId="77777777" w:rsidR="00C4213A"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Ansi="BIZ UD明朝 Medium" w:hint="eastAsia"/>
                                <w:szCs w:val="24"/>
                              </w:rPr>
                              <w:t>「働いている」と回答した人の仕事をする上での困りごとは、「収入が少ない」が39.3％と４割近くで最も高く、次いで「体力的につらい」が19.9％、「精神的につらい」と「職場の人間関係」がともに18.7％と続いています。</w:t>
                            </w:r>
                          </w:p>
                          <w:p w14:paraId="083F21DC" w14:textId="77777777" w:rsidR="00C4213A" w:rsidRPr="00BC0FAC" w:rsidRDefault="00C4213A" w:rsidP="00295372">
                            <w:pPr>
                              <w:spacing w:line="400" w:lineRule="exact"/>
                              <w:ind w:leftChars="0" w:left="0" w:rightChars="0" w:right="1" w:firstLine="230"/>
                              <w:rPr>
                                <w:rFonts w:ascii="HGｺﾞｼｯｸM" w:eastAsia="HGｺﾞｼｯｸM" w:hAnsi="BIZ UD明朝 Medium"/>
                                <w:szCs w:val="24"/>
                              </w:rPr>
                            </w:pPr>
                            <w:r>
                              <w:rPr>
                                <w:rFonts w:ascii="HGSｺﾞｼｯｸM" w:eastAsia="HGSｺﾞｼｯｸM" w:hAnsi="BIZ UD明朝 Medium" w:hint="eastAsia"/>
                                <w:szCs w:val="24"/>
                              </w:rPr>
                              <w:t>また、</w:t>
                            </w:r>
                            <w:r w:rsidRPr="00BC0FAC">
                              <w:rPr>
                                <w:rFonts w:ascii="HGｺﾞｼｯｸM" w:eastAsia="HGｺﾞｼｯｸM" w:hAnsi="BIZ UD明朝 Medium" w:hint="eastAsia"/>
                                <w:szCs w:val="24"/>
                              </w:rPr>
                              <w:t>障害のある人が働くために必要なことは、「自分に合った仕事を見つける支援」が46.8％と４割半ばを超えて最も高く、次いで「障害に応じた柔軟な勤務体系」が42.8％、「職場の障害理解の促進」が40.5％と４割台で続いています。</w:t>
                            </w:r>
                          </w:p>
                          <w:p w14:paraId="09D392FF" w14:textId="0C8495B6" w:rsidR="00C4213A" w:rsidRPr="00295372"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int="eastAsia"/>
                                <w:szCs w:val="24"/>
                              </w:rPr>
                              <w:t>就労状況について「働いていない」と回答した人の</w:t>
                            </w:r>
                            <w:r w:rsidRPr="006A465C">
                              <w:rPr>
                                <w:rFonts w:ascii="HGSｺﾞｼｯｸM" w:eastAsia="HGSｺﾞｼｯｸM" w:hAnsi="BIZ UD明朝 Medium" w:hint="eastAsia"/>
                                <w:szCs w:val="24"/>
                              </w:rPr>
                              <w:t>今後の就労意向は、「働きたいとは思わない」が42.5％と４割を超えて最も高く、「正職員として働きたい」が9.5％、「パート・アルバイトなどで働きたい」が9.2％と１割近くで続いています。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FF8FE" id="テキスト ボックス 111548417" o:spid="_x0000_s1093" type="#_x0000_t202" style="position:absolute;left:0;text-align:left;margin-left:25.8pt;margin-top:1.15pt;width:454.5pt;height:369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" fillcolor="window" strokeweight=".5pt">
                <v:stroke dashstyle="3 1"/>
                <v:textbox>
                  <w:txbxContent>
                    <w:p w14:paraId="4421E8AE" w14:textId="77777777" w:rsidR="00C4213A"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int="eastAsia"/>
                          <w:szCs w:val="24"/>
                        </w:rPr>
                        <w:t>18歳以上の在宅の障害のある人を対象としたアンケートでは、</w:t>
                      </w:r>
                      <w:r w:rsidRPr="006A465C">
                        <w:rPr>
                          <w:rFonts w:ascii="HGSｺﾞｼｯｸM" w:eastAsia="HGSｺﾞｼｯｸM" w:hAnsi="BIZ UD明朝 Medium" w:hint="eastAsia"/>
                          <w:szCs w:val="24"/>
                        </w:rPr>
                        <w:t>就労状況は、「正職員として働いている」が16.2％（令和元</w:t>
                      </w:r>
                      <w:r>
                        <w:rPr>
                          <w:rFonts w:ascii="HGSｺﾞｼｯｸM" w:eastAsia="HGSｺﾞｼｯｸM" w:hAnsi="BIZ UD明朝 Medium" w:hint="eastAsia"/>
                          <w:szCs w:val="24"/>
                        </w:rPr>
                        <w:t>(2019)</w:t>
                      </w:r>
                      <w:r w:rsidRPr="006A465C">
                        <w:rPr>
                          <w:rFonts w:ascii="HGSｺﾞｼｯｸM" w:eastAsia="HGSｺﾞｼｯｸM" w:hAnsi="BIZ UD明朝 Medium" w:hint="eastAsia"/>
                          <w:szCs w:val="24"/>
                        </w:rPr>
                        <w:t>年度調査：12.5％）、「パート・アルバイトなどで働いている」が12.3％（令和元</w:t>
                      </w:r>
                      <w:r>
                        <w:rPr>
                          <w:rFonts w:ascii="HGSｺﾞｼｯｸM" w:eastAsia="HGSｺﾞｼｯｸM" w:hAnsi="BIZ UD明朝 Medium" w:hint="eastAsia"/>
                          <w:szCs w:val="24"/>
                        </w:rPr>
                        <w:t>(2019)</w:t>
                      </w:r>
                      <w:r w:rsidRPr="006A465C">
                        <w:rPr>
                          <w:rFonts w:ascii="HGSｺﾞｼｯｸM" w:eastAsia="HGSｺﾞｼｯｸM" w:hAnsi="BIZ UD明朝 Medium" w:hint="eastAsia"/>
                          <w:szCs w:val="24"/>
                        </w:rPr>
                        <w:t>年度調査：10.3％）、「福祉的就労をしている（作業所など）」が11.2％（令和元</w:t>
                      </w:r>
                      <w:r>
                        <w:rPr>
                          <w:rFonts w:ascii="HGSｺﾞｼｯｸM" w:eastAsia="HGSｺﾞｼｯｸM" w:hAnsi="BIZ UD明朝 Medium" w:hint="eastAsia"/>
                          <w:szCs w:val="24"/>
                        </w:rPr>
                        <w:t>（</w:t>
                      </w:r>
                      <w:r>
                        <w:rPr>
                          <w:rFonts w:ascii="HGSｺﾞｼｯｸM" w:eastAsia="HGSｺﾞｼｯｸM" w:hAnsi="BIZ UD明朝 Medium"/>
                          <w:szCs w:val="24"/>
                        </w:rPr>
                        <w:t>2019）</w:t>
                      </w:r>
                      <w:r w:rsidRPr="006A465C">
                        <w:rPr>
                          <w:rFonts w:ascii="HGSｺﾞｼｯｸM" w:eastAsia="HGSｺﾞｼｯｸM" w:hAnsi="BIZ UD明朝 Medium" w:hint="eastAsia"/>
                          <w:szCs w:val="24"/>
                        </w:rPr>
                        <w:t>年度調査：8.6％）</w:t>
                      </w:r>
                      <w:r>
                        <w:rPr>
                          <w:rFonts w:ascii="HGSｺﾞｼｯｸM" w:eastAsia="HGSｺﾞｼｯｸM" w:hAnsi="BIZ UD明朝 Medium" w:hint="eastAsia"/>
                          <w:szCs w:val="24"/>
                        </w:rPr>
                        <w:t>でした</w:t>
                      </w:r>
                      <w:r w:rsidRPr="006A465C">
                        <w:rPr>
                          <w:rFonts w:ascii="HGSｺﾞｼｯｸM" w:eastAsia="HGSｺﾞｼｯｸM" w:hAnsi="BIZ UD明朝 Medium" w:hint="eastAsia"/>
                          <w:szCs w:val="24"/>
                        </w:rPr>
                        <w:t>。</w:t>
                      </w:r>
                    </w:p>
                    <w:p w14:paraId="5C90392E" w14:textId="4A019FA6" w:rsidR="00C4213A"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Ansi="BIZ UD明朝 Medium" w:hint="eastAsia"/>
                          <w:szCs w:val="24"/>
                        </w:rPr>
                        <w:t>一方、「以前働いていたが、現在は働いていない」が37.2％（令和元</w:t>
                      </w:r>
                      <w:r>
                        <w:rPr>
                          <w:rFonts w:ascii="HGSｺﾞｼｯｸM" w:eastAsia="HGSｺﾞｼｯｸM" w:hAnsi="BIZ UD明朝 Medium" w:hint="eastAsia"/>
                          <w:szCs w:val="24"/>
                        </w:rPr>
                        <w:t>(2019)</w:t>
                      </w:r>
                      <w:r w:rsidRPr="006A465C">
                        <w:rPr>
                          <w:rFonts w:ascii="HGSｺﾞｼｯｸM" w:eastAsia="HGSｺﾞｼｯｸM" w:hAnsi="BIZ UD明朝 Medium" w:hint="eastAsia"/>
                          <w:szCs w:val="24"/>
                        </w:rPr>
                        <w:t>年度調査：40.1％）、「働いたことはない」が11.2％（令和元</w:t>
                      </w:r>
                      <w:r>
                        <w:rPr>
                          <w:rFonts w:ascii="HGSｺﾞｼｯｸM" w:eastAsia="HGSｺﾞｼｯｸM" w:hAnsi="BIZ UD明朝 Medium" w:hint="eastAsia"/>
                          <w:szCs w:val="24"/>
                        </w:rPr>
                        <w:t>（</w:t>
                      </w:r>
                      <w:r>
                        <w:rPr>
                          <w:rFonts w:ascii="HGSｺﾞｼｯｸM" w:eastAsia="HGSｺﾞｼｯｸM" w:hAnsi="BIZ UD明朝 Medium"/>
                          <w:szCs w:val="24"/>
                        </w:rPr>
                        <w:t>2019）</w:t>
                      </w:r>
                      <w:r w:rsidRPr="006A465C">
                        <w:rPr>
                          <w:rFonts w:ascii="HGSｺﾞｼｯｸM" w:eastAsia="HGSｺﾞｼｯｸM" w:hAnsi="BIZ UD明朝 Medium" w:hint="eastAsia"/>
                          <w:szCs w:val="24"/>
                        </w:rPr>
                        <w:t>年度調査：12.8％）となっています。</w:t>
                      </w:r>
                    </w:p>
                    <w:p w14:paraId="23EE83D0" w14:textId="77777777" w:rsidR="00C4213A"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Ansi="BIZ UD明朝 Medium" w:hint="eastAsia"/>
                          <w:szCs w:val="24"/>
                        </w:rPr>
                        <w:t>前回調査と比較すると、一般就労をしている人の割合が増加し、</w:t>
                      </w:r>
                      <w:r>
                        <w:rPr>
                          <w:rFonts w:ascii="HGSｺﾞｼｯｸM" w:eastAsia="HGSｺﾞｼｯｸM" w:hAnsi="BIZ UD明朝 Medium" w:hint="eastAsia"/>
                          <w:szCs w:val="24"/>
                        </w:rPr>
                        <w:t>福祉的就労の</w:t>
                      </w:r>
                      <w:r w:rsidRPr="006A465C">
                        <w:rPr>
                          <w:rFonts w:ascii="HGSｺﾞｼｯｸM" w:eastAsia="HGSｺﾞｼｯｸM" w:hAnsi="BIZ UD明朝 Medium" w:hint="eastAsia"/>
                          <w:szCs w:val="24"/>
                        </w:rPr>
                        <w:t>割合は減少傾向にあります。</w:t>
                      </w:r>
                    </w:p>
                    <w:p w14:paraId="10437DD6" w14:textId="77777777" w:rsidR="00C4213A"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Ansi="BIZ UD明朝 Medium" w:hint="eastAsia"/>
                          <w:szCs w:val="24"/>
                        </w:rPr>
                        <w:t>「働いている」と回答した人の仕事をする上での困りごとは、「収入が少ない」が39.3％と４割近くで最も高く、次いで「体力的につらい」が19.9％、「精神的につらい」と「職場の人間関係」がともに18.7％と続いています。</w:t>
                      </w:r>
                    </w:p>
                    <w:p w14:paraId="083F21DC" w14:textId="77777777" w:rsidR="00C4213A" w:rsidRPr="00BC0FAC" w:rsidRDefault="00C4213A" w:rsidP="00295372">
                      <w:pPr>
                        <w:spacing w:line="400" w:lineRule="exact"/>
                        <w:ind w:leftChars="0" w:left="0" w:rightChars="0" w:right="1" w:firstLine="230"/>
                        <w:rPr>
                          <w:rFonts w:ascii="HGｺﾞｼｯｸM" w:eastAsia="HGｺﾞｼｯｸM" w:hAnsi="BIZ UD明朝 Medium"/>
                          <w:szCs w:val="24"/>
                        </w:rPr>
                      </w:pPr>
                      <w:r>
                        <w:rPr>
                          <w:rFonts w:ascii="HGSｺﾞｼｯｸM" w:eastAsia="HGSｺﾞｼｯｸM" w:hAnsi="BIZ UD明朝 Medium" w:hint="eastAsia"/>
                          <w:szCs w:val="24"/>
                        </w:rPr>
                        <w:t>また、</w:t>
                      </w:r>
                      <w:r w:rsidRPr="00BC0FAC">
                        <w:rPr>
                          <w:rFonts w:ascii="HGｺﾞｼｯｸM" w:eastAsia="HGｺﾞｼｯｸM" w:hAnsi="BIZ UD明朝 Medium" w:hint="eastAsia"/>
                          <w:szCs w:val="24"/>
                        </w:rPr>
                        <w:t>障害のある人が働くために必要なことは、「自分に合った仕事を見つける支援」が46.8％と４割半ばを超えて最も高く、次いで「障害に応じた柔軟な勤務体系」が42.8％、「職場の障害理解の促進」が40.5％と４割台で続いています。</w:t>
                      </w:r>
                    </w:p>
                    <w:p w14:paraId="09D392FF" w14:textId="0C8495B6" w:rsidR="00C4213A" w:rsidRPr="00295372" w:rsidRDefault="00C4213A" w:rsidP="00295372">
                      <w:pPr>
                        <w:spacing w:line="400" w:lineRule="exact"/>
                        <w:ind w:leftChars="0" w:left="0" w:rightChars="0" w:right="1" w:firstLine="230"/>
                        <w:rPr>
                          <w:rFonts w:ascii="HGSｺﾞｼｯｸM" w:eastAsia="HGSｺﾞｼｯｸM" w:hAnsi="BIZ UD明朝 Medium"/>
                          <w:szCs w:val="24"/>
                        </w:rPr>
                      </w:pPr>
                      <w:r w:rsidRPr="006A465C">
                        <w:rPr>
                          <w:rFonts w:ascii="HGSｺﾞｼｯｸM" w:eastAsia="HGSｺﾞｼｯｸM" w:hint="eastAsia"/>
                          <w:szCs w:val="24"/>
                        </w:rPr>
                        <w:t>就労状況について「働いていない」と回答した人の</w:t>
                      </w:r>
                      <w:r w:rsidRPr="006A465C">
                        <w:rPr>
                          <w:rFonts w:ascii="HGSｺﾞｼｯｸM" w:eastAsia="HGSｺﾞｼｯｸM" w:hAnsi="BIZ UD明朝 Medium" w:hint="eastAsia"/>
                          <w:szCs w:val="24"/>
                        </w:rPr>
                        <w:t>今後の就労意向は、「働きたいとは思わない」が42.5％と４割を超えて最も高く、「正職員として働きたい」が9.5％、「パート・アルバイトなどで働きたい」が9.2％と１割近くで続いています。</w:t>
                      </w:r>
                    </w:p>
                  </w:txbxContent>
                </v:textbox>
                <w10:wrap anchorx="margin"/>
              </v:shape>
            </w:pict>
          </mc:Fallback>
        </mc:AlternateContent>
      </w:r>
    </w:p>
    <w:p w14:paraId="1811BEF9"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7BD80642"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29750DD6" w14:textId="77777777" w:rsidR="00E87B7F" w:rsidRPr="00EC4969" w:rsidRDefault="00E87B7F" w:rsidP="00E87B7F">
      <w:pPr>
        <w:spacing w:beforeLines="20" w:before="75" w:line="400" w:lineRule="exact"/>
        <w:ind w:left="460" w:right="460" w:hangingChars="100" w:hanging="230"/>
        <w:rPr>
          <w:rFonts w:ascii="HGSｺﾞｼｯｸM" w:eastAsia="HGSｺﾞｼｯｸM" w:hAnsi="BIZ UD明朝 Medium"/>
          <w:color w:val="000000" w:themeColor="text1"/>
          <w:szCs w:val="24"/>
        </w:rPr>
      </w:pPr>
    </w:p>
    <w:p w14:paraId="0AA087F6"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4B8CAB34"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6E90C4A0"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42D42D0E"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60D14089"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56A5A86D"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2C3B4394"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789C4068"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1D5FC61A"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7E3F91B5"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67C5CAC8"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2A014894" w14:textId="77777777" w:rsidR="00E87B7F" w:rsidRPr="00EC4969" w:rsidRDefault="00E87B7F" w:rsidP="00E87B7F">
      <w:pPr>
        <w:spacing w:line="400" w:lineRule="exact"/>
        <w:ind w:left="460" w:right="460" w:hangingChars="100" w:hanging="230"/>
        <w:rPr>
          <w:rFonts w:ascii="HGｺﾞｼｯｸM" w:eastAsia="HGｺﾞｼｯｸM"/>
          <w:color w:val="000000" w:themeColor="text1"/>
          <w:szCs w:val="24"/>
        </w:rPr>
      </w:pPr>
    </w:p>
    <w:p w14:paraId="0E4A1B27" w14:textId="77777777" w:rsidR="00E87B7F" w:rsidRPr="00EC4969" w:rsidRDefault="00E87B7F" w:rsidP="00E87B7F">
      <w:pPr>
        <w:spacing w:line="400" w:lineRule="exact"/>
        <w:ind w:left="230" w:right="460" w:firstLine="230"/>
        <w:rPr>
          <w:rFonts w:ascii="HGSｺﾞｼｯｸM" w:eastAsia="HGSｺﾞｼｯｸM"/>
          <w:color w:val="000000" w:themeColor="text1"/>
          <w:szCs w:val="24"/>
        </w:rPr>
      </w:pPr>
    </w:p>
    <w:p w14:paraId="5B66DD81" w14:textId="783053D1" w:rsidR="00E87B7F" w:rsidRPr="00EC4969" w:rsidRDefault="00E87B7F" w:rsidP="00295372">
      <w:pPr>
        <w:spacing w:line="400" w:lineRule="exact"/>
        <w:ind w:leftChars="0" w:left="0" w:right="460" w:firstLineChars="0" w:firstLine="0"/>
        <w:rPr>
          <w:rFonts w:ascii="HGSｺﾞｼｯｸM" w:eastAsia="HGSｺﾞｼｯｸM"/>
          <w:color w:val="000000" w:themeColor="text1"/>
          <w:szCs w:val="24"/>
        </w:rPr>
      </w:pPr>
    </w:p>
    <w:p w14:paraId="144C820C" w14:textId="77777777" w:rsidR="00E87B7F" w:rsidRPr="00EC4969" w:rsidRDefault="00E87B7F" w:rsidP="00295372">
      <w:pPr>
        <w:spacing w:line="400" w:lineRule="exact"/>
        <w:ind w:leftChars="200" w:left="460" w:rightChars="0" w:right="-1" w:firstLine="230"/>
        <w:jc w:val="left"/>
        <w:rPr>
          <w:rFonts w:ascii="HGSｺﾞｼｯｸM" w:eastAsia="HGSｺﾞｼｯｸM"/>
          <w:color w:val="000000" w:themeColor="text1"/>
          <w:szCs w:val="24"/>
        </w:rPr>
      </w:pPr>
      <w:r w:rsidRPr="00EC4969">
        <w:rPr>
          <w:rFonts w:ascii="HGSｺﾞｼｯｸM" w:eastAsia="HGSｺﾞｼｯｸM" w:hint="eastAsia"/>
          <w:color w:val="000000" w:themeColor="text1"/>
          <w:szCs w:val="24"/>
        </w:rPr>
        <w:t>障害者雇用促進法改正による法定雇用率の段階的引き上げにともない、今後、さらに障害のある人の就労参加の増加が見込まれています。</w:t>
      </w:r>
    </w:p>
    <w:p w14:paraId="5625B437" w14:textId="77777777" w:rsidR="00E87B7F" w:rsidRDefault="00E87B7F" w:rsidP="00295372">
      <w:pPr>
        <w:spacing w:line="400" w:lineRule="exact"/>
        <w:ind w:leftChars="200" w:left="460" w:rightChars="0" w:right="-1" w:firstLine="230"/>
        <w:jc w:val="left"/>
        <w:rPr>
          <w:rFonts w:ascii="HGSｺﾞｼｯｸM" w:eastAsia="HGSｺﾞｼｯｸM"/>
          <w:color w:val="000000" w:themeColor="text1"/>
          <w:szCs w:val="24"/>
        </w:rPr>
      </w:pPr>
      <w:r w:rsidRPr="00EC4969">
        <w:rPr>
          <w:rFonts w:ascii="HGSｺﾞｼｯｸM" w:eastAsia="HGSｺﾞｼｯｸM" w:hint="eastAsia"/>
          <w:color w:val="000000" w:themeColor="text1"/>
          <w:szCs w:val="24"/>
        </w:rPr>
        <w:t>このように障害がある人の社会での活躍の場が徐々に広がる一方で、上記のアンケート調査結果のように、「自分にあった仕事を見つけられない」、「就職しても収入が少ない」、「体力的につらい」、「精神的につらい」、「職場の人間関係」などに悩みを抱え、短期間で離職を選択せざるを得ない人もいます。</w:t>
      </w:r>
    </w:p>
    <w:p w14:paraId="7F7F821C" w14:textId="77777777" w:rsidR="00E87B7F" w:rsidRDefault="00E87B7F" w:rsidP="00295372">
      <w:pPr>
        <w:spacing w:line="400" w:lineRule="exact"/>
        <w:ind w:leftChars="200" w:left="460" w:rightChars="0" w:right="-1" w:firstLine="230"/>
        <w:jc w:val="left"/>
        <w:rPr>
          <w:rFonts w:ascii="HGSｺﾞｼｯｸM" w:eastAsia="HGSｺﾞｼｯｸM"/>
          <w:color w:val="000000" w:themeColor="text1"/>
          <w:szCs w:val="24"/>
        </w:rPr>
      </w:pPr>
      <w:r w:rsidRPr="00EC4969">
        <w:rPr>
          <w:rFonts w:ascii="HGSｺﾞｼｯｸM" w:eastAsia="HGSｺﾞｼｯｸM" w:hint="eastAsia"/>
          <w:color w:val="000000" w:themeColor="text1"/>
          <w:szCs w:val="24"/>
        </w:rPr>
        <w:t>そのため、本人の希望や障害特性にあった仕事を見つけられるようにマッチング支援の充実、職場での障害理解の促進、障害特性や障害の種別・程度に応じた多様な働き方ができる仕組みづくりなどに取り組むことで、障害のある人が安心して働き続けられる環境づくりに取り組みます。</w:t>
      </w:r>
    </w:p>
    <w:p w14:paraId="4F976077" w14:textId="058BB944" w:rsidR="007075E1" w:rsidRPr="002D0869" w:rsidRDefault="00E87B7F" w:rsidP="002D0869">
      <w:pPr>
        <w:spacing w:line="400" w:lineRule="exact"/>
        <w:ind w:leftChars="200" w:left="460" w:rightChars="0" w:right="-1" w:firstLine="230"/>
        <w:jc w:val="left"/>
        <w:rPr>
          <w:rFonts w:ascii="HGSｺﾞｼｯｸM" w:eastAsia="HGSｺﾞｼｯｸM"/>
          <w:color w:val="000000" w:themeColor="text1"/>
          <w:szCs w:val="24"/>
        </w:rPr>
      </w:pPr>
      <w:r w:rsidRPr="00EC4969">
        <w:rPr>
          <w:rFonts w:ascii="HGSｺﾞｼｯｸM" w:eastAsia="HGSｺﾞｼｯｸM" w:hint="eastAsia"/>
          <w:color w:val="000000" w:themeColor="text1"/>
          <w:szCs w:val="24"/>
        </w:rPr>
        <w:t>また、品川区地域自立支援協議会就労支援部会において、就労移行支援</w:t>
      </w:r>
      <w:r w:rsidRPr="00EC4969">
        <w:rPr>
          <w:rFonts w:ascii="HGSｺﾞｼｯｸM" w:eastAsia="HGSｺﾞｼｯｸM" w:hAnsi="UD Digi Kyokasho NP-R" w:cs="UD Digi Kyokasho NP-R" w:hint="eastAsia"/>
          <w:color w:val="000000" w:themeColor="text1"/>
          <w:kern w:val="0"/>
          <w:szCs w:val="24"/>
        </w:rPr>
        <w:t>事業所等と連携して</w:t>
      </w:r>
      <w:r>
        <w:rPr>
          <w:rFonts w:ascii="HGSｺﾞｼｯｸM" w:eastAsia="HGSｺﾞｼｯｸM" w:hAnsi="UD Digi Kyokasho NP-R" w:cs="UD Digi Kyokasho NP-R" w:hint="eastAsia"/>
          <w:color w:val="000000" w:themeColor="text1"/>
          <w:kern w:val="0"/>
          <w:szCs w:val="24"/>
        </w:rPr>
        <w:t>、さらに一般就労を増やすとともに、多様な働き方が出来るよう令和５年度から</w:t>
      </w:r>
      <w:r w:rsidRPr="00886785">
        <w:rPr>
          <w:rFonts w:ascii="HGSｺﾞｼｯｸM" w:eastAsia="HGSｺﾞｼｯｸM" w:hAnsi="UD Digi Kyokasho NP-R" w:cs="UD Digi Kyokasho NP-R" w:hint="eastAsia"/>
          <w:color w:val="000000" w:themeColor="text1"/>
          <w:kern w:val="0"/>
          <w:szCs w:val="24"/>
        </w:rPr>
        <w:t>超短時間就労促進事業</w:t>
      </w:r>
      <w:r>
        <w:rPr>
          <w:rFonts w:ascii="HGSｺﾞｼｯｸM" w:eastAsia="HGSｺﾞｼｯｸM" w:hAnsi="UD Digi Kyokasho NP-R" w:cs="UD Digi Kyokasho NP-R" w:hint="eastAsia"/>
          <w:color w:val="000000" w:themeColor="text1"/>
          <w:kern w:val="0"/>
          <w:szCs w:val="24"/>
        </w:rPr>
        <w:t>を開始しました。</w:t>
      </w:r>
    </w:p>
    <w:p w14:paraId="1ECD61EC" w14:textId="77777777" w:rsidR="00E87B7F" w:rsidRPr="00EC4969" w:rsidRDefault="00E87B7F" w:rsidP="00831E99">
      <w:pPr>
        <w:spacing w:line="400" w:lineRule="exact"/>
        <w:ind w:leftChars="0" w:left="0" w:right="460" w:firstLineChars="0" w:firstLine="0"/>
        <w:rPr>
          <w:rFonts w:ascii="HGｺﾞｼｯｸM" w:eastAsia="HGｺﾞｼｯｸM"/>
          <w:b/>
          <w:color w:val="000000" w:themeColor="text1"/>
          <w:sz w:val="32"/>
          <w:szCs w:val="32"/>
        </w:rPr>
      </w:pPr>
      <w:r w:rsidRPr="00EC4969">
        <w:rPr>
          <w:rFonts w:ascii="HGｺﾞｼｯｸM" w:eastAsia="HGｺﾞｼｯｸM" w:hint="eastAsia"/>
          <w:b/>
          <w:color w:val="000000" w:themeColor="text1"/>
          <w:sz w:val="32"/>
          <w:szCs w:val="32"/>
        </w:rPr>
        <w:lastRenderedPageBreak/>
        <w:t>６　災害対応等の推進</w:t>
      </w:r>
    </w:p>
    <w:p w14:paraId="483262F7" w14:textId="7163D254" w:rsidR="00E87B7F" w:rsidRPr="00EC4969" w:rsidRDefault="00E87B7F" w:rsidP="00E87B7F">
      <w:pPr>
        <w:pStyle w:val="Default"/>
        <w:spacing w:beforeLines="50" w:before="189" w:line="400" w:lineRule="exact"/>
        <w:ind w:left="240" w:right="480" w:firstLine="240"/>
        <w:rPr>
          <w:rFonts w:ascii="Generic4-Regular" w:hAnsi="Generic4-Regular" w:cs="Generic4-Regular"/>
          <w:color w:val="000000" w:themeColor="text1"/>
        </w:rPr>
      </w:pPr>
      <w:r w:rsidRPr="00EC4969">
        <w:rPr>
          <w:rFonts w:ascii="HGSｺﾞｼｯｸM" w:eastAsia="HGSｺﾞｼｯｸM" w:hint="eastAsia"/>
          <w:color w:val="000000" w:themeColor="text1"/>
        </w:rPr>
        <w:t>■アンケート</w:t>
      </w:r>
      <w:r>
        <w:rPr>
          <w:rFonts w:ascii="HGSｺﾞｼｯｸM" w:eastAsia="HGSｺﾞｼｯｸM" w:hint="eastAsia"/>
          <w:color w:val="000000" w:themeColor="text1"/>
        </w:rPr>
        <w:t>調査</w:t>
      </w:r>
      <w:r w:rsidRPr="00EC4969">
        <w:rPr>
          <w:rFonts w:ascii="HGSｺﾞｼｯｸM" w:eastAsia="HGSｺﾞｼｯｸM" w:hint="eastAsia"/>
          <w:color w:val="000000" w:themeColor="text1"/>
        </w:rPr>
        <w:t>（</w:t>
      </w:r>
      <w:r w:rsidRPr="00EC4969">
        <w:rPr>
          <w:rFonts w:ascii="HGSｺﾞｼｯｸM" w:eastAsia="HGSｺﾞｼｯｸM" w:hAnsi="Generic4-Regular" w:cs="Generic4-Regular" w:hint="eastAsia"/>
          <w:color w:val="000000" w:themeColor="text1"/>
        </w:rPr>
        <w:t>品川区障害者計画等策定のための基礎調査）結果より</w:t>
      </w:r>
    </w:p>
    <w:p w14:paraId="500B7B77" w14:textId="1D88CC6A" w:rsidR="00E87B7F" w:rsidRPr="00EC4969" w:rsidRDefault="00831E99" w:rsidP="00E87B7F">
      <w:pPr>
        <w:spacing w:beforeLines="20" w:before="75" w:line="400" w:lineRule="exact"/>
        <w:ind w:left="230" w:right="460" w:firstLine="230"/>
        <w:rPr>
          <w:rFonts w:ascii="HGSｺﾞｼｯｸM" w:eastAsia="HGSｺﾞｼｯｸM"/>
          <w:color w:val="000000" w:themeColor="text1"/>
          <w:szCs w:val="24"/>
        </w:rPr>
      </w:pPr>
      <w:r w:rsidRPr="00EC4969">
        <w:rPr>
          <w:rFonts w:ascii="HGSｺﾞｼｯｸM" w:eastAsia="HGSｺﾞｼｯｸM"/>
          <w:noProof/>
          <w:color w:val="000000" w:themeColor="text1"/>
          <w:szCs w:val="24"/>
        </w:rPr>
        <mc:AlternateContent>
          <mc:Choice Requires="wps">
            <w:drawing>
              <wp:anchor distT="0" distB="0" distL="114300" distR="114300" simplePos="0" relativeHeight="251820032" behindDoc="0" locked="0" layoutInCell="1" allowOverlap="1" wp14:anchorId="141E13F9" wp14:editId="06983F32">
                <wp:simplePos x="0" y="0"/>
                <wp:positionH relativeFrom="margin">
                  <wp:align>right</wp:align>
                </wp:positionH>
                <wp:positionV relativeFrom="paragraph">
                  <wp:posOffset>5080</wp:posOffset>
                </wp:positionV>
                <wp:extent cx="5762625" cy="3438525"/>
                <wp:effectExtent l="0" t="0" r="28575" b="28575"/>
                <wp:wrapNone/>
                <wp:docPr id="111548418" name="テキスト ボックス 111548418"/>
                <wp:cNvGraphicFramePr/>
                <a:graphic xmlns:a="http://schemas.openxmlformats.org/drawingml/2006/main">
                  <a:graphicData uri="http://schemas.microsoft.com/office/word/2010/wordprocessingShape">
                    <wps:wsp>
                      <wps:cNvSpPr txBox="1"/>
                      <wps:spPr>
                        <a:xfrm>
                          <a:off x="0" y="0"/>
                          <a:ext cx="5762625" cy="3438525"/>
                        </a:xfrm>
                        <a:prstGeom prst="rect">
                          <a:avLst/>
                        </a:prstGeom>
                        <a:solidFill>
                          <a:sysClr val="window" lastClr="FFFFFF"/>
                        </a:solidFill>
                        <a:ln w="6350">
                          <a:solidFill>
                            <a:prstClr val="black"/>
                          </a:solidFill>
                          <a:prstDash val="sysDash"/>
                        </a:ln>
                      </wps:spPr>
                      <wps:txbx>
                        <w:txbxContent>
                          <w:p w14:paraId="60D2699F" w14:textId="77777777" w:rsidR="00C4213A" w:rsidRPr="00E8578C" w:rsidRDefault="00C4213A" w:rsidP="00831E99">
                            <w:pPr>
                              <w:spacing w:line="400" w:lineRule="exact"/>
                              <w:ind w:leftChars="23" w:left="53" w:rightChars="-6" w:right="-14" w:firstLine="230"/>
                              <w:rPr>
                                <w:rFonts w:ascii="HGｺﾞｼｯｸM" w:eastAsia="HGｺﾞｼｯｸM" w:hAnsi="BIZ UD明朝 Medium"/>
                                <w:szCs w:val="24"/>
                              </w:rPr>
                            </w:pPr>
                            <w:r w:rsidRPr="00E8578C">
                              <w:rPr>
                                <w:rFonts w:ascii="HGｺﾞｼｯｸM" w:eastAsia="HGｺﾞｼｯｸM" w:hint="eastAsia"/>
                                <w:szCs w:val="24"/>
                              </w:rPr>
                              <w:t>18歳以上の在宅の障害のある人を対象としたアンケートでは、</w:t>
                            </w:r>
                            <w:r>
                              <w:rPr>
                                <w:rFonts w:ascii="HGｺﾞｼｯｸM" w:eastAsia="HGｺﾞｼｯｸM" w:hAnsi="BIZ UD明朝 Medium" w:hint="eastAsia"/>
                                <w:szCs w:val="24"/>
                              </w:rPr>
                              <w:t>災害発生時に困ること等は、「薬や医療的ケアを</w:t>
                            </w:r>
                            <w:r w:rsidRPr="00E8578C">
                              <w:rPr>
                                <w:rFonts w:ascii="HGｺﾞｼｯｸM" w:eastAsia="HGｺﾞｼｯｸM" w:hAnsi="BIZ UD明朝 Medium" w:hint="eastAsia"/>
                                <w:szCs w:val="24"/>
                              </w:rPr>
                              <w:t>確保できるかどうか不安」が43.6％と４割を超えて最も高く、次いで「避難所で必要な支援が受けられるか不安」が34.2％、「ひとりでは避難できない」が28.0</w:t>
                            </w:r>
                            <w:r>
                              <w:rPr>
                                <w:rFonts w:ascii="HGｺﾞｼｯｸM" w:eastAsia="HGｺﾞｼｯｸM" w:hAnsi="BIZ UD明朝 Medium" w:hint="eastAsia"/>
                                <w:szCs w:val="24"/>
                              </w:rPr>
                              <w:t>％と</w:t>
                            </w:r>
                            <w:r w:rsidRPr="00E8578C">
                              <w:rPr>
                                <w:rFonts w:ascii="HGｺﾞｼｯｸM" w:eastAsia="HGｺﾞｼｯｸM" w:hAnsi="BIZ UD明朝 Medium" w:hint="eastAsia"/>
                                <w:szCs w:val="24"/>
                              </w:rPr>
                              <w:t>続いています。</w:t>
                            </w:r>
                          </w:p>
                          <w:p w14:paraId="032AEFD4" w14:textId="77777777" w:rsidR="00C4213A" w:rsidRPr="00E8578C" w:rsidRDefault="00C4213A" w:rsidP="00831E99">
                            <w:pPr>
                              <w:spacing w:line="400" w:lineRule="exact"/>
                              <w:ind w:leftChars="23" w:left="53" w:rightChars="-6" w:right="-14" w:firstLine="230"/>
                              <w:rPr>
                                <w:rFonts w:ascii="HGｺﾞｼｯｸM" w:eastAsia="HGｺﾞｼｯｸM" w:hAnsi="BIZ UD明朝 Medium"/>
                                <w:szCs w:val="24"/>
                              </w:rPr>
                            </w:pPr>
                            <w:r w:rsidRPr="00E8578C">
                              <w:rPr>
                                <w:rFonts w:ascii="HGｺﾞｼｯｸM" w:eastAsia="HGｺﾞｼｯｸM" w:hAnsi="BIZ UD明朝 Medium" w:hint="eastAsia"/>
                                <w:szCs w:val="24"/>
                              </w:rPr>
                              <w:t>災害時に必要な支援として回答が多い項目は、「食料や薬などの備蓄（54.7％）」、「障害に対応した避難所（42.1％）」、「医療的ケアの確保（40.9％）」でした。</w:t>
                            </w:r>
                          </w:p>
                          <w:p w14:paraId="213F3D2F" w14:textId="77777777" w:rsidR="00C4213A" w:rsidRPr="006C2C26" w:rsidRDefault="00C4213A" w:rsidP="00831E99">
                            <w:pPr>
                              <w:spacing w:line="400" w:lineRule="exact"/>
                              <w:ind w:leftChars="23" w:left="53" w:rightChars="-6" w:right="-14" w:firstLine="230"/>
                              <w:rPr>
                                <w:rFonts w:ascii="HGｺﾞｼｯｸM" w:eastAsia="HGｺﾞｼｯｸM" w:hAnsi="BIZ UD明朝 Medium"/>
                                <w:szCs w:val="24"/>
                              </w:rPr>
                            </w:pPr>
                            <w:r w:rsidRPr="006C2C26">
                              <w:rPr>
                                <w:rFonts w:ascii="HGｺﾞｼｯｸM" w:eastAsia="HGｺﾞｼｯｸM" w:hint="eastAsia"/>
                                <w:szCs w:val="24"/>
                              </w:rPr>
                              <w:t>18歳未満の障害のある子どもを対象としたアンケートでは、</w:t>
                            </w:r>
                            <w:r w:rsidRPr="006C2C26">
                              <w:rPr>
                                <w:rFonts w:ascii="HGｺﾞｼｯｸM" w:eastAsia="HGｺﾞｼｯｸM" w:hAnsi="BIZ UD明朝 Medium" w:hint="eastAsia"/>
                                <w:szCs w:val="24"/>
                              </w:rPr>
                              <w:t>災害発生時に困ること等は、「ひとりでは避難できない」が41.5％と４割を超えて最も高く、次いで「避難所で他の人と一緒に過ごすのが難しい」が33.6％、「避難所で必要な支援が受けられるか不安」が33.4％と３割台で続いています。</w:t>
                            </w:r>
                          </w:p>
                          <w:p w14:paraId="121AEB27" w14:textId="77777777" w:rsidR="00C4213A" w:rsidRDefault="00C4213A" w:rsidP="00831E99">
                            <w:pPr>
                              <w:spacing w:line="400" w:lineRule="exact"/>
                              <w:ind w:leftChars="23" w:left="53" w:rightChars="-6" w:right="-14" w:firstLine="230"/>
                              <w:rPr>
                                <w:rFonts w:ascii="HGｺﾞｼｯｸM" w:eastAsia="HGｺﾞｼｯｸM" w:hAnsi="BIZ UD明朝 Medium"/>
                                <w:szCs w:val="24"/>
                              </w:rPr>
                            </w:pPr>
                            <w:r>
                              <w:rPr>
                                <w:rFonts w:ascii="HGｺﾞｼｯｸM" w:eastAsia="HGｺﾞｼｯｸM" w:hAnsi="BIZ UD明朝 Medium" w:hint="eastAsia"/>
                                <w:szCs w:val="24"/>
                              </w:rPr>
                              <w:t>災害時に必要な支援</w:t>
                            </w:r>
                            <w:r w:rsidRPr="006C2C26">
                              <w:rPr>
                                <w:rFonts w:ascii="HGｺﾞｼｯｸM" w:eastAsia="HGｺﾞｼｯｸM" w:hAnsi="BIZ UD明朝 Medium" w:hint="eastAsia"/>
                                <w:szCs w:val="24"/>
                              </w:rPr>
                              <w:t>として回答が多い項目</w:t>
                            </w:r>
                            <w:r>
                              <w:rPr>
                                <w:rFonts w:ascii="HGｺﾞｼｯｸM" w:eastAsia="HGｺﾞｼｯｸM" w:hAnsi="BIZ UD明朝 Medium" w:hint="eastAsia"/>
                                <w:szCs w:val="24"/>
                              </w:rPr>
                              <w:t>は</w:t>
                            </w:r>
                            <w:r w:rsidRPr="006C2C26">
                              <w:rPr>
                                <w:rFonts w:ascii="HGｺﾞｼｯｸM" w:eastAsia="HGｺﾞｼｯｸM" w:hAnsi="BIZ UD明朝 Medium" w:hint="eastAsia"/>
                                <w:szCs w:val="24"/>
                              </w:rPr>
                              <w:t>、「障害に対応した避難場所（47.9％）」、「食料や薬などの備蓄（39.0％）」、「避難するときの介助・支援（34.5％）」、「コミュニケーションの確保（30.9％）でした。</w:t>
                            </w:r>
                          </w:p>
                          <w:p w14:paraId="2DBBEEB1" w14:textId="77777777" w:rsidR="00C4213A" w:rsidRPr="00394694" w:rsidRDefault="00C4213A" w:rsidP="00E87B7F">
                            <w:pPr>
                              <w:spacing w:line="400" w:lineRule="exact"/>
                              <w:ind w:left="230" w:right="460" w:firstLine="230"/>
                            </w:pPr>
                          </w:p>
                          <w:p w14:paraId="1DC0C6A2" w14:textId="77777777" w:rsidR="00C4213A" w:rsidRDefault="00C4213A" w:rsidP="00E87B7F">
                            <w:pPr>
                              <w:spacing w:line="400" w:lineRule="exact"/>
                              <w:ind w:left="230" w:right="460" w:firstLine="230"/>
                            </w:pPr>
                          </w:p>
                          <w:p w14:paraId="0790EF86" w14:textId="77777777" w:rsidR="00C4213A" w:rsidRDefault="00C4213A" w:rsidP="00E87B7F">
                            <w:pPr>
                              <w:ind w:left="230" w:right="460" w:firstLine="230"/>
                            </w:pPr>
                          </w:p>
                          <w:p w14:paraId="5E41A3C5" w14:textId="77777777" w:rsidR="00C4213A" w:rsidRDefault="00C4213A" w:rsidP="00E87B7F">
                            <w:pPr>
                              <w:ind w:left="230" w:right="460" w:firstLine="230"/>
                            </w:pPr>
                          </w:p>
                          <w:p w14:paraId="1734B055" w14:textId="77777777" w:rsidR="00C4213A" w:rsidRDefault="00C4213A" w:rsidP="00E87B7F">
                            <w:pPr>
                              <w:ind w:left="230" w:right="460" w:firstLine="230"/>
                            </w:pPr>
                          </w:p>
                          <w:p w14:paraId="5B5D78B4" w14:textId="77777777" w:rsidR="00C4213A" w:rsidRDefault="00C4213A" w:rsidP="00E87B7F">
                            <w:pPr>
                              <w:ind w:left="230" w:right="460" w:firstLine="230"/>
                            </w:pPr>
                          </w:p>
                          <w:p w14:paraId="2BEC8AB3" w14:textId="77777777" w:rsidR="00C4213A" w:rsidRDefault="00C4213A" w:rsidP="00E87B7F">
                            <w:pPr>
                              <w:ind w:left="230" w:right="460" w:firstLine="230"/>
                            </w:pPr>
                          </w:p>
                          <w:p w14:paraId="2C91D1CA" w14:textId="77777777" w:rsidR="00C4213A" w:rsidRDefault="00C4213A" w:rsidP="00E87B7F">
                            <w:pPr>
                              <w:ind w:left="230" w:right="460" w:firstLine="230"/>
                            </w:pPr>
                          </w:p>
                          <w:p w14:paraId="712A0746" w14:textId="77777777" w:rsidR="00C4213A" w:rsidRDefault="00C4213A" w:rsidP="00E87B7F">
                            <w:pPr>
                              <w:ind w:left="230" w:right="460" w:firstLine="230"/>
                            </w:pPr>
                          </w:p>
                          <w:p w14:paraId="746600E9" w14:textId="77777777" w:rsidR="00C4213A" w:rsidRDefault="00C4213A" w:rsidP="00E87B7F">
                            <w:pPr>
                              <w:ind w:left="230" w:right="460" w:firstLine="230"/>
                            </w:pPr>
                          </w:p>
                          <w:p w14:paraId="083DEDD9" w14:textId="77777777" w:rsidR="00C4213A" w:rsidRPr="00960C57"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13F9" id="テキスト ボックス 111548418" o:spid="_x0000_s1094" type="#_x0000_t202" style="position:absolute;left:0;text-align:left;margin-left:402.55pt;margin-top:.4pt;width:453.75pt;height:270.7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" fillcolor="window" strokeweight=".5pt">
                <v:stroke dashstyle="3 1"/>
                <v:textbox>
                  <w:txbxContent>
                    <w:p w14:paraId="60D2699F" w14:textId="77777777" w:rsidR="00C4213A" w:rsidRPr="00E8578C" w:rsidRDefault="00C4213A" w:rsidP="00831E99">
                      <w:pPr>
                        <w:spacing w:line="400" w:lineRule="exact"/>
                        <w:ind w:leftChars="23" w:left="53" w:rightChars="-6" w:right="-14" w:firstLine="230"/>
                        <w:rPr>
                          <w:rFonts w:ascii="HGｺﾞｼｯｸM" w:eastAsia="HGｺﾞｼｯｸM" w:hAnsi="BIZ UD明朝 Medium"/>
                          <w:szCs w:val="24"/>
                        </w:rPr>
                      </w:pPr>
                      <w:r w:rsidRPr="00E8578C">
                        <w:rPr>
                          <w:rFonts w:ascii="HGｺﾞｼｯｸM" w:eastAsia="HGｺﾞｼｯｸM" w:hint="eastAsia"/>
                          <w:szCs w:val="24"/>
                        </w:rPr>
                        <w:t>18歳以上の在宅の障害のある人を対象としたアンケートでは、</w:t>
                      </w:r>
                      <w:r>
                        <w:rPr>
                          <w:rFonts w:ascii="HGｺﾞｼｯｸM" w:eastAsia="HGｺﾞｼｯｸM" w:hAnsi="BIZ UD明朝 Medium" w:hint="eastAsia"/>
                          <w:szCs w:val="24"/>
                        </w:rPr>
                        <w:t>災害発生時に困ること等は、「薬や医療的ケアを</w:t>
                      </w:r>
                      <w:r w:rsidRPr="00E8578C">
                        <w:rPr>
                          <w:rFonts w:ascii="HGｺﾞｼｯｸM" w:eastAsia="HGｺﾞｼｯｸM" w:hAnsi="BIZ UD明朝 Medium" w:hint="eastAsia"/>
                          <w:szCs w:val="24"/>
                        </w:rPr>
                        <w:t>確保できるかどうか不安」が43.6％と４割を超えて最も高く、次いで「避難所で必要な支援が受けられるか不安」が34.2％、「ひとりでは避難できない」が28.0</w:t>
                      </w:r>
                      <w:r>
                        <w:rPr>
                          <w:rFonts w:ascii="HGｺﾞｼｯｸM" w:eastAsia="HGｺﾞｼｯｸM" w:hAnsi="BIZ UD明朝 Medium" w:hint="eastAsia"/>
                          <w:szCs w:val="24"/>
                        </w:rPr>
                        <w:t>％と</w:t>
                      </w:r>
                      <w:r w:rsidRPr="00E8578C">
                        <w:rPr>
                          <w:rFonts w:ascii="HGｺﾞｼｯｸM" w:eastAsia="HGｺﾞｼｯｸM" w:hAnsi="BIZ UD明朝 Medium" w:hint="eastAsia"/>
                          <w:szCs w:val="24"/>
                        </w:rPr>
                        <w:t>続いています。</w:t>
                      </w:r>
                    </w:p>
                    <w:p w14:paraId="032AEFD4" w14:textId="77777777" w:rsidR="00C4213A" w:rsidRPr="00E8578C" w:rsidRDefault="00C4213A" w:rsidP="00831E99">
                      <w:pPr>
                        <w:spacing w:line="400" w:lineRule="exact"/>
                        <w:ind w:leftChars="23" w:left="53" w:rightChars="-6" w:right="-14" w:firstLine="230"/>
                        <w:rPr>
                          <w:rFonts w:ascii="HGｺﾞｼｯｸM" w:eastAsia="HGｺﾞｼｯｸM" w:hAnsi="BIZ UD明朝 Medium"/>
                          <w:szCs w:val="24"/>
                        </w:rPr>
                      </w:pPr>
                      <w:r w:rsidRPr="00E8578C">
                        <w:rPr>
                          <w:rFonts w:ascii="HGｺﾞｼｯｸM" w:eastAsia="HGｺﾞｼｯｸM" w:hAnsi="BIZ UD明朝 Medium" w:hint="eastAsia"/>
                          <w:szCs w:val="24"/>
                        </w:rPr>
                        <w:t>災害時に必要な支援として回答が多い項目は、「食料や薬などの備蓄（54.7％）」、「障害に対応した避難所（42.1％）」、「医療的ケアの確保（40.9％）」でした。</w:t>
                      </w:r>
                    </w:p>
                    <w:p w14:paraId="213F3D2F" w14:textId="77777777" w:rsidR="00C4213A" w:rsidRPr="006C2C26" w:rsidRDefault="00C4213A" w:rsidP="00831E99">
                      <w:pPr>
                        <w:spacing w:line="400" w:lineRule="exact"/>
                        <w:ind w:leftChars="23" w:left="53" w:rightChars="-6" w:right="-14" w:firstLine="230"/>
                        <w:rPr>
                          <w:rFonts w:ascii="HGｺﾞｼｯｸM" w:eastAsia="HGｺﾞｼｯｸM" w:hAnsi="BIZ UD明朝 Medium"/>
                          <w:szCs w:val="24"/>
                        </w:rPr>
                      </w:pPr>
                      <w:r w:rsidRPr="006C2C26">
                        <w:rPr>
                          <w:rFonts w:ascii="HGｺﾞｼｯｸM" w:eastAsia="HGｺﾞｼｯｸM" w:hint="eastAsia"/>
                          <w:szCs w:val="24"/>
                        </w:rPr>
                        <w:t>18歳未満の障害のある子どもを対象としたアンケートでは、</w:t>
                      </w:r>
                      <w:r w:rsidRPr="006C2C26">
                        <w:rPr>
                          <w:rFonts w:ascii="HGｺﾞｼｯｸM" w:eastAsia="HGｺﾞｼｯｸM" w:hAnsi="BIZ UD明朝 Medium" w:hint="eastAsia"/>
                          <w:szCs w:val="24"/>
                        </w:rPr>
                        <w:t>災害発生時に困ること等は、「ひとりでは避難できない」が41.5％と４割を超えて最も高く、次いで「避難所で他の人と一緒に過ごすのが難しい」が33.6％、「避難所で必要な支援が受けられるか不安」が33.4％と３割台で続いています。</w:t>
                      </w:r>
                    </w:p>
                    <w:p w14:paraId="121AEB27" w14:textId="77777777" w:rsidR="00C4213A" w:rsidRDefault="00C4213A" w:rsidP="00831E99">
                      <w:pPr>
                        <w:spacing w:line="400" w:lineRule="exact"/>
                        <w:ind w:leftChars="23" w:left="53" w:rightChars="-6" w:right="-14" w:firstLine="230"/>
                        <w:rPr>
                          <w:rFonts w:ascii="HGｺﾞｼｯｸM" w:eastAsia="HGｺﾞｼｯｸM" w:hAnsi="BIZ UD明朝 Medium"/>
                          <w:szCs w:val="24"/>
                        </w:rPr>
                      </w:pPr>
                      <w:r>
                        <w:rPr>
                          <w:rFonts w:ascii="HGｺﾞｼｯｸM" w:eastAsia="HGｺﾞｼｯｸM" w:hAnsi="BIZ UD明朝 Medium" w:hint="eastAsia"/>
                          <w:szCs w:val="24"/>
                        </w:rPr>
                        <w:t>災害時に必要な支援</w:t>
                      </w:r>
                      <w:r w:rsidRPr="006C2C26">
                        <w:rPr>
                          <w:rFonts w:ascii="HGｺﾞｼｯｸM" w:eastAsia="HGｺﾞｼｯｸM" w:hAnsi="BIZ UD明朝 Medium" w:hint="eastAsia"/>
                          <w:szCs w:val="24"/>
                        </w:rPr>
                        <w:t>として回答が多い項目</w:t>
                      </w:r>
                      <w:r>
                        <w:rPr>
                          <w:rFonts w:ascii="HGｺﾞｼｯｸM" w:eastAsia="HGｺﾞｼｯｸM" w:hAnsi="BIZ UD明朝 Medium" w:hint="eastAsia"/>
                          <w:szCs w:val="24"/>
                        </w:rPr>
                        <w:t>は</w:t>
                      </w:r>
                      <w:r w:rsidRPr="006C2C26">
                        <w:rPr>
                          <w:rFonts w:ascii="HGｺﾞｼｯｸM" w:eastAsia="HGｺﾞｼｯｸM" w:hAnsi="BIZ UD明朝 Medium" w:hint="eastAsia"/>
                          <w:szCs w:val="24"/>
                        </w:rPr>
                        <w:t>、「障害に対応した避難場所（47.9％）」、「食料や薬などの備蓄（39.0％）」、「避難するときの介助・支援（34.5％）」、「コミュニケーションの確保（30.9％）でした。</w:t>
                      </w:r>
                    </w:p>
                    <w:p w14:paraId="2DBBEEB1" w14:textId="77777777" w:rsidR="00C4213A" w:rsidRPr="00394694" w:rsidRDefault="00C4213A" w:rsidP="00E87B7F">
                      <w:pPr>
                        <w:spacing w:line="400" w:lineRule="exact"/>
                        <w:ind w:left="230" w:right="460" w:firstLine="230"/>
                      </w:pPr>
                    </w:p>
                    <w:p w14:paraId="1DC0C6A2" w14:textId="77777777" w:rsidR="00C4213A" w:rsidRDefault="00C4213A" w:rsidP="00E87B7F">
                      <w:pPr>
                        <w:spacing w:line="400" w:lineRule="exact"/>
                        <w:ind w:left="230" w:right="460" w:firstLine="230"/>
                      </w:pPr>
                    </w:p>
                    <w:p w14:paraId="0790EF86" w14:textId="77777777" w:rsidR="00C4213A" w:rsidRDefault="00C4213A" w:rsidP="00E87B7F">
                      <w:pPr>
                        <w:ind w:left="230" w:right="460" w:firstLine="230"/>
                      </w:pPr>
                    </w:p>
                    <w:p w14:paraId="5E41A3C5" w14:textId="77777777" w:rsidR="00C4213A" w:rsidRDefault="00C4213A" w:rsidP="00E87B7F">
                      <w:pPr>
                        <w:ind w:left="230" w:right="460" w:firstLine="230"/>
                      </w:pPr>
                    </w:p>
                    <w:p w14:paraId="1734B055" w14:textId="77777777" w:rsidR="00C4213A" w:rsidRDefault="00C4213A" w:rsidP="00E87B7F">
                      <w:pPr>
                        <w:ind w:left="230" w:right="460" w:firstLine="230"/>
                      </w:pPr>
                    </w:p>
                    <w:p w14:paraId="5B5D78B4" w14:textId="77777777" w:rsidR="00C4213A" w:rsidRDefault="00C4213A" w:rsidP="00E87B7F">
                      <w:pPr>
                        <w:ind w:left="230" w:right="460" w:firstLine="230"/>
                      </w:pPr>
                    </w:p>
                    <w:p w14:paraId="2BEC8AB3" w14:textId="77777777" w:rsidR="00C4213A" w:rsidRDefault="00C4213A" w:rsidP="00E87B7F">
                      <w:pPr>
                        <w:ind w:left="230" w:right="460" w:firstLine="230"/>
                      </w:pPr>
                    </w:p>
                    <w:p w14:paraId="2C91D1CA" w14:textId="77777777" w:rsidR="00C4213A" w:rsidRDefault="00C4213A" w:rsidP="00E87B7F">
                      <w:pPr>
                        <w:ind w:left="230" w:right="460" w:firstLine="230"/>
                      </w:pPr>
                    </w:p>
                    <w:p w14:paraId="712A0746" w14:textId="77777777" w:rsidR="00C4213A" w:rsidRDefault="00C4213A" w:rsidP="00E87B7F">
                      <w:pPr>
                        <w:ind w:left="230" w:right="460" w:firstLine="230"/>
                      </w:pPr>
                    </w:p>
                    <w:p w14:paraId="746600E9" w14:textId="77777777" w:rsidR="00C4213A" w:rsidRDefault="00C4213A" w:rsidP="00E87B7F">
                      <w:pPr>
                        <w:ind w:left="230" w:right="460" w:firstLine="230"/>
                      </w:pPr>
                    </w:p>
                    <w:p w14:paraId="083DEDD9" w14:textId="77777777" w:rsidR="00C4213A" w:rsidRPr="00960C57" w:rsidRDefault="00C4213A" w:rsidP="00E87B7F">
                      <w:pPr>
                        <w:ind w:left="230" w:right="460" w:firstLine="230"/>
                      </w:pPr>
                    </w:p>
                  </w:txbxContent>
                </v:textbox>
                <w10:wrap anchorx="margin"/>
              </v:shape>
            </w:pict>
          </mc:Fallback>
        </mc:AlternateContent>
      </w:r>
    </w:p>
    <w:p w14:paraId="638C66FC"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1C57BAD3" w14:textId="77777777" w:rsidR="00E87B7F" w:rsidRPr="00EC4969" w:rsidRDefault="00E87B7F" w:rsidP="00E87B7F">
      <w:pPr>
        <w:spacing w:beforeLines="20" w:before="75" w:line="400" w:lineRule="exact"/>
        <w:ind w:left="230" w:right="460" w:firstLine="230"/>
        <w:rPr>
          <w:rFonts w:ascii="HGSｺﾞｼｯｸM" w:eastAsia="HGSｺﾞｼｯｸM"/>
          <w:color w:val="000000" w:themeColor="text1"/>
          <w:szCs w:val="24"/>
        </w:rPr>
      </w:pPr>
    </w:p>
    <w:p w14:paraId="6CA6EBFE" w14:textId="77777777" w:rsidR="00E87B7F" w:rsidRPr="00EC4969" w:rsidRDefault="00E87B7F" w:rsidP="00E87B7F">
      <w:pPr>
        <w:spacing w:beforeLines="20" w:before="75" w:line="400" w:lineRule="exact"/>
        <w:ind w:left="460" w:right="460" w:hangingChars="100" w:hanging="230"/>
        <w:rPr>
          <w:rFonts w:ascii="HGSｺﾞｼｯｸM" w:eastAsia="HGSｺﾞｼｯｸM" w:hAnsi="BIZ UD明朝 Medium"/>
          <w:color w:val="000000" w:themeColor="text1"/>
          <w:szCs w:val="24"/>
        </w:rPr>
      </w:pPr>
    </w:p>
    <w:p w14:paraId="5AB86A14" w14:textId="77777777" w:rsidR="00E87B7F" w:rsidRPr="00EC4969" w:rsidRDefault="00E87B7F" w:rsidP="00E87B7F">
      <w:pPr>
        <w:spacing w:beforeLines="20" w:before="75" w:line="400" w:lineRule="exact"/>
        <w:ind w:left="460" w:right="460" w:hangingChars="100" w:hanging="230"/>
        <w:rPr>
          <w:rFonts w:ascii="HGｺﾞｼｯｸM" w:eastAsia="HGｺﾞｼｯｸM"/>
          <w:color w:val="000000" w:themeColor="text1"/>
          <w:szCs w:val="24"/>
        </w:rPr>
      </w:pPr>
    </w:p>
    <w:p w14:paraId="6FCA7660" w14:textId="77777777" w:rsidR="00E87B7F" w:rsidRPr="00EC4969" w:rsidRDefault="00E87B7F" w:rsidP="00E87B7F">
      <w:pPr>
        <w:spacing w:beforeLines="20" w:before="75" w:line="400" w:lineRule="exact"/>
        <w:ind w:left="460" w:right="460" w:hangingChars="100" w:hanging="230"/>
        <w:rPr>
          <w:rFonts w:ascii="HGｺﾞｼｯｸM" w:eastAsia="HGｺﾞｼｯｸM"/>
          <w:color w:val="000000" w:themeColor="text1"/>
          <w:szCs w:val="24"/>
        </w:rPr>
      </w:pPr>
    </w:p>
    <w:p w14:paraId="452C3D68" w14:textId="77777777" w:rsidR="00E87B7F" w:rsidRPr="00EC4969" w:rsidRDefault="00E87B7F" w:rsidP="00E87B7F">
      <w:pPr>
        <w:spacing w:beforeLines="20" w:before="75" w:line="400" w:lineRule="exact"/>
        <w:ind w:left="460" w:right="460" w:hangingChars="100" w:hanging="230"/>
        <w:rPr>
          <w:rFonts w:ascii="HGｺﾞｼｯｸM" w:eastAsia="HGｺﾞｼｯｸM"/>
          <w:color w:val="000000" w:themeColor="text1"/>
          <w:szCs w:val="24"/>
        </w:rPr>
      </w:pPr>
    </w:p>
    <w:p w14:paraId="4D3C946C" w14:textId="77777777" w:rsidR="00E87B7F" w:rsidRPr="00EC4969" w:rsidRDefault="00E87B7F" w:rsidP="00E87B7F">
      <w:pPr>
        <w:spacing w:beforeLines="20" w:before="75" w:line="400" w:lineRule="exact"/>
        <w:ind w:left="460" w:right="460" w:hangingChars="100" w:hanging="230"/>
        <w:rPr>
          <w:rFonts w:ascii="HGｺﾞｼｯｸM" w:eastAsia="HGｺﾞｼｯｸM"/>
          <w:color w:val="000000" w:themeColor="text1"/>
          <w:szCs w:val="24"/>
        </w:rPr>
      </w:pPr>
    </w:p>
    <w:p w14:paraId="2816E4AD"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114F9AD7"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35F3E35A" w14:textId="77777777" w:rsidR="00E87B7F" w:rsidRPr="00EC4969" w:rsidRDefault="00E87B7F" w:rsidP="00E87B7F">
      <w:pPr>
        <w:spacing w:line="400" w:lineRule="exact"/>
        <w:ind w:left="230" w:right="460" w:firstLine="230"/>
        <w:rPr>
          <w:rFonts w:ascii="HGｺﾞｼｯｸM" w:eastAsia="HGｺﾞｼｯｸM"/>
          <w:color w:val="000000" w:themeColor="text1"/>
          <w:szCs w:val="24"/>
        </w:rPr>
      </w:pPr>
    </w:p>
    <w:p w14:paraId="233D6172" w14:textId="0E8FBD11" w:rsidR="00E87B7F" w:rsidRDefault="00E87B7F" w:rsidP="00831E99">
      <w:pPr>
        <w:spacing w:beforeLines="50" w:before="189" w:line="400" w:lineRule="exact"/>
        <w:ind w:leftChars="0" w:left="0" w:right="460" w:firstLineChars="0" w:firstLine="0"/>
        <w:jc w:val="left"/>
        <w:rPr>
          <w:rFonts w:ascii="HGｺﾞｼｯｸM" w:eastAsia="HGｺﾞｼｯｸM"/>
          <w:color w:val="000000" w:themeColor="text1"/>
          <w:szCs w:val="24"/>
        </w:rPr>
      </w:pPr>
    </w:p>
    <w:p w14:paraId="04D01721" w14:textId="77777777" w:rsidR="00E87B7F" w:rsidRDefault="00E87B7F" w:rsidP="00831E99">
      <w:pPr>
        <w:spacing w:line="400" w:lineRule="exact"/>
        <w:ind w:leftChars="200" w:left="460" w:rightChars="60" w:right="138" w:firstLine="230"/>
        <w:jc w:val="left"/>
        <w:rPr>
          <w:rFonts w:ascii="HGｺﾞｼｯｸM" w:eastAsia="HGｺﾞｼｯｸM" w:hAnsi="BIZ UD明朝 Medium"/>
          <w:szCs w:val="24"/>
        </w:rPr>
      </w:pPr>
      <w:r>
        <w:rPr>
          <w:rFonts w:ascii="HGｺﾞｼｯｸM" w:eastAsia="HGｺﾞｼｯｸM" w:hint="eastAsia"/>
          <w:szCs w:val="24"/>
        </w:rPr>
        <w:t>アンケート調査の結果では、障害のある人が災害に対して、</w:t>
      </w:r>
      <w:r>
        <w:rPr>
          <w:rFonts w:ascii="HGｺﾞｼｯｸM" w:eastAsia="HGｺﾞｼｯｸM" w:hAnsi="BIZ UD明朝 Medium" w:hint="eastAsia"/>
          <w:szCs w:val="24"/>
        </w:rPr>
        <w:t>薬や医療的ケアの確保、一人での避難行動、避難所での避難生活、災害情報入手など様々な不安を抱えていることが分かります。</w:t>
      </w:r>
    </w:p>
    <w:p w14:paraId="3E13EFC1" w14:textId="77777777" w:rsidR="00E87B7F" w:rsidRDefault="00E87B7F" w:rsidP="00831E99">
      <w:pPr>
        <w:spacing w:line="400" w:lineRule="exact"/>
        <w:ind w:leftChars="200" w:left="460" w:rightChars="60" w:right="138" w:firstLine="230"/>
        <w:jc w:val="left"/>
        <w:rPr>
          <w:rFonts w:ascii="HGｺﾞｼｯｸM" w:eastAsia="HGｺﾞｼｯｸM" w:hAnsi="BIZ UD明朝 Medium"/>
          <w:szCs w:val="24"/>
        </w:rPr>
      </w:pPr>
      <w:r>
        <w:rPr>
          <w:rFonts w:ascii="HGｺﾞｼｯｸM" w:eastAsia="HGｺﾞｼｯｸM" w:hAnsi="BIZ UD明朝 Medium" w:hint="eastAsia"/>
          <w:szCs w:val="24"/>
        </w:rPr>
        <w:t>こうした不安に応えるため、本区ではこれまで在宅人工呼吸器使用者への</w:t>
      </w:r>
      <w:r w:rsidRPr="001E6AB2">
        <w:rPr>
          <w:rFonts w:ascii="HGｺﾞｼｯｸM" w:eastAsia="HGｺﾞｼｯｸM" w:hAnsi="BIZ UD明朝 Medium" w:hint="eastAsia"/>
          <w:szCs w:val="24"/>
        </w:rPr>
        <w:t>非常用電源装置</w:t>
      </w:r>
      <w:r w:rsidRPr="001E6AB2">
        <w:rPr>
          <w:rFonts w:ascii="HGｺﾞｼｯｸM" w:eastAsia="HGｺﾞｼｯｸM" w:hAnsi="BIZ UD明朝 Medium"/>
          <w:szCs w:val="24"/>
        </w:rPr>
        <w:t>給付</w:t>
      </w:r>
      <w:r>
        <w:rPr>
          <w:rFonts w:ascii="HGｺﾞｼｯｸM" w:eastAsia="HGｺﾞｼｯｸM" w:hAnsi="BIZ UD明朝 Medium" w:hint="eastAsia"/>
          <w:szCs w:val="24"/>
        </w:rPr>
        <w:t>、避難行動要支援者への個別避難計画作成</w:t>
      </w:r>
      <w:r>
        <w:rPr>
          <w:rFonts w:ascii="HGｺﾞｼｯｸM" w:eastAsia="HGｺﾞｼｯｸM" w:hAnsi="ＭＳ ゴシック" w:hint="eastAsia"/>
          <w:color w:val="000000" w:themeColor="text1"/>
          <w:szCs w:val="24"/>
        </w:rPr>
        <w:t>等に</w:t>
      </w:r>
      <w:r>
        <w:rPr>
          <w:rFonts w:ascii="HGｺﾞｼｯｸM" w:eastAsia="HGｺﾞｼｯｸM" w:hAnsi="BIZ UD明朝 Medium" w:hint="eastAsia"/>
          <w:szCs w:val="24"/>
        </w:rPr>
        <w:t>取り組みました。</w:t>
      </w:r>
    </w:p>
    <w:p w14:paraId="1DE1A3BF" w14:textId="77777777" w:rsidR="00E87B7F" w:rsidRDefault="00E87B7F" w:rsidP="00831E99">
      <w:pPr>
        <w:spacing w:line="400" w:lineRule="exact"/>
        <w:ind w:leftChars="200" w:left="460" w:rightChars="60" w:right="138" w:firstLine="230"/>
        <w:jc w:val="left"/>
        <w:rPr>
          <w:rFonts w:ascii="HGｺﾞｼｯｸM" w:eastAsia="HGｺﾞｼｯｸM" w:hAnsi="BIZ UD明朝 Medium"/>
          <w:szCs w:val="24"/>
        </w:rPr>
      </w:pPr>
      <w:r w:rsidRPr="00BA38BD">
        <w:rPr>
          <w:rFonts w:ascii="HGｺﾞｼｯｸM" w:eastAsia="HGｺﾞｼｯｸM" w:hAnsi="BIZ UD明朝 Medium" w:hint="eastAsia"/>
          <w:color w:val="000000" w:themeColor="text1"/>
          <w:szCs w:val="24"/>
        </w:rPr>
        <w:t>一方、</w:t>
      </w:r>
      <w:r w:rsidRPr="00BA38BD">
        <w:rPr>
          <w:rFonts w:ascii="HGｺﾞｼｯｸM" w:eastAsia="HGｺﾞｼｯｸM" w:hAnsi="ＭＳ ゴシック" w:hint="eastAsia"/>
          <w:color w:val="000000" w:themeColor="text1"/>
          <w:szCs w:val="24"/>
        </w:rPr>
        <w:t>大規模災害の際には行政等の「公助」に限界があるため、一人ひとりが自らの安全を守る、家庭で災害に備えるという「自助」、災害時に地域や身近にいる人同士が互いに助け合うという「共助」が必要となります。</w:t>
      </w:r>
    </w:p>
    <w:p w14:paraId="745387B0" w14:textId="77777777" w:rsidR="00E87B7F" w:rsidRPr="009D46EF" w:rsidRDefault="00E87B7F" w:rsidP="00831E99">
      <w:pPr>
        <w:spacing w:line="400" w:lineRule="exact"/>
        <w:ind w:leftChars="200" w:left="460" w:rightChars="60" w:right="138" w:firstLine="230"/>
        <w:jc w:val="left"/>
        <w:rPr>
          <w:rFonts w:ascii="HGｺﾞｼｯｸM" w:eastAsia="HGｺﾞｼｯｸM" w:hAnsi="BIZ UD明朝 Medium"/>
          <w:szCs w:val="24"/>
        </w:rPr>
      </w:pPr>
      <w:r>
        <w:rPr>
          <w:rFonts w:ascii="HGｺﾞｼｯｸM" w:eastAsia="HGｺﾞｼｯｸM" w:hAnsi="BIZ UD明朝 Medium" w:hint="eastAsia"/>
          <w:szCs w:val="24"/>
        </w:rPr>
        <w:t>そのため、食料等備蓄、家具類の転倒防止等の必要性の周知・啓発を図るとともに、防災訓練への参加、</w:t>
      </w:r>
      <w:r w:rsidRPr="000B1038">
        <w:rPr>
          <w:rFonts w:ascii="HGｺﾞｼｯｸM" w:eastAsia="HGｺﾞｼｯｸM" w:hAnsi="BIZ UD明朝 Medium" w:hint="eastAsia"/>
          <w:szCs w:val="24"/>
        </w:rPr>
        <w:t>避難行動要支援</w:t>
      </w:r>
      <w:r>
        <w:rPr>
          <w:rFonts w:ascii="HGｺﾞｼｯｸM" w:eastAsia="HGｺﾞｼｯｸM" w:hAnsi="BIZ UD明朝 Medium" w:hint="eastAsia"/>
          <w:szCs w:val="24"/>
        </w:rPr>
        <w:t>者の</w:t>
      </w:r>
      <w:r>
        <w:rPr>
          <w:rFonts w:ascii="HGｺﾞｼｯｸM" w:eastAsia="HGｺﾞｼｯｸM" w:hint="eastAsia"/>
          <w:szCs w:val="24"/>
        </w:rPr>
        <w:t>個別避難計画作成等の機会を通じて、避難場所・避難方法等を事前確認や地域とのつながりを深めることで災害時の避難行動の対応力向上を促進します。</w:t>
      </w:r>
    </w:p>
    <w:p w14:paraId="438958B5" w14:textId="71D54BC5" w:rsidR="00E87B7F" w:rsidRDefault="00E87B7F" w:rsidP="00E87B7F">
      <w:pPr>
        <w:spacing w:line="400" w:lineRule="exact"/>
        <w:ind w:left="230" w:right="460" w:firstLine="230"/>
        <w:rPr>
          <w:rFonts w:ascii="HGｺﾞｼｯｸM" w:eastAsia="HGｺﾞｼｯｸM" w:hAnsi="ＭＳ ゴシック"/>
          <w:color w:val="000000" w:themeColor="text1"/>
          <w:szCs w:val="24"/>
        </w:rPr>
      </w:pPr>
    </w:p>
    <w:p w14:paraId="1EC8B543" w14:textId="793045A2" w:rsidR="007075E1" w:rsidRDefault="007075E1" w:rsidP="00E87B7F">
      <w:pPr>
        <w:spacing w:line="400" w:lineRule="exact"/>
        <w:ind w:left="230" w:right="460" w:firstLine="230"/>
        <w:rPr>
          <w:rFonts w:ascii="HGｺﾞｼｯｸM" w:eastAsia="HGｺﾞｼｯｸM" w:hAnsi="ＭＳ ゴシック"/>
          <w:color w:val="000000" w:themeColor="text1"/>
          <w:szCs w:val="24"/>
        </w:rPr>
      </w:pPr>
    </w:p>
    <w:p w14:paraId="4BEC3FB4" w14:textId="4C4C2FA9" w:rsidR="007075E1" w:rsidRDefault="007075E1" w:rsidP="00831E99">
      <w:pPr>
        <w:spacing w:line="400" w:lineRule="exact"/>
        <w:ind w:leftChars="43" w:left="99" w:right="460" w:firstLineChars="43" w:firstLine="99"/>
        <w:rPr>
          <w:rFonts w:ascii="HGｺﾞｼｯｸM" w:eastAsia="HGｺﾞｼｯｸM" w:hAnsi="ＭＳ ゴシック"/>
          <w:color w:val="000000" w:themeColor="text1"/>
          <w:szCs w:val="24"/>
        </w:rPr>
      </w:pPr>
    </w:p>
    <w:p w14:paraId="21CD45A1" w14:textId="77777777" w:rsidR="00831E99" w:rsidRPr="0092661F" w:rsidRDefault="00831E99" w:rsidP="00831E99">
      <w:pPr>
        <w:spacing w:line="400" w:lineRule="exact"/>
        <w:ind w:leftChars="43" w:left="99" w:right="460" w:firstLineChars="43" w:firstLine="99"/>
        <w:rPr>
          <w:rFonts w:ascii="HGｺﾞｼｯｸM" w:eastAsia="HGｺﾞｼｯｸM" w:hAnsi="ＭＳ ゴシック"/>
          <w:color w:val="000000" w:themeColor="text1"/>
          <w:szCs w:val="24"/>
        </w:rPr>
      </w:pPr>
    </w:p>
    <w:p w14:paraId="071CF5A5" w14:textId="6A36CD09" w:rsidR="00E87B7F" w:rsidRPr="00EC4969" w:rsidRDefault="00E87B7F" w:rsidP="00E87B7F">
      <w:pPr>
        <w:keepNext/>
        <w:ind w:left="1629" w:right="460" w:hangingChars="398" w:hanging="1399"/>
        <w:outlineLvl w:val="1"/>
        <w:rPr>
          <w:rFonts w:ascii="HGｺﾞｼｯｸM" w:eastAsia="HGｺﾞｼｯｸM" w:hAnsiTheme="majorHAnsi" w:cstheme="majorBidi"/>
          <w:b/>
          <w:color w:val="000000" w:themeColor="text1"/>
          <w:sz w:val="36"/>
          <w:szCs w:val="36"/>
        </w:rPr>
      </w:pPr>
      <w:r w:rsidRPr="00EC4969">
        <w:rPr>
          <w:rFonts w:ascii="HGｺﾞｼｯｸM" w:eastAsia="HGｺﾞｼｯｸM" w:hAnsiTheme="majorHAnsi" w:cstheme="majorBidi" w:hint="eastAsia"/>
          <w:b/>
          <w:color w:val="000000" w:themeColor="text1"/>
          <w:sz w:val="36"/>
          <w:szCs w:val="36"/>
        </w:rPr>
        <w:lastRenderedPageBreak/>
        <w:t>第５章　計画の施策体系</w:t>
      </w:r>
    </w:p>
    <w:p w14:paraId="391A0197" w14:textId="3A0B8B97" w:rsidR="00E87B7F" w:rsidRPr="00B040D4" w:rsidRDefault="00B040D4" w:rsidP="00E87B7F">
      <w:pPr>
        <w:pStyle w:val="Default"/>
        <w:spacing w:line="400" w:lineRule="exact"/>
        <w:ind w:left="240" w:right="480" w:firstLine="240"/>
        <w:rPr>
          <w:rFonts w:ascii="HGｺﾞｼｯｸM" w:eastAsia="HGｺﾞｼｯｸM" w:hAnsi="游ゴシック"/>
          <w:color w:val="000000" w:themeColor="text1"/>
        </w:rPr>
      </w:pPr>
      <w:r w:rsidRPr="009951D1">
        <w:rPr>
          <w:noProof/>
        </w:rPr>
        <w:drawing>
          <wp:anchor distT="0" distB="0" distL="114300" distR="114300" simplePos="0" relativeHeight="251961344" behindDoc="0" locked="0" layoutInCell="1" allowOverlap="1" wp14:anchorId="67F6FF50" wp14:editId="09AD89A4">
            <wp:simplePos x="0" y="0"/>
            <wp:positionH relativeFrom="margin">
              <wp:posOffset>0</wp:posOffset>
            </wp:positionH>
            <wp:positionV relativeFrom="paragraph">
              <wp:posOffset>18415</wp:posOffset>
            </wp:positionV>
            <wp:extent cx="6120130" cy="6821805"/>
            <wp:effectExtent l="19050" t="19050" r="13970" b="17145"/>
            <wp:wrapNone/>
            <wp:docPr id="1818" name="図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6821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C5AE39" w14:textId="48F4E662"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76370CB9" w14:textId="2CC11407"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062A12DC" w14:textId="0C971C69"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1C29A5AA" w14:textId="11148626"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5B6B1454" w14:textId="32201B42"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14C27092" w14:textId="6984CE0E"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26E1CF5F" w14:textId="5A3AE33C"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202C4C18" w14:textId="5B37D95E"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089ADD31" w14:textId="774A8A01"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019D46D9" w14:textId="09B39753"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49C1103D" w14:textId="036AA251"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2CE1A417" w14:textId="2FE9ADDC"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32BFA465" w14:textId="0506F14D"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7663C32D" w14:textId="106B1583"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7724FFF4" w14:textId="3B2F1E8A"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19B376F7" w14:textId="14E7AB9D"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16AF5D43" w14:textId="6176D858"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2756918B" w14:textId="3F1A58B7"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70CA2870" w14:textId="6E0C2EB7"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64691FC2" w14:textId="2FF44A4B"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49D2D98A" w14:textId="77638EA1"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4163BB43" w14:textId="2A13CE16"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54D5E62D" w14:textId="4ECBE866"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7F9F601A" w14:textId="77777777" w:rsidR="007075E1" w:rsidRDefault="007075E1" w:rsidP="00E3729C">
      <w:pPr>
        <w:ind w:leftChars="0" w:left="0" w:rightChars="0" w:right="0" w:firstLineChars="0" w:firstLine="0"/>
        <w:rPr>
          <w:rFonts w:ascii="HGｺﾞｼｯｸM" w:eastAsia="HGｺﾞｼｯｸM" w:hAnsiTheme="majorEastAsia"/>
          <w:color w:val="000000" w:themeColor="text1"/>
          <w:sz w:val="22"/>
        </w:rPr>
      </w:pPr>
    </w:p>
    <w:p w14:paraId="035682EC" w14:textId="3862AFDB"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3D01418C" w14:textId="5FB70565"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0B56D6E6" w14:textId="3006C738"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0F156DD6" w14:textId="182F14AB"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6138A575" w14:textId="22F90358"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0F3073A3" w14:textId="6FDF97E3" w:rsidR="00E87B7F" w:rsidRDefault="00E87B7F" w:rsidP="00E87B7F">
      <w:pPr>
        <w:ind w:left="230" w:right="460" w:firstLine="230"/>
        <w:rPr>
          <w:color w:val="000000" w:themeColor="text1"/>
        </w:rPr>
      </w:pPr>
    </w:p>
    <w:p w14:paraId="6FD2C690" w14:textId="60A5452C" w:rsidR="00E87B7F" w:rsidRDefault="00E87B7F" w:rsidP="00E87B7F">
      <w:pPr>
        <w:ind w:left="230" w:right="460" w:firstLine="230"/>
        <w:rPr>
          <w:color w:val="000000" w:themeColor="text1"/>
        </w:rPr>
      </w:pPr>
    </w:p>
    <w:p w14:paraId="14A2BA2F" w14:textId="1E8DAE45" w:rsidR="00E87B7F" w:rsidRDefault="00E87B7F" w:rsidP="00E87B7F">
      <w:pPr>
        <w:ind w:left="230" w:right="460" w:firstLine="230"/>
        <w:rPr>
          <w:color w:val="000000" w:themeColor="text1"/>
        </w:rPr>
      </w:pPr>
    </w:p>
    <w:p w14:paraId="3C635ED0" w14:textId="77777777" w:rsidR="00831E99" w:rsidRDefault="00831E99" w:rsidP="00E87B7F">
      <w:pPr>
        <w:ind w:left="230" w:right="460" w:firstLine="230"/>
        <w:rPr>
          <w:color w:val="000000" w:themeColor="text1"/>
        </w:rPr>
      </w:pPr>
    </w:p>
    <w:p w14:paraId="693095FE" w14:textId="6737F871" w:rsidR="00E87B7F" w:rsidRPr="004467C3" w:rsidRDefault="00B040D4" w:rsidP="005B7749">
      <w:pPr>
        <w:ind w:leftChars="0" w:left="0" w:right="460" w:firstLineChars="0" w:firstLine="0"/>
        <w:rPr>
          <w:color w:val="000000" w:themeColor="text1"/>
        </w:rPr>
      </w:pPr>
      <w:r w:rsidRPr="0078137E">
        <w:rPr>
          <w:noProof/>
        </w:rPr>
        <w:lastRenderedPageBreak/>
        <w:drawing>
          <wp:anchor distT="0" distB="0" distL="114300" distR="114300" simplePos="0" relativeHeight="251959296" behindDoc="0" locked="0" layoutInCell="1" allowOverlap="1" wp14:anchorId="69430574" wp14:editId="4B351D63">
            <wp:simplePos x="0" y="0"/>
            <wp:positionH relativeFrom="column">
              <wp:posOffset>0</wp:posOffset>
            </wp:positionH>
            <wp:positionV relativeFrom="line">
              <wp:posOffset>18415</wp:posOffset>
            </wp:positionV>
            <wp:extent cx="6120130" cy="8223333"/>
            <wp:effectExtent l="19050" t="19050" r="13970" b="25400"/>
            <wp:wrapNone/>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82233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DC7964" w14:textId="6AB364A1"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7B80F52B"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3FED2F5C"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0268F72C"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60979C3E"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3669707D"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6B346025"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038CED9D"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09011067"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7B30A10E"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12B7846C"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65E6BC31"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3AB78201"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5E6CC0A7"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68591F80"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3AD058FF" w14:textId="77777777" w:rsidR="007075E1" w:rsidRDefault="007075E1"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pPr>
    </w:p>
    <w:p w14:paraId="7D296732" w14:textId="77777777" w:rsidR="00A11C7D" w:rsidRDefault="00A11C7D"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bdr w:val="single" w:sz="4" w:space="0" w:color="auto"/>
        </w:rPr>
        <w:sectPr w:rsidR="00A11C7D" w:rsidSect="009B2AC4">
          <w:pgSz w:w="11906" w:h="16838" w:code="9"/>
          <w:pgMar w:top="1418" w:right="1134" w:bottom="1418" w:left="1134" w:header="851" w:footer="851" w:gutter="0"/>
          <w:pgNumType w:fmt="numberInDash" w:start="51"/>
          <w:cols w:space="425"/>
          <w:docGrid w:type="linesAndChars" w:linePitch="378" w:charSpace="-2048"/>
        </w:sectPr>
      </w:pPr>
    </w:p>
    <w:p w14:paraId="3E6BC164" w14:textId="775EB841" w:rsidR="007075E1" w:rsidRDefault="00CF4C27" w:rsidP="009879B6">
      <w:pPr>
        <w:adjustRightInd w:val="0"/>
        <w:snapToGrid w:val="0"/>
        <w:spacing w:line="400" w:lineRule="exact"/>
        <w:ind w:leftChars="-59" w:left="-136" w:rightChars="0" w:right="0" w:firstLineChars="32" w:firstLine="67"/>
        <w:rPr>
          <w:rFonts w:ascii="BIZ UDゴシック" w:eastAsia="BIZ UDゴシック" w:hAnsi="BIZ UDゴシック"/>
          <w:b/>
          <w:color w:val="000000" w:themeColor="text1"/>
          <w:szCs w:val="24"/>
          <w:bdr w:val="single" w:sz="4" w:space="0" w:color="auto"/>
        </w:rPr>
      </w:pPr>
      <w:r>
        <w:rPr>
          <w:rFonts w:ascii="HGｺﾞｼｯｸM" w:eastAsia="HGｺﾞｼｯｸM" w:hAnsiTheme="majorEastAsia"/>
          <w:noProof/>
          <w:color w:val="000000" w:themeColor="text1"/>
          <w:sz w:val="22"/>
        </w:rPr>
        <w:lastRenderedPageBreak/>
        <mc:AlternateContent>
          <mc:Choice Requires="wps">
            <w:drawing>
              <wp:anchor distT="0" distB="0" distL="114300" distR="114300" simplePos="0" relativeHeight="251940864" behindDoc="0" locked="0" layoutInCell="1" allowOverlap="1" wp14:anchorId="07CF8A48" wp14:editId="3FF89897">
                <wp:simplePos x="0" y="0"/>
                <wp:positionH relativeFrom="column">
                  <wp:posOffset>0</wp:posOffset>
                </wp:positionH>
                <wp:positionV relativeFrom="paragraph">
                  <wp:posOffset>-635</wp:posOffset>
                </wp:positionV>
                <wp:extent cx="6086475" cy="8877300"/>
                <wp:effectExtent l="0" t="0" r="28575" b="19050"/>
                <wp:wrapNone/>
                <wp:docPr id="1819982700" name="テキスト ボックス 1819982700"/>
                <wp:cNvGraphicFramePr/>
                <a:graphic xmlns:a="http://schemas.openxmlformats.org/drawingml/2006/main">
                  <a:graphicData uri="http://schemas.microsoft.com/office/word/2010/wordprocessingShape">
                    <wps:wsp>
                      <wps:cNvSpPr txBox="1"/>
                      <wps:spPr>
                        <a:xfrm>
                          <a:off x="0" y="0"/>
                          <a:ext cx="6086475" cy="8877300"/>
                        </a:xfrm>
                        <a:prstGeom prst="rect">
                          <a:avLst/>
                        </a:prstGeom>
                        <a:solidFill>
                          <a:sysClr val="window" lastClr="FFFFFF"/>
                        </a:solidFill>
                        <a:ln w="6350">
                          <a:solidFill>
                            <a:prstClr val="black"/>
                          </a:solidFill>
                        </a:ln>
                      </wps:spPr>
                      <wps:txbx>
                        <w:txbxContent>
                          <w:p w14:paraId="0C95D664" w14:textId="77777777" w:rsidR="00C4213A" w:rsidRDefault="00C4213A" w:rsidP="00CF4C27">
                            <w:pPr>
                              <w:ind w:leftChars="0" w:left="0" w:right="460" w:firstLineChars="0" w:firstLine="0"/>
                              <w:jc w:val="center"/>
                            </w:pPr>
                          </w:p>
                          <w:p w14:paraId="6B4E6C61" w14:textId="77777777" w:rsidR="00C4213A" w:rsidRDefault="00C4213A" w:rsidP="00CF4C27">
                            <w:pPr>
                              <w:ind w:leftChars="0" w:left="0" w:right="460" w:firstLineChars="0" w:firstLine="0"/>
                              <w:jc w:val="center"/>
                            </w:pPr>
                          </w:p>
                          <w:p w14:paraId="3AA0ABF7" w14:textId="77777777" w:rsidR="00C4213A" w:rsidRDefault="00C4213A" w:rsidP="00CF4C27">
                            <w:pPr>
                              <w:ind w:leftChars="0" w:left="0" w:right="460" w:firstLineChars="0" w:firstLine="0"/>
                              <w:jc w:val="center"/>
                            </w:pPr>
                          </w:p>
                          <w:p w14:paraId="40F1FDC5" w14:textId="77777777" w:rsidR="00C4213A" w:rsidRDefault="00C4213A" w:rsidP="00CF4C27">
                            <w:pPr>
                              <w:ind w:leftChars="0" w:left="0" w:right="460" w:firstLineChars="0" w:firstLine="0"/>
                              <w:jc w:val="center"/>
                            </w:pPr>
                          </w:p>
                          <w:p w14:paraId="1EA13CA5" w14:textId="77777777" w:rsidR="00C4213A" w:rsidRDefault="00C4213A" w:rsidP="00CF4C27">
                            <w:pPr>
                              <w:ind w:leftChars="0" w:left="0" w:right="460" w:firstLineChars="0" w:firstLine="0"/>
                              <w:jc w:val="center"/>
                            </w:pPr>
                          </w:p>
                          <w:p w14:paraId="2AA043C2" w14:textId="77777777" w:rsidR="00C4213A" w:rsidRDefault="00C4213A" w:rsidP="00CF4C27">
                            <w:pPr>
                              <w:ind w:leftChars="0" w:left="0" w:right="460" w:firstLineChars="0" w:firstLine="0"/>
                              <w:jc w:val="center"/>
                            </w:pPr>
                          </w:p>
                          <w:p w14:paraId="61543DB2" w14:textId="77777777" w:rsidR="00C4213A" w:rsidRDefault="00C4213A" w:rsidP="00CF4C27">
                            <w:pPr>
                              <w:ind w:leftChars="0" w:left="0" w:right="460" w:firstLineChars="0" w:firstLine="0"/>
                              <w:jc w:val="center"/>
                            </w:pPr>
                          </w:p>
                          <w:p w14:paraId="77CFB5CB" w14:textId="77777777" w:rsidR="00C4213A" w:rsidRDefault="00C4213A" w:rsidP="00CF4C27">
                            <w:pPr>
                              <w:ind w:leftChars="0" w:left="0" w:right="460" w:firstLineChars="0" w:firstLine="0"/>
                              <w:jc w:val="center"/>
                            </w:pPr>
                          </w:p>
                          <w:p w14:paraId="767E2EAB" w14:textId="77777777" w:rsidR="00C4213A" w:rsidRDefault="00C4213A" w:rsidP="00CF4C27">
                            <w:pPr>
                              <w:ind w:leftChars="0" w:left="0" w:right="460" w:firstLineChars="0" w:firstLine="0"/>
                              <w:jc w:val="center"/>
                            </w:pPr>
                          </w:p>
                          <w:p w14:paraId="61D1551F" w14:textId="77777777" w:rsidR="00C4213A" w:rsidRDefault="00C4213A" w:rsidP="00CF4C27">
                            <w:pPr>
                              <w:ind w:leftChars="0" w:left="0" w:right="460" w:firstLineChars="0" w:firstLine="0"/>
                              <w:jc w:val="center"/>
                            </w:pPr>
                          </w:p>
                          <w:p w14:paraId="36BB81F8" w14:textId="77777777" w:rsidR="00C4213A" w:rsidRDefault="00C4213A" w:rsidP="00CF4C27">
                            <w:pPr>
                              <w:ind w:leftChars="0" w:left="0" w:right="460" w:firstLineChars="0" w:firstLine="0"/>
                              <w:jc w:val="center"/>
                            </w:pPr>
                          </w:p>
                          <w:p w14:paraId="5275DCA9" w14:textId="77777777" w:rsidR="00C4213A" w:rsidRDefault="00C4213A" w:rsidP="00CF4C27">
                            <w:pPr>
                              <w:ind w:leftChars="0" w:left="0" w:right="460" w:firstLineChars="0" w:firstLine="0"/>
                              <w:jc w:val="center"/>
                            </w:pPr>
                          </w:p>
                          <w:p w14:paraId="0E9F29DF" w14:textId="77777777" w:rsidR="00C4213A" w:rsidRDefault="00C4213A" w:rsidP="00CF4C27">
                            <w:pPr>
                              <w:ind w:leftChars="0" w:left="0" w:right="460" w:firstLineChars="0" w:firstLine="0"/>
                              <w:jc w:val="center"/>
                            </w:pPr>
                          </w:p>
                          <w:p w14:paraId="0B1607C3" w14:textId="77777777" w:rsidR="00C4213A" w:rsidRDefault="00C4213A" w:rsidP="00CF4C27">
                            <w:pPr>
                              <w:ind w:leftChars="0" w:left="0" w:right="460" w:firstLineChars="0" w:firstLine="0"/>
                              <w:jc w:val="center"/>
                            </w:pPr>
                          </w:p>
                          <w:p w14:paraId="67347CB5" w14:textId="77777777" w:rsidR="00C4213A" w:rsidRDefault="00C4213A" w:rsidP="00CF4C27">
                            <w:pPr>
                              <w:ind w:leftChars="0" w:left="0" w:right="460" w:firstLineChars="0" w:firstLine="0"/>
                              <w:jc w:val="center"/>
                            </w:pPr>
                          </w:p>
                          <w:p w14:paraId="63A126C9" w14:textId="77777777" w:rsidR="00C4213A" w:rsidRDefault="00C4213A" w:rsidP="00CF4C27">
                            <w:pPr>
                              <w:ind w:leftChars="0" w:left="0" w:right="460" w:firstLineChars="0" w:firstLine="0"/>
                              <w:jc w:val="center"/>
                            </w:pPr>
                          </w:p>
                          <w:p w14:paraId="3859D09A" w14:textId="77777777" w:rsidR="00C4213A" w:rsidRDefault="00C4213A" w:rsidP="00CF4C27">
                            <w:pPr>
                              <w:ind w:leftChars="0" w:left="0" w:right="460" w:firstLineChars="0" w:firstLine="0"/>
                              <w:jc w:val="center"/>
                            </w:pPr>
                          </w:p>
                          <w:p w14:paraId="68A466C7" w14:textId="1B253178" w:rsidR="00C4213A" w:rsidRPr="00CF4C27" w:rsidRDefault="00C4213A" w:rsidP="00CF4C27">
                            <w:pPr>
                              <w:ind w:leftChars="0" w:left="0" w:right="460" w:firstLineChars="0" w:firstLine="0"/>
                              <w:jc w:val="center"/>
                              <w:rPr>
                                <w:rFonts w:ascii="HGSｺﾞｼｯｸM" w:eastAsia="HGSｺﾞｼｯｸM"/>
                                <w:sz w:val="48"/>
                                <w:szCs w:val="48"/>
                              </w:rPr>
                            </w:pPr>
                            <w:r>
                              <w:rPr>
                                <w:rFonts w:ascii="HGSｺﾞｼｯｸM" w:eastAsia="HGSｺﾞｼｯｸM" w:hint="eastAsia"/>
                                <w:sz w:val="48"/>
                                <w:szCs w:val="48"/>
                              </w:rPr>
                              <w:t>コラム３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F8A48" id="テキスト ボックス 1819982700" o:spid="_x0000_s1095" type="#_x0000_t202" style="position:absolute;left:0;text-align:left;margin-left:0;margin-top:-.05pt;width:479.25pt;height:699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" fillcolor="window" strokeweight=".5pt">
                <v:textbox>
                  <w:txbxContent>
                    <w:p w14:paraId="0C95D664" w14:textId="77777777" w:rsidR="00C4213A" w:rsidRDefault="00C4213A" w:rsidP="00CF4C27">
                      <w:pPr>
                        <w:ind w:leftChars="0" w:left="0" w:right="460" w:firstLineChars="0" w:firstLine="0"/>
                        <w:jc w:val="center"/>
                      </w:pPr>
                    </w:p>
                    <w:p w14:paraId="6B4E6C61" w14:textId="77777777" w:rsidR="00C4213A" w:rsidRDefault="00C4213A" w:rsidP="00CF4C27">
                      <w:pPr>
                        <w:ind w:leftChars="0" w:left="0" w:right="460" w:firstLineChars="0" w:firstLine="0"/>
                        <w:jc w:val="center"/>
                      </w:pPr>
                    </w:p>
                    <w:p w14:paraId="3AA0ABF7" w14:textId="77777777" w:rsidR="00C4213A" w:rsidRDefault="00C4213A" w:rsidP="00CF4C27">
                      <w:pPr>
                        <w:ind w:leftChars="0" w:left="0" w:right="460" w:firstLineChars="0" w:firstLine="0"/>
                        <w:jc w:val="center"/>
                      </w:pPr>
                    </w:p>
                    <w:p w14:paraId="40F1FDC5" w14:textId="77777777" w:rsidR="00C4213A" w:rsidRDefault="00C4213A" w:rsidP="00CF4C27">
                      <w:pPr>
                        <w:ind w:leftChars="0" w:left="0" w:right="460" w:firstLineChars="0" w:firstLine="0"/>
                        <w:jc w:val="center"/>
                      </w:pPr>
                    </w:p>
                    <w:p w14:paraId="1EA13CA5" w14:textId="77777777" w:rsidR="00C4213A" w:rsidRDefault="00C4213A" w:rsidP="00CF4C27">
                      <w:pPr>
                        <w:ind w:leftChars="0" w:left="0" w:right="460" w:firstLineChars="0" w:firstLine="0"/>
                        <w:jc w:val="center"/>
                      </w:pPr>
                    </w:p>
                    <w:p w14:paraId="2AA043C2" w14:textId="77777777" w:rsidR="00C4213A" w:rsidRDefault="00C4213A" w:rsidP="00CF4C27">
                      <w:pPr>
                        <w:ind w:leftChars="0" w:left="0" w:right="460" w:firstLineChars="0" w:firstLine="0"/>
                        <w:jc w:val="center"/>
                      </w:pPr>
                    </w:p>
                    <w:p w14:paraId="61543DB2" w14:textId="77777777" w:rsidR="00C4213A" w:rsidRDefault="00C4213A" w:rsidP="00CF4C27">
                      <w:pPr>
                        <w:ind w:leftChars="0" w:left="0" w:right="460" w:firstLineChars="0" w:firstLine="0"/>
                        <w:jc w:val="center"/>
                      </w:pPr>
                    </w:p>
                    <w:p w14:paraId="77CFB5CB" w14:textId="77777777" w:rsidR="00C4213A" w:rsidRDefault="00C4213A" w:rsidP="00CF4C27">
                      <w:pPr>
                        <w:ind w:leftChars="0" w:left="0" w:right="460" w:firstLineChars="0" w:firstLine="0"/>
                        <w:jc w:val="center"/>
                      </w:pPr>
                    </w:p>
                    <w:p w14:paraId="767E2EAB" w14:textId="77777777" w:rsidR="00C4213A" w:rsidRDefault="00C4213A" w:rsidP="00CF4C27">
                      <w:pPr>
                        <w:ind w:leftChars="0" w:left="0" w:right="460" w:firstLineChars="0" w:firstLine="0"/>
                        <w:jc w:val="center"/>
                      </w:pPr>
                    </w:p>
                    <w:p w14:paraId="61D1551F" w14:textId="77777777" w:rsidR="00C4213A" w:rsidRDefault="00C4213A" w:rsidP="00CF4C27">
                      <w:pPr>
                        <w:ind w:leftChars="0" w:left="0" w:right="460" w:firstLineChars="0" w:firstLine="0"/>
                        <w:jc w:val="center"/>
                      </w:pPr>
                    </w:p>
                    <w:p w14:paraId="36BB81F8" w14:textId="77777777" w:rsidR="00C4213A" w:rsidRDefault="00C4213A" w:rsidP="00CF4C27">
                      <w:pPr>
                        <w:ind w:leftChars="0" w:left="0" w:right="460" w:firstLineChars="0" w:firstLine="0"/>
                        <w:jc w:val="center"/>
                      </w:pPr>
                    </w:p>
                    <w:p w14:paraId="5275DCA9" w14:textId="77777777" w:rsidR="00C4213A" w:rsidRDefault="00C4213A" w:rsidP="00CF4C27">
                      <w:pPr>
                        <w:ind w:leftChars="0" w:left="0" w:right="460" w:firstLineChars="0" w:firstLine="0"/>
                        <w:jc w:val="center"/>
                      </w:pPr>
                    </w:p>
                    <w:p w14:paraId="0E9F29DF" w14:textId="77777777" w:rsidR="00C4213A" w:rsidRDefault="00C4213A" w:rsidP="00CF4C27">
                      <w:pPr>
                        <w:ind w:leftChars="0" w:left="0" w:right="460" w:firstLineChars="0" w:firstLine="0"/>
                        <w:jc w:val="center"/>
                      </w:pPr>
                    </w:p>
                    <w:p w14:paraId="0B1607C3" w14:textId="77777777" w:rsidR="00C4213A" w:rsidRDefault="00C4213A" w:rsidP="00CF4C27">
                      <w:pPr>
                        <w:ind w:leftChars="0" w:left="0" w:right="460" w:firstLineChars="0" w:firstLine="0"/>
                        <w:jc w:val="center"/>
                      </w:pPr>
                    </w:p>
                    <w:p w14:paraId="67347CB5" w14:textId="77777777" w:rsidR="00C4213A" w:rsidRDefault="00C4213A" w:rsidP="00CF4C27">
                      <w:pPr>
                        <w:ind w:leftChars="0" w:left="0" w:right="460" w:firstLineChars="0" w:firstLine="0"/>
                        <w:jc w:val="center"/>
                      </w:pPr>
                    </w:p>
                    <w:p w14:paraId="63A126C9" w14:textId="77777777" w:rsidR="00C4213A" w:rsidRDefault="00C4213A" w:rsidP="00CF4C27">
                      <w:pPr>
                        <w:ind w:leftChars="0" w:left="0" w:right="460" w:firstLineChars="0" w:firstLine="0"/>
                        <w:jc w:val="center"/>
                      </w:pPr>
                    </w:p>
                    <w:p w14:paraId="3859D09A" w14:textId="77777777" w:rsidR="00C4213A" w:rsidRDefault="00C4213A" w:rsidP="00CF4C27">
                      <w:pPr>
                        <w:ind w:leftChars="0" w:left="0" w:right="460" w:firstLineChars="0" w:firstLine="0"/>
                        <w:jc w:val="center"/>
                      </w:pPr>
                    </w:p>
                    <w:p w14:paraId="68A466C7" w14:textId="1B253178" w:rsidR="00C4213A" w:rsidRPr="00CF4C27" w:rsidRDefault="00C4213A" w:rsidP="00CF4C27">
                      <w:pPr>
                        <w:ind w:leftChars="0" w:left="0" w:right="460" w:firstLineChars="0" w:firstLine="0"/>
                        <w:jc w:val="center"/>
                        <w:rPr>
                          <w:rFonts w:ascii="HGSｺﾞｼｯｸM" w:eastAsia="HGSｺﾞｼｯｸM"/>
                          <w:sz w:val="48"/>
                          <w:szCs w:val="48"/>
                        </w:rPr>
                      </w:pPr>
                      <w:r>
                        <w:rPr>
                          <w:rFonts w:ascii="HGSｺﾞｼｯｸM" w:eastAsia="HGSｺﾞｼｯｸM" w:hint="eastAsia"/>
                          <w:sz w:val="48"/>
                          <w:szCs w:val="48"/>
                        </w:rPr>
                        <w:t>コラム３</w:t>
                      </w:r>
                    </w:p>
                  </w:txbxContent>
                </v:textbox>
              </v:shape>
            </w:pict>
          </mc:Fallback>
        </mc:AlternateContent>
      </w:r>
    </w:p>
    <w:p w14:paraId="1FC665ED" w14:textId="591EAB51"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089F342C" w14:textId="5EA1251E"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6719E562" w14:textId="6781D99C"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7B861CEB" w14:textId="5B9ACC09"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5C924F8F" w14:textId="6B59339C"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581DCABA" w14:textId="064CEFF4"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509E0C8D" w14:textId="48B466E9"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4BDCE42B" w14:textId="0B15F6F4"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64AF9F58" w14:textId="531BBDB6"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6A49D2C5" w14:textId="7786C16D"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07B77607" w14:textId="126CCD8D"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731660F4" w14:textId="4839A02D"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65C2CBAB" w14:textId="59B6D336"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55D19CCD" w14:textId="11D39807"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7D7BFCE3" w14:textId="329B5DF7"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0D709963" w14:textId="77D849A0"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3F8D7031" w14:textId="3015E563"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530DDBC8" w14:textId="3832E569"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1397BDEC" w14:textId="3F5DB2DE"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08A3C7F7" w14:textId="2B628862"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7E16EB71" w14:textId="50535811"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2866747F" w14:textId="2200C088"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11E6F52E" w14:textId="64589C08"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3666D332" w14:textId="0FF583CE"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58CE396C" w14:textId="2CD124F4"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6E837257" w14:textId="1FDE0A09"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2433B93D" w14:textId="208E00A0"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02BAAEBB" w14:textId="10C6AC9C"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30D88CDA" w14:textId="3C3C3A31"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6D9150DD" w14:textId="6D732306"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75138D58" w14:textId="7AB2A1CD"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31F63E5E" w14:textId="2B43DAAF"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65292AF6" w14:textId="1E077929"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426DEB08" w14:textId="77777777"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sectPr w:rsidR="002322ED" w:rsidSect="005C6F9D">
          <w:pgSz w:w="11906" w:h="16838" w:code="9"/>
          <w:pgMar w:top="1418" w:right="1134" w:bottom="1418" w:left="1134" w:header="851" w:footer="851" w:gutter="0"/>
          <w:pgNumType w:fmt="numberInDash" w:start="69"/>
          <w:cols w:space="425"/>
          <w:titlePg/>
          <w:docGrid w:type="linesAndChars" w:linePitch="378" w:charSpace="-2048"/>
        </w:sectPr>
      </w:pPr>
    </w:p>
    <w:p w14:paraId="4E0E4E52" w14:textId="46764626" w:rsidR="002322ED"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4B3ABEE5" w14:textId="77777777" w:rsidR="002322ED" w:rsidRPr="009879B6" w:rsidRDefault="002322ED"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3EE2B0F8" w14:textId="77777777" w:rsidR="007075E1" w:rsidRPr="009879B6" w:rsidRDefault="007075E1"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72E556C4" w14:textId="77777777" w:rsidR="007075E1" w:rsidRPr="009879B6" w:rsidRDefault="007075E1"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6761A84D" w14:textId="77777777" w:rsidR="007075E1" w:rsidRPr="009879B6" w:rsidRDefault="007075E1"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33FDB4C1" w14:textId="77777777" w:rsidR="007075E1" w:rsidRPr="009879B6" w:rsidRDefault="007075E1"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163FA382" w14:textId="77777777" w:rsidR="007075E1" w:rsidRPr="009879B6" w:rsidRDefault="007075E1"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07479141" w14:textId="47147215" w:rsidR="007075E1" w:rsidRDefault="007075E1"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76696977" w14:textId="12DF024D" w:rsidR="009879B6" w:rsidRDefault="009879B6"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1067F248" w14:textId="7EC6715F" w:rsidR="009879B6" w:rsidRDefault="009879B6"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1DF832B7" w14:textId="55BE4ADB" w:rsidR="009879B6" w:rsidRDefault="009879B6"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004A8C21" w14:textId="46EE75ED" w:rsidR="009879B6" w:rsidRDefault="009879B6"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452ED7D2" w14:textId="77777777" w:rsidR="009879B6" w:rsidRPr="009879B6" w:rsidRDefault="009879B6" w:rsidP="009879B6">
      <w:pPr>
        <w:adjustRightInd w:val="0"/>
        <w:snapToGrid w:val="0"/>
        <w:spacing w:line="400" w:lineRule="exact"/>
        <w:ind w:leftChars="-59" w:left="-136" w:rightChars="0" w:right="0" w:firstLineChars="32" w:firstLine="74"/>
        <w:rPr>
          <w:rFonts w:ascii="BIZ UDゴシック" w:eastAsia="BIZ UDゴシック" w:hAnsi="BIZ UDゴシック"/>
          <w:b/>
          <w:color w:val="000000" w:themeColor="text1"/>
          <w:szCs w:val="24"/>
          <w:bdr w:val="single" w:sz="4" w:space="0" w:color="auto"/>
        </w:rPr>
      </w:pPr>
    </w:p>
    <w:p w14:paraId="50D0E1B2" w14:textId="22CF56F4" w:rsidR="00E87B7F" w:rsidRPr="00B74008" w:rsidRDefault="00E87B7F" w:rsidP="00E87B7F">
      <w:pPr>
        <w:adjustRightInd w:val="0"/>
        <w:snapToGrid w:val="0"/>
        <w:spacing w:line="800" w:lineRule="exact"/>
        <w:ind w:leftChars="-59" w:left="-136" w:rightChars="0" w:right="0" w:firstLineChars="32" w:firstLine="138"/>
        <w:rPr>
          <w:rFonts w:ascii="BIZ UDゴシック" w:eastAsia="BIZ UDゴシック" w:hAnsi="BIZ UDゴシック"/>
          <w:b/>
          <w:color w:val="000000" w:themeColor="text1"/>
          <w:sz w:val="44"/>
          <w:szCs w:val="44"/>
        </w:rPr>
      </w:pPr>
      <w:r w:rsidRPr="00805F43">
        <w:rPr>
          <w:rFonts w:ascii="BIZ UDゴシック" w:eastAsia="BIZ UDゴシック" w:hAnsi="BIZ UDゴシック" w:hint="eastAsia"/>
          <w:b/>
          <w:color w:val="000000" w:themeColor="text1"/>
          <w:sz w:val="44"/>
          <w:szCs w:val="44"/>
          <w:bdr w:val="single" w:sz="4" w:space="0" w:color="auto"/>
        </w:rPr>
        <w:t>第３部</w:t>
      </w:r>
      <w:r>
        <w:rPr>
          <w:rFonts w:ascii="BIZ UDゴシック" w:eastAsia="BIZ UDゴシック" w:hAnsi="BIZ UDゴシック" w:hint="eastAsia"/>
          <w:b/>
          <w:color w:val="000000" w:themeColor="text1"/>
          <w:sz w:val="44"/>
          <w:szCs w:val="44"/>
        </w:rPr>
        <w:t xml:space="preserve">　</w:t>
      </w:r>
      <w:r w:rsidRPr="008B5ABA">
        <w:rPr>
          <w:rFonts w:ascii="BIZ UDゴシック" w:eastAsia="BIZ UDゴシック" w:hAnsi="BIZ UDゴシック" w:hint="eastAsia"/>
          <w:b/>
          <w:color w:val="000000" w:themeColor="text1"/>
          <w:w w:val="94"/>
          <w:kern w:val="0"/>
          <w:sz w:val="44"/>
          <w:szCs w:val="44"/>
          <w:fitText w:val="7040" w:id="-1159967744"/>
        </w:rPr>
        <w:t>障害福祉サービス等の提供体制の確</w:t>
      </w:r>
      <w:r w:rsidRPr="008B5ABA">
        <w:rPr>
          <w:rFonts w:ascii="BIZ UDゴシック" w:eastAsia="BIZ UDゴシック" w:hAnsi="BIZ UDゴシック" w:hint="eastAsia"/>
          <w:b/>
          <w:color w:val="000000" w:themeColor="text1"/>
          <w:spacing w:val="6"/>
          <w:w w:val="94"/>
          <w:kern w:val="0"/>
          <w:sz w:val="44"/>
          <w:szCs w:val="44"/>
          <w:fitText w:val="7040" w:id="-1159967744"/>
        </w:rPr>
        <w:t>保</w:t>
      </w:r>
    </w:p>
    <w:p w14:paraId="786F4D51" w14:textId="22D9A073" w:rsidR="00E87B7F" w:rsidRPr="00B74008" w:rsidRDefault="00885FE0" w:rsidP="00E87B7F">
      <w:pPr>
        <w:adjustRightInd w:val="0"/>
        <w:snapToGrid w:val="0"/>
        <w:spacing w:line="800" w:lineRule="exact"/>
        <w:ind w:leftChars="-160" w:left="-368" w:rightChars="0" w:right="-2" w:firstLineChars="143" w:firstLine="615"/>
        <w:jc w:val="center"/>
        <w:rPr>
          <w:rFonts w:ascii="BIZ UDゴシック" w:eastAsia="BIZ UDゴシック" w:hAnsi="BIZ UDゴシック"/>
          <w:b/>
          <w:color w:val="000000" w:themeColor="text1"/>
          <w:sz w:val="44"/>
          <w:szCs w:val="44"/>
        </w:rPr>
      </w:pPr>
      <w:r>
        <w:rPr>
          <w:rFonts w:ascii="BIZ UDゴシック" w:eastAsia="BIZ UDゴシック" w:hAnsi="BIZ UDゴシック" w:hint="eastAsia"/>
          <w:b/>
          <w:color w:val="000000" w:themeColor="text1"/>
          <w:kern w:val="0"/>
          <w:sz w:val="44"/>
          <w:szCs w:val="44"/>
        </w:rPr>
        <w:t xml:space="preserve">　 </w:t>
      </w:r>
      <w:r w:rsidR="00E87B7F" w:rsidRPr="00E87B7F">
        <w:rPr>
          <w:rFonts w:ascii="BIZ UDゴシック" w:eastAsia="BIZ UDゴシック" w:hAnsi="BIZ UDゴシック" w:hint="eastAsia"/>
          <w:b/>
          <w:color w:val="000000" w:themeColor="text1"/>
          <w:spacing w:val="2"/>
          <w:w w:val="60"/>
          <w:kern w:val="0"/>
          <w:sz w:val="44"/>
          <w:szCs w:val="44"/>
          <w:fitText w:val="7502" w:id="-1159967743"/>
        </w:rPr>
        <w:t>＜第７期品川区障害福祉計画・第３期品川区障害児福祉計画</w:t>
      </w:r>
      <w:r w:rsidR="00E87B7F" w:rsidRPr="00E87B7F">
        <w:rPr>
          <w:rFonts w:ascii="BIZ UDゴシック" w:eastAsia="BIZ UDゴシック" w:hAnsi="BIZ UDゴシック" w:hint="eastAsia"/>
          <w:b/>
          <w:color w:val="000000" w:themeColor="text1"/>
          <w:spacing w:val="3"/>
          <w:w w:val="60"/>
          <w:kern w:val="0"/>
          <w:sz w:val="44"/>
          <w:szCs w:val="44"/>
          <w:fitText w:val="7502" w:id="-1159967743"/>
        </w:rPr>
        <w:t>＞</w:t>
      </w:r>
    </w:p>
    <w:p w14:paraId="78EFF408" w14:textId="229B5BEA" w:rsidR="00B069B7" w:rsidRPr="00D30C27" w:rsidRDefault="00B069B7" w:rsidP="00B069B7">
      <w:pPr>
        <w:adjustRightInd w:val="0"/>
        <w:snapToGrid w:val="0"/>
        <w:spacing w:beforeLines="30" w:before="113" w:line="440" w:lineRule="exact"/>
        <w:ind w:leftChars="0" w:left="0" w:rightChars="0" w:right="0" w:firstLineChars="0" w:firstLine="0"/>
        <w:jc w:val="center"/>
        <w:rPr>
          <w:rFonts w:ascii="BIZ UDゴシック" w:eastAsia="BIZ UDゴシック" w:hAnsi="BIZ UDゴシック"/>
          <w:b/>
          <w:color w:val="000000" w:themeColor="text1"/>
          <w:sz w:val="32"/>
          <w:szCs w:val="32"/>
        </w:rPr>
      </w:pPr>
      <w:r>
        <w:rPr>
          <w:rFonts w:ascii="BIZ UDゴシック" w:eastAsia="BIZ UDゴシック" w:hAnsi="BIZ UDゴシック" w:hint="eastAsia"/>
          <w:b/>
          <w:color w:val="000000" w:themeColor="text1"/>
          <w:sz w:val="32"/>
          <w:szCs w:val="32"/>
        </w:rPr>
        <w:t xml:space="preserve">　</w:t>
      </w:r>
      <w:r w:rsidRPr="00D30C27">
        <w:rPr>
          <w:rFonts w:ascii="BIZ UDゴシック" w:eastAsia="BIZ UDゴシック" w:hAnsi="BIZ UDゴシック" w:hint="eastAsia"/>
          <w:b/>
          <w:color w:val="000000" w:themeColor="text1"/>
          <w:sz w:val="32"/>
          <w:szCs w:val="32"/>
        </w:rPr>
        <w:t>令和６(2024)年度～令和８(2026)年度</w:t>
      </w:r>
    </w:p>
    <w:p w14:paraId="60F60C97" w14:textId="77777777" w:rsidR="00E87B7F" w:rsidRPr="00B74008" w:rsidRDefault="00E87B7F" w:rsidP="00E87B7F">
      <w:pPr>
        <w:adjustRightInd w:val="0"/>
        <w:snapToGrid w:val="0"/>
        <w:spacing w:line="800" w:lineRule="exact"/>
        <w:ind w:leftChars="0" w:left="0" w:right="460" w:firstLineChars="0" w:firstLine="0"/>
        <w:rPr>
          <w:rFonts w:ascii="Century" w:hAnsi="Century" w:cs="Times New Roman"/>
          <w:color w:val="000000"/>
          <w:sz w:val="44"/>
          <w:szCs w:val="44"/>
        </w:rPr>
      </w:pPr>
    </w:p>
    <w:p w14:paraId="5A4DF9E9" w14:textId="77777777" w:rsidR="00E87B7F" w:rsidRPr="004467C3" w:rsidRDefault="00E87B7F" w:rsidP="005B7749">
      <w:pPr>
        <w:ind w:leftChars="0" w:left="0" w:rightChars="-60" w:right="-138" w:firstLineChars="0" w:firstLine="0"/>
        <w:rPr>
          <w:rFonts w:ascii="HGSｺﾞｼｯｸM" w:eastAsia="HGSｺﾞｼｯｸM"/>
          <w:b/>
          <w:color w:val="000000" w:themeColor="text1"/>
          <w:sz w:val="44"/>
          <w:szCs w:val="44"/>
        </w:rPr>
      </w:pPr>
    </w:p>
    <w:p w14:paraId="7C793F8D" w14:textId="77777777" w:rsidR="00E87B7F" w:rsidRPr="004467C3" w:rsidRDefault="00E87B7F" w:rsidP="005B7749">
      <w:pPr>
        <w:ind w:leftChars="0" w:left="0" w:right="460" w:firstLineChars="0" w:firstLine="0"/>
        <w:rPr>
          <w:color w:val="000000" w:themeColor="text1"/>
        </w:rPr>
      </w:pPr>
    </w:p>
    <w:p w14:paraId="5287F13E" w14:textId="77777777" w:rsidR="00E87B7F" w:rsidRPr="004467C3" w:rsidRDefault="00E87B7F" w:rsidP="005B7749">
      <w:pPr>
        <w:ind w:leftChars="0" w:left="0" w:right="460" w:firstLineChars="0" w:firstLine="0"/>
        <w:rPr>
          <w:color w:val="000000" w:themeColor="text1"/>
        </w:rPr>
      </w:pPr>
    </w:p>
    <w:p w14:paraId="443EBC74" w14:textId="77777777" w:rsidR="00E87B7F" w:rsidRPr="004467C3" w:rsidRDefault="00E87B7F" w:rsidP="005B7749">
      <w:pPr>
        <w:ind w:leftChars="0" w:left="0" w:right="460" w:firstLineChars="0" w:firstLine="0"/>
        <w:rPr>
          <w:color w:val="000000" w:themeColor="text1"/>
        </w:rPr>
      </w:pPr>
    </w:p>
    <w:p w14:paraId="35D07B51" w14:textId="77777777" w:rsidR="00E87B7F" w:rsidRPr="004467C3" w:rsidRDefault="00E87B7F" w:rsidP="005B7749">
      <w:pPr>
        <w:ind w:leftChars="0" w:left="0" w:right="460" w:firstLineChars="0" w:firstLine="0"/>
        <w:rPr>
          <w:color w:val="000000" w:themeColor="text1"/>
        </w:rPr>
      </w:pPr>
    </w:p>
    <w:p w14:paraId="1A17AFB7" w14:textId="77777777" w:rsidR="00E87B7F" w:rsidRPr="004467C3" w:rsidRDefault="00E87B7F" w:rsidP="005B7749">
      <w:pPr>
        <w:ind w:leftChars="0" w:left="0" w:right="460" w:firstLineChars="0" w:firstLine="0"/>
        <w:rPr>
          <w:color w:val="000000" w:themeColor="text1"/>
        </w:rPr>
      </w:pPr>
    </w:p>
    <w:p w14:paraId="19BCB86E" w14:textId="77777777" w:rsidR="00E87B7F" w:rsidRPr="004467C3" w:rsidRDefault="00E87B7F" w:rsidP="005B7749">
      <w:pPr>
        <w:ind w:leftChars="0" w:left="0" w:right="460" w:firstLineChars="0" w:firstLine="0"/>
        <w:rPr>
          <w:color w:val="000000" w:themeColor="text1"/>
        </w:rPr>
      </w:pPr>
    </w:p>
    <w:p w14:paraId="77FC093B" w14:textId="77777777" w:rsidR="00E87B7F" w:rsidRPr="004467C3" w:rsidRDefault="00E87B7F" w:rsidP="005B7749">
      <w:pPr>
        <w:ind w:leftChars="0" w:left="0" w:right="460" w:firstLineChars="0" w:firstLine="0"/>
        <w:rPr>
          <w:color w:val="000000" w:themeColor="text1"/>
        </w:rPr>
      </w:pPr>
    </w:p>
    <w:p w14:paraId="1AFB2242" w14:textId="77777777" w:rsidR="00E87B7F" w:rsidRPr="004467C3" w:rsidRDefault="00E87B7F" w:rsidP="005B7749">
      <w:pPr>
        <w:ind w:leftChars="0" w:left="0" w:right="460" w:firstLineChars="0" w:firstLine="0"/>
        <w:rPr>
          <w:color w:val="000000" w:themeColor="text1"/>
        </w:rPr>
      </w:pPr>
    </w:p>
    <w:p w14:paraId="2F5E0157" w14:textId="77777777" w:rsidR="00E87B7F" w:rsidRPr="004467C3" w:rsidRDefault="00E87B7F" w:rsidP="005B7749">
      <w:pPr>
        <w:ind w:leftChars="0" w:left="0" w:right="460" w:firstLineChars="0" w:firstLine="0"/>
        <w:rPr>
          <w:color w:val="000000" w:themeColor="text1"/>
        </w:rPr>
      </w:pPr>
    </w:p>
    <w:p w14:paraId="44662565" w14:textId="77777777" w:rsidR="00E87B7F" w:rsidRPr="004467C3" w:rsidRDefault="00E87B7F" w:rsidP="005B7749">
      <w:pPr>
        <w:ind w:leftChars="0" w:left="0" w:right="460" w:firstLineChars="0" w:firstLine="0"/>
        <w:rPr>
          <w:color w:val="000000" w:themeColor="text1"/>
        </w:rPr>
      </w:pPr>
    </w:p>
    <w:p w14:paraId="1DB575C6" w14:textId="77777777" w:rsidR="00E87B7F" w:rsidRPr="004467C3" w:rsidRDefault="00E87B7F" w:rsidP="005B7749">
      <w:pPr>
        <w:ind w:leftChars="0" w:left="0" w:right="460" w:firstLineChars="0" w:firstLine="0"/>
        <w:rPr>
          <w:color w:val="000000" w:themeColor="text1"/>
        </w:rPr>
      </w:pPr>
    </w:p>
    <w:p w14:paraId="5573FDDA" w14:textId="77777777" w:rsidR="00E87B7F" w:rsidRPr="004467C3" w:rsidRDefault="00E87B7F" w:rsidP="005B7749">
      <w:pPr>
        <w:ind w:leftChars="0" w:left="0" w:right="460" w:firstLineChars="0" w:firstLine="0"/>
        <w:rPr>
          <w:color w:val="000000" w:themeColor="text1"/>
        </w:rPr>
      </w:pPr>
    </w:p>
    <w:p w14:paraId="142939D4" w14:textId="77777777" w:rsidR="00925259" w:rsidRDefault="00925259" w:rsidP="00E87B7F">
      <w:pPr>
        <w:ind w:leftChars="0" w:left="0" w:right="460" w:firstLineChars="0" w:firstLine="0"/>
        <w:rPr>
          <w:color w:val="000000" w:themeColor="text1"/>
        </w:rPr>
        <w:sectPr w:rsidR="00925259" w:rsidSect="005C6F9D">
          <w:pgSz w:w="11906" w:h="16838" w:code="9"/>
          <w:pgMar w:top="1418" w:right="1134" w:bottom="1418" w:left="1134" w:header="851" w:footer="851" w:gutter="0"/>
          <w:pgNumType w:fmt="numberInDash" w:start="69"/>
          <w:cols w:space="425"/>
          <w:titlePg/>
          <w:docGrid w:type="linesAndChars" w:linePitch="378" w:charSpace="-2048"/>
        </w:sectPr>
      </w:pPr>
    </w:p>
    <w:p w14:paraId="5DDE74A0" w14:textId="6EA3921C" w:rsidR="00E87B7F" w:rsidRPr="004467C3" w:rsidRDefault="00E87B7F" w:rsidP="009879B6">
      <w:pPr>
        <w:spacing w:line="400" w:lineRule="exact"/>
        <w:ind w:leftChars="0" w:left="0" w:right="460" w:firstLineChars="0" w:firstLine="0"/>
        <w:rPr>
          <w:color w:val="000000" w:themeColor="text1"/>
        </w:rPr>
      </w:pPr>
    </w:p>
    <w:p w14:paraId="66729CCE" w14:textId="04B0EA97" w:rsidR="00E87B7F" w:rsidRDefault="00E87B7F" w:rsidP="009879B6">
      <w:pPr>
        <w:spacing w:line="400" w:lineRule="exact"/>
        <w:ind w:leftChars="0" w:left="0" w:rightChars="0" w:right="0" w:firstLineChars="0" w:firstLine="0"/>
        <w:rPr>
          <w:rFonts w:ascii="HGｺﾞｼｯｸM" w:eastAsia="HGｺﾞｼｯｸM" w:hAnsiTheme="majorEastAsia"/>
          <w:color w:val="000000" w:themeColor="text1"/>
          <w:sz w:val="22"/>
        </w:rPr>
      </w:pPr>
    </w:p>
    <w:p w14:paraId="12244CF8" w14:textId="413DA264" w:rsidR="00E87B7F" w:rsidRDefault="00E87B7F" w:rsidP="009879B6">
      <w:pPr>
        <w:spacing w:line="400" w:lineRule="exact"/>
        <w:ind w:leftChars="0" w:left="0" w:rightChars="0" w:right="0" w:firstLineChars="0" w:firstLine="0"/>
        <w:rPr>
          <w:rFonts w:ascii="HGｺﾞｼｯｸM" w:eastAsia="HGｺﾞｼｯｸM" w:hAnsiTheme="majorEastAsia"/>
          <w:color w:val="000000" w:themeColor="text1"/>
          <w:sz w:val="22"/>
        </w:rPr>
      </w:pPr>
    </w:p>
    <w:p w14:paraId="748BB33C" w14:textId="1BF4A842" w:rsidR="00E87B7F" w:rsidRDefault="00E87B7F" w:rsidP="009879B6">
      <w:pPr>
        <w:spacing w:line="400" w:lineRule="exact"/>
        <w:ind w:leftChars="0" w:left="0" w:rightChars="0" w:right="0" w:firstLineChars="0" w:firstLine="0"/>
        <w:rPr>
          <w:rFonts w:ascii="HGｺﾞｼｯｸM" w:eastAsia="HGｺﾞｼｯｸM" w:hAnsiTheme="majorEastAsia"/>
          <w:color w:val="000000" w:themeColor="text1"/>
          <w:sz w:val="22"/>
        </w:rPr>
      </w:pPr>
    </w:p>
    <w:p w14:paraId="13E7AA05" w14:textId="19117D14" w:rsidR="00E87B7F" w:rsidRDefault="00E87B7F" w:rsidP="009879B6">
      <w:pPr>
        <w:spacing w:line="400" w:lineRule="exact"/>
        <w:ind w:leftChars="0" w:left="0" w:rightChars="0" w:right="0" w:firstLineChars="0" w:firstLine="0"/>
        <w:rPr>
          <w:rFonts w:ascii="HGｺﾞｼｯｸM" w:eastAsia="HGｺﾞｼｯｸM" w:hAnsiTheme="majorEastAsia"/>
          <w:color w:val="000000" w:themeColor="text1"/>
          <w:sz w:val="22"/>
        </w:rPr>
      </w:pPr>
    </w:p>
    <w:p w14:paraId="4EF81A3E" w14:textId="63E633D8" w:rsidR="00E87B7F" w:rsidRDefault="00E87B7F" w:rsidP="009879B6">
      <w:pPr>
        <w:spacing w:line="400" w:lineRule="exact"/>
        <w:ind w:leftChars="0" w:left="0" w:rightChars="0" w:right="0" w:firstLineChars="0" w:firstLine="0"/>
        <w:rPr>
          <w:rFonts w:ascii="HGｺﾞｼｯｸM" w:eastAsia="HGｺﾞｼｯｸM" w:hAnsiTheme="majorEastAsia"/>
          <w:color w:val="000000" w:themeColor="text1"/>
          <w:sz w:val="22"/>
        </w:rPr>
      </w:pPr>
    </w:p>
    <w:p w14:paraId="14CFBC6B" w14:textId="2B6BDEC6" w:rsidR="00E87B7F" w:rsidRPr="00C614D4" w:rsidRDefault="00E87B7F" w:rsidP="009879B6">
      <w:pPr>
        <w:adjustRightInd w:val="0"/>
        <w:snapToGrid w:val="0"/>
        <w:spacing w:line="400" w:lineRule="exact"/>
        <w:ind w:leftChars="0" w:left="230" w:right="460" w:hangingChars="100" w:hanging="230"/>
        <w:rPr>
          <w:rFonts w:ascii="HGSｺﾞｼｯｸM" w:eastAsia="HGSｺﾞｼｯｸM" w:hAnsi="メイリオ"/>
        </w:rPr>
      </w:pPr>
    </w:p>
    <w:p w14:paraId="007C0BA6" w14:textId="77777777" w:rsidR="00E87B7F" w:rsidRPr="00C614D4" w:rsidRDefault="00E87B7F" w:rsidP="009879B6">
      <w:pPr>
        <w:adjustRightInd w:val="0"/>
        <w:snapToGrid w:val="0"/>
        <w:spacing w:line="400" w:lineRule="exact"/>
        <w:ind w:leftChars="0" w:left="230" w:right="460" w:hangingChars="100" w:hanging="230"/>
        <w:rPr>
          <w:rFonts w:ascii="HGSｺﾞｼｯｸM" w:eastAsia="HGSｺﾞｼｯｸM" w:hAnsi="メイリオ"/>
        </w:rPr>
      </w:pPr>
    </w:p>
    <w:p w14:paraId="31D78A51" w14:textId="77777777" w:rsidR="00E87B7F" w:rsidRDefault="00E87B7F" w:rsidP="009879B6">
      <w:pPr>
        <w:adjustRightInd w:val="0"/>
        <w:snapToGrid w:val="0"/>
        <w:spacing w:line="400" w:lineRule="exact"/>
        <w:ind w:leftChars="0" w:left="230" w:right="460" w:hangingChars="100" w:hanging="230"/>
        <w:rPr>
          <w:rFonts w:ascii="HGSｺﾞｼｯｸM" w:eastAsia="HGSｺﾞｼｯｸM" w:hAnsi="メイリオ"/>
        </w:rPr>
      </w:pPr>
    </w:p>
    <w:p w14:paraId="34E202F2" w14:textId="77777777" w:rsidR="00E87B7F" w:rsidRDefault="00E87B7F" w:rsidP="009879B6">
      <w:pPr>
        <w:adjustRightInd w:val="0"/>
        <w:snapToGrid w:val="0"/>
        <w:spacing w:line="400" w:lineRule="exact"/>
        <w:ind w:leftChars="0" w:left="230" w:right="460" w:hangingChars="100" w:hanging="230"/>
        <w:rPr>
          <w:rFonts w:ascii="HGSｺﾞｼｯｸM" w:eastAsia="HGSｺﾞｼｯｸM" w:hAnsi="メイリオ"/>
        </w:rPr>
      </w:pPr>
    </w:p>
    <w:p w14:paraId="5D97C1C3" w14:textId="77777777" w:rsidR="00E87B7F" w:rsidRDefault="00E87B7F" w:rsidP="009879B6">
      <w:pPr>
        <w:adjustRightInd w:val="0"/>
        <w:snapToGrid w:val="0"/>
        <w:spacing w:line="400" w:lineRule="exact"/>
        <w:ind w:leftChars="0" w:left="230" w:right="460" w:hangingChars="100" w:hanging="230"/>
        <w:rPr>
          <w:rFonts w:ascii="HGSｺﾞｼｯｸM" w:eastAsia="HGSｺﾞｼｯｸM" w:hAnsi="メイリオ"/>
        </w:rPr>
      </w:pPr>
    </w:p>
    <w:p w14:paraId="18B6374C" w14:textId="50FDE7D4" w:rsidR="00E87B7F" w:rsidRDefault="00E87B7F" w:rsidP="009879B6">
      <w:pPr>
        <w:adjustRightInd w:val="0"/>
        <w:snapToGrid w:val="0"/>
        <w:spacing w:line="400" w:lineRule="exact"/>
        <w:ind w:leftChars="0" w:left="230" w:right="460" w:hangingChars="100" w:hanging="230"/>
        <w:rPr>
          <w:rFonts w:ascii="HGSｺﾞｼｯｸM" w:eastAsia="HGSｺﾞｼｯｸM" w:hAnsi="メイリオ"/>
        </w:rPr>
      </w:pPr>
    </w:p>
    <w:p w14:paraId="21740EB8" w14:textId="77777777" w:rsidR="00E87B7F" w:rsidRPr="00C614D4" w:rsidRDefault="00E87B7F" w:rsidP="00A3675A">
      <w:pPr>
        <w:keepNext/>
        <w:ind w:leftChars="-18" w:left="14" w:rightChars="0" w:right="-1" w:hangingChars="9" w:hanging="55"/>
        <w:jc w:val="center"/>
        <w:outlineLvl w:val="0"/>
        <w:rPr>
          <w:rFonts w:ascii="BIZ UDゴシック" w:eastAsia="BIZ UDゴシック" w:hAnsi="BIZ UDゴシック" w:cs="Times New Roman"/>
          <w:b/>
          <w:color w:val="000000"/>
          <w:sz w:val="44"/>
          <w:szCs w:val="44"/>
        </w:rPr>
      </w:pPr>
      <w:r w:rsidRPr="00E87B7F">
        <w:rPr>
          <w:rFonts w:ascii="BIZ UDゴシック" w:eastAsia="BIZ UDゴシック" w:hAnsi="BIZ UDゴシック" w:cs="Times New Roman" w:hint="eastAsia"/>
          <w:b/>
          <w:color w:val="000000"/>
          <w:spacing w:val="90"/>
          <w:kern w:val="0"/>
          <w:sz w:val="44"/>
          <w:szCs w:val="44"/>
          <w:fitText w:val="1720" w:id="-1159967742"/>
        </w:rPr>
        <w:t>第１</w:t>
      </w:r>
      <w:r w:rsidRPr="00E87B7F">
        <w:rPr>
          <w:rFonts w:ascii="BIZ UDゴシック" w:eastAsia="BIZ UDゴシック" w:hAnsi="BIZ UDゴシック" w:cs="Times New Roman" w:hint="eastAsia"/>
          <w:b/>
          <w:color w:val="000000"/>
          <w:spacing w:val="22"/>
          <w:kern w:val="0"/>
          <w:sz w:val="44"/>
          <w:szCs w:val="44"/>
          <w:fitText w:val="1720" w:id="-1159967742"/>
        </w:rPr>
        <w:t>章</w:t>
      </w:r>
      <w:r>
        <w:rPr>
          <w:rFonts w:ascii="BIZ UDゴシック" w:eastAsia="BIZ UDゴシック" w:hAnsi="BIZ UDゴシック" w:cs="Times New Roman" w:hint="eastAsia"/>
          <w:b/>
          <w:color w:val="000000"/>
          <w:kern w:val="0"/>
          <w:sz w:val="44"/>
          <w:szCs w:val="44"/>
        </w:rPr>
        <w:t xml:space="preserve"> </w:t>
      </w:r>
      <w:r>
        <w:rPr>
          <w:rFonts w:ascii="BIZ UDゴシック" w:eastAsia="BIZ UDゴシック" w:hAnsi="BIZ UDゴシック" w:cs="Times New Roman" w:hint="eastAsia"/>
          <w:b/>
          <w:color w:val="000000"/>
          <w:sz w:val="44"/>
          <w:szCs w:val="44"/>
        </w:rPr>
        <w:t xml:space="preserve">　</w:t>
      </w:r>
      <w:r w:rsidRPr="00A3675A">
        <w:rPr>
          <w:rFonts w:ascii="BIZ UDゴシック" w:eastAsia="BIZ UDゴシック" w:hAnsi="BIZ UDゴシック" w:hint="eastAsia"/>
          <w:b/>
          <w:color w:val="000000" w:themeColor="text1"/>
          <w:spacing w:val="173"/>
          <w:kern w:val="0"/>
          <w:sz w:val="44"/>
          <w:szCs w:val="44"/>
          <w:fitText w:val="5160" w:id="-1159967741"/>
        </w:rPr>
        <w:t>計画の成果目</w:t>
      </w:r>
      <w:r w:rsidRPr="00A3675A">
        <w:rPr>
          <w:rFonts w:ascii="BIZ UDゴシック" w:eastAsia="BIZ UDゴシック" w:hAnsi="BIZ UDゴシック" w:hint="eastAsia"/>
          <w:b/>
          <w:color w:val="000000" w:themeColor="text1"/>
          <w:spacing w:val="2"/>
          <w:kern w:val="0"/>
          <w:sz w:val="44"/>
          <w:szCs w:val="44"/>
          <w:fitText w:val="5160" w:id="-1159967741"/>
        </w:rPr>
        <w:t>標</w:t>
      </w:r>
    </w:p>
    <w:p w14:paraId="7C65647C" w14:textId="653D44A5" w:rsidR="00E87B7F" w:rsidRPr="00C614D4" w:rsidRDefault="00E87B7F" w:rsidP="00E87B7F">
      <w:pPr>
        <w:ind w:left="230" w:right="460" w:firstLine="200"/>
        <w:jc w:val="center"/>
        <w:rPr>
          <w:rFonts w:ascii="Century" w:hAnsi="Century" w:cs="Times New Roman"/>
          <w:color w:val="000000"/>
          <w:sz w:val="21"/>
        </w:rPr>
      </w:pPr>
    </w:p>
    <w:p w14:paraId="58CCD95D" w14:textId="77777777" w:rsidR="00E87B7F" w:rsidRDefault="00E87B7F" w:rsidP="002C24E0">
      <w:pPr>
        <w:adjustRightInd w:val="0"/>
        <w:snapToGrid w:val="0"/>
        <w:ind w:leftChars="0" w:left="230" w:right="460" w:hangingChars="100" w:hanging="230"/>
        <w:rPr>
          <w:rFonts w:ascii="HGSｺﾞｼｯｸM" w:eastAsia="HGSｺﾞｼｯｸM" w:hAnsi="メイリオ"/>
        </w:rPr>
      </w:pPr>
    </w:p>
    <w:p w14:paraId="45BBA96A" w14:textId="77777777" w:rsidR="00E87B7F" w:rsidRDefault="00E87B7F" w:rsidP="002C24E0">
      <w:pPr>
        <w:adjustRightInd w:val="0"/>
        <w:snapToGrid w:val="0"/>
        <w:ind w:leftChars="0" w:left="230" w:right="460" w:hangingChars="100" w:hanging="230"/>
        <w:rPr>
          <w:rFonts w:ascii="HGSｺﾞｼｯｸM" w:eastAsia="HGSｺﾞｼｯｸM" w:hAnsi="メイリオ"/>
        </w:rPr>
      </w:pPr>
    </w:p>
    <w:p w14:paraId="4B5F1F2C" w14:textId="77777777" w:rsidR="00E87B7F" w:rsidRDefault="00E87B7F" w:rsidP="002C24E0">
      <w:pPr>
        <w:adjustRightInd w:val="0"/>
        <w:snapToGrid w:val="0"/>
        <w:ind w:leftChars="0" w:left="230" w:right="460" w:hangingChars="100" w:hanging="230"/>
        <w:rPr>
          <w:rFonts w:ascii="HGSｺﾞｼｯｸM" w:eastAsia="HGSｺﾞｼｯｸM" w:hAnsi="メイリオ"/>
        </w:rPr>
      </w:pPr>
    </w:p>
    <w:p w14:paraId="1B3BC8C2" w14:textId="77777777" w:rsidR="00E87B7F" w:rsidRDefault="00E87B7F" w:rsidP="002C24E0">
      <w:pPr>
        <w:adjustRightInd w:val="0"/>
        <w:snapToGrid w:val="0"/>
        <w:ind w:leftChars="0" w:left="230" w:right="460" w:hangingChars="100" w:hanging="230"/>
        <w:rPr>
          <w:rFonts w:ascii="HGSｺﾞｼｯｸM" w:eastAsia="HGSｺﾞｼｯｸM" w:hAnsi="メイリオ"/>
        </w:rPr>
      </w:pPr>
    </w:p>
    <w:p w14:paraId="5F9171EC" w14:textId="77777777" w:rsidR="00E87B7F" w:rsidRDefault="00E87B7F" w:rsidP="002C24E0">
      <w:pPr>
        <w:adjustRightInd w:val="0"/>
        <w:snapToGrid w:val="0"/>
        <w:ind w:leftChars="0" w:left="230" w:right="460" w:hangingChars="100" w:hanging="230"/>
        <w:rPr>
          <w:rFonts w:ascii="HGSｺﾞｼｯｸM" w:eastAsia="HGSｺﾞｼｯｸM" w:hAnsi="メイリオ"/>
        </w:rPr>
      </w:pPr>
    </w:p>
    <w:p w14:paraId="69CC5475" w14:textId="77777777" w:rsidR="00E87B7F" w:rsidRDefault="00E87B7F" w:rsidP="002C24E0">
      <w:pPr>
        <w:adjustRightInd w:val="0"/>
        <w:snapToGrid w:val="0"/>
        <w:ind w:leftChars="0" w:left="230" w:right="460" w:hangingChars="100" w:hanging="230"/>
        <w:rPr>
          <w:rFonts w:ascii="HGSｺﾞｼｯｸM" w:eastAsia="HGSｺﾞｼｯｸM" w:hAnsi="メイリオ"/>
        </w:rPr>
      </w:pPr>
    </w:p>
    <w:p w14:paraId="2118D576" w14:textId="14BE4418" w:rsidR="00E87B7F" w:rsidRDefault="00E87B7F" w:rsidP="00925259">
      <w:pPr>
        <w:adjustRightInd w:val="0"/>
        <w:snapToGrid w:val="0"/>
        <w:ind w:leftChars="0" w:left="0" w:right="460" w:firstLineChars="0" w:firstLine="0"/>
        <w:rPr>
          <w:rFonts w:ascii="HGSｺﾞｼｯｸM" w:eastAsia="HGSｺﾞｼｯｸM" w:hAnsi="メイリオ"/>
        </w:rPr>
      </w:pPr>
    </w:p>
    <w:p w14:paraId="50C1C9F0" w14:textId="77777777" w:rsidR="00E87B7F" w:rsidRDefault="00E87B7F" w:rsidP="002C24E0">
      <w:pPr>
        <w:adjustRightInd w:val="0"/>
        <w:snapToGrid w:val="0"/>
        <w:ind w:leftChars="0" w:left="230" w:right="460" w:hangingChars="100" w:hanging="230"/>
        <w:rPr>
          <w:rFonts w:ascii="HGSｺﾞｼｯｸM" w:eastAsia="HGSｺﾞｼｯｸM" w:hAnsi="メイリオ"/>
        </w:rPr>
      </w:pPr>
    </w:p>
    <w:p w14:paraId="356CCD43" w14:textId="63DC4ADD" w:rsidR="00E87B7F" w:rsidRDefault="00E87B7F" w:rsidP="002C24E0">
      <w:pPr>
        <w:adjustRightInd w:val="0"/>
        <w:snapToGrid w:val="0"/>
        <w:ind w:leftChars="0" w:left="230" w:right="460" w:hangingChars="100" w:hanging="230"/>
        <w:rPr>
          <w:rFonts w:ascii="HGSｺﾞｼｯｸM" w:eastAsia="HGSｺﾞｼｯｸM" w:hAnsi="メイリオ"/>
        </w:rPr>
      </w:pPr>
    </w:p>
    <w:p w14:paraId="2A0B4B59" w14:textId="3972E175" w:rsidR="00E87B7F" w:rsidRDefault="00E87B7F" w:rsidP="002C24E0">
      <w:pPr>
        <w:adjustRightInd w:val="0"/>
        <w:snapToGrid w:val="0"/>
        <w:ind w:leftChars="0" w:left="230" w:right="460" w:hangingChars="100" w:hanging="230"/>
        <w:rPr>
          <w:rFonts w:ascii="HGSｺﾞｼｯｸM" w:eastAsia="HGSｺﾞｼｯｸM" w:hAnsi="メイリオ"/>
        </w:rPr>
      </w:pPr>
    </w:p>
    <w:p w14:paraId="093D0FAD" w14:textId="0D9953D8" w:rsidR="00A11C7D" w:rsidRDefault="00A11C7D" w:rsidP="002C24E0">
      <w:pPr>
        <w:adjustRightInd w:val="0"/>
        <w:snapToGrid w:val="0"/>
        <w:ind w:leftChars="0" w:left="230" w:right="460" w:hangingChars="100" w:hanging="230"/>
        <w:rPr>
          <w:rFonts w:ascii="HGSｺﾞｼｯｸM" w:eastAsia="HGSｺﾞｼｯｸM" w:hAnsi="メイリオ"/>
        </w:rPr>
      </w:pPr>
    </w:p>
    <w:p w14:paraId="35B93C36" w14:textId="225C78A2" w:rsidR="00A11C7D" w:rsidRDefault="00A11C7D" w:rsidP="002C24E0">
      <w:pPr>
        <w:adjustRightInd w:val="0"/>
        <w:snapToGrid w:val="0"/>
        <w:ind w:leftChars="0" w:left="230" w:right="460" w:hangingChars="100" w:hanging="230"/>
        <w:rPr>
          <w:rFonts w:ascii="HGSｺﾞｼｯｸM" w:eastAsia="HGSｺﾞｼｯｸM" w:hAnsi="メイリオ"/>
        </w:rPr>
      </w:pPr>
    </w:p>
    <w:p w14:paraId="0E565E2A" w14:textId="428C8A2E" w:rsidR="00E87B7F" w:rsidRDefault="00E87B7F" w:rsidP="00E87B7F">
      <w:pPr>
        <w:adjustRightInd w:val="0"/>
        <w:snapToGrid w:val="0"/>
        <w:ind w:left="230" w:right="460" w:firstLine="230"/>
        <w:rPr>
          <w:rFonts w:ascii="HGSｺﾞｼｯｸM" w:eastAsia="HGSｺﾞｼｯｸM" w:hAnsi="メイリオ"/>
        </w:rPr>
      </w:pPr>
    </w:p>
    <w:p w14:paraId="22673A04" w14:textId="20B2239A" w:rsidR="00E87B7F" w:rsidRDefault="00E87B7F" w:rsidP="00E87B7F">
      <w:pPr>
        <w:adjustRightInd w:val="0"/>
        <w:snapToGrid w:val="0"/>
        <w:ind w:left="230" w:right="460" w:firstLine="230"/>
        <w:rPr>
          <w:rFonts w:ascii="HGSｺﾞｼｯｸM" w:eastAsia="HGSｺﾞｼｯｸM" w:hAnsi="メイリオ"/>
        </w:rPr>
      </w:pPr>
    </w:p>
    <w:p w14:paraId="6D296D3D" w14:textId="1530EF08" w:rsidR="00E87B7F" w:rsidRDefault="009879B6" w:rsidP="00E87B7F">
      <w:pPr>
        <w:adjustRightInd w:val="0"/>
        <w:snapToGrid w:val="0"/>
        <w:ind w:left="230" w:right="460" w:firstLine="270"/>
        <w:rPr>
          <w:rFonts w:ascii="HGSｺﾞｼｯｸM" w:eastAsia="HGSｺﾞｼｯｸM" w:hAnsi="メイリオ"/>
        </w:rPr>
      </w:pPr>
      <w:r>
        <w:rPr>
          <w:rFonts w:ascii="メイリオ" w:eastAsia="メイリオ" w:hAnsi="メイリオ" w:hint="eastAsia"/>
          <w:noProof/>
          <w:sz w:val="28"/>
          <w:szCs w:val="28"/>
        </w:rPr>
        <mc:AlternateContent>
          <mc:Choice Requires="wps">
            <w:drawing>
              <wp:anchor distT="0" distB="0" distL="114300" distR="114300" simplePos="0" relativeHeight="251827200" behindDoc="0" locked="0" layoutInCell="1" allowOverlap="1" wp14:anchorId="2108EECD" wp14:editId="26A4739A">
                <wp:simplePos x="0" y="0"/>
                <wp:positionH relativeFrom="column">
                  <wp:posOffset>12700</wp:posOffset>
                </wp:positionH>
                <wp:positionV relativeFrom="paragraph">
                  <wp:posOffset>104140</wp:posOffset>
                </wp:positionV>
                <wp:extent cx="6086475" cy="2114550"/>
                <wp:effectExtent l="0" t="0" r="28575" b="19050"/>
                <wp:wrapNone/>
                <wp:docPr id="990" name="テキスト ボックス 990"/>
                <wp:cNvGraphicFramePr/>
                <a:graphic xmlns:a="http://schemas.openxmlformats.org/drawingml/2006/main">
                  <a:graphicData uri="http://schemas.microsoft.com/office/word/2010/wordprocessingShape">
                    <wps:wsp>
                      <wps:cNvSpPr txBox="1"/>
                      <wps:spPr>
                        <a:xfrm>
                          <a:off x="0" y="0"/>
                          <a:ext cx="6086475" cy="2114550"/>
                        </a:xfrm>
                        <a:prstGeom prst="rect">
                          <a:avLst/>
                        </a:prstGeom>
                        <a:solidFill>
                          <a:schemeClr val="lt1"/>
                        </a:solidFill>
                        <a:ln w="6350">
                          <a:solidFill>
                            <a:prstClr val="black"/>
                          </a:solidFill>
                        </a:ln>
                      </wps:spPr>
                      <wps:txbx>
                        <w:txbxContent>
                          <w:p w14:paraId="0F2F56E8" w14:textId="77777777" w:rsidR="00C4213A" w:rsidRPr="00C53B55" w:rsidRDefault="00C4213A" w:rsidP="00A3675A">
                            <w:pPr>
                              <w:adjustRightInd w:val="0"/>
                              <w:snapToGrid w:val="0"/>
                              <w:spacing w:beforeLines="20" w:before="75" w:afterLines="30" w:after="113" w:line="400" w:lineRule="exact"/>
                              <w:ind w:leftChars="43" w:left="99" w:right="460" w:firstLineChars="37"/>
                              <w:rPr>
                                <w:rFonts w:ascii="HGSｺﾞｼｯｸM" w:eastAsia="HGSｺﾞｼｯｸM" w:hAnsi="メイリオ"/>
                                <w:color w:val="000000" w:themeColor="text1"/>
                                <w:sz w:val="28"/>
                                <w:szCs w:val="28"/>
                              </w:rPr>
                            </w:pPr>
                            <w:r w:rsidRPr="00C53B55">
                              <w:rPr>
                                <w:rFonts w:ascii="HGSｺﾞｼｯｸM" w:eastAsia="HGSｺﾞｼｯｸM" w:hAnsi="メイリオ" w:hint="eastAsia"/>
                                <w:color w:val="000000" w:themeColor="text1"/>
                                <w:sz w:val="28"/>
                                <w:szCs w:val="28"/>
                              </w:rPr>
                              <w:t>■成果目標の設定について</w:t>
                            </w:r>
                          </w:p>
                          <w:p w14:paraId="63C4F4F6" w14:textId="77777777" w:rsidR="00C4213A" w:rsidRDefault="00C4213A" w:rsidP="00A3675A">
                            <w:pPr>
                              <w:adjustRightInd w:val="0"/>
                              <w:snapToGrid w:val="0"/>
                              <w:spacing w:line="400" w:lineRule="exact"/>
                              <w:ind w:left="230" w:rightChars="92" w:right="212" w:firstLineChars="123" w:firstLine="283"/>
                              <w:rPr>
                                <w:rFonts w:ascii="HGSｺﾞｼｯｸM" w:eastAsia="HGSｺﾞｼｯｸM" w:hAnsi="メイリオ"/>
                                <w:color w:val="000000" w:themeColor="text1"/>
                              </w:rPr>
                            </w:pPr>
                            <w:r w:rsidRPr="00AB0C46">
                              <w:rPr>
                                <w:rFonts w:ascii="HGSｺﾞｼｯｸM" w:eastAsia="HGSｺﾞｼｯｸM" w:hAnsi="メイリオ" w:hint="eastAsia"/>
                                <w:color w:val="000000" w:themeColor="text1"/>
                              </w:rPr>
                              <w:t>障害者総合支援法第88条第</w:t>
                            </w:r>
                            <w:r w:rsidRPr="00AB0C46">
                              <w:rPr>
                                <w:rFonts w:ascii="HGSｺﾞｼｯｸM" w:eastAsia="HGSｺﾞｼｯｸM" w:hAnsi="メイリオ"/>
                                <w:color w:val="000000" w:themeColor="text1"/>
                              </w:rPr>
                              <w:t>１</w:t>
                            </w:r>
                            <w:r w:rsidRPr="00AB0C46">
                              <w:rPr>
                                <w:rFonts w:ascii="HGSｺﾞｼｯｸM" w:eastAsia="HGSｺﾞｼｯｸM" w:hAnsi="メイリオ" w:hint="eastAsia"/>
                                <w:color w:val="000000" w:themeColor="text1"/>
                              </w:rPr>
                              <w:t>項に基づき策定する障害福祉計画および児童福祉法第33条の</w:t>
                            </w:r>
                            <w:r w:rsidRPr="00AB0C46">
                              <w:rPr>
                                <w:rFonts w:ascii="HGSｺﾞｼｯｸM" w:eastAsia="HGSｺﾞｼｯｸM" w:hAnsi="メイリオ"/>
                                <w:color w:val="000000" w:themeColor="text1"/>
                              </w:rPr>
                              <w:t>20第１項</w:t>
                            </w:r>
                            <w:r w:rsidRPr="00AB0C46">
                              <w:rPr>
                                <w:rFonts w:ascii="HGSｺﾞｼｯｸM" w:eastAsia="HGSｺﾞｼｯｸM" w:hAnsi="メイリオ" w:hint="eastAsia"/>
                                <w:color w:val="000000" w:themeColor="text1"/>
                              </w:rPr>
                              <w:t>に基づき策定する障害児福祉計画では、国の基本指針に即して、成果目標を定めることとされています。</w:t>
                            </w:r>
                          </w:p>
                          <w:p w14:paraId="0EB7F0CB" w14:textId="30D12D55" w:rsidR="00C4213A" w:rsidRDefault="00C4213A" w:rsidP="00A3675A">
                            <w:pPr>
                              <w:adjustRightInd w:val="0"/>
                              <w:snapToGrid w:val="0"/>
                              <w:spacing w:line="400" w:lineRule="exact"/>
                              <w:ind w:leftChars="43" w:left="99" w:rightChars="92" w:right="212" w:firstLineChars="143" w:firstLine="329"/>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そのため、</w:t>
                            </w:r>
                            <w:r w:rsidRPr="0077124B">
                              <w:rPr>
                                <w:rFonts w:ascii="HGSｺﾞｼｯｸM" w:eastAsia="HGSｺﾞｼｯｸM" w:hAnsi="メイリオ" w:hint="eastAsia"/>
                                <w:color w:val="000000" w:themeColor="text1"/>
                                <w:u w:val="single"/>
                              </w:rPr>
                              <w:t>本区の成果目標は国の</w:t>
                            </w:r>
                            <w:r w:rsidRPr="0077124B">
                              <w:rPr>
                                <w:rFonts w:ascii="HGSｺﾞｼｯｸM" w:eastAsia="HGSｺﾞｼｯｸM" w:hAnsi="メイリオ"/>
                                <w:color w:val="000000" w:themeColor="text1"/>
                                <w:u w:val="single"/>
                              </w:rPr>
                              <w:t>基本指針</w:t>
                            </w:r>
                            <w:r w:rsidRPr="0077124B">
                              <w:rPr>
                                <w:rFonts w:ascii="HGSｺﾞｼｯｸM" w:eastAsia="HGSｺﾞｼｯｸM" w:hAnsi="メイリオ" w:hint="eastAsia"/>
                                <w:color w:val="000000" w:themeColor="text1"/>
                                <w:u w:val="single"/>
                              </w:rPr>
                              <w:t>で示された</w:t>
                            </w:r>
                            <w:r w:rsidRPr="0077124B">
                              <w:rPr>
                                <w:rFonts w:ascii="HGSｺﾞｼｯｸM" w:eastAsia="HGSｺﾞｼｯｸM" w:hAnsi="メイリオ"/>
                                <w:color w:val="000000" w:themeColor="text1"/>
                                <w:u w:val="single"/>
                              </w:rPr>
                              <w:t>成果目標</w:t>
                            </w:r>
                            <w:r w:rsidRPr="0077124B">
                              <w:rPr>
                                <w:rFonts w:ascii="HGSｺﾞｼｯｸM" w:eastAsia="HGSｺﾞｼｯｸM" w:hAnsi="メイリオ" w:hint="eastAsia"/>
                                <w:color w:val="000000" w:themeColor="text1"/>
                                <w:u w:val="single"/>
                              </w:rPr>
                              <w:t>を基本</w:t>
                            </w:r>
                            <w:r w:rsidRPr="0077124B">
                              <w:rPr>
                                <w:rFonts w:ascii="HGSｺﾞｼｯｸM" w:eastAsia="HGSｺﾞｼｯｸM" w:hAnsi="メイリオ"/>
                                <w:color w:val="000000" w:themeColor="text1"/>
                                <w:u w:val="single"/>
                              </w:rPr>
                              <w:t>と</w:t>
                            </w:r>
                            <w:r w:rsidRPr="0077124B">
                              <w:rPr>
                                <w:rFonts w:ascii="HGSｺﾞｼｯｸM" w:eastAsia="HGSｺﾞｼｯｸM" w:hAnsi="メイリオ" w:hint="eastAsia"/>
                                <w:color w:val="000000" w:themeColor="text1"/>
                                <w:u w:val="single"/>
                              </w:rPr>
                              <w:t>します。</w:t>
                            </w:r>
                          </w:p>
                          <w:p w14:paraId="419D4209" w14:textId="77777777" w:rsidR="00C4213A" w:rsidRPr="00AB0C46" w:rsidRDefault="00C4213A" w:rsidP="00A3675A">
                            <w:pPr>
                              <w:adjustRightInd w:val="0"/>
                              <w:snapToGrid w:val="0"/>
                              <w:spacing w:line="400" w:lineRule="exact"/>
                              <w:ind w:left="230" w:rightChars="92" w:right="212" w:firstLineChars="23" w:firstLine="53"/>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ただし、一部項目に</w:t>
                            </w:r>
                            <w:r>
                              <w:rPr>
                                <w:rFonts w:ascii="HGSｺﾞｼｯｸM" w:eastAsia="HGSｺﾞｼｯｸM" w:hAnsi="メイリオ"/>
                                <w:color w:val="000000" w:themeColor="text1"/>
                              </w:rPr>
                              <w:t>ついては区市町村に成果目標に示されていないことから、</w:t>
                            </w:r>
                            <w:r>
                              <w:rPr>
                                <w:rFonts w:ascii="HGSｺﾞｼｯｸM" w:eastAsia="HGSｺﾞｼｯｸM" w:hAnsi="メイリオ" w:hint="eastAsia"/>
                                <w:color w:val="000000" w:themeColor="text1"/>
                              </w:rPr>
                              <w:t>活動</w:t>
                            </w:r>
                            <w:r>
                              <w:rPr>
                                <w:rFonts w:ascii="HGSｺﾞｼｯｸM" w:eastAsia="HGSｺﾞｼｯｸM" w:hAnsi="メイリオ"/>
                                <w:color w:val="000000" w:themeColor="text1"/>
                              </w:rPr>
                              <w:t>指標又は利用者ニーズ</w:t>
                            </w:r>
                            <w:r>
                              <w:rPr>
                                <w:rFonts w:ascii="HGSｺﾞｼｯｸM" w:eastAsia="HGSｺﾞｼｯｸM" w:hAnsi="メイリオ" w:hint="eastAsia"/>
                                <w:color w:val="000000" w:themeColor="text1"/>
                              </w:rPr>
                              <w:t>等</w:t>
                            </w:r>
                            <w:r>
                              <w:rPr>
                                <w:rFonts w:ascii="HGSｺﾞｼｯｸM" w:eastAsia="HGSｺﾞｼｯｸM" w:hAnsi="メイリオ"/>
                                <w:color w:val="000000" w:themeColor="text1"/>
                              </w:rPr>
                              <w:t>を</w:t>
                            </w:r>
                            <w:r>
                              <w:rPr>
                                <w:rFonts w:ascii="HGSｺﾞｼｯｸM" w:eastAsia="HGSｺﾞｼｯｸM" w:hAnsi="メイリオ" w:hint="eastAsia"/>
                                <w:color w:val="000000" w:themeColor="text1"/>
                              </w:rPr>
                              <w:t>勘案</w:t>
                            </w:r>
                            <w:r>
                              <w:rPr>
                                <w:rFonts w:ascii="HGSｺﾞｼｯｸM" w:eastAsia="HGSｺﾞｼｯｸM" w:hAnsi="メイリオ"/>
                                <w:color w:val="000000" w:themeColor="text1"/>
                              </w:rPr>
                              <w:t>して</w:t>
                            </w:r>
                            <w:r>
                              <w:rPr>
                                <w:rFonts w:ascii="HGSｺﾞｼｯｸM" w:eastAsia="HGSｺﾞｼｯｸM" w:hAnsi="メイリオ" w:hint="eastAsia"/>
                                <w:color w:val="000000" w:themeColor="text1"/>
                              </w:rPr>
                              <w:t>、本区の成果目標とし</w:t>
                            </w:r>
                            <w:r w:rsidRPr="00AB0C46">
                              <w:rPr>
                                <w:rFonts w:ascii="HGSｺﾞｼｯｸM" w:eastAsia="HGSｺﾞｼｯｸM" w:hAnsi="メイリオ" w:hint="eastAsia"/>
                                <w:color w:val="000000" w:themeColor="text1"/>
                              </w:rPr>
                              <w:t>ます。</w:t>
                            </w:r>
                          </w:p>
                          <w:p w14:paraId="48FB2624" w14:textId="77777777" w:rsidR="00C4213A" w:rsidRPr="00C53B55" w:rsidRDefault="00C4213A" w:rsidP="00A3675A">
                            <w:pPr>
                              <w:adjustRightInd w:val="0"/>
                              <w:snapToGrid w:val="0"/>
                              <w:spacing w:line="400" w:lineRule="exact"/>
                              <w:ind w:left="230" w:rightChars="92" w:right="212" w:firstLineChars="23" w:firstLine="53"/>
                            </w:pPr>
                          </w:p>
                          <w:p w14:paraId="65F308DE" w14:textId="77777777" w:rsidR="00C4213A" w:rsidRPr="00FB4F74" w:rsidRDefault="00C4213A" w:rsidP="00E87B7F">
                            <w:pPr>
                              <w:adjustRightInd w:val="0"/>
                              <w:snapToGrid w:val="0"/>
                              <w:spacing w:line="360" w:lineRule="exact"/>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8EECD" id="テキスト ボックス 990" o:spid="_x0000_s1096" type="#_x0000_t202" style="position:absolute;left:0;text-align:left;margin-left:1pt;margin-top:8.2pt;width:479.25pt;height:16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" fillcolor="white [3201]" strokeweight=".5pt">
                <v:textbox>
                  <w:txbxContent>
                    <w:p w14:paraId="0F2F56E8" w14:textId="77777777" w:rsidR="00C4213A" w:rsidRPr="00C53B55" w:rsidRDefault="00C4213A" w:rsidP="00A3675A">
                      <w:pPr>
                        <w:adjustRightInd w:val="0"/>
                        <w:snapToGrid w:val="0"/>
                        <w:spacing w:beforeLines="20" w:before="75" w:afterLines="30" w:after="113" w:line="400" w:lineRule="exact"/>
                        <w:ind w:leftChars="43" w:left="99" w:right="460" w:firstLineChars="37"/>
                        <w:rPr>
                          <w:rFonts w:ascii="HGSｺﾞｼｯｸM" w:eastAsia="HGSｺﾞｼｯｸM" w:hAnsi="メイリオ"/>
                          <w:color w:val="000000" w:themeColor="text1"/>
                          <w:sz w:val="28"/>
                          <w:szCs w:val="28"/>
                        </w:rPr>
                      </w:pPr>
                      <w:r w:rsidRPr="00C53B55">
                        <w:rPr>
                          <w:rFonts w:ascii="HGSｺﾞｼｯｸM" w:eastAsia="HGSｺﾞｼｯｸM" w:hAnsi="メイリオ" w:hint="eastAsia"/>
                          <w:color w:val="000000" w:themeColor="text1"/>
                          <w:sz w:val="28"/>
                          <w:szCs w:val="28"/>
                        </w:rPr>
                        <w:t>■成果目標の設定について</w:t>
                      </w:r>
                    </w:p>
                    <w:p w14:paraId="63C4F4F6" w14:textId="77777777" w:rsidR="00C4213A" w:rsidRDefault="00C4213A" w:rsidP="00A3675A">
                      <w:pPr>
                        <w:adjustRightInd w:val="0"/>
                        <w:snapToGrid w:val="0"/>
                        <w:spacing w:line="400" w:lineRule="exact"/>
                        <w:ind w:left="230" w:rightChars="92" w:right="212" w:firstLineChars="123" w:firstLine="283"/>
                        <w:rPr>
                          <w:rFonts w:ascii="HGSｺﾞｼｯｸM" w:eastAsia="HGSｺﾞｼｯｸM" w:hAnsi="メイリオ"/>
                          <w:color w:val="000000" w:themeColor="text1"/>
                        </w:rPr>
                      </w:pPr>
                      <w:r w:rsidRPr="00AB0C46">
                        <w:rPr>
                          <w:rFonts w:ascii="HGSｺﾞｼｯｸM" w:eastAsia="HGSｺﾞｼｯｸM" w:hAnsi="メイリオ" w:hint="eastAsia"/>
                          <w:color w:val="000000" w:themeColor="text1"/>
                        </w:rPr>
                        <w:t>障害者総合支援法第88条第</w:t>
                      </w:r>
                      <w:r w:rsidRPr="00AB0C46">
                        <w:rPr>
                          <w:rFonts w:ascii="HGSｺﾞｼｯｸM" w:eastAsia="HGSｺﾞｼｯｸM" w:hAnsi="メイリオ"/>
                          <w:color w:val="000000" w:themeColor="text1"/>
                        </w:rPr>
                        <w:t>１</w:t>
                      </w:r>
                      <w:r w:rsidRPr="00AB0C46">
                        <w:rPr>
                          <w:rFonts w:ascii="HGSｺﾞｼｯｸM" w:eastAsia="HGSｺﾞｼｯｸM" w:hAnsi="メイリオ" w:hint="eastAsia"/>
                          <w:color w:val="000000" w:themeColor="text1"/>
                        </w:rPr>
                        <w:t>項に基づき策定する障害福祉計画および児童福祉法第33条の</w:t>
                      </w:r>
                      <w:r w:rsidRPr="00AB0C46">
                        <w:rPr>
                          <w:rFonts w:ascii="HGSｺﾞｼｯｸM" w:eastAsia="HGSｺﾞｼｯｸM" w:hAnsi="メイリオ"/>
                          <w:color w:val="000000" w:themeColor="text1"/>
                        </w:rPr>
                        <w:t>20第１項</w:t>
                      </w:r>
                      <w:r w:rsidRPr="00AB0C46">
                        <w:rPr>
                          <w:rFonts w:ascii="HGSｺﾞｼｯｸM" w:eastAsia="HGSｺﾞｼｯｸM" w:hAnsi="メイリオ" w:hint="eastAsia"/>
                          <w:color w:val="000000" w:themeColor="text1"/>
                        </w:rPr>
                        <w:t>に基づき策定する障害児福祉計画では、国の基本指針に即して、成果目標を定めることとされています。</w:t>
                      </w:r>
                    </w:p>
                    <w:p w14:paraId="0EB7F0CB" w14:textId="30D12D55" w:rsidR="00C4213A" w:rsidRDefault="00C4213A" w:rsidP="00A3675A">
                      <w:pPr>
                        <w:adjustRightInd w:val="0"/>
                        <w:snapToGrid w:val="0"/>
                        <w:spacing w:line="400" w:lineRule="exact"/>
                        <w:ind w:leftChars="43" w:left="99" w:rightChars="92" w:right="212" w:firstLineChars="143" w:firstLine="329"/>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そのため、</w:t>
                      </w:r>
                      <w:r w:rsidRPr="0077124B">
                        <w:rPr>
                          <w:rFonts w:ascii="HGSｺﾞｼｯｸM" w:eastAsia="HGSｺﾞｼｯｸM" w:hAnsi="メイリオ" w:hint="eastAsia"/>
                          <w:color w:val="000000" w:themeColor="text1"/>
                          <w:u w:val="single"/>
                        </w:rPr>
                        <w:t>本区の成果目標は国の</w:t>
                      </w:r>
                      <w:r w:rsidRPr="0077124B">
                        <w:rPr>
                          <w:rFonts w:ascii="HGSｺﾞｼｯｸM" w:eastAsia="HGSｺﾞｼｯｸM" w:hAnsi="メイリオ"/>
                          <w:color w:val="000000" w:themeColor="text1"/>
                          <w:u w:val="single"/>
                        </w:rPr>
                        <w:t>基本指針</w:t>
                      </w:r>
                      <w:r w:rsidRPr="0077124B">
                        <w:rPr>
                          <w:rFonts w:ascii="HGSｺﾞｼｯｸM" w:eastAsia="HGSｺﾞｼｯｸM" w:hAnsi="メイリオ" w:hint="eastAsia"/>
                          <w:color w:val="000000" w:themeColor="text1"/>
                          <w:u w:val="single"/>
                        </w:rPr>
                        <w:t>で示された</w:t>
                      </w:r>
                      <w:r w:rsidRPr="0077124B">
                        <w:rPr>
                          <w:rFonts w:ascii="HGSｺﾞｼｯｸM" w:eastAsia="HGSｺﾞｼｯｸM" w:hAnsi="メイリオ"/>
                          <w:color w:val="000000" w:themeColor="text1"/>
                          <w:u w:val="single"/>
                        </w:rPr>
                        <w:t>成果目標</w:t>
                      </w:r>
                      <w:r w:rsidRPr="0077124B">
                        <w:rPr>
                          <w:rFonts w:ascii="HGSｺﾞｼｯｸM" w:eastAsia="HGSｺﾞｼｯｸM" w:hAnsi="メイリオ" w:hint="eastAsia"/>
                          <w:color w:val="000000" w:themeColor="text1"/>
                          <w:u w:val="single"/>
                        </w:rPr>
                        <w:t>を基本</w:t>
                      </w:r>
                      <w:r w:rsidRPr="0077124B">
                        <w:rPr>
                          <w:rFonts w:ascii="HGSｺﾞｼｯｸM" w:eastAsia="HGSｺﾞｼｯｸM" w:hAnsi="メイリオ"/>
                          <w:color w:val="000000" w:themeColor="text1"/>
                          <w:u w:val="single"/>
                        </w:rPr>
                        <w:t>と</w:t>
                      </w:r>
                      <w:r w:rsidRPr="0077124B">
                        <w:rPr>
                          <w:rFonts w:ascii="HGSｺﾞｼｯｸM" w:eastAsia="HGSｺﾞｼｯｸM" w:hAnsi="メイリオ" w:hint="eastAsia"/>
                          <w:color w:val="000000" w:themeColor="text1"/>
                          <w:u w:val="single"/>
                        </w:rPr>
                        <w:t>します。</w:t>
                      </w:r>
                    </w:p>
                    <w:p w14:paraId="419D4209" w14:textId="77777777" w:rsidR="00C4213A" w:rsidRPr="00AB0C46" w:rsidRDefault="00C4213A" w:rsidP="00A3675A">
                      <w:pPr>
                        <w:adjustRightInd w:val="0"/>
                        <w:snapToGrid w:val="0"/>
                        <w:spacing w:line="400" w:lineRule="exact"/>
                        <w:ind w:left="230" w:rightChars="92" w:right="212" w:firstLineChars="23" w:firstLine="53"/>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ただし、一部項目に</w:t>
                      </w:r>
                      <w:r>
                        <w:rPr>
                          <w:rFonts w:ascii="HGSｺﾞｼｯｸM" w:eastAsia="HGSｺﾞｼｯｸM" w:hAnsi="メイリオ"/>
                          <w:color w:val="000000" w:themeColor="text1"/>
                        </w:rPr>
                        <w:t>ついては区市町村に成果目標に示されていないことから、</w:t>
                      </w:r>
                      <w:r>
                        <w:rPr>
                          <w:rFonts w:ascii="HGSｺﾞｼｯｸM" w:eastAsia="HGSｺﾞｼｯｸM" w:hAnsi="メイリオ" w:hint="eastAsia"/>
                          <w:color w:val="000000" w:themeColor="text1"/>
                        </w:rPr>
                        <w:t>活動</w:t>
                      </w:r>
                      <w:r>
                        <w:rPr>
                          <w:rFonts w:ascii="HGSｺﾞｼｯｸM" w:eastAsia="HGSｺﾞｼｯｸM" w:hAnsi="メイリオ"/>
                          <w:color w:val="000000" w:themeColor="text1"/>
                        </w:rPr>
                        <w:t>指標又は利用者ニーズ</w:t>
                      </w:r>
                      <w:r>
                        <w:rPr>
                          <w:rFonts w:ascii="HGSｺﾞｼｯｸM" w:eastAsia="HGSｺﾞｼｯｸM" w:hAnsi="メイリオ" w:hint="eastAsia"/>
                          <w:color w:val="000000" w:themeColor="text1"/>
                        </w:rPr>
                        <w:t>等</w:t>
                      </w:r>
                      <w:r>
                        <w:rPr>
                          <w:rFonts w:ascii="HGSｺﾞｼｯｸM" w:eastAsia="HGSｺﾞｼｯｸM" w:hAnsi="メイリオ"/>
                          <w:color w:val="000000" w:themeColor="text1"/>
                        </w:rPr>
                        <w:t>を</w:t>
                      </w:r>
                      <w:r>
                        <w:rPr>
                          <w:rFonts w:ascii="HGSｺﾞｼｯｸM" w:eastAsia="HGSｺﾞｼｯｸM" w:hAnsi="メイリオ" w:hint="eastAsia"/>
                          <w:color w:val="000000" w:themeColor="text1"/>
                        </w:rPr>
                        <w:t>勘案</w:t>
                      </w:r>
                      <w:r>
                        <w:rPr>
                          <w:rFonts w:ascii="HGSｺﾞｼｯｸM" w:eastAsia="HGSｺﾞｼｯｸM" w:hAnsi="メイリオ"/>
                          <w:color w:val="000000" w:themeColor="text1"/>
                        </w:rPr>
                        <w:t>して</w:t>
                      </w:r>
                      <w:r>
                        <w:rPr>
                          <w:rFonts w:ascii="HGSｺﾞｼｯｸM" w:eastAsia="HGSｺﾞｼｯｸM" w:hAnsi="メイリオ" w:hint="eastAsia"/>
                          <w:color w:val="000000" w:themeColor="text1"/>
                        </w:rPr>
                        <w:t>、本区の成果目標とし</w:t>
                      </w:r>
                      <w:r w:rsidRPr="00AB0C46">
                        <w:rPr>
                          <w:rFonts w:ascii="HGSｺﾞｼｯｸM" w:eastAsia="HGSｺﾞｼｯｸM" w:hAnsi="メイリオ" w:hint="eastAsia"/>
                          <w:color w:val="000000" w:themeColor="text1"/>
                        </w:rPr>
                        <w:t>ます。</w:t>
                      </w:r>
                    </w:p>
                    <w:p w14:paraId="48FB2624" w14:textId="77777777" w:rsidR="00C4213A" w:rsidRPr="00C53B55" w:rsidRDefault="00C4213A" w:rsidP="00A3675A">
                      <w:pPr>
                        <w:adjustRightInd w:val="0"/>
                        <w:snapToGrid w:val="0"/>
                        <w:spacing w:line="400" w:lineRule="exact"/>
                        <w:ind w:left="230" w:rightChars="92" w:right="212" w:firstLineChars="23" w:firstLine="53"/>
                      </w:pPr>
                    </w:p>
                    <w:p w14:paraId="65F308DE" w14:textId="77777777" w:rsidR="00C4213A" w:rsidRPr="00FB4F74" w:rsidRDefault="00C4213A" w:rsidP="00E87B7F">
                      <w:pPr>
                        <w:adjustRightInd w:val="0"/>
                        <w:snapToGrid w:val="0"/>
                        <w:spacing w:line="360" w:lineRule="exact"/>
                        <w:ind w:left="230" w:right="460" w:firstLine="230"/>
                      </w:pPr>
                    </w:p>
                  </w:txbxContent>
                </v:textbox>
              </v:shape>
            </w:pict>
          </mc:Fallback>
        </mc:AlternateContent>
      </w:r>
    </w:p>
    <w:p w14:paraId="6950A96E" w14:textId="77777777" w:rsidR="00E87B7F" w:rsidRDefault="00E87B7F" w:rsidP="00E87B7F">
      <w:pPr>
        <w:adjustRightInd w:val="0"/>
        <w:snapToGrid w:val="0"/>
        <w:ind w:left="230" w:right="460" w:firstLine="230"/>
        <w:rPr>
          <w:rFonts w:ascii="HGSｺﾞｼｯｸM" w:eastAsia="HGSｺﾞｼｯｸM" w:hAnsi="メイリオ"/>
        </w:rPr>
      </w:pPr>
    </w:p>
    <w:p w14:paraId="5680CCEE" w14:textId="611B6ED4" w:rsidR="00E87B7F" w:rsidRDefault="00E87B7F" w:rsidP="00E87B7F">
      <w:pPr>
        <w:adjustRightInd w:val="0"/>
        <w:snapToGrid w:val="0"/>
        <w:ind w:left="230" w:right="460" w:firstLine="230"/>
        <w:rPr>
          <w:rFonts w:ascii="HGSｺﾞｼｯｸM" w:eastAsia="HGSｺﾞｼｯｸM" w:hAnsi="メイリオ"/>
        </w:rPr>
      </w:pPr>
    </w:p>
    <w:p w14:paraId="2642BCD9" w14:textId="77777777" w:rsidR="00E87B7F" w:rsidRPr="00C614D4" w:rsidRDefault="00E87B7F" w:rsidP="00E87B7F">
      <w:pPr>
        <w:adjustRightInd w:val="0"/>
        <w:snapToGrid w:val="0"/>
        <w:ind w:left="230" w:right="460" w:firstLine="230"/>
        <w:rPr>
          <w:rFonts w:ascii="HGSｺﾞｼｯｸM" w:eastAsia="HGSｺﾞｼｯｸM" w:hAnsi="メイリオ"/>
        </w:rPr>
      </w:pPr>
    </w:p>
    <w:p w14:paraId="6953AA5F" w14:textId="77777777" w:rsidR="00E87B7F" w:rsidRDefault="00E87B7F" w:rsidP="00E87B7F">
      <w:pPr>
        <w:adjustRightInd w:val="0"/>
        <w:snapToGrid w:val="0"/>
        <w:ind w:left="230" w:right="460" w:firstLine="230"/>
        <w:rPr>
          <w:rFonts w:ascii="メイリオ" w:eastAsia="メイリオ" w:hAnsi="メイリオ"/>
        </w:rPr>
      </w:pPr>
    </w:p>
    <w:p w14:paraId="49BBDAAC" w14:textId="5BEFA900" w:rsidR="00E87B7F" w:rsidRDefault="00E87B7F" w:rsidP="00E87B7F">
      <w:pPr>
        <w:adjustRightInd w:val="0"/>
        <w:snapToGrid w:val="0"/>
        <w:ind w:left="230" w:right="460" w:firstLine="230"/>
        <w:rPr>
          <w:rFonts w:ascii="メイリオ" w:eastAsia="メイリオ" w:hAnsi="メイリオ"/>
        </w:rPr>
      </w:pPr>
    </w:p>
    <w:p w14:paraId="784A7BA4" w14:textId="50151A81" w:rsidR="00E87B7F" w:rsidRDefault="00E87B7F" w:rsidP="007075E1">
      <w:pPr>
        <w:pStyle w:val="afff"/>
        <w:ind w:right="460"/>
        <w:rPr>
          <w:rFonts w:ascii="メイリオ" w:eastAsia="メイリオ" w:hAnsi="メイリオ"/>
        </w:rPr>
        <w:sectPr w:rsidR="00E87B7F" w:rsidSect="005C6F9D">
          <w:pgSz w:w="11906" w:h="16838" w:code="9"/>
          <w:pgMar w:top="1418" w:right="1134" w:bottom="1418" w:left="1134" w:header="851" w:footer="851" w:gutter="0"/>
          <w:pgNumType w:fmt="numberInDash" w:start="69"/>
          <w:cols w:space="425"/>
          <w:titlePg/>
          <w:docGrid w:type="linesAndChars" w:linePitch="378" w:charSpace="-2048"/>
        </w:sectPr>
      </w:pPr>
    </w:p>
    <w:p w14:paraId="5C763AB0" w14:textId="735E3A21" w:rsidR="00E87B7F" w:rsidRPr="00AF09AB" w:rsidRDefault="00C0163A" w:rsidP="00E87B7F">
      <w:pPr>
        <w:pStyle w:val="2"/>
        <w:spacing w:before="240"/>
        <w:ind w:left="1380"/>
        <w:rPr>
          <w:rFonts w:ascii="HGSｺﾞｼｯｸM" w:eastAsia="HGSｺﾞｼｯｸM"/>
          <w:sz w:val="32"/>
          <w:szCs w:val="32"/>
        </w:rPr>
      </w:pPr>
      <w:r>
        <w:rPr>
          <w:rFonts w:ascii="メイリオ" w:eastAsia="メイリオ" w:hAnsi="メイリオ"/>
          <w:noProof/>
        </w:rPr>
        <w:lastRenderedPageBreak/>
        <mc:AlternateContent>
          <mc:Choice Requires="wps">
            <w:drawing>
              <wp:anchor distT="0" distB="0" distL="114300" distR="114300" simplePos="0" relativeHeight="251828224" behindDoc="0" locked="0" layoutInCell="1" allowOverlap="1" wp14:anchorId="08049CC3" wp14:editId="6F5072CA">
                <wp:simplePos x="0" y="0"/>
                <wp:positionH relativeFrom="column">
                  <wp:posOffset>365760</wp:posOffset>
                </wp:positionH>
                <wp:positionV relativeFrom="paragraph">
                  <wp:posOffset>-33655</wp:posOffset>
                </wp:positionV>
                <wp:extent cx="5334000" cy="601779"/>
                <wp:effectExtent l="0" t="0" r="0" b="8255"/>
                <wp:wrapNone/>
                <wp:docPr id="371" name="テキスト ボックス 371"/>
                <wp:cNvGraphicFramePr/>
                <a:graphic xmlns:a="http://schemas.openxmlformats.org/drawingml/2006/main">
                  <a:graphicData uri="http://schemas.microsoft.com/office/word/2010/wordprocessingShape">
                    <wps:wsp>
                      <wps:cNvSpPr txBox="1"/>
                      <wps:spPr>
                        <a:xfrm>
                          <a:off x="0" y="0"/>
                          <a:ext cx="5334000" cy="601779"/>
                        </a:xfrm>
                        <a:prstGeom prst="rect">
                          <a:avLst/>
                        </a:prstGeom>
                        <a:solidFill>
                          <a:schemeClr val="lt1"/>
                        </a:solidFill>
                        <a:ln w="6350">
                          <a:noFill/>
                        </a:ln>
                      </wps:spPr>
                      <wps:txbx>
                        <w:txbxContent>
                          <w:p w14:paraId="49ADDA4A" w14:textId="77777777" w:rsidR="00C4213A" w:rsidRPr="004C39EE" w:rsidRDefault="00C4213A" w:rsidP="00E87B7F">
                            <w:pPr>
                              <w:ind w:left="230" w:right="460" w:firstLine="350"/>
                              <w:rPr>
                                <w:rFonts w:ascii="BIZ UDPゴシック" w:eastAsia="BIZ UDPゴシック" w:hAnsi="BIZ UDPゴシック"/>
                                <w:sz w:val="36"/>
                                <w:szCs w:val="36"/>
                              </w:rPr>
                            </w:pPr>
                            <w:r w:rsidRPr="004C39EE">
                              <w:rPr>
                                <w:rFonts w:ascii="BIZ UDゴシック" w:eastAsia="BIZ UDゴシック" w:hAnsi="BIZ UDゴシック" w:hint="eastAsia"/>
                                <w:color w:val="000000" w:themeColor="text1"/>
                                <w:sz w:val="36"/>
                                <w:szCs w:val="36"/>
                              </w:rPr>
                              <w:t>福祉施設の入所者の地域生活への移行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9CC3" id="テキスト ボックス 371" o:spid="_x0000_s1097" type="#_x0000_t202" style="position:absolute;left:0;text-align:left;margin-left:28.8pt;margin-top:-2.65pt;width:420pt;height:47.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" fillcolor="white [3201]" stroked="f" strokeweight=".5pt">
                <v:textbox>
                  <w:txbxContent>
                    <w:p w14:paraId="49ADDA4A" w14:textId="77777777" w:rsidR="00C4213A" w:rsidRPr="004C39EE" w:rsidRDefault="00C4213A" w:rsidP="00E87B7F">
                      <w:pPr>
                        <w:ind w:left="230" w:right="460" w:firstLine="350"/>
                        <w:rPr>
                          <w:rFonts w:ascii="BIZ UDPゴシック" w:eastAsia="BIZ UDPゴシック" w:hAnsi="BIZ UDPゴシック"/>
                          <w:sz w:val="36"/>
                          <w:szCs w:val="36"/>
                        </w:rPr>
                      </w:pPr>
                      <w:r w:rsidRPr="004C39EE">
                        <w:rPr>
                          <w:rFonts w:ascii="BIZ UDゴシック" w:eastAsia="BIZ UDゴシック" w:hAnsi="BIZ UDゴシック" w:hint="eastAsia"/>
                          <w:color w:val="000000" w:themeColor="text1"/>
                          <w:sz w:val="36"/>
                          <w:szCs w:val="36"/>
                        </w:rPr>
                        <w:t>福祉施設の入所者の地域生活への移行</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850752" behindDoc="0" locked="0" layoutInCell="1" allowOverlap="1" wp14:anchorId="46ADC98D" wp14:editId="17ED2A5B">
                <wp:simplePos x="0" y="0"/>
                <wp:positionH relativeFrom="margin">
                  <wp:posOffset>-15240</wp:posOffset>
                </wp:positionH>
                <wp:positionV relativeFrom="paragraph">
                  <wp:posOffset>-5080</wp:posOffset>
                </wp:positionV>
                <wp:extent cx="5981700" cy="554990"/>
                <wp:effectExtent l="0" t="0" r="38100" b="0"/>
                <wp:wrapNone/>
                <wp:docPr id="111548420" name="グループ化 111548420"/>
                <wp:cNvGraphicFramePr/>
                <a:graphic xmlns:a="http://schemas.openxmlformats.org/drawingml/2006/main">
                  <a:graphicData uri="http://schemas.microsoft.com/office/word/2010/wordprocessingGroup">
                    <wpg:wgp>
                      <wpg:cNvGrpSpPr/>
                      <wpg:grpSpPr>
                        <a:xfrm>
                          <a:off x="0" y="0"/>
                          <a:ext cx="5981700" cy="554990"/>
                          <a:chOff x="0" y="9525"/>
                          <a:chExt cx="5981700" cy="554990"/>
                        </a:xfrm>
                      </wpg:grpSpPr>
                      <wps:wsp>
                        <wps:cNvPr id="111548422" name="直線コネクタ 111548422"/>
                        <wps:cNvCnPr/>
                        <wps:spPr>
                          <a:xfrm>
                            <a:off x="314325" y="533400"/>
                            <a:ext cx="5667375" cy="0"/>
                          </a:xfrm>
                          <a:prstGeom prst="line">
                            <a:avLst/>
                          </a:prstGeom>
                          <a:noFill/>
                          <a:ln w="28575" cap="flat" cmpd="sng" algn="ctr">
                            <a:solidFill>
                              <a:srgbClr val="0070C0"/>
                            </a:solidFill>
                            <a:prstDash val="solid"/>
                          </a:ln>
                          <a:effectLst/>
                        </wps:spPr>
                        <wps:bodyPr/>
                      </wps:wsp>
                      <wps:wsp>
                        <wps:cNvPr id="111548421" name="角丸四角形 111548421"/>
                        <wps:cNvSpPr/>
                        <wps:spPr>
                          <a:xfrm>
                            <a:off x="0" y="9525"/>
                            <a:ext cx="554990" cy="554990"/>
                          </a:xfrm>
                          <a:prstGeom prst="roundRect">
                            <a:avLst/>
                          </a:prstGeom>
                          <a:solidFill>
                            <a:srgbClr val="0070C0"/>
                          </a:solidFill>
                          <a:ln w="25400" cap="flat" cmpd="sng" algn="ctr">
                            <a:noFill/>
                            <a:prstDash val="solid"/>
                          </a:ln>
                          <a:effectLst/>
                        </wps:spPr>
                        <wps:txbx>
                          <w:txbxContent>
                            <w:p w14:paraId="233F7259" w14:textId="77777777" w:rsidR="00C4213A" w:rsidRPr="003228E7" w:rsidRDefault="00C4213A" w:rsidP="003228E7">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3228E7">
                                <w:rPr>
                                  <w:rFonts w:ascii="BIZ UDPゴシック" w:eastAsia="BIZ UDPゴシック" w:hAnsi="BIZ UDPゴシック" w:cs="ＭＳ 明朝" w:hint="eastAsia"/>
                                  <w:b/>
                                  <w:color w:val="FFFFFF"/>
                                  <w:sz w:val="48"/>
                                  <w:szCs w:val="36"/>
                                </w:rPr>
                                <w:t>１</w:t>
                              </w:r>
                            </w:p>
                            <w:p w14:paraId="5AE6F9A0" w14:textId="5FE7E72F"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DC98D" id="グループ化 111548420" o:spid="_x0000_s1098" style="position:absolute;left:0;text-align:left;margin-left:-1.2pt;margin-top:-.4pt;width:471pt;height:43.7pt;z-index:251850752;mso-position-horizontal-relative:margin;mso-width-relative:margin;mso-height-relative:margin" coordorigin=",95" coordsize="59817,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">
                <v:line id="直線コネクタ 111548422" o:spid="_x0000_s1099" style="position:absolute;visibility:visible;mso-wrap-style:square" from="3143,5334" to="5981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" strokecolor="#0070c0" strokeweight="2.25pt"/>
                <v:roundrect id="角丸四角形 111548421" o:spid="_x0000_s1100" style="position:absolute;top:95;width:5549;height:5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" fillcolor="#0070c0" stroked="f" strokeweight="2pt">
                  <v:textbox>
                    <w:txbxContent>
                      <w:p w14:paraId="233F7259" w14:textId="77777777" w:rsidR="00C4213A" w:rsidRPr="003228E7" w:rsidRDefault="00C4213A" w:rsidP="003228E7">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3228E7">
                          <w:rPr>
                            <w:rFonts w:ascii="BIZ UDPゴシック" w:eastAsia="BIZ UDPゴシック" w:hAnsi="BIZ UDPゴシック" w:cs="ＭＳ 明朝" w:hint="eastAsia"/>
                            <w:b/>
                            <w:color w:val="FFFFFF"/>
                            <w:sz w:val="48"/>
                            <w:szCs w:val="36"/>
                          </w:rPr>
                          <w:t>１</w:t>
                        </w:r>
                      </w:p>
                      <w:p w14:paraId="5AE6F9A0" w14:textId="5FE7E72F"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p>
                    </w:txbxContent>
                  </v:textbox>
                </v:roundrect>
                <w10:wrap anchorx="margin"/>
              </v:group>
            </w:pict>
          </mc:Fallback>
        </mc:AlternateContent>
      </w:r>
      <w:r w:rsidR="00E87B7F" w:rsidRPr="00AF09AB">
        <w:rPr>
          <w:rFonts w:ascii="HGSｺﾞｼｯｸM" w:eastAsia="HGSｺﾞｼｯｸM" w:hint="eastAsia"/>
          <w:sz w:val="32"/>
          <w:szCs w:val="32"/>
        </w:rPr>
        <w:t>1. 福祉施設の入所者の地域生活への移行</w:t>
      </w:r>
    </w:p>
    <w:p w14:paraId="7382D795" w14:textId="1A1E11CE" w:rsidR="00E87B7F" w:rsidRDefault="00E87B7F" w:rsidP="00C0163A">
      <w:pPr>
        <w:pStyle w:val="afff"/>
        <w:spacing w:beforeLines="50" w:before="189" w:afterLines="30" w:after="113"/>
        <w:ind w:right="459"/>
        <w:rPr>
          <w:rFonts w:ascii="HGSｺﾞｼｯｸM" w:eastAsia="HGSｺﾞｼｯｸM"/>
          <w:sz w:val="28"/>
        </w:rPr>
      </w:pPr>
      <w:bookmarkStart w:id="32" w:name="_Toc61888578"/>
      <w:r w:rsidRPr="00AF09AB">
        <w:rPr>
          <w:rFonts w:ascii="HGSｺﾞｼｯｸM" w:eastAsia="HGSｺﾞｼｯｸM" w:hint="eastAsia"/>
          <w:sz w:val="28"/>
        </w:rPr>
        <w:t>（１）国の基本指針</w:t>
      </w:r>
      <w:bookmarkEnd w:id="32"/>
    </w:p>
    <w:p w14:paraId="0FE90224" w14:textId="77777777" w:rsidR="000706A1" w:rsidRDefault="00E87B7F" w:rsidP="000706A1">
      <w:pPr>
        <w:pStyle w:val="afff"/>
        <w:ind w:left="230" w:right="-1" w:firstLineChars="146" w:firstLine="336"/>
        <w:rPr>
          <w:rFonts w:ascii="HGSｺﾞｼｯｸM" w:eastAsia="HGSｺﾞｼｯｸM"/>
        </w:rPr>
      </w:pPr>
      <w:r w:rsidRPr="00AF09AB">
        <w:rPr>
          <w:rFonts w:ascii="HGSｺﾞｼｯｸM" w:eastAsia="HGSｺﾞｼｯｸM" w:hint="eastAsia"/>
        </w:rPr>
        <w:t>令和４</w:t>
      </w:r>
      <w:r>
        <w:rPr>
          <w:rFonts w:ascii="HGSｺﾞｼｯｸM" w:eastAsia="HGSｺﾞｼｯｸM" w:hint="eastAsia"/>
        </w:rPr>
        <w:t>(</w:t>
      </w:r>
      <w:r>
        <w:rPr>
          <w:rFonts w:ascii="HGSｺﾞｼｯｸM" w:eastAsia="HGSｺﾞｼｯｸM"/>
        </w:rPr>
        <w:t>2022)</w:t>
      </w:r>
      <w:r w:rsidRPr="00AF09AB">
        <w:rPr>
          <w:rFonts w:ascii="HGSｺﾞｼｯｸM" w:eastAsia="HGSｺﾞｼｯｸM" w:hint="eastAsia"/>
        </w:rPr>
        <w:t>年度末時点の施設入所者数の６％以上が令和８</w:t>
      </w:r>
      <w:r>
        <w:rPr>
          <w:rFonts w:ascii="HGSｺﾞｼｯｸM" w:eastAsia="HGSｺﾞｼｯｸM" w:hint="eastAsia"/>
        </w:rPr>
        <w:t>(</w:t>
      </w:r>
      <w:r>
        <w:rPr>
          <w:rFonts w:ascii="HGSｺﾞｼｯｸM" w:eastAsia="HGSｺﾞｼｯｸM"/>
        </w:rPr>
        <w:t>2026)</w:t>
      </w:r>
      <w:r w:rsidRPr="00AF09AB">
        <w:rPr>
          <w:rFonts w:ascii="HGSｺﾞｼｯｸM" w:eastAsia="HGSｺﾞｼｯｸM" w:hint="eastAsia"/>
        </w:rPr>
        <w:t>年度末までに地域</w:t>
      </w:r>
    </w:p>
    <w:p w14:paraId="0122F4F9" w14:textId="77777777" w:rsidR="000706A1" w:rsidRDefault="00E87B7F" w:rsidP="000706A1">
      <w:pPr>
        <w:pStyle w:val="afff"/>
        <w:ind w:right="-1" w:firstLineChars="150" w:firstLine="345"/>
        <w:rPr>
          <w:rFonts w:ascii="HGSｺﾞｼｯｸM" w:eastAsia="HGSｺﾞｼｯｸM"/>
        </w:rPr>
      </w:pPr>
      <w:r w:rsidRPr="00AF09AB">
        <w:rPr>
          <w:rFonts w:ascii="HGSｺﾞｼｯｸM" w:eastAsia="HGSｺﾞｼｯｸM" w:hint="eastAsia"/>
        </w:rPr>
        <w:t>生活へ移行することとするとともに、令和８</w:t>
      </w:r>
      <w:r>
        <w:rPr>
          <w:rFonts w:ascii="HGSｺﾞｼｯｸM" w:eastAsia="HGSｺﾞｼｯｸM" w:hint="eastAsia"/>
        </w:rPr>
        <w:t>(</w:t>
      </w:r>
      <w:r>
        <w:rPr>
          <w:rFonts w:ascii="HGSｺﾞｼｯｸM" w:eastAsia="HGSｺﾞｼｯｸM"/>
        </w:rPr>
        <w:t>2026)</w:t>
      </w:r>
      <w:r w:rsidRPr="00AF09AB">
        <w:rPr>
          <w:rFonts w:ascii="HGSｺﾞｼｯｸM" w:eastAsia="HGSｺﾞｼｯｸM" w:hint="eastAsia"/>
        </w:rPr>
        <w:t>年度末の施設入所者数を令和４</w:t>
      </w:r>
      <w:r>
        <w:rPr>
          <w:rFonts w:ascii="HGSｺﾞｼｯｸM" w:eastAsia="HGSｺﾞｼｯｸM" w:hint="eastAsia"/>
        </w:rPr>
        <w:t>(</w:t>
      </w:r>
      <w:r>
        <w:rPr>
          <w:rFonts w:ascii="HGSｺﾞｼｯｸM" w:eastAsia="HGSｺﾞｼｯｸM"/>
        </w:rPr>
        <w:t>2022)</w:t>
      </w:r>
    </w:p>
    <w:p w14:paraId="77522594" w14:textId="5365BD7B" w:rsidR="00E87B7F" w:rsidRPr="00CD3278" w:rsidRDefault="00E87B7F" w:rsidP="000706A1">
      <w:pPr>
        <w:pStyle w:val="afff"/>
        <w:ind w:right="-1" w:firstLineChars="150" w:firstLine="345"/>
        <w:rPr>
          <w:rFonts w:ascii="HGSｺﾞｼｯｸM" w:eastAsia="HGSｺﾞｼｯｸM"/>
        </w:rPr>
      </w:pPr>
      <w:r w:rsidRPr="00AF09AB">
        <w:rPr>
          <w:rFonts w:ascii="HGSｺﾞｼｯｸM" w:eastAsia="HGSｺﾞｼｯｸM" w:hint="eastAsia"/>
        </w:rPr>
        <w:t>年度末時点の施設入所者数から</w:t>
      </w:r>
      <w:r w:rsidRPr="00AF09AB">
        <w:rPr>
          <w:rFonts w:ascii="HGSｺﾞｼｯｸM" w:eastAsia="HGSｺﾞｼｯｸM" w:hint="eastAsia"/>
          <w:u w:val="single"/>
        </w:rPr>
        <w:t>５％以上</w:t>
      </w:r>
      <w:r w:rsidRPr="00AF09AB">
        <w:rPr>
          <w:rFonts w:ascii="HGSｺﾞｼｯｸM" w:eastAsia="HGSｺﾞｼｯｸM" w:hint="eastAsia"/>
        </w:rPr>
        <w:t>削減すること。</w:t>
      </w:r>
    </w:p>
    <w:p w14:paraId="257889C4" w14:textId="77777777" w:rsidR="00E87B7F" w:rsidRDefault="00E87B7F" w:rsidP="00E87B7F">
      <w:pPr>
        <w:pStyle w:val="13"/>
        <w:adjustRightInd w:val="0"/>
        <w:snapToGrid w:val="0"/>
        <w:spacing w:line="400" w:lineRule="exact"/>
        <w:ind w:left="230" w:firstLineChars="100" w:firstLine="230"/>
        <w:jc w:val="both"/>
        <w:rPr>
          <w:rFonts w:ascii="HGSｺﾞｼｯｸM" w:eastAsia="HGSｺﾞｼｯｸM" w:hAnsi="メイリオ"/>
          <w:color w:val="FF0000"/>
        </w:rPr>
      </w:pPr>
      <w:r>
        <w:rPr>
          <w:noProof/>
        </w:rPr>
        <mc:AlternateContent>
          <mc:Choice Requires="wps">
            <w:drawing>
              <wp:anchor distT="0" distB="0" distL="114300" distR="114300" simplePos="0" relativeHeight="251845632" behindDoc="0" locked="0" layoutInCell="1" allowOverlap="1" wp14:anchorId="42539093" wp14:editId="131B56D7">
                <wp:simplePos x="0" y="0"/>
                <wp:positionH relativeFrom="column">
                  <wp:posOffset>393700</wp:posOffset>
                </wp:positionH>
                <wp:positionV relativeFrom="paragraph">
                  <wp:posOffset>90170</wp:posOffset>
                </wp:positionV>
                <wp:extent cx="5629275" cy="819150"/>
                <wp:effectExtent l="0" t="0" r="28575" b="19050"/>
                <wp:wrapNone/>
                <wp:docPr id="111548423" name="テキスト ボックス 111548423"/>
                <wp:cNvGraphicFramePr/>
                <a:graphic xmlns:a="http://schemas.openxmlformats.org/drawingml/2006/main">
                  <a:graphicData uri="http://schemas.microsoft.com/office/word/2010/wordprocessingShape">
                    <wps:wsp>
                      <wps:cNvSpPr txBox="1"/>
                      <wps:spPr>
                        <a:xfrm>
                          <a:off x="0" y="0"/>
                          <a:ext cx="5629275" cy="819150"/>
                        </a:xfrm>
                        <a:prstGeom prst="rect">
                          <a:avLst/>
                        </a:prstGeom>
                        <a:solidFill>
                          <a:sysClr val="window" lastClr="FFFFFF"/>
                        </a:solidFill>
                        <a:ln w="6350">
                          <a:solidFill>
                            <a:prstClr val="black"/>
                          </a:solidFill>
                          <a:prstDash val="dash"/>
                        </a:ln>
                      </wps:spPr>
                      <wps:txbx>
                        <w:txbxContent>
                          <w:p w14:paraId="1EC4B2DB" w14:textId="77777777" w:rsidR="00C4213A" w:rsidRPr="00117B17" w:rsidRDefault="00C4213A" w:rsidP="00CD3278">
                            <w:pPr>
                              <w:ind w:leftChars="0" w:left="0" w:right="460" w:firstLineChars="0" w:firstLine="0"/>
                              <w:jc w:val="left"/>
                              <w:rPr>
                                <w:rFonts w:ascii="HGSｺﾞｼｯｸM" w:eastAsia="HGSｺﾞｼｯｸM"/>
                                <w:color w:val="000000" w:themeColor="text1"/>
                              </w:rPr>
                            </w:pPr>
                            <w:r>
                              <w:rPr>
                                <w:rFonts w:ascii="HGSｺﾞｼｯｸM" w:eastAsia="HGSｺﾞｼｯｸM" w:hint="eastAsia"/>
                                <w:color w:val="000000" w:themeColor="text1"/>
                              </w:rPr>
                              <w:t>【</w:t>
                            </w:r>
                            <w:r w:rsidRPr="00117B17">
                              <w:rPr>
                                <w:rFonts w:ascii="HGSｺﾞｼｯｸM" w:eastAsia="HGSｺﾞｼｯｸM" w:hint="eastAsia"/>
                                <w:color w:val="000000" w:themeColor="text1"/>
                              </w:rPr>
                              <w:t>前期計画</w:t>
                            </w:r>
                            <w:r w:rsidRPr="00117B17">
                              <w:rPr>
                                <w:rFonts w:ascii="HGSｺﾞｼｯｸM" w:eastAsia="HGSｺﾞｼｯｸM"/>
                                <w:color w:val="000000" w:themeColor="text1"/>
                              </w:rPr>
                              <w:t>からの</w:t>
                            </w:r>
                            <w:r>
                              <w:rPr>
                                <w:rFonts w:ascii="HGSｺﾞｼｯｸM" w:eastAsia="HGSｺﾞｼｯｸM" w:hint="eastAsia"/>
                                <w:color w:val="000000" w:themeColor="text1"/>
                              </w:rPr>
                              <w:t>変更点】</w:t>
                            </w:r>
                          </w:p>
                          <w:p w14:paraId="7B0E47D5" w14:textId="7EF86F40" w:rsidR="00C4213A" w:rsidRPr="00117B17" w:rsidRDefault="00C4213A" w:rsidP="00CD3278">
                            <w:pPr>
                              <w:ind w:leftChars="43" w:left="99" w:rightChars="-35" w:right="-80" w:firstLineChars="0" w:firstLine="0"/>
                              <w:jc w:val="left"/>
                              <w:rPr>
                                <w:rFonts w:ascii="HGSｺﾞｼｯｸM" w:eastAsia="HGSｺﾞｼｯｸM"/>
                                <w:color w:val="000000" w:themeColor="text1"/>
                              </w:rPr>
                            </w:pPr>
                            <w:r w:rsidRPr="00117B17">
                              <w:rPr>
                                <w:rFonts w:ascii="HGSｺﾞｼｯｸM" w:eastAsia="HGSｺﾞｼｯｸM" w:hint="eastAsia"/>
                                <w:color w:val="000000" w:themeColor="text1"/>
                              </w:rPr>
                              <w:t>施設入所者の６％以上（前期から変更なし）が地域移行する目標と、施設入</w:t>
                            </w:r>
                            <w:r>
                              <w:rPr>
                                <w:rFonts w:ascii="HGSｺﾞｼｯｸM" w:eastAsia="HGSｺﾞｼｯｸM" w:hint="eastAsia"/>
                                <w:color w:val="000000" w:themeColor="text1"/>
                              </w:rPr>
                              <w:t>所</w:t>
                            </w:r>
                            <w:r w:rsidRPr="00117B17">
                              <w:rPr>
                                <w:rFonts w:ascii="HGSｺﾞｼｯｸM" w:eastAsia="HGSｺﾞｼｯｸM" w:hint="eastAsia"/>
                                <w:color w:val="000000" w:themeColor="text1"/>
                              </w:rPr>
                              <w:t>者の定員を５％以上（前期</w:t>
                            </w:r>
                            <w:r>
                              <w:rPr>
                                <w:rFonts w:ascii="HGSｺﾞｼｯｸM" w:eastAsia="HGSｺﾞｼｯｸM" w:hint="eastAsia"/>
                                <w:color w:val="000000" w:themeColor="text1"/>
                              </w:rPr>
                              <w:t>1.6％以上）削減する目標が設定されました</w:t>
                            </w:r>
                            <w:r>
                              <w:rPr>
                                <w:rFonts w:ascii="HGSｺﾞｼｯｸM" w:eastAsia="HGSｺﾞｼｯｸM"/>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9093" id="テキスト ボックス 111548423" o:spid="_x0000_s1101" type="#_x0000_t202" style="position:absolute;left:0;text-align:left;margin-left:31pt;margin-top:7.1pt;width:443.25pt;height:6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" fillcolor="window" strokeweight=".5pt">
                <v:stroke dashstyle="dash"/>
                <v:textbox>
                  <w:txbxContent>
                    <w:p w14:paraId="1EC4B2DB" w14:textId="77777777" w:rsidR="00C4213A" w:rsidRPr="00117B17" w:rsidRDefault="00C4213A" w:rsidP="00CD3278">
                      <w:pPr>
                        <w:ind w:leftChars="0" w:left="0" w:right="460" w:firstLineChars="0" w:firstLine="0"/>
                        <w:jc w:val="left"/>
                        <w:rPr>
                          <w:rFonts w:ascii="HGSｺﾞｼｯｸM" w:eastAsia="HGSｺﾞｼｯｸM"/>
                          <w:color w:val="000000" w:themeColor="text1"/>
                        </w:rPr>
                      </w:pPr>
                      <w:r>
                        <w:rPr>
                          <w:rFonts w:ascii="HGSｺﾞｼｯｸM" w:eastAsia="HGSｺﾞｼｯｸM" w:hint="eastAsia"/>
                          <w:color w:val="000000" w:themeColor="text1"/>
                        </w:rPr>
                        <w:t>【</w:t>
                      </w:r>
                      <w:r w:rsidRPr="00117B17">
                        <w:rPr>
                          <w:rFonts w:ascii="HGSｺﾞｼｯｸM" w:eastAsia="HGSｺﾞｼｯｸM" w:hint="eastAsia"/>
                          <w:color w:val="000000" w:themeColor="text1"/>
                        </w:rPr>
                        <w:t>前期計画</w:t>
                      </w:r>
                      <w:r w:rsidRPr="00117B17">
                        <w:rPr>
                          <w:rFonts w:ascii="HGSｺﾞｼｯｸM" w:eastAsia="HGSｺﾞｼｯｸM"/>
                          <w:color w:val="000000" w:themeColor="text1"/>
                        </w:rPr>
                        <w:t>からの</w:t>
                      </w:r>
                      <w:r>
                        <w:rPr>
                          <w:rFonts w:ascii="HGSｺﾞｼｯｸM" w:eastAsia="HGSｺﾞｼｯｸM" w:hint="eastAsia"/>
                          <w:color w:val="000000" w:themeColor="text1"/>
                        </w:rPr>
                        <w:t>変更点】</w:t>
                      </w:r>
                    </w:p>
                    <w:p w14:paraId="7B0E47D5" w14:textId="7EF86F40" w:rsidR="00C4213A" w:rsidRPr="00117B17" w:rsidRDefault="00C4213A" w:rsidP="00CD3278">
                      <w:pPr>
                        <w:ind w:leftChars="43" w:left="99" w:rightChars="-35" w:right="-80" w:firstLineChars="0" w:firstLine="0"/>
                        <w:jc w:val="left"/>
                        <w:rPr>
                          <w:rFonts w:ascii="HGSｺﾞｼｯｸM" w:eastAsia="HGSｺﾞｼｯｸM"/>
                          <w:color w:val="000000" w:themeColor="text1"/>
                        </w:rPr>
                      </w:pPr>
                      <w:r w:rsidRPr="00117B17">
                        <w:rPr>
                          <w:rFonts w:ascii="HGSｺﾞｼｯｸM" w:eastAsia="HGSｺﾞｼｯｸM" w:hint="eastAsia"/>
                          <w:color w:val="000000" w:themeColor="text1"/>
                        </w:rPr>
                        <w:t>施設入所者の６％以上（前期から変更なし）が地域移行する目標と、施設入</w:t>
                      </w:r>
                      <w:r>
                        <w:rPr>
                          <w:rFonts w:ascii="HGSｺﾞｼｯｸM" w:eastAsia="HGSｺﾞｼｯｸM" w:hint="eastAsia"/>
                          <w:color w:val="000000" w:themeColor="text1"/>
                        </w:rPr>
                        <w:t>所</w:t>
                      </w:r>
                      <w:r w:rsidRPr="00117B17">
                        <w:rPr>
                          <w:rFonts w:ascii="HGSｺﾞｼｯｸM" w:eastAsia="HGSｺﾞｼｯｸM" w:hint="eastAsia"/>
                          <w:color w:val="000000" w:themeColor="text1"/>
                        </w:rPr>
                        <w:t>者の定員を５％以上（前期</w:t>
                      </w:r>
                      <w:r>
                        <w:rPr>
                          <w:rFonts w:ascii="HGSｺﾞｼｯｸM" w:eastAsia="HGSｺﾞｼｯｸM" w:hint="eastAsia"/>
                          <w:color w:val="000000" w:themeColor="text1"/>
                        </w:rPr>
                        <w:t>1.6％以上）削減する目標が設定されました</w:t>
                      </w:r>
                      <w:r>
                        <w:rPr>
                          <w:rFonts w:ascii="HGSｺﾞｼｯｸM" w:eastAsia="HGSｺﾞｼｯｸM"/>
                          <w:color w:val="000000" w:themeColor="text1"/>
                        </w:rPr>
                        <w:t>。</w:t>
                      </w:r>
                    </w:p>
                  </w:txbxContent>
                </v:textbox>
              </v:shape>
            </w:pict>
          </mc:Fallback>
        </mc:AlternateContent>
      </w:r>
    </w:p>
    <w:p w14:paraId="1C49E65E" w14:textId="77777777" w:rsidR="00E87B7F" w:rsidRDefault="00E87B7F" w:rsidP="00E87B7F">
      <w:pPr>
        <w:pStyle w:val="13"/>
        <w:adjustRightInd w:val="0"/>
        <w:snapToGrid w:val="0"/>
        <w:spacing w:line="400" w:lineRule="exact"/>
        <w:ind w:left="230" w:firstLineChars="100" w:firstLine="230"/>
        <w:jc w:val="both"/>
        <w:rPr>
          <w:rFonts w:ascii="HGSｺﾞｼｯｸM" w:eastAsia="HGSｺﾞｼｯｸM" w:hAnsi="メイリオ"/>
          <w:color w:val="FF0000"/>
        </w:rPr>
      </w:pPr>
    </w:p>
    <w:p w14:paraId="5A176689" w14:textId="77777777" w:rsidR="00E87B7F" w:rsidRDefault="00E87B7F" w:rsidP="00E87B7F">
      <w:pPr>
        <w:pStyle w:val="13"/>
        <w:adjustRightInd w:val="0"/>
        <w:snapToGrid w:val="0"/>
        <w:spacing w:line="400" w:lineRule="exact"/>
        <w:ind w:left="230" w:firstLineChars="100" w:firstLine="230"/>
        <w:jc w:val="both"/>
        <w:rPr>
          <w:rFonts w:ascii="HGSｺﾞｼｯｸM" w:eastAsia="HGSｺﾞｼｯｸM" w:hAnsi="メイリオ"/>
          <w:color w:val="FF0000"/>
        </w:rPr>
      </w:pPr>
    </w:p>
    <w:p w14:paraId="4EC56D0F" w14:textId="77777777" w:rsidR="00E87B7F" w:rsidRPr="005415C4" w:rsidRDefault="00E87B7F" w:rsidP="00E87B7F">
      <w:pPr>
        <w:pStyle w:val="13"/>
        <w:adjustRightInd w:val="0"/>
        <w:snapToGrid w:val="0"/>
        <w:spacing w:line="400" w:lineRule="exact"/>
        <w:ind w:leftChars="0" w:left="0" w:firstLineChars="0" w:firstLine="0"/>
        <w:jc w:val="both"/>
        <w:rPr>
          <w:rFonts w:ascii="HGSｺﾞｼｯｸM" w:eastAsia="HGSｺﾞｼｯｸM" w:hAnsi="メイリオ"/>
          <w:color w:val="FF0000"/>
        </w:rPr>
      </w:pPr>
    </w:p>
    <w:p w14:paraId="06F5C9BF" w14:textId="77777777" w:rsidR="00E87B7F" w:rsidRPr="00AF09AB" w:rsidRDefault="00E87B7F" w:rsidP="009A450B">
      <w:pPr>
        <w:pStyle w:val="13"/>
        <w:spacing w:beforeLines="50" w:before="189" w:afterLines="30" w:after="113"/>
        <w:ind w:leftChars="0" w:left="0" w:firstLineChars="0" w:firstLine="0"/>
        <w:rPr>
          <w:rFonts w:ascii="HGSｺﾞｼｯｸM" w:eastAsia="HGSｺﾞｼｯｸM"/>
          <w:sz w:val="28"/>
        </w:rPr>
      </w:pPr>
      <w:bookmarkStart w:id="33" w:name="_Toc61888579"/>
      <w:r w:rsidRPr="00AF09AB">
        <w:rPr>
          <w:rFonts w:ascii="HGSｺﾞｼｯｸM" w:eastAsia="HGSｺﾞｼｯｸM" w:hint="eastAsia"/>
          <w:sz w:val="28"/>
        </w:rPr>
        <w:t>（２）</w:t>
      </w:r>
      <w:bookmarkEnd w:id="33"/>
      <w:r w:rsidRPr="00AF09AB">
        <w:rPr>
          <w:rFonts w:ascii="HGSｺﾞｼｯｸM" w:eastAsia="HGSｺﾞｼｯｸM" w:hint="eastAsia"/>
          <w:sz w:val="28"/>
        </w:rPr>
        <w:t>区の成果目標</w:t>
      </w:r>
    </w:p>
    <w:p w14:paraId="1E494A14" w14:textId="4A561F9D" w:rsidR="00E87B7F" w:rsidRDefault="00E87B7F" w:rsidP="009A450B">
      <w:pPr>
        <w:adjustRightInd w:val="0"/>
        <w:snapToGrid w:val="0"/>
        <w:spacing w:line="400" w:lineRule="exact"/>
        <w:ind w:leftChars="-43" w:left="-99" w:rightChars="0" w:right="-1" w:firstLineChars="200" w:firstLine="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■地域生活移行者</w:t>
      </w:r>
    </w:p>
    <w:p w14:paraId="4BEEFA50" w14:textId="77777777" w:rsidR="000706A1" w:rsidRDefault="00E87B7F" w:rsidP="009A450B">
      <w:pPr>
        <w:adjustRightInd w:val="0"/>
        <w:snapToGrid w:val="0"/>
        <w:spacing w:line="400" w:lineRule="exact"/>
        <w:ind w:leftChars="-43" w:left="-99" w:rightChars="0" w:right="-1" w:firstLineChars="300" w:firstLine="690"/>
        <w:rPr>
          <w:rFonts w:ascii="HGSｺﾞｼｯｸM" w:eastAsia="HGSｺﾞｼｯｸM" w:hAnsi="メイリオ"/>
          <w:color w:val="000000" w:themeColor="text1"/>
        </w:rPr>
      </w:pPr>
      <w:r w:rsidRPr="00FB4190">
        <w:rPr>
          <w:rFonts w:ascii="HGSｺﾞｼｯｸM" w:eastAsia="HGSｺﾞｼｯｸM" w:hAnsi="メイリオ"/>
          <w:color w:val="000000" w:themeColor="text1"/>
        </w:rPr>
        <w:t>令和４</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2022)</w:t>
      </w:r>
      <w:r w:rsidRPr="00FB4190">
        <w:rPr>
          <w:rFonts w:ascii="HGSｺﾞｼｯｸM" w:eastAsia="HGSｺﾞｼｯｸM" w:hAnsi="メイリオ"/>
          <w:color w:val="000000" w:themeColor="text1"/>
        </w:rPr>
        <w:t>年度</w:t>
      </w:r>
      <w:r w:rsidRPr="00FB4190">
        <w:rPr>
          <w:rFonts w:ascii="HGSｺﾞｼｯｸM" w:eastAsia="HGSｺﾞｼｯｸM" w:hAnsi="メイリオ" w:hint="eastAsia"/>
          <w:color w:val="000000" w:themeColor="text1"/>
        </w:rPr>
        <w:t>、</w:t>
      </w:r>
      <w:r w:rsidRPr="00FB4190">
        <w:rPr>
          <w:rFonts w:ascii="HGSｺﾞｼｯｸM" w:eastAsia="HGSｺﾞｼｯｸM" w:hAnsi="メイリオ"/>
          <w:color w:val="000000" w:themeColor="text1"/>
        </w:rPr>
        <w:t>施設入所者に</w:t>
      </w:r>
      <w:r w:rsidRPr="00FB4190">
        <w:rPr>
          <w:rFonts w:ascii="HGSｺﾞｼｯｸM" w:eastAsia="HGSｺﾞｼｯｸM" w:hAnsi="メイリオ" w:hint="eastAsia"/>
          <w:color w:val="000000" w:themeColor="text1"/>
        </w:rPr>
        <w:t>対して</w:t>
      </w:r>
      <w:r w:rsidRPr="00FB4190">
        <w:rPr>
          <w:rFonts w:ascii="HGSｺﾞｼｯｸM" w:eastAsia="HGSｺﾞｼｯｸM" w:hAnsi="メイリオ"/>
          <w:color w:val="000000" w:themeColor="text1"/>
        </w:rPr>
        <w:t>地域生活移行に関するアンケート調査を実施</w:t>
      </w:r>
    </w:p>
    <w:p w14:paraId="5F8F9682" w14:textId="0296CFE7" w:rsidR="00E87B7F" w:rsidRPr="00EC093E" w:rsidRDefault="009A450B" w:rsidP="009A450B">
      <w:pPr>
        <w:adjustRightInd w:val="0"/>
        <w:snapToGrid w:val="0"/>
        <w:spacing w:line="400" w:lineRule="exact"/>
        <w:ind w:leftChars="-43" w:left="-99" w:rightChars="0" w:right="-1" w:firstLineChars="300" w:firstLine="69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して、地域生活を希望する人が１９人いることが確認できました。</w:t>
      </w:r>
    </w:p>
    <w:p w14:paraId="5BA143C2" w14:textId="77777777" w:rsidR="000706A1" w:rsidRDefault="00E87B7F" w:rsidP="009A450B">
      <w:pPr>
        <w:adjustRightInd w:val="0"/>
        <w:snapToGrid w:val="0"/>
        <w:spacing w:line="400" w:lineRule="exact"/>
        <w:ind w:leftChars="-43" w:left="-99" w:rightChars="0" w:right="-1" w:firstLineChars="300" w:firstLine="690"/>
        <w:rPr>
          <w:rFonts w:ascii="HGSｺﾞｼｯｸM" w:eastAsia="HGSｺﾞｼｯｸM" w:hAnsi="Generic8-Regular"/>
          <w:kern w:val="0"/>
        </w:rPr>
      </w:pPr>
      <w:r w:rsidRPr="00FB4190">
        <w:rPr>
          <w:rFonts w:ascii="HGSｺﾞｼｯｸM" w:eastAsia="HGSｺﾞｼｯｸM" w:hAnsi="UD Digi Kyokasho NP-R" w:cs="UD Digi Kyokasho NP-R" w:hint="eastAsia"/>
          <w:color w:val="000000" w:themeColor="text1"/>
          <w:kern w:val="0"/>
        </w:rPr>
        <w:t>そのため、</w:t>
      </w:r>
      <w:r>
        <w:rPr>
          <w:rFonts w:ascii="HGSｺﾞｼｯｸM" w:eastAsia="HGSｺﾞｼｯｸM" w:hAnsi="Generic8-Regular" w:hint="eastAsia"/>
          <w:kern w:val="0"/>
        </w:rPr>
        <w:t>令和８(</w:t>
      </w:r>
      <w:r>
        <w:rPr>
          <w:rFonts w:ascii="HGSｺﾞｼｯｸM" w:eastAsia="HGSｺﾞｼｯｸM" w:hAnsi="Generic8-Regular"/>
          <w:kern w:val="0"/>
        </w:rPr>
        <w:t>2026)</w:t>
      </w:r>
      <w:r>
        <w:rPr>
          <w:rFonts w:ascii="HGSｺﾞｼｯｸM" w:eastAsia="HGSｺﾞｼｯｸM" w:hAnsi="Generic8-Regular" w:hint="eastAsia"/>
          <w:kern w:val="0"/>
        </w:rPr>
        <w:t>年度末時点で、令和４(</w:t>
      </w:r>
      <w:r>
        <w:rPr>
          <w:rFonts w:ascii="HGSｺﾞｼｯｸM" w:eastAsia="HGSｺﾞｼｯｸM" w:hAnsi="Generic8-Regular"/>
          <w:kern w:val="0"/>
        </w:rPr>
        <w:t>2022)</w:t>
      </w:r>
      <w:r>
        <w:rPr>
          <w:rFonts w:ascii="HGSｺﾞｼｯｸM" w:eastAsia="HGSｺﾞｼｯｸM" w:hAnsi="Generic8-Regular" w:hint="eastAsia"/>
          <w:kern w:val="0"/>
        </w:rPr>
        <w:t>年度末の施設入所者数の6.9</w:t>
      </w:r>
      <w:r w:rsidRPr="00B50315">
        <w:rPr>
          <w:rFonts w:ascii="HGSｺﾞｼｯｸM" w:eastAsia="HGSｺﾞｼｯｸM" w:hAnsi="Generic8-Regular" w:hint="eastAsia"/>
          <w:kern w:val="0"/>
        </w:rPr>
        <w:t>%</w:t>
      </w:r>
    </w:p>
    <w:p w14:paraId="3B17091A" w14:textId="7363EDA8" w:rsidR="00E87B7F" w:rsidRPr="00EC093E" w:rsidRDefault="00E87B7F" w:rsidP="009A450B">
      <w:pPr>
        <w:adjustRightInd w:val="0"/>
        <w:snapToGrid w:val="0"/>
        <w:spacing w:line="400" w:lineRule="exact"/>
        <w:ind w:leftChars="-43" w:left="-99" w:rightChars="0" w:right="-1" w:firstLineChars="250" w:firstLine="575"/>
        <w:rPr>
          <w:rFonts w:ascii="HGSｺﾞｼｯｸM" w:eastAsia="HGSｺﾞｼｯｸM" w:hAnsi="Generic8-Regular"/>
          <w:kern w:val="0"/>
        </w:rPr>
      </w:pPr>
      <w:r>
        <w:rPr>
          <w:rFonts w:ascii="HGSｺﾞｼｯｸM" w:eastAsia="HGSｺﾞｼｯｸM" w:hAnsi="Generic8-Regular" w:hint="eastAsia"/>
          <w:kern w:val="0"/>
        </w:rPr>
        <w:t>（19人）以上が地域生活へ移行することを目標とします。</w:t>
      </w:r>
    </w:p>
    <w:p w14:paraId="7DC4EBB4" w14:textId="77777777" w:rsidR="00E87B7F" w:rsidRDefault="00E87B7F" w:rsidP="009A450B">
      <w:pPr>
        <w:adjustRightInd w:val="0"/>
        <w:snapToGrid w:val="0"/>
        <w:spacing w:line="400" w:lineRule="exact"/>
        <w:ind w:leftChars="-43" w:left="-99" w:rightChars="0" w:right="-1" w:firstLineChars="150" w:firstLine="34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■施設入所者数</w:t>
      </w:r>
    </w:p>
    <w:p w14:paraId="1BC7D17F" w14:textId="77777777" w:rsidR="009A450B" w:rsidRDefault="00E87B7F" w:rsidP="009A450B">
      <w:pPr>
        <w:adjustRightInd w:val="0"/>
        <w:snapToGrid w:val="0"/>
        <w:spacing w:line="400" w:lineRule="exact"/>
        <w:ind w:leftChars="-43" w:left="-99" w:rightChars="0" w:right="-1" w:firstLineChars="250" w:firstLine="575"/>
        <w:rPr>
          <w:rFonts w:ascii="HGSｺﾞｼｯｸM" w:eastAsia="HGSｺﾞｼｯｸM" w:hAnsi="メイリオ"/>
          <w:color w:val="000000" w:themeColor="text1"/>
        </w:rPr>
      </w:pPr>
      <w:r w:rsidRPr="00FB4190">
        <w:rPr>
          <w:rFonts w:ascii="HGSｺﾞｼｯｸM" w:eastAsia="HGSｺﾞｼｯｸM" w:hAnsi="メイリオ" w:hint="eastAsia"/>
          <w:color w:val="000000" w:themeColor="text1"/>
        </w:rPr>
        <w:t>障害の重度化・高齢化</w:t>
      </w:r>
      <w:r>
        <w:rPr>
          <w:rFonts w:ascii="HGSｺﾞｼｯｸM" w:eastAsia="HGSｺﾞｼｯｸM" w:hAnsi="メイリオ" w:hint="eastAsia"/>
          <w:color w:val="000000" w:themeColor="text1"/>
        </w:rPr>
        <w:t>等</w:t>
      </w:r>
      <w:r w:rsidRPr="00FB4190">
        <w:rPr>
          <w:rFonts w:ascii="HGSｺﾞｼｯｸM" w:eastAsia="HGSｺﾞｼｯｸM" w:hAnsi="メイリオ" w:hint="eastAsia"/>
          <w:color w:val="000000" w:themeColor="text1"/>
        </w:rPr>
        <w:t>にともない、施設入所者数は令和元年度末</w:t>
      </w:r>
      <w:r>
        <w:rPr>
          <w:rFonts w:ascii="HGSｺﾞｼｯｸM" w:eastAsia="HGSｺﾞｼｯｸM" w:hAnsi="メイリオ" w:hint="eastAsia"/>
          <w:color w:val="000000" w:themeColor="text1"/>
        </w:rPr>
        <w:t>の</w:t>
      </w:r>
      <w:r w:rsidRPr="00FB4190">
        <w:rPr>
          <w:rFonts w:ascii="HGSｺﾞｼｯｸM" w:eastAsia="HGSｺﾞｼｯｸM" w:hAnsi="メイリオ" w:hint="eastAsia"/>
          <w:color w:val="000000" w:themeColor="text1"/>
        </w:rPr>
        <w:t>271人から令和</w:t>
      </w:r>
      <w:r>
        <w:rPr>
          <w:rFonts w:ascii="HGSｺﾞｼｯｸM" w:eastAsia="HGSｺﾞｼｯｸM" w:hAnsi="メイリオ" w:hint="eastAsia"/>
          <w:color w:val="000000" w:themeColor="text1"/>
        </w:rPr>
        <w:t>４</w:t>
      </w:r>
    </w:p>
    <w:p w14:paraId="5EEE2333" w14:textId="45F9D0B0" w:rsidR="00E87B7F" w:rsidRDefault="00E87B7F" w:rsidP="009A450B">
      <w:pPr>
        <w:adjustRightInd w:val="0"/>
        <w:snapToGrid w:val="0"/>
        <w:spacing w:line="400" w:lineRule="exact"/>
        <w:ind w:leftChars="-43" w:left="-99" w:rightChars="0" w:right="-1" w:firstLineChars="250" w:firstLine="575"/>
        <w:rPr>
          <w:rFonts w:ascii="HGSｺﾞｼｯｸM" w:eastAsia="HGSｺﾞｼｯｸM" w:hAnsi="メイリオ"/>
          <w:color w:val="000000" w:themeColor="text1"/>
        </w:rPr>
      </w:pPr>
      <w:r>
        <w:rPr>
          <w:rFonts w:ascii="HGSｺﾞｼｯｸM" w:eastAsia="HGSｺﾞｼｯｸM" w:hAnsi="メイリオ"/>
          <w:color w:val="000000" w:themeColor="text1"/>
        </w:rPr>
        <w:t>(2022)</w:t>
      </w:r>
      <w:r w:rsidRPr="00FB4190">
        <w:rPr>
          <w:rFonts w:ascii="HGSｺﾞｼｯｸM" w:eastAsia="HGSｺﾞｼｯｸM" w:hAnsi="メイリオ" w:hint="eastAsia"/>
          <w:color w:val="000000" w:themeColor="text1"/>
        </w:rPr>
        <w:t>年度末</w:t>
      </w:r>
      <w:r>
        <w:rPr>
          <w:rFonts w:ascii="HGSｺﾞｼｯｸM" w:eastAsia="HGSｺﾞｼｯｸM" w:hAnsi="メイリオ" w:hint="eastAsia"/>
          <w:color w:val="000000" w:themeColor="text1"/>
        </w:rPr>
        <w:t>の</w:t>
      </w:r>
      <w:r w:rsidRPr="00FB4190">
        <w:rPr>
          <w:rFonts w:ascii="HGSｺﾞｼｯｸM" w:eastAsia="HGSｺﾞｼｯｸM" w:hAnsi="メイリオ" w:hint="eastAsia"/>
          <w:color w:val="000000" w:themeColor="text1"/>
        </w:rPr>
        <w:t>275</w:t>
      </w:r>
      <w:r>
        <w:rPr>
          <w:rFonts w:ascii="HGSｺﾞｼｯｸM" w:eastAsia="HGSｺﾞｼｯｸM" w:hAnsi="メイリオ" w:hint="eastAsia"/>
          <w:color w:val="000000" w:themeColor="text1"/>
        </w:rPr>
        <w:t>人に微増しています。</w:t>
      </w:r>
    </w:p>
    <w:p w14:paraId="2034D147" w14:textId="0C313885" w:rsidR="003E30CA" w:rsidRDefault="00E87B7F" w:rsidP="009A450B">
      <w:pPr>
        <w:adjustRightInd w:val="0"/>
        <w:snapToGrid w:val="0"/>
        <w:spacing w:line="400" w:lineRule="exact"/>
        <w:ind w:leftChars="-43" w:left="-99" w:rightChars="0" w:right="-1" w:firstLineChars="200" w:firstLine="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また、施設入所</w:t>
      </w:r>
      <w:r w:rsidR="003E30CA">
        <w:rPr>
          <w:rFonts w:ascii="HGSｺﾞｼｯｸM" w:eastAsia="HGSｺﾞｼｯｸM" w:hAnsi="メイリオ" w:hint="eastAsia"/>
          <w:color w:val="000000" w:themeColor="text1"/>
        </w:rPr>
        <w:t>以外の選択肢が少ない等の理由</w:t>
      </w:r>
      <w:r w:rsidR="00D0000F">
        <w:rPr>
          <w:rFonts w:ascii="HGSｺﾞｼｯｸM" w:eastAsia="HGSｺﾞｼｯｸM" w:hAnsi="メイリオ" w:hint="eastAsia"/>
          <w:color w:val="000000" w:themeColor="text1"/>
        </w:rPr>
        <w:t>により</w:t>
      </w:r>
      <w:r w:rsidR="003E30CA">
        <w:rPr>
          <w:rFonts w:ascii="HGSｺﾞｼｯｸM" w:eastAsia="HGSｺﾞｼｯｸM" w:hAnsi="メイリオ" w:hint="eastAsia"/>
          <w:color w:val="000000" w:themeColor="text1"/>
        </w:rPr>
        <w:t>、施設入所</w:t>
      </w:r>
      <w:r>
        <w:rPr>
          <w:rFonts w:ascii="HGSｺﾞｼｯｸM" w:eastAsia="HGSｺﾞｼｯｸM" w:hAnsi="メイリオ" w:hint="eastAsia"/>
          <w:color w:val="000000" w:themeColor="text1"/>
        </w:rPr>
        <w:t>待機者は</w:t>
      </w:r>
      <w:r w:rsidRPr="00FB4190">
        <w:rPr>
          <w:rFonts w:ascii="HGSｺﾞｼｯｸM" w:eastAsia="HGSｺﾞｼｯｸM" w:hAnsi="メイリオ" w:hint="eastAsia"/>
          <w:color w:val="000000" w:themeColor="text1"/>
        </w:rPr>
        <w:t>令和元</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2019)</w:t>
      </w:r>
      <w:r w:rsidRPr="00FB4190">
        <w:rPr>
          <w:rFonts w:ascii="HGSｺﾞｼｯｸM" w:eastAsia="HGSｺﾞｼｯｸM" w:hAnsi="メイリオ" w:hint="eastAsia"/>
          <w:color w:val="000000" w:themeColor="text1"/>
        </w:rPr>
        <w:t>年</w:t>
      </w:r>
    </w:p>
    <w:p w14:paraId="76FF100B" w14:textId="32BD7923" w:rsidR="00E87B7F" w:rsidRDefault="00E87B7F" w:rsidP="003E30CA">
      <w:pPr>
        <w:adjustRightInd w:val="0"/>
        <w:snapToGrid w:val="0"/>
        <w:spacing w:line="400" w:lineRule="exact"/>
        <w:ind w:leftChars="-43" w:left="-99" w:rightChars="0" w:right="-1" w:firstLineChars="200" w:firstLine="460"/>
        <w:rPr>
          <w:rFonts w:ascii="HGSｺﾞｼｯｸM" w:eastAsia="HGSｺﾞｼｯｸM" w:hAnsi="メイリオ"/>
          <w:color w:val="000000" w:themeColor="text1"/>
        </w:rPr>
      </w:pPr>
      <w:r w:rsidRPr="00FB4190">
        <w:rPr>
          <w:rFonts w:ascii="HGSｺﾞｼｯｸM" w:eastAsia="HGSｺﾞｼｯｸM" w:hAnsi="メイリオ" w:hint="eastAsia"/>
          <w:color w:val="000000" w:themeColor="text1"/>
        </w:rPr>
        <w:t>度末</w:t>
      </w:r>
      <w:r>
        <w:rPr>
          <w:rFonts w:ascii="HGSｺﾞｼｯｸM" w:eastAsia="HGSｺﾞｼｯｸM" w:hAnsi="メイリオ" w:hint="eastAsia"/>
          <w:color w:val="000000" w:themeColor="text1"/>
        </w:rPr>
        <w:t>の42</w:t>
      </w:r>
      <w:r w:rsidRPr="00FB4190">
        <w:rPr>
          <w:rFonts w:ascii="HGSｺﾞｼｯｸM" w:eastAsia="HGSｺﾞｼｯｸM" w:hAnsi="メイリオ" w:hint="eastAsia"/>
          <w:color w:val="000000" w:themeColor="text1"/>
        </w:rPr>
        <w:t>人から令和</w:t>
      </w:r>
      <w:r>
        <w:rPr>
          <w:rFonts w:ascii="HGSｺﾞｼｯｸM" w:eastAsia="HGSｺﾞｼｯｸM" w:hAnsi="メイリオ" w:hint="eastAsia"/>
          <w:color w:val="000000" w:themeColor="text1"/>
        </w:rPr>
        <w:t>４</w:t>
      </w:r>
      <w:r>
        <w:rPr>
          <w:rFonts w:ascii="HGSｺﾞｼｯｸM" w:eastAsia="HGSｺﾞｼｯｸM" w:hAnsi="メイリオ"/>
          <w:color w:val="000000" w:themeColor="text1"/>
        </w:rPr>
        <w:t>(2022)</w:t>
      </w:r>
      <w:r w:rsidRPr="00FB4190">
        <w:rPr>
          <w:rFonts w:ascii="HGSｺﾞｼｯｸM" w:eastAsia="HGSｺﾞｼｯｸM" w:hAnsi="メイリオ" w:hint="eastAsia"/>
          <w:color w:val="000000" w:themeColor="text1"/>
        </w:rPr>
        <w:t>年度末</w:t>
      </w:r>
      <w:r>
        <w:rPr>
          <w:rFonts w:ascii="HGSｺﾞｼｯｸM" w:eastAsia="HGSｺﾞｼｯｸM" w:hAnsi="メイリオ" w:hint="eastAsia"/>
          <w:color w:val="000000" w:themeColor="text1"/>
        </w:rPr>
        <w:t>の45人に</w:t>
      </w:r>
      <w:r w:rsidR="003E30CA">
        <w:rPr>
          <w:rFonts w:ascii="HGSｺﾞｼｯｸM" w:eastAsia="HGSｺﾞｼｯｸM" w:hAnsi="メイリオ" w:hint="eastAsia"/>
          <w:color w:val="000000" w:themeColor="text1"/>
        </w:rPr>
        <w:t>増加しています。</w:t>
      </w:r>
    </w:p>
    <w:p w14:paraId="060CC87B" w14:textId="77777777" w:rsidR="000706A1" w:rsidRDefault="00E87B7F" w:rsidP="009A450B">
      <w:pPr>
        <w:adjustRightInd w:val="0"/>
        <w:snapToGrid w:val="0"/>
        <w:spacing w:line="400" w:lineRule="exact"/>
        <w:ind w:leftChars="-43" w:left="-99" w:rightChars="0" w:right="-1" w:firstLineChars="200" w:firstLine="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そのため、</w:t>
      </w:r>
      <w:r w:rsidRPr="007E387E">
        <w:rPr>
          <w:rFonts w:ascii="HGSｺﾞｼｯｸM" w:eastAsia="HGSｺﾞｼｯｸM" w:hAnsi="メイリオ" w:hint="eastAsia"/>
          <w:color w:val="000000" w:themeColor="text1"/>
        </w:rPr>
        <w:t>施設入所希望の利用者ニーズに応えられるよう、前期計画の令和５</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2023)</w:t>
      </w:r>
      <w:r w:rsidRPr="007E387E">
        <w:rPr>
          <w:rFonts w:ascii="HGSｺﾞｼｯｸM" w:eastAsia="HGSｺﾞｼｯｸM" w:hAnsi="メイリオ" w:hint="eastAsia"/>
          <w:color w:val="000000" w:themeColor="text1"/>
        </w:rPr>
        <w:t>年</w:t>
      </w:r>
    </w:p>
    <w:p w14:paraId="49E75831" w14:textId="77777777" w:rsidR="000706A1" w:rsidRDefault="00E87B7F" w:rsidP="009A450B">
      <w:pPr>
        <w:adjustRightInd w:val="0"/>
        <w:snapToGrid w:val="0"/>
        <w:spacing w:line="400" w:lineRule="exact"/>
        <w:ind w:leftChars="-43" w:left="-99" w:rightChars="0" w:right="-1" w:firstLineChars="200" w:firstLine="460"/>
        <w:rPr>
          <w:rFonts w:ascii="HGSｺﾞｼｯｸM" w:eastAsia="HGSｺﾞｼｯｸM" w:hAnsi="メイリオ"/>
          <w:color w:val="000000" w:themeColor="text1"/>
        </w:rPr>
      </w:pPr>
      <w:r w:rsidRPr="007E387E">
        <w:rPr>
          <w:rFonts w:ascii="HGSｺﾞｼｯｸM" w:eastAsia="HGSｺﾞｼｯｸM" w:hAnsi="メイリオ" w:hint="eastAsia"/>
          <w:color w:val="000000" w:themeColor="text1"/>
        </w:rPr>
        <w:t>度末の施設入所者数目標と同数の271人を令和</w:t>
      </w:r>
      <w:r>
        <w:rPr>
          <w:rFonts w:ascii="HGSｺﾞｼｯｸM" w:eastAsia="HGSｺﾞｼｯｸM" w:hAnsi="メイリオ" w:hint="eastAsia"/>
          <w:color w:val="000000" w:themeColor="text1"/>
        </w:rPr>
        <w:t>８(</w:t>
      </w:r>
      <w:r>
        <w:rPr>
          <w:rFonts w:ascii="HGSｺﾞｼｯｸM" w:eastAsia="HGSｺﾞｼｯｸM" w:hAnsi="メイリオ"/>
          <w:color w:val="000000" w:themeColor="text1"/>
        </w:rPr>
        <w:t>2026)</w:t>
      </w:r>
      <w:r w:rsidRPr="007E387E">
        <w:rPr>
          <w:rFonts w:ascii="HGSｺﾞｼｯｸM" w:eastAsia="HGSｺﾞｼｯｸM" w:hAnsi="メイリオ" w:hint="eastAsia"/>
          <w:color w:val="000000" w:themeColor="text1"/>
        </w:rPr>
        <w:t>年度末の施設入所者数</w:t>
      </w:r>
      <w:r>
        <w:rPr>
          <w:rFonts w:ascii="HGSｺﾞｼｯｸM" w:eastAsia="HGSｺﾞｼｯｸM" w:hAnsi="メイリオ" w:hint="eastAsia"/>
          <w:color w:val="000000" w:themeColor="text1"/>
        </w:rPr>
        <w:t>の</w:t>
      </w:r>
      <w:r w:rsidRPr="007E387E">
        <w:rPr>
          <w:rFonts w:ascii="HGSｺﾞｼｯｸM" w:eastAsia="HGSｺﾞｼｯｸM" w:hAnsi="メイリオ" w:hint="eastAsia"/>
          <w:color w:val="000000" w:themeColor="text1"/>
        </w:rPr>
        <w:t>目標と</w:t>
      </w:r>
    </w:p>
    <w:p w14:paraId="32176FC1" w14:textId="25464532" w:rsidR="00E87B7F" w:rsidRDefault="00E87B7F" w:rsidP="009A450B">
      <w:pPr>
        <w:adjustRightInd w:val="0"/>
        <w:snapToGrid w:val="0"/>
        <w:spacing w:line="400" w:lineRule="exact"/>
        <w:ind w:leftChars="-43" w:left="-99" w:rightChars="0" w:right="-1" w:firstLineChars="200" w:firstLine="460"/>
        <w:rPr>
          <w:rFonts w:ascii="HGSｺﾞｼｯｸM" w:eastAsia="HGSｺﾞｼｯｸM" w:hAnsi="メイリオ"/>
          <w:color w:val="000000" w:themeColor="text1"/>
        </w:rPr>
      </w:pPr>
      <w:r w:rsidRPr="007E387E">
        <w:rPr>
          <w:rFonts w:ascii="HGSｺﾞｼｯｸM" w:eastAsia="HGSｺﾞｼｯｸM" w:hAnsi="メイリオ" w:hint="eastAsia"/>
          <w:color w:val="000000" w:themeColor="text1"/>
        </w:rPr>
        <w:t>します。</w:t>
      </w:r>
    </w:p>
    <w:p w14:paraId="13D94BA2" w14:textId="77777777" w:rsidR="000706A1" w:rsidRPr="007E387E" w:rsidRDefault="000706A1" w:rsidP="000706A1">
      <w:pPr>
        <w:adjustRightInd w:val="0"/>
        <w:snapToGrid w:val="0"/>
        <w:spacing w:line="400" w:lineRule="exact"/>
        <w:ind w:leftChars="43" w:left="99" w:rightChars="0" w:right="-1" w:firstLineChars="150" w:firstLine="345"/>
        <w:rPr>
          <w:rFonts w:ascii="HGSｺﾞｼｯｸM" w:eastAsia="HGSｺﾞｼｯｸM" w:hAnsi="メイリオ"/>
          <w:color w:val="000000" w:themeColor="text1"/>
        </w:rPr>
      </w:pPr>
    </w:p>
    <w:tbl>
      <w:tblPr>
        <w:tblpPr w:leftFromText="142" w:rightFromText="142" w:vertAnchor="text" w:horzAnchor="margin" w:tblpXSpec="right" w:tblpY="39"/>
        <w:tblW w:w="90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2"/>
        <w:gridCol w:w="1418"/>
        <w:gridCol w:w="1417"/>
      </w:tblGrid>
      <w:tr w:rsidR="00317E56" w:rsidRPr="00317E56" w14:paraId="43476ED1" w14:textId="77777777" w:rsidTr="00317E56">
        <w:trPr>
          <w:trHeight w:val="416"/>
          <w:jc w:val="right"/>
        </w:trPr>
        <w:tc>
          <w:tcPr>
            <w:tcW w:w="6262" w:type="dxa"/>
            <w:tcBorders>
              <w:top w:val="single" w:sz="4" w:space="0" w:color="auto"/>
              <w:left w:val="single" w:sz="4" w:space="0" w:color="auto"/>
              <w:bottom w:val="single" w:sz="4" w:space="0" w:color="auto"/>
            </w:tcBorders>
            <w:shd w:val="clear" w:color="auto" w:fill="B6DDE8"/>
            <w:vAlign w:val="center"/>
          </w:tcPr>
          <w:p w14:paraId="51531088" w14:textId="77777777" w:rsidR="00317E56" w:rsidRPr="00317E56" w:rsidRDefault="00317E56" w:rsidP="00317E5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目 標 項 目</w:t>
            </w:r>
          </w:p>
        </w:tc>
        <w:tc>
          <w:tcPr>
            <w:tcW w:w="1418" w:type="dxa"/>
            <w:tcBorders>
              <w:top w:val="single" w:sz="4" w:space="0" w:color="auto"/>
              <w:bottom w:val="single" w:sz="4" w:space="0" w:color="auto"/>
            </w:tcBorders>
            <w:shd w:val="clear" w:color="auto" w:fill="B6DDE8"/>
            <w:vAlign w:val="center"/>
          </w:tcPr>
          <w:p w14:paraId="7AAE20E5" w14:textId="77777777" w:rsidR="00317E56" w:rsidRPr="00317E56" w:rsidRDefault="00317E56" w:rsidP="00317E5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現状</w:t>
            </w:r>
          </w:p>
        </w:tc>
        <w:tc>
          <w:tcPr>
            <w:tcW w:w="1417" w:type="dxa"/>
            <w:tcBorders>
              <w:top w:val="single" w:sz="4" w:space="0" w:color="auto"/>
              <w:bottom w:val="single" w:sz="4" w:space="0" w:color="auto"/>
              <w:right w:val="single" w:sz="4" w:space="0" w:color="auto"/>
            </w:tcBorders>
            <w:shd w:val="clear" w:color="auto" w:fill="B6DDE8"/>
            <w:vAlign w:val="center"/>
          </w:tcPr>
          <w:p w14:paraId="0530FC30" w14:textId="77777777" w:rsidR="00317E56" w:rsidRPr="00317E56" w:rsidRDefault="00317E56" w:rsidP="00317E5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目標</w:t>
            </w:r>
          </w:p>
        </w:tc>
      </w:tr>
      <w:tr w:rsidR="00317E56" w:rsidRPr="00317E56" w14:paraId="5B480441" w14:textId="77777777" w:rsidTr="00317E56">
        <w:trPr>
          <w:trHeight w:val="1128"/>
          <w:jc w:val="right"/>
        </w:trPr>
        <w:tc>
          <w:tcPr>
            <w:tcW w:w="6262" w:type="dxa"/>
            <w:tcBorders>
              <w:top w:val="single" w:sz="4" w:space="0" w:color="auto"/>
              <w:left w:val="single" w:sz="4" w:space="0" w:color="auto"/>
            </w:tcBorders>
            <w:shd w:val="clear" w:color="auto" w:fill="auto"/>
            <w:vAlign w:val="center"/>
          </w:tcPr>
          <w:p w14:paraId="2673164D" w14:textId="77777777" w:rsidR="00317E56" w:rsidRPr="00317E56" w:rsidRDefault="00317E56" w:rsidP="00317E56">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Pr="00317E56">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年度末までの地域生活移行者数</w:t>
            </w:r>
          </w:p>
          <w:p w14:paraId="282B61AA" w14:textId="77777777" w:rsidR="00317E56" w:rsidRPr="00317E56" w:rsidRDefault="00317E56" w:rsidP="00317E56">
            <w:pPr>
              <w:widowControl/>
              <w:ind w:leftChars="0" w:left="0" w:rightChars="0" w:right="0" w:firstLineChars="0" w:firstLine="0"/>
              <w:jc w:val="left"/>
              <w:rPr>
                <w:rFonts w:ascii="Generic8-Regular" w:eastAsia="ＭＳ 明朝" w:hAnsi="Generic8-Regular" w:cs="Generic8-Regular"/>
                <w:color w:val="000000"/>
                <w:kern w:val="0"/>
                <w:szCs w:val="24"/>
              </w:rPr>
            </w:pPr>
            <w:r w:rsidRPr="00317E56">
              <w:rPr>
                <w:rFonts w:ascii="HGSｺﾞｼｯｸM" w:eastAsia="HGSｺﾞｼｯｸM" w:hAnsi="Generic8-Regular" w:cs="Times New Roman" w:hint="eastAsia"/>
                <w:color w:val="000000"/>
                <w:kern w:val="0"/>
                <w:szCs w:val="24"/>
              </w:rPr>
              <w:t>令和８(</w:t>
            </w:r>
            <w:r w:rsidRPr="00317E56">
              <w:rPr>
                <w:rFonts w:ascii="HGSｺﾞｼｯｸM" w:eastAsia="HGSｺﾞｼｯｸM" w:hAnsi="Generic8-Regular" w:cs="Times New Roman"/>
                <w:color w:val="000000"/>
                <w:kern w:val="0"/>
                <w:szCs w:val="24"/>
              </w:rPr>
              <w:t>2026)</w:t>
            </w:r>
            <w:r w:rsidRPr="00317E56">
              <w:rPr>
                <w:rFonts w:ascii="HGSｺﾞｼｯｸM" w:eastAsia="HGSｺﾞｼｯｸM" w:hAnsi="Generic8-Regular" w:cs="Times New Roman" w:hint="eastAsia"/>
                <w:color w:val="000000"/>
                <w:kern w:val="0"/>
                <w:szCs w:val="24"/>
              </w:rPr>
              <w:t>年度末時点で、令和４(</w:t>
            </w:r>
            <w:r w:rsidRPr="00317E56">
              <w:rPr>
                <w:rFonts w:ascii="HGSｺﾞｼｯｸM" w:eastAsia="HGSｺﾞｼｯｸM" w:hAnsi="Generic8-Regular" w:cs="Times New Roman"/>
                <w:color w:val="000000"/>
                <w:kern w:val="0"/>
                <w:szCs w:val="24"/>
              </w:rPr>
              <w:t>2022)</w:t>
            </w:r>
            <w:r w:rsidRPr="00317E56">
              <w:rPr>
                <w:rFonts w:ascii="HGSｺﾞｼｯｸM" w:eastAsia="HGSｺﾞｼｯｸM" w:hAnsi="Generic8-Regular" w:cs="Times New Roman" w:hint="eastAsia"/>
                <w:color w:val="000000"/>
                <w:kern w:val="0"/>
                <w:szCs w:val="24"/>
              </w:rPr>
              <w:t>年度末の施設入所者数の6.9%（19人）以上が地域生活へ移行する。</w:t>
            </w:r>
          </w:p>
        </w:tc>
        <w:tc>
          <w:tcPr>
            <w:tcW w:w="1418" w:type="dxa"/>
            <w:tcBorders>
              <w:top w:val="single" w:sz="4" w:space="0" w:color="auto"/>
            </w:tcBorders>
            <w:shd w:val="clear" w:color="auto" w:fill="auto"/>
            <w:vAlign w:val="center"/>
          </w:tcPr>
          <w:p w14:paraId="234E7A7F" w14:textId="77777777" w:rsidR="00317E56" w:rsidRPr="00317E56" w:rsidRDefault="00317E56" w:rsidP="00317E5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275人</w:t>
            </w:r>
          </w:p>
        </w:tc>
        <w:tc>
          <w:tcPr>
            <w:tcW w:w="1417" w:type="dxa"/>
            <w:tcBorders>
              <w:top w:val="single" w:sz="4" w:space="0" w:color="auto"/>
              <w:right w:val="single" w:sz="4" w:space="0" w:color="auto"/>
            </w:tcBorders>
            <w:shd w:val="clear" w:color="auto" w:fill="auto"/>
            <w:vAlign w:val="center"/>
          </w:tcPr>
          <w:p w14:paraId="14BE1568" w14:textId="77777777" w:rsidR="00317E56" w:rsidRPr="00317E56" w:rsidRDefault="00317E56" w:rsidP="00317E5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19人以上</w:t>
            </w:r>
          </w:p>
        </w:tc>
      </w:tr>
      <w:tr w:rsidR="00317E56" w:rsidRPr="00317E56" w14:paraId="4C70FCCA" w14:textId="77777777" w:rsidTr="00317E56">
        <w:trPr>
          <w:trHeight w:val="1111"/>
          <w:jc w:val="right"/>
        </w:trPr>
        <w:tc>
          <w:tcPr>
            <w:tcW w:w="6262" w:type="dxa"/>
            <w:tcBorders>
              <w:left w:val="single" w:sz="4" w:space="0" w:color="auto"/>
              <w:bottom w:val="single" w:sz="4" w:space="0" w:color="auto"/>
            </w:tcBorders>
            <w:shd w:val="clear" w:color="auto" w:fill="auto"/>
            <w:vAlign w:val="center"/>
          </w:tcPr>
          <w:p w14:paraId="74D82AC5" w14:textId="77777777" w:rsidR="00317E56" w:rsidRPr="00317E56" w:rsidRDefault="00317E56" w:rsidP="00317E56">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Pr="00317E56">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年度末時点における施設入所者数</w:t>
            </w:r>
          </w:p>
          <w:p w14:paraId="23EDBCC2" w14:textId="77777777" w:rsidR="00317E56" w:rsidRPr="00317E56" w:rsidRDefault="00317E56" w:rsidP="00317E56">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Generic8-Regular" w:cs="Times New Roman" w:hint="eastAsia"/>
                <w:color w:val="000000"/>
                <w:kern w:val="0"/>
                <w:szCs w:val="24"/>
              </w:rPr>
              <w:t>令和８(</w:t>
            </w:r>
            <w:r w:rsidRPr="00317E56">
              <w:rPr>
                <w:rFonts w:ascii="HGSｺﾞｼｯｸM" w:eastAsia="HGSｺﾞｼｯｸM" w:hAnsi="Generic8-Regular" w:cs="Times New Roman"/>
                <w:color w:val="000000"/>
                <w:kern w:val="0"/>
                <w:szCs w:val="24"/>
              </w:rPr>
              <w:t>2026)</w:t>
            </w:r>
            <w:r w:rsidRPr="00317E56">
              <w:rPr>
                <w:rFonts w:ascii="HGSｺﾞｼｯｸM" w:eastAsia="HGSｺﾞｼｯｸM" w:hAnsi="Generic8-Regular" w:cs="Times New Roman" w:hint="eastAsia"/>
                <w:color w:val="000000"/>
                <w:kern w:val="0"/>
                <w:szCs w:val="24"/>
              </w:rPr>
              <w:t>年度末時点で、</w:t>
            </w:r>
            <w:r w:rsidRPr="00317E56">
              <w:rPr>
                <w:rFonts w:ascii="HGSｺﾞｼｯｸM" w:eastAsia="HGSｺﾞｼｯｸM" w:hAnsi="ＭＳ 明朝" w:cs="ＭＳ 明朝" w:hint="eastAsia"/>
                <w:color w:val="000000"/>
                <w:szCs w:val="24"/>
              </w:rPr>
              <w:t>令和４(</w:t>
            </w:r>
            <w:r w:rsidRPr="00317E56">
              <w:rPr>
                <w:rFonts w:ascii="HGSｺﾞｼｯｸM" w:eastAsia="HGSｺﾞｼｯｸM" w:hAnsi="ＭＳ 明朝" w:cs="ＭＳ 明朝"/>
                <w:color w:val="000000"/>
                <w:szCs w:val="24"/>
              </w:rPr>
              <w:t>2022)</w:t>
            </w:r>
            <w:r w:rsidRPr="00317E56">
              <w:rPr>
                <w:rFonts w:ascii="HGSｺﾞｼｯｸM" w:eastAsia="HGSｺﾞｼｯｸM" w:hAnsi="ＭＳ 明朝" w:cs="ＭＳ 明朝" w:hint="eastAsia"/>
                <w:color w:val="000000"/>
                <w:szCs w:val="24"/>
              </w:rPr>
              <w:t>年度末時点の施設入所者数を1.5％（４人）以上削減する。</w:t>
            </w:r>
          </w:p>
        </w:tc>
        <w:tc>
          <w:tcPr>
            <w:tcW w:w="1418" w:type="dxa"/>
            <w:tcBorders>
              <w:bottom w:val="single" w:sz="4" w:space="0" w:color="auto"/>
            </w:tcBorders>
            <w:shd w:val="clear" w:color="auto" w:fill="auto"/>
            <w:vAlign w:val="center"/>
          </w:tcPr>
          <w:p w14:paraId="726F153F" w14:textId="77777777" w:rsidR="00317E56" w:rsidRPr="00317E56" w:rsidRDefault="00317E56" w:rsidP="00317E5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275人</w:t>
            </w:r>
          </w:p>
        </w:tc>
        <w:tc>
          <w:tcPr>
            <w:tcW w:w="1417" w:type="dxa"/>
            <w:tcBorders>
              <w:bottom w:val="single" w:sz="4" w:space="0" w:color="auto"/>
              <w:right w:val="single" w:sz="4" w:space="0" w:color="auto"/>
            </w:tcBorders>
            <w:shd w:val="clear" w:color="auto" w:fill="auto"/>
            <w:vAlign w:val="center"/>
          </w:tcPr>
          <w:p w14:paraId="2A8F09A0" w14:textId="77777777" w:rsidR="00317E56" w:rsidRPr="00317E56" w:rsidRDefault="00317E56" w:rsidP="00317E5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271人</w:t>
            </w:r>
          </w:p>
        </w:tc>
      </w:tr>
    </w:tbl>
    <w:p w14:paraId="3047265E" w14:textId="77777777" w:rsidR="00317E56" w:rsidRDefault="00317E56" w:rsidP="003228E7">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618B9D15" w14:textId="77777777" w:rsidR="00317E56" w:rsidRDefault="00317E56" w:rsidP="003228E7">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1DC84454" w14:textId="77777777" w:rsidR="00317E56" w:rsidRDefault="00317E56" w:rsidP="003228E7">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2C2E3082" w14:textId="77777777" w:rsidR="00317E56" w:rsidRDefault="00317E56" w:rsidP="003228E7">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59DE28D7" w14:textId="77777777" w:rsidR="00317E56" w:rsidRDefault="00317E56" w:rsidP="003228E7">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19617B2F" w14:textId="77777777" w:rsidR="00317E56" w:rsidRDefault="00317E56" w:rsidP="003228E7">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08FA55FC" w14:textId="4F1E0335" w:rsidR="00317E56" w:rsidRDefault="00317E56" w:rsidP="003228E7">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4D6DD68E" w14:textId="60225CB4" w:rsidR="001C70DA" w:rsidRDefault="001C70DA" w:rsidP="003228E7">
      <w:pPr>
        <w:adjustRightInd w:val="0"/>
        <w:snapToGrid w:val="0"/>
        <w:spacing w:line="400" w:lineRule="exact"/>
        <w:ind w:leftChars="0" w:left="0" w:right="460" w:firstLineChars="0" w:firstLine="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 xml:space="preserve">　　※現状は令和４</w:t>
      </w:r>
      <w:r w:rsidR="00B243D7">
        <w:rPr>
          <w:rFonts w:ascii="HGSｺﾞｼｯｸM" w:eastAsia="HGSｺﾞｼｯｸM" w:hAnsi="メイリオ" w:hint="eastAsia"/>
          <w:color w:val="000000" w:themeColor="text1"/>
        </w:rPr>
        <w:t>(</w:t>
      </w:r>
      <w:r w:rsidR="00B243D7">
        <w:rPr>
          <w:rFonts w:ascii="HGSｺﾞｼｯｸM" w:eastAsia="HGSｺﾞｼｯｸM" w:hAnsi="メイリオ"/>
          <w:color w:val="000000" w:themeColor="text1"/>
        </w:rPr>
        <w:t>2022)</w:t>
      </w:r>
      <w:r>
        <w:rPr>
          <w:rFonts w:ascii="HGSｺﾞｼｯｸM" w:eastAsia="HGSｺﾞｼｯｸM" w:hAnsi="メイリオ" w:hint="eastAsia"/>
          <w:color w:val="000000" w:themeColor="text1"/>
        </w:rPr>
        <w:t>年度末、目標は令和８</w:t>
      </w:r>
      <w:r w:rsidR="00B243D7">
        <w:rPr>
          <w:rFonts w:ascii="HGSｺﾞｼｯｸM" w:eastAsia="HGSｺﾞｼｯｸM" w:hAnsi="メイリオ" w:hint="eastAsia"/>
          <w:color w:val="000000" w:themeColor="text1"/>
        </w:rPr>
        <w:t>(</w:t>
      </w:r>
      <w:r w:rsidR="00B243D7">
        <w:rPr>
          <w:rFonts w:ascii="HGSｺﾞｼｯｸM" w:eastAsia="HGSｺﾞｼｯｸM" w:hAnsi="メイリオ"/>
          <w:color w:val="000000" w:themeColor="text1"/>
        </w:rPr>
        <w:t>2026)</w:t>
      </w:r>
      <w:r>
        <w:rPr>
          <w:rFonts w:ascii="HGSｺﾞｼｯｸM" w:eastAsia="HGSｺﾞｼｯｸM" w:hAnsi="メイリオ" w:hint="eastAsia"/>
          <w:color w:val="000000" w:themeColor="text1"/>
        </w:rPr>
        <w:t>年度末時点</w:t>
      </w:r>
    </w:p>
    <w:p w14:paraId="3CCF5CFC" w14:textId="77777777" w:rsidR="003228E7" w:rsidRDefault="003228E7" w:rsidP="003228E7">
      <w:pPr>
        <w:adjustRightInd w:val="0"/>
        <w:snapToGrid w:val="0"/>
        <w:ind w:left="230" w:right="460" w:firstLine="230"/>
        <w:rPr>
          <w:rFonts w:ascii="HGSｺﾞｼｯｸM" w:eastAsia="HGSｺﾞｼｯｸM"/>
          <w:sz w:val="28"/>
        </w:rPr>
      </w:pPr>
      <w:r>
        <w:rPr>
          <w:rFonts w:ascii="メイリオ" w:eastAsia="メイリオ" w:hAnsi="メイリオ"/>
          <w:noProof/>
        </w:rPr>
        <w:lastRenderedPageBreak/>
        <mc:AlternateContent>
          <mc:Choice Requires="wps">
            <w:drawing>
              <wp:anchor distT="0" distB="0" distL="114300" distR="114300" simplePos="0" relativeHeight="251829248" behindDoc="0" locked="0" layoutInCell="1" allowOverlap="1" wp14:anchorId="5816F493" wp14:editId="509D9396">
                <wp:simplePos x="0" y="0"/>
                <wp:positionH relativeFrom="column">
                  <wp:posOffset>299085</wp:posOffset>
                </wp:positionH>
                <wp:positionV relativeFrom="paragraph">
                  <wp:posOffset>-71755</wp:posOffset>
                </wp:positionV>
                <wp:extent cx="5943600" cy="601345"/>
                <wp:effectExtent l="0" t="0" r="0" b="8255"/>
                <wp:wrapNone/>
                <wp:docPr id="374" name="テキスト ボックス 374"/>
                <wp:cNvGraphicFramePr/>
                <a:graphic xmlns:a="http://schemas.openxmlformats.org/drawingml/2006/main">
                  <a:graphicData uri="http://schemas.microsoft.com/office/word/2010/wordprocessingShape">
                    <wps:wsp>
                      <wps:cNvSpPr txBox="1"/>
                      <wps:spPr>
                        <a:xfrm>
                          <a:off x="0" y="0"/>
                          <a:ext cx="5943600" cy="601345"/>
                        </a:xfrm>
                        <a:prstGeom prst="rect">
                          <a:avLst/>
                        </a:prstGeom>
                        <a:solidFill>
                          <a:schemeClr val="lt1"/>
                        </a:solidFill>
                        <a:ln w="6350">
                          <a:noFill/>
                        </a:ln>
                      </wps:spPr>
                      <wps:txbx>
                        <w:txbxContent>
                          <w:p w14:paraId="467309D3" w14:textId="77777777" w:rsidR="00C4213A" w:rsidRPr="004C39EE" w:rsidRDefault="00C4213A" w:rsidP="00E87B7F">
                            <w:pPr>
                              <w:ind w:left="230" w:right="460" w:firstLine="350"/>
                              <w:rPr>
                                <w:rFonts w:ascii="BIZ UDPゴシック" w:eastAsia="BIZ UDPゴシック" w:hAnsi="BIZ UDPゴシック"/>
                                <w:sz w:val="36"/>
                                <w:szCs w:val="36"/>
                              </w:rPr>
                            </w:pPr>
                            <w:r w:rsidRPr="004C39EE">
                              <w:rPr>
                                <w:rFonts w:ascii="BIZ UDPゴシック" w:eastAsia="BIZ UDPゴシック" w:hAnsi="BIZ UDPゴシック" w:hint="eastAsia"/>
                                <w:sz w:val="36"/>
                                <w:szCs w:val="36"/>
                              </w:rPr>
                              <w:t>精神障害にも対応した地域包括ケアシステムの構築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6F493" id="テキスト ボックス 374" o:spid="_x0000_s1102" type="#_x0000_t202" style="position:absolute;left:0;text-align:left;margin-left:23.55pt;margin-top:-5.65pt;width:468pt;height:4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" fillcolor="white [3201]" stroked="f" strokeweight=".5pt">
                <v:textbox>
                  <w:txbxContent>
                    <w:p w14:paraId="467309D3" w14:textId="77777777" w:rsidR="00C4213A" w:rsidRPr="004C39EE" w:rsidRDefault="00C4213A" w:rsidP="00E87B7F">
                      <w:pPr>
                        <w:ind w:left="230" w:right="460" w:firstLine="350"/>
                        <w:rPr>
                          <w:rFonts w:ascii="BIZ UDPゴシック" w:eastAsia="BIZ UDPゴシック" w:hAnsi="BIZ UDPゴシック"/>
                          <w:sz w:val="36"/>
                          <w:szCs w:val="36"/>
                        </w:rPr>
                      </w:pPr>
                      <w:r w:rsidRPr="004C39EE">
                        <w:rPr>
                          <w:rFonts w:ascii="BIZ UDPゴシック" w:eastAsia="BIZ UDPゴシック" w:hAnsi="BIZ UDPゴシック" w:hint="eastAsia"/>
                          <w:sz w:val="36"/>
                          <w:szCs w:val="36"/>
                        </w:rPr>
                        <w:t>精神障害にも対応した地域包括ケアシステムの構築</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840512" behindDoc="0" locked="0" layoutInCell="1" allowOverlap="1" wp14:anchorId="4EDB0FF8" wp14:editId="714767DF">
                <wp:simplePos x="0" y="0"/>
                <wp:positionH relativeFrom="margin">
                  <wp:align>left</wp:align>
                </wp:positionH>
                <wp:positionV relativeFrom="paragraph">
                  <wp:posOffset>-58420</wp:posOffset>
                </wp:positionV>
                <wp:extent cx="5981700" cy="554990"/>
                <wp:effectExtent l="0" t="0" r="38100" b="0"/>
                <wp:wrapNone/>
                <wp:docPr id="111548424" name="グループ化 111548424"/>
                <wp:cNvGraphicFramePr/>
                <a:graphic xmlns:a="http://schemas.openxmlformats.org/drawingml/2006/main">
                  <a:graphicData uri="http://schemas.microsoft.com/office/word/2010/wordprocessingGroup">
                    <wpg:wgp>
                      <wpg:cNvGrpSpPr/>
                      <wpg:grpSpPr>
                        <a:xfrm>
                          <a:off x="0" y="0"/>
                          <a:ext cx="5981700" cy="554990"/>
                          <a:chOff x="0" y="0"/>
                          <a:chExt cx="5981700" cy="554990"/>
                        </a:xfrm>
                      </wpg:grpSpPr>
                      <wps:wsp>
                        <wps:cNvPr id="111548425" name="角丸四角形 111548425"/>
                        <wps:cNvSpPr/>
                        <wps:spPr>
                          <a:xfrm>
                            <a:off x="0" y="0"/>
                            <a:ext cx="554990" cy="554990"/>
                          </a:xfrm>
                          <a:prstGeom prst="roundRect">
                            <a:avLst/>
                          </a:prstGeom>
                          <a:solidFill>
                            <a:srgbClr val="0070C0"/>
                          </a:solidFill>
                          <a:ln w="25400" cap="flat" cmpd="sng" algn="ctr">
                            <a:noFill/>
                            <a:prstDash val="solid"/>
                          </a:ln>
                          <a:effectLst/>
                        </wps:spPr>
                        <wps:txbx>
                          <w:txbxContent>
                            <w:p w14:paraId="0C3FCA15" w14:textId="77777777" w:rsidR="00C4213A" w:rsidRPr="003228E7" w:rsidRDefault="00C4213A" w:rsidP="003228E7">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3228E7">
                                <w:rPr>
                                  <w:rFonts w:ascii="BIZ UDPゴシック" w:eastAsia="BIZ UDPゴシック" w:hAnsi="BIZ UDPゴシック" w:cs="ＭＳ 明朝" w:hint="eastAsia"/>
                                  <w:b/>
                                  <w:color w:val="FFFFFF"/>
                                  <w:sz w:val="48"/>
                                  <w:szCs w:val="36"/>
                                </w:rPr>
                                <w:t>２</w:t>
                              </w:r>
                            </w:p>
                            <w:p w14:paraId="223EFACB" w14:textId="77777777" w:rsidR="00C4213A" w:rsidRPr="004C39EE" w:rsidRDefault="00C4213A" w:rsidP="003228E7">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２</w:t>
                              </w:r>
                            </w:p>
                            <w:p w14:paraId="09B514F3" w14:textId="05301FC2"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48426" name="直線コネクタ 111548426"/>
                        <wps:cNvCnPr/>
                        <wps:spPr>
                          <a:xfrm>
                            <a:off x="314325" y="533400"/>
                            <a:ext cx="5667375" cy="0"/>
                          </a:xfrm>
                          <a:prstGeom prst="line">
                            <a:avLst/>
                          </a:prstGeom>
                          <a:noFill/>
                          <a:ln w="28575" cap="flat" cmpd="sng" algn="ctr">
                            <a:solidFill>
                              <a:srgbClr val="0070C0"/>
                            </a:solidFill>
                            <a:prstDash val="solid"/>
                          </a:ln>
                          <a:effectLst/>
                        </wps:spPr>
                        <wps:bodyPr/>
                      </wps:wsp>
                    </wpg:wgp>
                  </a:graphicData>
                </a:graphic>
              </wp:anchor>
            </w:drawing>
          </mc:Choice>
          <mc:Fallback>
            <w:pict>
              <v:group w14:anchorId="4EDB0FF8" id="グループ化 111548424" o:spid="_x0000_s1103" style="position:absolute;left:0;text-align:left;margin-left:0;margin-top:-4.6pt;width:471pt;height:43.7pt;z-index:251840512;mso-position-horizontal:left;mso-position-horizontal-relative:margin" coordsize="59817,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">
                <v:roundrect id="角丸四角形 111548425" o:spid="_x0000_s1104" style="position:absolute;width:5549;height:5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" fillcolor="#0070c0" stroked="f" strokeweight="2pt">
                  <v:textbox>
                    <w:txbxContent>
                      <w:p w14:paraId="0C3FCA15" w14:textId="77777777" w:rsidR="00C4213A" w:rsidRPr="003228E7" w:rsidRDefault="00C4213A" w:rsidP="003228E7">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3228E7">
                          <w:rPr>
                            <w:rFonts w:ascii="BIZ UDPゴシック" w:eastAsia="BIZ UDPゴシック" w:hAnsi="BIZ UDPゴシック" w:cs="ＭＳ 明朝" w:hint="eastAsia"/>
                            <w:b/>
                            <w:color w:val="FFFFFF"/>
                            <w:sz w:val="48"/>
                            <w:szCs w:val="36"/>
                          </w:rPr>
                          <w:t>２</w:t>
                        </w:r>
                      </w:p>
                      <w:p w14:paraId="223EFACB" w14:textId="77777777" w:rsidR="00C4213A" w:rsidRPr="004C39EE" w:rsidRDefault="00C4213A" w:rsidP="003228E7">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２</w:t>
                        </w:r>
                      </w:p>
                      <w:p w14:paraId="09B514F3" w14:textId="05301FC2"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p>
                    </w:txbxContent>
                  </v:textbox>
                </v:roundrect>
                <v:line id="直線コネクタ 111548426" o:spid="_x0000_s1105" style="position:absolute;visibility:visible;mso-wrap-style:square" from="3143,5334" to="5981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" strokecolor="#0070c0" strokeweight="2.25pt"/>
                <w10:wrap anchorx="margin"/>
              </v:group>
            </w:pict>
          </mc:Fallback>
        </mc:AlternateContent>
      </w:r>
    </w:p>
    <w:p w14:paraId="265170E7" w14:textId="77777777" w:rsidR="003228E7" w:rsidRDefault="003228E7" w:rsidP="003228E7">
      <w:pPr>
        <w:adjustRightInd w:val="0"/>
        <w:snapToGrid w:val="0"/>
        <w:ind w:left="230" w:right="460" w:firstLine="270"/>
        <w:rPr>
          <w:rFonts w:ascii="HGSｺﾞｼｯｸM" w:eastAsia="HGSｺﾞｼｯｸM"/>
          <w:sz w:val="28"/>
        </w:rPr>
      </w:pPr>
    </w:p>
    <w:p w14:paraId="1928543C" w14:textId="77777777" w:rsidR="003228E7" w:rsidRDefault="003228E7" w:rsidP="003228E7">
      <w:pPr>
        <w:adjustRightInd w:val="0"/>
        <w:snapToGrid w:val="0"/>
        <w:ind w:left="230" w:right="460" w:firstLine="270"/>
        <w:rPr>
          <w:rFonts w:ascii="HGSｺﾞｼｯｸM" w:eastAsia="HGSｺﾞｼｯｸM"/>
          <w:sz w:val="28"/>
        </w:rPr>
      </w:pPr>
    </w:p>
    <w:p w14:paraId="5E49B9B4" w14:textId="3ABA53A9" w:rsidR="00E87B7F" w:rsidRPr="00A508F1" w:rsidRDefault="00E87B7F" w:rsidP="009E2B9A">
      <w:pPr>
        <w:adjustRightInd w:val="0"/>
        <w:snapToGrid w:val="0"/>
        <w:ind w:leftChars="0" w:left="0" w:right="460" w:firstLineChars="0" w:firstLine="0"/>
        <w:jc w:val="left"/>
        <w:rPr>
          <w:rFonts w:ascii="HGSｺﾞｼｯｸM" w:eastAsia="HGSｺﾞｼｯｸM"/>
          <w:sz w:val="28"/>
        </w:rPr>
      </w:pPr>
      <w:r w:rsidRPr="00A508F1">
        <w:rPr>
          <w:rFonts w:ascii="HGSｺﾞｼｯｸM" w:eastAsia="HGSｺﾞｼｯｸM" w:hint="eastAsia"/>
          <w:sz w:val="28"/>
        </w:rPr>
        <w:t>（１）国の基本指針</w:t>
      </w:r>
    </w:p>
    <w:p w14:paraId="4D6619EA" w14:textId="6643AB2A" w:rsidR="00E87B7F" w:rsidRPr="003339CB" w:rsidRDefault="00E87B7F" w:rsidP="003339CB">
      <w:pPr>
        <w:tabs>
          <w:tab w:val="left" w:pos="9072"/>
        </w:tabs>
        <w:spacing w:beforeLines="30" w:before="113"/>
        <w:ind w:leftChars="0" w:left="690" w:rightChars="0" w:right="-1" w:hangingChars="300" w:hanging="690"/>
        <w:rPr>
          <w:rFonts w:ascii="HGSｺﾞｼｯｸM" w:eastAsia="HGSｺﾞｼｯｸM" w:hAnsi="BIZ UDPゴシック"/>
        </w:rPr>
      </w:pPr>
      <w:r>
        <w:rPr>
          <w:rFonts w:ascii="HGSｺﾞｼｯｸM" w:eastAsia="HGSｺﾞｼｯｸM" w:hAnsi="メイリオ" w:hint="eastAsia"/>
          <w:color w:val="000000" w:themeColor="text1"/>
        </w:rPr>
        <w:t xml:space="preserve">　</w:t>
      </w:r>
      <w:r w:rsidRPr="00592A40">
        <w:rPr>
          <w:rFonts w:ascii="HGSｺﾞｼｯｸM" w:eastAsia="HGSｺﾞｼｯｸM" w:hAnsi="メイリオ" w:hint="eastAsia"/>
          <w:color w:val="000000" w:themeColor="text1"/>
        </w:rPr>
        <w:t xml:space="preserve">　</w:t>
      </w:r>
      <w:r w:rsidR="009E2B9A">
        <w:rPr>
          <w:rFonts w:ascii="HGSｺﾞｼｯｸM" w:eastAsia="HGSｺﾞｼｯｸM" w:hAnsi="メイリオ" w:hint="eastAsia"/>
          <w:color w:val="000000" w:themeColor="text1"/>
        </w:rPr>
        <w:t xml:space="preserve"> </w:t>
      </w:r>
      <w:r w:rsidR="003339CB">
        <w:rPr>
          <w:rFonts w:ascii="HGSｺﾞｼｯｸM" w:eastAsia="HGSｺﾞｼｯｸM" w:hAnsi="メイリオ" w:hint="eastAsia"/>
          <w:color w:val="000000" w:themeColor="text1"/>
        </w:rPr>
        <w:t xml:space="preserve">　</w:t>
      </w:r>
      <w:r w:rsidRPr="00592A40">
        <w:rPr>
          <w:rFonts w:ascii="HGSｺﾞｼｯｸM" w:eastAsia="HGSｺﾞｼｯｸM" w:hAnsi="BIZ UDPゴシック" w:hint="eastAsia"/>
        </w:rPr>
        <w:t>精神障害にも対応した地域包括ケアシステムの構築</w:t>
      </w:r>
      <w:r>
        <w:rPr>
          <w:rFonts w:ascii="HGSｺﾞｼｯｸM" w:eastAsia="HGSｺﾞｼｯｸM" w:hAnsi="BIZ UDPゴシック" w:hint="eastAsia"/>
        </w:rPr>
        <w:t>の成果目標は、</w:t>
      </w:r>
      <w:r w:rsidR="003339CB">
        <w:rPr>
          <w:rFonts w:ascii="HGSｺﾞｼｯｸM" w:eastAsia="HGSｺﾞｼｯｸM" w:hAnsi="BIZ UDPゴシック" w:hint="eastAsia"/>
        </w:rPr>
        <w:t>東京都において設定さ</w:t>
      </w:r>
      <w:r>
        <w:rPr>
          <w:rFonts w:ascii="HGSｺﾞｼｯｸM" w:eastAsia="HGSｺﾞｼｯｸM" w:hAnsi="BIZ UDPゴシック" w:hint="eastAsia"/>
        </w:rPr>
        <w:t>れています。</w:t>
      </w:r>
    </w:p>
    <w:p w14:paraId="60FCF295" w14:textId="77777777" w:rsidR="00E87B7F" w:rsidRPr="00F2772F" w:rsidRDefault="00E87B7F" w:rsidP="00B37CFB">
      <w:pPr>
        <w:spacing w:beforeLines="50" w:before="189"/>
        <w:ind w:leftChars="43" w:left="99" w:right="460" w:firstLineChars="143" w:firstLine="329"/>
        <w:rPr>
          <w:rFonts w:ascii="HGSｺﾞｼｯｸM" w:eastAsia="HGSｺﾞｼｯｸM" w:hAnsi="BIZ UDPゴシック"/>
        </w:rPr>
      </w:pPr>
      <w:r w:rsidRPr="00F2772F">
        <w:rPr>
          <w:rFonts w:ascii="HGSｺﾞｼｯｸM" w:eastAsia="HGSｺﾞｼｯｸM" w:hAnsi="BIZ UDPゴシック" w:hint="eastAsia"/>
        </w:rPr>
        <w:t>【参考</w:t>
      </w:r>
      <w:r>
        <w:rPr>
          <w:rFonts w:ascii="HGSｺﾞｼｯｸM" w:eastAsia="HGSｺﾞｼｯｸM" w:hAnsi="BIZ UDPゴシック" w:hint="eastAsia"/>
        </w:rPr>
        <w:t>：</w:t>
      </w:r>
      <w:r w:rsidRPr="00F2772F">
        <w:rPr>
          <w:rFonts w:ascii="HGSｺﾞｼｯｸM" w:eastAsia="HGSｺﾞｼｯｸM" w:hAnsi="BIZ UDPゴシック" w:hint="eastAsia"/>
        </w:rPr>
        <w:t>成果目標（都道府県）</w:t>
      </w:r>
      <w:r>
        <w:rPr>
          <w:rFonts w:ascii="HGSｺﾞｼｯｸM" w:eastAsia="HGSｺﾞｼｯｸM" w:hAnsi="BIZ UDPゴシック" w:hint="eastAsia"/>
        </w:rPr>
        <w:t>】</w:t>
      </w:r>
    </w:p>
    <w:p w14:paraId="62F33065"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r>
        <w:rPr>
          <w:noProof/>
        </w:rPr>
        <mc:AlternateContent>
          <mc:Choice Requires="wps">
            <w:drawing>
              <wp:anchor distT="0" distB="0" distL="114300" distR="114300" simplePos="0" relativeHeight="251846656" behindDoc="0" locked="0" layoutInCell="1" allowOverlap="1" wp14:anchorId="3C3613A3" wp14:editId="6AB47DA6">
                <wp:simplePos x="0" y="0"/>
                <wp:positionH relativeFrom="column">
                  <wp:posOffset>299085</wp:posOffset>
                </wp:positionH>
                <wp:positionV relativeFrom="paragraph">
                  <wp:posOffset>54610</wp:posOffset>
                </wp:positionV>
                <wp:extent cx="5829300" cy="1895475"/>
                <wp:effectExtent l="0" t="0" r="19050" b="28575"/>
                <wp:wrapNone/>
                <wp:docPr id="111548427" name="テキスト ボックス 111548427"/>
                <wp:cNvGraphicFramePr/>
                <a:graphic xmlns:a="http://schemas.openxmlformats.org/drawingml/2006/main">
                  <a:graphicData uri="http://schemas.microsoft.com/office/word/2010/wordprocessingShape">
                    <wps:wsp>
                      <wps:cNvSpPr txBox="1"/>
                      <wps:spPr>
                        <a:xfrm>
                          <a:off x="0" y="0"/>
                          <a:ext cx="5829300" cy="1895475"/>
                        </a:xfrm>
                        <a:prstGeom prst="rect">
                          <a:avLst/>
                        </a:prstGeom>
                        <a:solidFill>
                          <a:sysClr val="window" lastClr="FFFFFF"/>
                        </a:solidFill>
                        <a:ln w="6350">
                          <a:solidFill>
                            <a:prstClr val="black"/>
                          </a:solidFill>
                          <a:prstDash val="dash"/>
                        </a:ln>
                      </wps:spPr>
                      <wps:txbx>
                        <w:txbxContent>
                          <w:p w14:paraId="7FDB8AD1" w14:textId="77777777" w:rsidR="00C4213A" w:rsidRPr="0055401D" w:rsidRDefault="00C4213A" w:rsidP="009E2B9A">
                            <w:pPr>
                              <w:adjustRightInd w:val="0"/>
                              <w:snapToGrid w:val="0"/>
                              <w:spacing w:line="400" w:lineRule="exact"/>
                              <w:ind w:leftChars="50" w:left="345" w:rightChars="39" w:right="9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55401D">
                              <w:rPr>
                                <w:rFonts w:ascii="HGSｺﾞｼｯｸM" w:eastAsia="HGSｺﾞｼｯｸM" w:hAnsi="メイリオ" w:hint="eastAsia"/>
                                <w:color w:val="000000" w:themeColor="text1"/>
                              </w:rPr>
                              <w:t>精神障害者の精神病床から退院後１年以内の地域における生活日数の平均を</w:t>
                            </w:r>
                            <w:r w:rsidRPr="000A049E">
                              <w:rPr>
                                <w:rFonts w:ascii="HGSｺﾞｼｯｸM" w:eastAsia="HGSｺﾞｼｯｸM" w:hAnsi="メイリオ"/>
                                <w:color w:val="000000" w:themeColor="text1"/>
                                <w:u w:val="single"/>
                              </w:rPr>
                              <w:t>325.3日以上</w:t>
                            </w:r>
                            <w:r w:rsidRPr="0055401D">
                              <w:rPr>
                                <w:rFonts w:ascii="HGSｺﾞｼｯｸM" w:eastAsia="HGSｺﾞｼｯｸM" w:hAnsi="メイリオ"/>
                                <w:color w:val="000000" w:themeColor="text1"/>
                              </w:rPr>
                              <w:t>とする</w:t>
                            </w:r>
                            <w:r>
                              <w:rPr>
                                <w:rFonts w:ascii="HGSｺﾞｼｯｸM" w:eastAsia="HGSｺﾞｼｯｸM" w:hAnsi="メイリオ" w:hint="eastAsia"/>
                                <w:color w:val="000000" w:themeColor="text1"/>
                              </w:rPr>
                              <w:t>ことを基本とします</w:t>
                            </w:r>
                            <w:r>
                              <w:rPr>
                                <w:rFonts w:ascii="HGSｺﾞｼｯｸM" w:eastAsia="HGSｺﾞｼｯｸM" w:hAnsi="メイリオ"/>
                                <w:color w:val="000000" w:themeColor="text1"/>
                              </w:rPr>
                              <w:t>。</w:t>
                            </w:r>
                          </w:p>
                          <w:p w14:paraId="7E5F2A3A" w14:textId="75F16359" w:rsidR="00C4213A" w:rsidRPr="0055401D" w:rsidRDefault="00C4213A" w:rsidP="009E2B9A">
                            <w:pPr>
                              <w:adjustRightInd w:val="0"/>
                              <w:snapToGrid w:val="0"/>
                              <w:spacing w:line="400" w:lineRule="exact"/>
                              <w:ind w:leftChars="50" w:left="345" w:rightChars="39" w:right="9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55401D">
                              <w:rPr>
                                <w:rFonts w:ascii="HGSｺﾞｼｯｸM" w:eastAsia="HGSｺﾞｼｯｸM" w:hAnsi="メイリオ" w:hint="eastAsia"/>
                                <w:color w:val="000000" w:themeColor="text1"/>
                              </w:rPr>
                              <w:t>令和８</w:t>
                            </w:r>
                            <w:r>
                              <w:rPr>
                                <w:rFonts w:ascii="HGSｺﾞｼｯｸM" w:eastAsia="HGSｺﾞｼｯｸM" w:hAnsi="メイリオ" w:hint="eastAsia"/>
                                <w:color w:val="000000" w:themeColor="text1"/>
                              </w:rPr>
                              <w:t>(2026)</w:t>
                            </w:r>
                            <w:r w:rsidRPr="0055401D">
                              <w:rPr>
                                <w:rFonts w:ascii="HGSｺﾞｼｯｸM" w:eastAsia="HGSｺﾞｼｯｸM" w:hAnsi="メイリオ" w:hint="eastAsia"/>
                                <w:color w:val="000000" w:themeColor="text1"/>
                              </w:rPr>
                              <w:t>年度末の精神病床における１年以上長期入院患者数（</w:t>
                            </w:r>
                            <w:r w:rsidRPr="0055401D">
                              <w:rPr>
                                <w:rFonts w:ascii="HGSｺﾞｼｯｸM" w:eastAsia="HGSｺﾞｼｯｸM" w:hAnsi="メイリオ"/>
                                <w:color w:val="000000" w:themeColor="text1"/>
                              </w:rPr>
                              <w:t>65 歳以上、65歳未満）の目標値を、</w:t>
                            </w:r>
                            <w:r>
                              <w:rPr>
                                <w:rFonts w:ascii="HGSｺﾞｼｯｸM" w:eastAsia="HGSｺﾞｼｯｸM" w:hAnsi="メイリオ" w:hint="eastAsia"/>
                                <w:color w:val="000000" w:themeColor="text1"/>
                              </w:rPr>
                              <w:t>国が提示する推計式を用いて設定します</w:t>
                            </w:r>
                            <w:r>
                              <w:rPr>
                                <w:rFonts w:ascii="HGSｺﾞｼｯｸM" w:eastAsia="HGSｺﾞｼｯｸM" w:hAnsi="メイリオ"/>
                                <w:color w:val="000000" w:themeColor="text1"/>
                              </w:rPr>
                              <w:t>。</w:t>
                            </w:r>
                          </w:p>
                          <w:p w14:paraId="00943EEF" w14:textId="3EFFFD16" w:rsidR="00C4213A" w:rsidRPr="0055401D" w:rsidRDefault="00C4213A" w:rsidP="009E2B9A">
                            <w:pPr>
                              <w:adjustRightInd w:val="0"/>
                              <w:snapToGrid w:val="0"/>
                              <w:spacing w:line="400" w:lineRule="exact"/>
                              <w:ind w:leftChars="50" w:left="345" w:rightChars="39" w:right="9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55401D">
                              <w:rPr>
                                <w:rFonts w:ascii="HGSｺﾞｼｯｸM" w:eastAsia="HGSｺﾞｼｯｸM" w:hAnsi="メイリオ" w:hint="eastAsia"/>
                                <w:color w:val="000000" w:themeColor="text1"/>
                              </w:rPr>
                              <w:t>令和８</w:t>
                            </w:r>
                            <w:r>
                              <w:rPr>
                                <w:rFonts w:ascii="HGSｺﾞｼｯｸM" w:eastAsia="HGSｺﾞｼｯｸM" w:hAnsi="メイリオ" w:hint="eastAsia"/>
                                <w:color w:val="000000" w:themeColor="text1"/>
                              </w:rPr>
                              <w:t>(2026)</w:t>
                            </w:r>
                            <w:r w:rsidRPr="0055401D">
                              <w:rPr>
                                <w:rFonts w:ascii="HGSｺﾞｼｯｸM" w:eastAsia="HGSｺﾞｼｯｸM" w:hAnsi="メイリオ" w:hint="eastAsia"/>
                                <w:color w:val="000000" w:themeColor="text1"/>
                              </w:rPr>
                              <w:t>年度末における入院３か月後時点、入院後６か月時点及び入院後１年時点の退院率の目標値をそれぞれ</w:t>
                            </w:r>
                            <w:r w:rsidRPr="000A049E">
                              <w:rPr>
                                <w:rFonts w:ascii="HGSｺﾞｼｯｸM" w:eastAsia="HGSｺﾞｼｯｸM" w:hAnsi="メイリオ"/>
                                <w:color w:val="000000" w:themeColor="text1"/>
                                <w:u w:val="single"/>
                              </w:rPr>
                              <w:t>68.9％以上、84.5％以上及び91.0％以上</w:t>
                            </w:r>
                            <w:r w:rsidRPr="0055401D">
                              <w:rPr>
                                <w:rFonts w:ascii="HGSｺﾞｼｯｸM" w:eastAsia="HGSｺﾞｼｯｸM" w:hAnsi="メイリオ"/>
                                <w:color w:val="000000" w:themeColor="text1"/>
                              </w:rPr>
                              <w:t>として設定す</w:t>
                            </w:r>
                            <w:r>
                              <w:rPr>
                                <w:rFonts w:ascii="HGSｺﾞｼｯｸM" w:eastAsia="HGSｺﾞｼｯｸM" w:hAnsi="メイリオ"/>
                                <w:color w:val="000000" w:themeColor="text1"/>
                              </w:rPr>
                              <w:t>ることを基本と</w:t>
                            </w:r>
                            <w:r>
                              <w:rPr>
                                <w:rFonts w:ascii="HGSｺﾞｼｯｸM" w:eastAsia="HGSｺﾞｼｯｸM" w:hAnsi="メイリオ" w:hint="eastAsia"/>
                                <w:color w:val="000000" w:themeColor="text1"/>
                              </w:rPr>
                              <w:t>します</w:t>
                            </w:r>
                            <w:r w:rsidRPr="0055401D">
                              <w:rPr>
                                <w:rFonts w:ascii="HGSｺﾞｼｯｸM" w:eastAsia="HGSｺﾞｼｯｸM" w:hAnsi="メイリオ"/>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13A3" id="テキスト ボックス 111548427" o:spid="_x0000_s1106" type="#_x0000_t202" style="position:absolute;left:0;text-align:left;margin-left:23.55pt;margin-top:4.3pt;width:459pt;height:149.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" fillcolor="window" strokeweight=".5pt">
                <v:stroke dashstyle="dash"/>
                <v:textbox>
                  <w:txbxContent>
                    <w:p w14:paraId="7FDB8AD1" w14:textId="77777777" w:rsidR="00C4213A" w:rsidRPr="0055401D" w:rsidRDefault="00C4213A" w:rsidP="009E2B9A">
                      <w:pPr>
                        <w:adjustRightInd w:val="0"/>
                        <w:snapToGrid w:val="0"/>
                        <w:spacing w:line="400" w:lineRule="exact"/>
                        <w:ind w:leftChars="50" w:left="345" w:rightChars="39" w:right="9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55401D">
                        <w:rPr>
                          <w:rFonts w:ascii="HGSｺﾞｼｯｸM" w:eastAsia="HGSｺﾞｼｯｸM" w:hAnsi="メイリオ" w:hint="eastAsia"/>
                          <w:color w:val="000000" w:themeColor="text1"/>
                        </w:rPr>
                        <w:t>精神障害者の精神病床から退院後１年以内の地域における生活日数の平均を</w:t>
                      </w:r>
                      <w:r w:rsidRPr="000A049E">
                        <w:rPr>
                          <w:rFonts w:ascii="HGSｺﾞｼｯｸM" w:eastAsia="HGSｺﾞｼｯｸM" w:hAnsi="メイリオ"/>
                          <w:color w:val="000000" w:themeColor="text1"/>
                          <w:u w:val="single"/>
                        </w:rPr>
                        <w:t>325.3日以上</w:t>
                      </w:r>
                      <w:r w:rsidRPr="0055401D">
                        <w:rPr>
                          <w:rFonts w:ascii="HGSｺﾞｼｯｸM" w:eastAsia="HGSｺﾞｼｯｸM" w:hAnsi="メイリオ"/>
                          <w:color w:val="000000" w:themeColor="text1"/>
                        </w:rPr>
                        <w:t>とする</w:t>
                      </w:r>
                      <w:r>
                        <w:rPr>
                          <w:rFonts w:ascii="HGSｺﾞｼｯｸM" w:eastAsia="HGSｺﾞｼｯｸM" w:hAnsi="メイリオ" w:hint="eastAsia"/>
                          <w:color w:val="000000" w:themeColor="text1"/>
                        </w:rPr>
                        <w:t>ことを基本とします</w:t>
                      </w:r>
                      <w:r>
                        <w:rPr>
                          <w:rFonts w:ascii="HGSｺﾞｼｯｸM" w:eastAsia="HGSｺﾞｼｯｸM" w:hAnsi="メイリオ"/>
                          <w:color w:val="000000" w:themeColor="text1"/>
                        </w:rPr>
                        <w:t>。</w:t>
                      </w:r>
                    </w:p>
                    <w:p w14:paraId="7E5F2A3A" w14:textId="75F16359" w:rsidR="00C4213A" w:rsidRPr="0055401D" w:rsidRDefault="00C4213A" w:rsidP="009E2B9A">
                      <w:pPr>
                        <w:adjustRightInd w:val="0"/>
                        <w:snapToGrid w:val="0"/>
                        <w:spacing w:line="400" w:lineRule="exact"/>
                        <w:ind w:leftChars="50" w:left="345" w:rightChars="39" w:right="9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55401D">
                        <w:rPr>
                          <w:rFonts w:ascii="HGSｺﾞｼｯｸM" w:eastAsia="HGSｺﾞｼｯｸM" w:hAnsi="メイリオ" w:hint="eastAsia"/>
                          <w:color w:val="000000" w:themeColor="text1"/>
                        </w:rPr>
                        <w:t>令和８</w:t>
                      </w:r>
                      <w:r>
                        <w:rPr>
                          <w:rFonts w:ascii="HGSｺﾞｼｯｸM" w:eastAsia="HGSｺﾞｼｯｸM" w:hAnsi="メイリオ" w:hint="eastAsia"/>
                          <w:color w:val="000000" w:themeColor="text1"/>
                        </w:rPr>
                        <w:t>(2026)</w:t>
                      </w:r>
                      <w:r w:rsidRPr="0055401D">
                        <w:rPr>
                          <w:rFonts w:ascii="HGSｺﾞｼｯｸM" w:eastAsia="HGSｺﾞｼｯｸM" w:hAnsi="メイリオ" w:hint="eastAsia"/>
                          <w:color w:val="000000" w:themeColor="text1"/>
                        </w:rPr>
                        <w:t>年度末の精神病床における１年以上長期入院患者数（</w:t>
                      </w:r>
                      <w:r w:rsidRPr="0055401D">
                        <w:rPr>
                          <w:rFonts w:ascii="HGSｺﾞｼｯｸM" w:eastAsia="HGSｺﾞｼｯｸM" w:hAnsi="メイリオ"/>
                          <w:color w:val="000000" w:themeColor="text1"/>
                        </w:rPr>
                        <w:t>65 歳以上、65歳未満）の目標値を、</w:t>
                      </w:r>
                      <w:r>
                        <w:rPr>
                          <w:rFonts w:ascii="HGSｺﾞｼｯｸM" w:eastAsia="HGSｺﾞｼｯｸM" w:hAnsi="メイリオ" w:hint="eastAsia"/>
                          <w:color w:val="000000" w:themeColor="text1"/>
                        </w:rPr>
                        <w:t>国が提示する推計式を用いて設定します</w:t>
                      </w:r>
                      <w:r>
                        <w:rPr>
                          <w:rFonts w:ascii="HGSｺﾞｼｯｸM" w:eastAsia="HGSｺﾞｼｯｸM" w:hAnsi="メイリオ"/>
                          <w:color w:val="000000" w:themeColor="text1"/>
                        </w:rPr>
                        <w:t>。</w:t>
                      </w:r>
                    </w:p>
                    <w:p w14:paraId="00943EEF" w14:textId="3EFFFD16" w:rsidR="00C4213A" w:rsidRPr="0055401D" w:rsidRDefault="00C4213A" w:rsidP="009E2B9A">
                      <w:pPr>
                        <w:adjustRightInd w:val="0"/>
                        <w:snapToGrid w:val="0"/>
                        <w:spacing w:line="400" w:lineRule="exact"/>
                        <w:ind w:leftChars="50" w:left="345" w:rightChars="39" w:right="9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55401D">
                        <w:rPr>
                          <w:rFonts w:ascii="HGSｺﾞｼｯｸM" w:eastAsia="HGSｺﾞｼｯｸM" w:hAnsi="メイリオ" w:hint="eastAsia"/>
                          <w:color w:val="000000" w:themeColor="text1"/>
                        </w:rPr>
                        <w:t>令和８</w:t>
                      </w:r>
                      <w:r>
                        <w:rPr>
                          <w:rFonts w:ascii="HGSｺﾞｼｯｸM" w:eastAsia="HGSｺﾞｼｯｸM" w:hAnsi="メイリオ" w:hint="eastAsia"/>
                          <w:color w:val="000000" w:themeColor="text1"/>
                        </w:rPr>
                        <w:t>(2026)</w:t>
                      </w:r>
                      <w:r w:rsidRPr="0055401D">
                        <w:rPr>
                          <w:rFonts w:ascii="HGSｺﾞｼｯｸM" w:eastAsia="HGSｺﾞｼｯｸM" w:hAnsi="メイリオ" w:hint="eastAsia"/>
                          <w:color w:val="000000" w:themeColor="text1"/>
                        </w:rPr>
                        <w:t>年度末における入院３か月後時点、入院後６か月時点及び入院後１年時点の退院率の目標値をそれぞれ</w:t>
                      </w:r>
                      <w:r w:rsidRPr="000A049E">
                        <w:rPr>
                          <w:rFonts w:ascii="HGSｺﾞｼｯｸM" w:eastAsia="HGSｺﾞｼｯｸM" w:hAnsi="メイリオ"/>
                          <w:color w:val="000000" w:themeColor="text1"/>
                          <w:u w:val="single"/>
                        </w:rPr>
                        <w:t>68.9％以上、84.5％以上及び91.0％以上</w:t>
                      </w:r>
                      <w:r w:rsidRPr="0055401D">
                        <w:rPr>
                          <w:rFonts w:ascii="HGSｺﾞｼｯｸM" w:eastAsia="HGSｺﾞｼｯｸM" w:hAnsi="メイリオ"/>
                          <w:color w:val="000000" w:themeColor="text1"/>
                        </w:rPr>
                        <w:t>として設定す</w:t>
                      </w:r>
                      <w:r>
                        <w:rPr>
                          <w:rFonts w:ascii="HGSｺﾞｼｯｸM" w:eastAsia="HGSｺﾞｼｯｸM" w:hAnsi="メイリオ"/>
                          <w:color w:val="000000" w:themeColor="text1"/>
                        </w:rPr>
                        <w:t>ることを基本と</w:t>
                      </w:r>
                      <w:r>
                        <w:rPr>
                          <w:rFonts w:ascii="HGSｺﾞｼｯｸM" w:eastAsia="HGSｺﾞｼｯｸM" w:hAnsi="メイリオ" w:hint="eastAsia"/>
                          <w:color w:val="000000" w:themeColor="text1"/>
                        </w:rPr>
                        <w:t>します</w:t>
                      </w:r>
                      <w:r w:rsidRPr="0055401D">
                        <w:rPr>
                          <w:rFonts w:ascii="HGSｺﾞｼｯｸM" w:eastAsia="HGSｺﾞｼｯｸM" w:hAnsi="メイリオ"/>
                          <w:color w:val="000000" w:themeColor="text1"/>
                        </w:rPr>
                        <w:t>。</w:t>
                      </w:r>
                    </w:p>
                  </w:txbxContent>
                </v:textbox>
              </v:shape>
            </w:pict>
          </mc:Fallback>
        </mc:AlternateContent>
      </w:r>
    </w:p>
    <w:p w14:paraId="26946C9B"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27174EF3"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443C958C"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341EA75"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2CC7918"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294E91D2"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463CE1C2"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28AD995C"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r>
        <w:rPr>
          <w:noProof/>
        </w:rPr>
        <mc:AlternateContent>
          <mc:Choice Requires="wps">
            <w:drawing>
              <wp:anchor distT="0" distB="0" distL="114300" distR="114300" simplePos="0" relativeHeight="251847680" behindDoc="0" locked="0" layoutInCell="1" allowOverlap="1" wp14:anchorId="5EF8E842" wp14:editId="29453521">
                <wp:simplePos x="0" y="0"/>
                <wp:positionH relativeFrom="column">
                  <wp:posOffset>299085</wp:posOffset>
                </wp:positionH>
                <wp:positionV relativeFrom="paragraph">
                  <wp:posOffset>104140</wp:posOffset>
                </wp:positionV>
                <wp:extent cx="5819775" cy="1552575"/>
                <wp:effectExtent l="0" t="0" r="28575" b="28575"/>
                <wp:wrapNone/>
                <wp:docPr id="111548428" name="テキスト ボックス 111548428"/>
                <wp:cNvGraphicFramePr/>
                <a:graphic xmlns:a="http://schemas.openxmlformats.org/drawingml/2006/main">
                  <a:graphicData uri="http://schemas.microsoft.com/office/word/2010/wordprocessingShape">
                    <wps:wsp>
                      <wps:cNvSpPr txBox="1"/>
                      <wps:spPr>
                        <a:xfrm>
                          <a:off x="0" y="0"/>
                          <a:ext cx="5819775" cy="1552575"/>
                        </a:xfrm>
                        <a:prstGeom prst="rect">
                          <a:avLst/>
                        </a:prstGeom>
                        <a:solidFill>
                          <a:sysClr val="window" lastClr="FFFFFF"/>
                        </a:solidFill>
                        <a:ln w="6350">
                          <a:solidFill>
                            <a:prstClr val="black"/>
                          </a:solidFill>
                          <a:prstDash val="dash"/>
                        </a:ln>
                      </wps:spPr>
                      <wps:txbx>
                        <w:txbxContent>
                          <w:p w14:paraId="59AE644C" w14:textId="77777777" w:rsidR="00C4213A" w:rsidRPr="00117B17" w:rsidRDefault="00C4213A" w:rsidP="009E2B9A">
                            <w:pPr>
                              <w:ind w:leftChars="0" w:left="0" w:right="460" w:firstLineChars="0" w:firstLine="0"/>
                              <w:rPr>
                                <w:rFonts w:ascii="HGSｺﾞｼｯｸM" w:eastAsia="HGSｺﾞｼｯｸM"/>
                                <w:color w:val="000000" w:themeColor="text1"/>
                              </w:rPr>
                            </w:pPr>
                            <w:r>
                              <w:rPr>
                                <w:rFonts w:ascii="HGSｺﾞｼｯｸM" w:eastAsia="HGSｺﾞｼｯｸM" w:hint="eastAsia"/>
                                <w:color w:val="000000" w:themeColor="text1"/>
                              </w:rPr>
                              <w:t>【</w:t>
                            </w:r>
                            <w:r>
                              <w:rPr>
                                <w:rFonts w:ascii="HGSｺﾞｼｯｸM" w:eastAsia="HGSｺﾞｼｯｸM"/>
                                <w:color w:val="000000" w:themeColor="text1"/>
                              </w:rPr>
                              <w:t>前期</w:t>
                            </w:r>
                            <w:r w:rsidRPr="00117B17">
                              <w:rPr>
                                <w:rFonts w:ascii="HGSｺﾞｼｯｸM" w:eastAsia="HGSｺﾞｼｯｸM" w:hint="eastAsia"/>
                                <w:color w:val="000000" w:themeColor="text1"/>
                              </w:rPr>
                              <w:t>計画</w:t>
                            </w:r>
                            <w:r w:rsidRPr="00117B17">
                              <w:rPr>
                                <w:rFonts w:ascii="HGSｺﾞｼｯｸM" w:eastAsia="HGSｺﾞｼｯｸM"/>
                                <w:color w:val="000000" w:themeColor="text1"/>
                              </w:rPr>
                              <w:t>からの</w:t>
                            </w:r>
                            <w:r>
                              <w:rPr>
                                <w:rFonts w:ascii="HGSｺﾞｼｯｸM" w:eastAsia="HGSｺﾞｼｯｸM" w:hint="eastAsia"/>
                                <w:color w:val="000000" w:themeColor="text1"/>
                              </w:rPr>
                              <w:t>変更点】</w:t>
                            </w:r>
                          </w:p>
                          <w:p w14:paraId="124A9A5E" w14:textId="77777777" w:rsidR="00C4213A" w:rsidRPr="00117B17" w:rsidRDefault="00C4213A" w:rsidP="009E2B9A">
                            <w:pPr>
                              <w:ind w:leftChars="50" w:left="115" w:rightChars="33" w:right="76" w:firstLine="230"/>
                              <w:rPr>
                                <w:rFonts w:ascii="HGSｺﾞｼｯｸM" w:eastAsia="HGSｺﾞｼｯｸM"/>
                                <w:color w:val="000000" w:themeColor="text1"/>
                              </w:rPr>
                            </w:pPr>
                            <w:r w:rsidRPr="006E7D08">
                              <w:rPr>
                                <w:rFonts w:ascii="HGSｺﾞｼｯｸM" w:eastAsia="HGSｺﾞｼｯｸM" w:hint="eastAsia"/>
                                <w:color w:val="000000" w:themeColor="text1"/>
                              </w:rPr>
                              <w:t>精神障害にも対応した地域包括ケアシステムの構築を推進するため、</w:t>
                            </w:r>
                            <w:r>
                              <w:rPr>
                                <w:rFonts w:ascii="HGSｺﾞｼｯｸM" w:eastAsia="HGSｺﾞｼｯｸM" w:hint="eastAsia"/>
                                <w:color w:val="000000" w:themeColor="text1"/>
                              </w:rPr>
                              <w:t>都道府県には退院後１</w:t>
                            </w:r>
                            <w:r w:rsidRPr="006E7D08">
                              <w:rPr>
                                <w:rFonts w:ascii="HGSｺﾞｼｯｸM" w:eastAsia="HGSｺﾞｼｯｸM" w:hint="eastAsia"/>
                                <w:color w:val="000000" w:themeColor="text1"/>
                              </w:rPr>
                              <w:t>年以内の地域における生活日数の平均を</w:t>
                            </w:r>
                            <w:r>
                              <w:rPr>
                                <w:rFonts w:ascii="HGSｺﾞｼｯｸM" w:eastAsia="HGSｺﾞｼｯｸM" w:hint="eastAsia"/>
                                <w:color w:val="000000" w:themeColor="text1"/>
                              </w:rPr>
                              <w:t>325.3</w:t>
                            </w:r>
                            <w:r w:rsidRPr="006E7D08">
                              <w:rPr>
                                <w:rFonts w:ascii="HGSｺﾞｼｯｸM" w:eastAsia="HGSｺﾞｼｯｸM" w:hint="eastAsia"/>
                                <w:color w:val="000000" w:themeColor="text1"/>
                              </w:rPr>
                              <w:t>日以上（前期</w:t>
                            </w:r>
                            <w:r>
                              <w:rPr>
                                <w:rFonts w:ascii="HGSｺﾞｼｯｸM" w:eastAsia="HGSｺﾞｼｯｸM" w:hint="eastAsia"/>
                                <w:color w:val="000000" w:themeColor="text1"/>
                              </w:rPr>
                              <w:t>316</w:t>
                            </w:r>
                            <w:r w:rsidRPr="006E7D08">
                              <w:rPr>
                                <w:rFonts w:ascii="HGSｺﾞｼｯｸM" w:eastAsia="HGSｺﾞｼｯｸM" w:hint="eastAsia"/>
                                <w:color w:val="000000" w:themeColor="text1"/>
                              </w:rPr>
                              <w:t>日以上）とすること、入院後３か月時点の退院率を</w:t>
                            </w:r>
                            <w:r>
                              <w:rPr>
                                <w:rFonts w:ascii="HGSｺﾞｼｯｸM" w:eastAsia="HGSｺﾞｼｯｸM" w:hint="eastAsia"/>
                                <w:color w:val="000000" w:themeColor="text1"/>
                              </w:rPr>
                              <w:t>68.9</w:t>
                            </w:r>
                            <w:r w:rsidRPr="006E7D08">
                              <w:rPr>
                                <w:rFonts w:ascii="HGSｺﾞｼｯｸM" w:eastAsia="HGSｺﾞｼｯｸM" w:hint="eastAsia"/>
                                <w:color w:val="000000" w:themeColor="text1"/>
                              </w:rPr>
                              <w:t>％以上（前期</w:t>
                            </w:r>
                            <w:r>
                              <w:rPr>
                                <w:rFonts w:ascii="HGSｺﾞｼｯｸM" w:eastAsia="HGSｺﾞｼｯｸM" w:hint="eastAsia"/>
                                <w:color w:val="000000" w:themeColor="text1"/>
                              </w:rPr>
                              <w:t>69</w:t>
                            </w:r>
                            <w:r w:rsidRPr="006E7D08">
                              <w:rPr>
                                <w:rFonts w:ascii="HGSｺﾞｼｯｸM" w:eastAsia="HGSｺﾞｼｯｸM" w:hint="eastAsia"/>
                                <w:color w:val="000000" w:themeColor="text1"/>
                              </w:rPr>
                              <w:t>％以上）、６か月時点の退院率を</w:t>
                            </w:r>
                            <w:r>
                              <w:rPr>
                                <w:rFonts w:ascii="HGSｺﾞｼｯｸM" w:eastAsia="HGSｺﾞｼｯｸM" w:hint="eastAsia"/>
                                <w:color w:val="000000" w:themeColor="text1"/>
                              </w:rPr>
                              <w:t>84.5</w:t>
                            </w:r>
                            <w:r w:rsidRPr="006E7D08">
                              <w:rPr>
                                <w:rFonts w:ascii="HGSｺﾞｼｯｸM" w:eastAsia="HGSｺﾞｼｯｸM" w:hint="eastAsia"/>
                                <w:color w:val="000000" w:themeColor="text1"/>
                              </w:rPr>
                              <w:t>％以上（前期</w:t>
                            </w:r>
                            <w:r>
                              <w:rPr>
                                <w:rFonts w:ascii="HGSｺﾞｼｯｸM" w:eastAsia="HGSｺﾞｼｯｸM" w:hint="eastAsia"/>
                                <w:color w:val="000000" w:themeColor="text1"/>
                              </w:rPr>
                              <w:t>86</w:t>
                            </w:r>
                            <w:r w:rsidRPr="006E7D08">
                              <w:rPr>
                                <w:rFonts w:ascii="HGSｺﾞｼｯｸM" w:eastAsia="HGSｺﾞｼｯｸM" w:hint="eastAsia"/>
                                <w:color w:val="000000" w:themeColor="text1"/>
                              </w:rPr>
                              <w:t>％以上）、１年時点の退院率を</w:t>
                            </w:r>
                            <w:r>
                              <w:rPr>
                                <w:rFonts w:ascii="HGSｺﾞｼｯｸM" w:eastAsia="HGSｺﾞｼｯｸM" w:hint="eastAsia"/>
                                <w:color w:val="000000" w:themeColor="text1"/>
                              </w:rPr>
                              <w:t>91</w:t>
                            </w:r>
                            <w:r>
                              <w:rPr>
                                <w:rFonts w:ascii="HGSｺﾞｼｯｸM" w:eastAsia="HGSｺﾞｼｯｸM"/>
                                <w:color w:val="000000" w:themeColor="text1"/>
                              </w:rPr>
                              <w:t>.0</w:t>
                            </w:r>
                            <w:r>
                              <w:rPr>
                                <w:rFonts w:ascii="HGSｺﾞｼｯｸM" w:eastAsia="HGSｺﾞｼｯｸM" w:hint="eastAsia"/>
                                <w:color w:val="000000" w:themeColor="text1"/>
                              </w:rPr>
                              <w:t>％以上（前期92％以上）という目標が設定されました</w:t>
                            </w:r>
                            <w:r>
                              <w:rPr>
                                <w:rFonts w:ascii="HGSｺﾞｼｯｸM" w:eastAsia="HGSｺﾞｼｯｸM"/>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E842" id="テキスト ボックス 111548428" o:spid="_x0000_s1107" type="#_x0000_t202" style="position:absolute;left:0;text-align:left;margin-left:23.55pt;margin-top:8.2pt;width:458.25pt;height:12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" fillcolor="window" strokeweight=".5pt">
                <v:stroke dashstyle="dash"/>
                <v:textbox>
                  <w:txbxContent>
                    <w:p w14:paraId="59AE644C" w14:textId="77777777" w:rsidR="00C4213A" w:rsidRPr="00117B17" w:rsidRDefault="00C4213A" w:rsidP="009E2B9A">
                      <w:pPr>
                        <w:ind w:leftChars="0" w:left="0" w:right="460" w:firstLineChars="0" w:firstLine="0"/>
                        <w:rPr>
                          <w:rFonts w:ascii="HGSｺﾞｼｯｸM" w:eastAsia="HGSｺﾞｼｯｸM"/>
                          <w:color w:val="000000" w:themeColor="text1"/>
                        </w:rPr>
                      </w:pPr>
                      <w:r>
                        <w:rPr>
                          <w:rFonts w:ascii="HGSｺﾞｼｯｸM" w:eastAsia="HGSｺﾞｼｯｸM" w:hint="eastAsia"/>
                          <w:color w:val="000000" w:themeColor="text1"/>
                        </w:rPr>
                        <w:t>【</w:t>
                      </w:r>
                      <w:r>
                        <w:rPr>
                          <w:rFonts w:ascii="HGSｺﾞｼｯｸM" w:eastAsia="HGSｺﾞｼｯｸM"/>
                          <w:color w:val="000000" w:themeColor="text1"/>
                        </w:rPr>
                        <w:t>前期</w:t>
                      </w:r>
                      <w:r w:rsidRPr="00117B17">
                        <w:rPr>
                          <w:rFonts w:ascii="HGSｺﾞｼｯｸM" w:eastAsia="HGSｺﾞｼｯｸM" w:hint="eastAsia"/>
                          <w:color w:val="000000" w:themeColor="text1"/>
                        </w:rPr>
                        <w:t>計画</w:t>
                      </w:r>
                      <w:r w:rsidRPr="00117B17">
                        <w:rPr>
                          <w:rFonts w:ascii="HGSｺﾞｼｯｸM" w:eastAsia="HGSｺﾞｼｯｸM"/>
                          <w:color w:val="000000" w:themeColor="text1"/>
                        </w:rPr>
                        <w:t>からの</w:t>
                      </w:r>
                      <w:r>
                        <w:rPr>
                          <w:rFonts w:ascii="HGSｺﾞｼｯｸM" w:eastAsia="HGSｺﾞｼｯｸM" w:hint="eastAsia"/>
                          <w:color w:val="000000" w:themeColor="text1"/>
                        </w:rPr>
                        <w:t>変更点】</w:t>
                      </w:r>
                    </w:p>
                    <w:p w14:paraId="124A9A5E" w14:textId="77777777" w:rsidR="00C4213A" w:rsidRPr="00117B17" w:rsidRDefault="00C4213A" w:rsidP="009E2B9A">
                      <w:pPr>
                        <w:ind w:leftChars="50" w:left="115" w:rightChars="33" w:right="76" w:firstLine="230"/>
                        <w:rPr>
                          <w:rFonts w:ascii="HGSｺﾞｼｯｸM" w:eastAsia="HGSｺﾞｼｯｸM"/>
                          <w:color w:val="000000" w:themeColor="text1"/>
                        </w:rPr>
                      </w:pPr>
                      <w:r w:rsidRPr="006E7D08">
                        <w:rPr>
                          <w:rFonts w:ascii="HGSｺﾞｼｯｸM" w:eastAsia="HGSｺﾞｼｯｸM" w:hint="eastAsia"/>
                          <w:color w:val="000000" w:themeColor="text1"/>
                        </w:rPr>
                        <w:t>精神障害にも対応した地域包括ケアシステムの構築を推進するため、</w:t>
                      </w:r>
                      <w:r>
                        <w:rPr>
                          <w:rFonts w:ascii="HGSｺﾞｼｯｸM" w:eastAsia="HGSｺﾞｼｯｸM" w:hint="eastAsia"/>
                          <w:color w:val="000000" w:themeColor="text1"/>
                        </w:rPr>
                        <w:t>都道府県には退院後１</w:t>
                      </w:r>
                      <w:r w:rsidRPr="006E7D08">
                        <w:rPr>
                          <w:rFonts w:ascii="HGSｺﾞｼｯｸM" w:eastAsia="HGSｺﾞｼｯｸM" w:hint="eastAsia"/>
                          <w:color w:val="000000" w:themeColor="text1"/>
                        </w:rPr>
                        <w:t>年以内の地域における生活日数の平均を</w:t>
                      </w:r>
                      <w:r>
                        <w:rPr>
                          <w:rFonts w:ascii="HGSｺﾞｼｯｸM" w:eastAsia="HGSｺﾞｼｯｸM" w:hint="eastAsia"/>
                          <w:color w:val="000000" w:themeColor="text1"/>
                        </w:rPr>
                        <w:t>325.3</w:t>
                      </w:r>
                      <w:r w:rsidRPr="006E7D08">
                        <w:rPr>
                          <w:rFonts w:ascii="HGSｺﾞｼｯｸM" w:eastAsia="HGSｺﾞｼｯｸM" w:hint="eastAsia"/>
                          <w:color w:val="000000" w:themeColor="text1"/>
                        </w:rPr>
                        <w:t>日以上（前期</w:t>
                      </w:r>
                      <w:r>
                        <w:rPr>
                          <w:rFonts w:ascii="HGSｺﾞｼｯｸM" w:eastAsia="HGSｺﾞｼｯｸM" w:hint="eastAsia"/>
                          <w:color w:val="000000" w:themeColor="text1"/>
                        </w:rPr>
                        <w:t>316</w:t>
                      </w:r>
                      <w:r w:rsidRPr="006E7D08">
                        <w:rPr>
                          <w:rFonts w:ascii="HGSｺﾞｼｯｸM" w:eastAsia="HGSｺﾞｼｯｸM" w:hint="eastAsia"/>
                          <w:color w:val="000000" w:themeColor="text1"/>
                        </w:rPr>
                        <w:t>日以上）とすること、入院後３か月時点の退院率を</w:t>
                      </w:r>
                      <w:r>
                        <w:rPr>
                          <w:rFonts w:ascii="HGSｺﾞｼｯｸM" w:eastAsia="HGSｺﾞｼｯｸM" w:hint="eastAsia"/>
                          <w:color w:val="000000" w:themeColor="text1"/>
                        </w:rPr>
                        <w:t>68.9</w:t>
                      </w:r>
                      <w:r w:rsidRPr="006E7D08">
                        <w:rPr>
                          <w:rFonts w:ascii="HGSｺﾞｼｯｸM" w:eastAsia="HGSｺﾞｼｯｸM" w:hint="eastAsia"/>
                          <w:color w:val="000000" w:themeColor="text1"/>
                        </w:rPr>
                        <w:t>％以上（前期</w:t>
                      </w:r>
                      <w:r>
                        <w:rPr>
                          <w:rFonts w:ascii="HGSｺﾞｼｯｸM" w:eastAsia="HGSｺﾞｼｯｸM" w:hint="eastAsia"/>
                          <w:color w:val="000000" w:themeColor="text1"/>
                        </w:rPr>
                        <w:t>69</w:t>
                      </w:r>
                      <w:r w:rsidRPr="006E7D08">
                        <w:rPr>
                          <w:rFonts w:ascii="HGSｺﾞｼｯｸM" w:eastAsia="HGSｺﾞｼｯｸM" w:hint="eastAsia"/>
                          <w:color w:val="000000" w:themeColor="text1"/>
                        </w:rPr>
                        <w:t>％以上）、６か月時点の退院率を</w:t>
                      </w:r>
                      <w:r>
                        <w:rPr>
                          <w:rFonts w:ascii="HGSｺﾞｼｯｸM" w:eastAsia="HGSｺﾞｼｯｸM" w:hint="eastAsia"/>
                          <w:color w:val="000000" w:themeColor="text1"/>
                        </w:rPr>
                        <w:t>84.5</w:t>
                      </w:r>
                      <w:r w:rsidRPr="006E7D08">
                        <w:rPr>
                          <w:rFonts w:ascii="HGSｺﾞｼｯｸM" w:eastAsia="HGSｺﾞｼｯｸM" w:hint="eastAsia"/>
                          <w:color w:val="000000" w:themeColor="text1"/>
                        </w:rPr>
                        <w:t>％以上（前期</w:t>
                      </w:r>
                      <w:r>
                        <w:rPr>
                          <w:rFonts w:ascii="HGSｺﾞｼｯｸM" w:eastAsia="HGSｺﾞｼｯｸM" w:hint="eastAsia"/>
                          <w:color w:val="000000" w:themeColor="text1"/>
                        </w:rPr>
                        <w:t>86</w:t>
                      </w:r>
                      <w:r w:rsidRPr="006E7D08">
                        <w:rPr>
                          <w:rFonts w:ascii="HGSｺﾞｼｯｸM" w:eastAsia="HGSｺﾞｼｯｸM" w:hint="eastAsia"/>
                          <w:color w:val="000000" w:themeColor="text1"/>
                        </w:rPr>
                        <w:t>％以上）、１年時点の退院率を</w:t>
                      </w:r>
                      <w:r>
                        <w:rPr>
                          <w:rFonts w:ascii="HGSｺﾞｼｯｸM" w:eastAsia="HGSｺﾞｼｯｸM" w:hint="eastAsia"/>
                          <w:color w:val="000000" w:themeColor="text1"/>
                        </w:rPr>
                        <w:t>91</w:t>
                      </w:r>
                      <w:r>
                        <w:rPr>
                          <w:rFonts w:ascii="HGSｺﾞｼｯｸM" w:eastAsia="HGSｺﾞｼｯｸM"/>
                          <w:color w:val="000000" w:themeColor="text1"/>
                        </w:rPr>
                        <w:t>.0</w:t>
                      </w:r>
                      <w:r>
                        <w:rPr>
                          <w:rFonts w:ascii="HGSｺﾞｼｯｸM" w:eastAsia="HGSｺﾞｼｯｸM" w:hint="eastAsia"/>
                          <w:color w:val="000000" w:themeColor="text1"/>
                        </w:rPr>
                        <w:t>％以上（前期92％以上）という目標が設定されました</w:t>
                      </w:r>
                      <w:r>
                        <w:rPr>
                          <w:rFonts w:ascii="HGSｺﾞｼｯｸM" w:eastAsia="HGSｺﾞｼｯｸM"/>
                          <w:color w:val="000000" w:themeColor="text1"/>
                        </w:rPr>
                        <w:t>。</w:t>
                      </w:r>
                    </w:p>
                  </w:txbxContent>
                </v:textbox>
              </v:shape>
            </w:pict>
          </mc:Fallback>
        </mc:AlternateContent>
      </w:r>
    </w:p>
    <w:p w14:paraId="26E115A5"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24082FC3"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91D16FE"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1C07EF3C"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77185EB"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592B8041"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4E42F6D"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0FC656D"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1DCBF81E"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34FA5191"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2180A23" w14:textId="12E1E81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F916AD5" w14:textId="3C4C8719" w:rsidR="003228E7" w:rsidRDefault="003228E7" w:rsidP="00E87B7F">
      <w:pPr>
        <w:adjustRightInd w:val="0"/>
        <w:snapToGrid w:val="0"/>
        <w:spacing w:line="400" w:lineRule="exact"/>
        <w:ind w:left="230" w:right="460" w:firstLine="230"/>
        <w:rPr>
          <w:rFonts w:ascii="HGSｺﾞｼｯｸM" w:eastAsia="HGSｺﾞｼｯｸM" w:hAnsi="メイリオ"/>
          <w:color w:val="000000" w:themeColor="text1"/>
        </w:rPr>
      </w:pPr>
    </w:p>
    <w:p w14:paraId="5EE7A6D7" w14:textId="029DAE6E" w:rsidR="003228E7" w:rsidRDefault="003228E7"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6395181" w14:textId="77777777" w:rsidR="003228E7" w:rsidRDefault="003228E7"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F4987C0"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2E9C2F1"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CE88194"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4EBFBF24"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16B3A9BF" w14:textId="7FA7A6DB" w:rsidR="00E87B7F" w:rsidRPr="001A6135" w:rsidRDefault="00E87B7F" w:rsidP="006545BB">
      <w:pPr>
        <w:pStyle w:val="afff"/>
        <w:spacing w:afterLines="30" w:after="113"/>
        <w:ind w:right="460"/>
        <w:rPr>
          <w:rFonts w:ascii="HGSｺﾞｼｯｸM" w:eastAsia="HGSｺﾞｼｯｸM" w:hAnsi="メイリオ"/>
          <w:color w:val="000000" w:themeColor="text1"/>
          <w:sz w:val="28"/>
          <w:szCs w:val="28"/>
        </w:rPr>
      </w:pPr>
      <w:r>
        <w:rPr>
          <w:rFonts w:ascii="HGSｺﾞｼｯｸM" w:eastAsia="HGSｺﾞｼｯｸM" w:hint="eastAsia"/>
          <w:sz w:val="28"/>
        </w:rPr>
        <w:lastRenderedPageBreak/>
        <w:t>（２</w:t>
      </w:r>
      <w:r w:rsidRPr="00A508F1">
        <w:rPr>
          <w:rFonts w:ascii="HGSｺﾞｼｯｸM" w:eastAsia="HGSｺﾞｼｯｸM" w:hint="eastAsia"/>
          <w:sz w:val="28"/>
        </w:rPr>
        <w:t>）</w:t>
      </w:r>
      <w:r>
        <w:rPr>
          <w:rFonts w:ascii="HGSｺﾞｼｯｸM" w:eastAsia="HGSｺﾞｼｯｸM" w:hAnsi="メイリオ" w:hint="eastAsia"/>
          <w:color w:val="000000" w:themeColor="text1"/>
          <w:sz w:val="28"/>
          <w:szCs w:val="28"/>
        </w:rPr>
        <w:t xml:space="preserve">区の成果目標　　</w:t>
      </w:r>
    </w:p>
    <w:p w14:paraId="0ED9CBE3" w14:textId="717B970C" w:rsidR="00317E56" w:rsidRPr="006545BB" w:rsidRDefault="006545BB" w:rsidP="006545BB">
      <w:pPr>
        <w:ind w:left="920" w:right="460" w:hangingChars="300" w:hanging="690"/>
        <w:rPr>
          <w:rFonts w:ascii="HGSｺﾞｼｯｸM" w:eastAsia="HGSｺﾞｼｯｸM" w:hAnsi="BIZ UDPゴシック"/>
        </w:rPr>
      </w:pPr>
      <w:r>
        <w:rPr>
          <w:rFonts w:hint="eastAsia"/>
        </w:rPr>
        <w:t xml:space="preserve">　 </w:t>
      </w:r>
      <w:r w:rsidR="00E87B7F" w:rsidRPr="00E4539A">
        <w:rPr>
          <w:rFonts w:ascii="HGSｺﾞｼｯｸM" w:eastAsia="HGSｺﾞｼｯｸM" w:hint="eastAsia"/>
        </w:rPr>
        <w:t>国の基本指針</w:t>
      </w:r>
      <w:r w:rsidR="00E87B7F">
        <w:rPr>
          <w:rFonts w:ascii="HGSｺﾞｼｯｸM" w:eastAsia="HGSｺﾞｼｯｸM" w:hAnsi="BIZ UDPゴシック" w:hint="eastAsia"/>
        </w:rPr>
        <w:t>で示された区市町村の活動指標を区の成果目標とします。</w:t>
      </w:r>
    </w:p>
    <w:tbl>
      <w:tblPr>
        <w:tblpPr w:leftFromText="142" w:rightFromText="142" w:vertAnchor="text" w:tblpX="561" w:tblpY="38"/>
        <w:tblW w:w="8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93"/>
        <w:gridCol w:w="2127"/>
        <w:gridCol w:w="1696"/>
        <w:gridCol w:w="1692"/>
        <w:gridCol w:w="8"/>
      </w:tblGrid>
      <w:tr w:rsidR="00317E56" w:rsidRPr="00317E56" w14:paraId="6FA38E40" w14:textId="77777777" w:rsidTr="00317E56">
        <w:trPr>
          <w:trHeight w:val="222"/>
        </w:trPr>
        <w:tc>
          <w:tcPr>
            <w:tcW w:w="5524" w:type="dxa"/>
            <w:gridSpan w:val="3"/>
            <w:tcBorders>
              <w:top w:val="single" w:sz="4" w:space="0" w:color="auto"/>
              <w:left w:val="single" w:sz="4" w:space="0" w:color="auto"/>
              <w:bottom w:val="single" w:sz="4" w:space="0" w:color="auto"/>
            </w:tcBorders>
            <w:shd w:val="clear" w:color="auto" w:fill="B6DDE8"/>
            <w:vAlign w:val="center"/>
          </w:tcPr>
          <w:p w14:paraId="546F85B3" w14:textId="77777777" w:rsidR="00317E56" w:rsidRPr="00317E56" w:rsidRDefault="00317E56" w:rsidP="00317E56">
            <w:pPr>
              <w:widowControl/>
              <w:adjustRightInd w:val="0"/>
              <w:snapToGrid w:val="0"/>
              <w:spacing w:line="320" w:lineRule="exact"/>
              <w:ind w:leftChars="0" w:left="0" w:rightChars="0" w:right="0" w:firstLineChars="0" w:firstLine="0"/>
              <w:jc w:val="center"/>
              <w:rPr>
                <w:rFonts w:ascii="HGSｺﾞｼｯｸM" w:eastAsia="HGSｺﾞｼｯｸM" w:hAnsi="ＭＳ 明朝" w:cs="ＭＳ 明朝"/>
                <w:color w:val="000000"/>
                <w:szCs w:val="24"/>
              </w:rPr>
            </w:pPr>
            <w:r w:rsidRPr="00317E56">
              <w:rPr>
                <w:rFonts w:ascii="HGSｺﾞｼｯｸM" w:eastAsia="HGSｺﾞｼｯｸM" w:hAnsi="ＭＳ 明朝" w:cs="ＭＳ 明朝" w:hint="eastAsia"/>
                <w:color w:val="000000"/>
                <w:szCs w:val="24"/>
              </w:rPr>
              <w:t>目 標 項 目</w:t>
            </w:r>
          </w:p>
        </w:tc>
        <w:tc>
          <w:tcPr>
            <w:tcW w:w="1697" w:type="dxa"/>
            <w:tcBorders>
              <w:top w:val="single" w:sz="4" w:space="0" w:color="auto"/>
              <w:left w:val="single" w:sz="4" w:space="0" w:color="auto"/>
              <w:bottom w:val="single" w:sz="4" w:space="0" w:color="auto"/>
            </w:tcBorders>
            <w:shd w:val="clear" w:color="auto" w:fill="B6DDE8"/>
            <w:vAlign w:val="center"/>
          </w:tcPr>
          <w:p w14:paraId="556913BF" w14:textId="77777777" w:rsidR="00317E56" w:rsidRPr="00317E56" w:rsidRDefault="00317E56" w:rsidP="00317E56">
            <w:pPr>
              <w:widowControl/>
              <w:adjustRightInd w:val="0"/>
              <w:snapToGrid w:val="0"/>
              <w:spacing w:line="320" w:lineRule="exact"/>
              <w:ind w:leftChars="0" w:left="0" w:rightChars="0" w:right="0" w:firstLineChars="0" w:firstLine="0"/>
              <w:jc w:val="center"/>
              <w:rPr>
                <w:rFonts w:ascii="HGSｺﾞｼｯｸM" w:eastAsia="HGSｺﾞｼｯｸM" w:hAnsi="ＭＳ 明朝" w:cs="ＭＳ 明朝"/>
                <w:color w:val="000000"/>
                <w:szCs w:val="24"/>
              </w:rPr>
            </w:pPr>
            <w:r w:rsidRPr="00317E56">
              <w:rPr>
                <w:rFonts w:ascii="HGSｺﾞｼｯｸM" w:eastAsia="HGSｺﾞｼｯｸM" w:hAnsi="ＭＳ 明朝" w:cs="ＭＳ 明朝" w:hint="eastAsia"/>
                <w:color w:val="000000"/>
                <w:szCs w:val="24"/>
              </w:rPr>
              <w:t>現状</w:t>
            </w:r>
          </w:p>
        </w:tc>
        <w:tc>
          <w:tcPr>
            <w:tcW w:w="1697" w:type="dxa"/>
            <w:gridSpan w:val="2"/>
            <w:tcBorders>
              <w:top w:val="single" w:sz="4" w:space="0" w:color="auto"/>
              <w:bottom w:val="single" w:sz="4" w:space="0" w:color="auto"/>
              <w:right w:val="single" w:sz="4" w:space="0" w:color="auto"/>
            </w:tcBorders>
            <w:shd w:val="clear" w:color="auto" w:fill="B6DDE8"/>
            <w:vAlign w:val="center"/>
          </w:tcPr>
          <w:p w14:paraId="3B27598F" w14:textId="77777777" w:rsidR="00317E56" w:rsidRPr="00317E56" w:rsidRDefault="00317E56" w:rsidP="00317E56">
            <w:pPr>
              <w:widowControl/>
              <w:adjustRightInd w:val="0"/>
              <w:snapToGrid w:val="0"/>
              <w:spacing w:line="320" w:lineRule="exact"/>
              <w:ind w:leftChars="0" w:left="0" w:rightChars="0" w:right="0" w:firstLineChars="0" w:firstLine="0"/>
              <w:jc w:val="center"/>
              <w:rPr>
                <w:rFonts w:ascii="HGSｺﾞｼｯｸM" w:eastAsia="HGSｺﾞｼｯｸM" w:hAnsi="ＭＳ 明朝" w:cs="ＭＳ 明朝"/>
                <w:color w:val="000000"/>
                <w:szCs w:val="24"/>
              </w:rPr>
            </w:pPr>
            <w:r w:rsidRPr="00317E56">
              <w:rPr>
                <w:rFonts w:ascii="HGSｺﾞｼｯｸM" w:eastAsia="HGSｺﾞｼｯｸM" w:hAnsi="ＭＳ 明朝" w:cs="ＭＳ 明朝" w:hint="eastAsia"/>
                <w:color w:val="000000"/>
                <w:szCs w:val="24"/>
              </w:rPr>
              <w:t>目標</w:t>
            </w:r>
          </w:p>
        </w:tc>
      </w:tr>
      <w:tr w:rsidR="00317E56" w:rsidRPr="00317E56" w14:paraId="637E37BA" w14:textId="77777777" w:rsidTr="00317E56">
        <w:trPr>
          <w:gridAfter w:val="1"/>
          <w:wAfter w:w="8" w:type="dxa"/>
          <w:trHeight w:val="567"/>
        </w:trPr>
        <w:tc>
          <w:tcPr>
            <w:tcW w:w="2803" w:type="dxa"/>
            <w:vMerge w:val="restart"/>
            <w:tcBorders>
              <w:top w:val="single" w:sz="4" w:space="0" w:color="auto"/>
              <w:left w:val="single" w:sz="4" w:space="0" w:color="auto"/>
            </w:tcBorders>
            <w:shd w:val="clear" w:color="auto" w:fill="auto"/>
            <w:vAlign w:val="center"/>
          </w:tcPr>
          <w:p w14:paraId="70951C24" w14:textId="77777777" w:rsidR="00317E56" w:rsidRPr="00317E56" w:rsidRDefault="00317E56" w:rsidP="00317E56">
            <w:pPr>
              <w:widowControl/>
              <w:adjustRightInd w:val="0"/>
              <w:snapToGrid w:val="0"/>
              <w:ind w:leftChars="0" w:left="230" w:rightChars="0" w:right="0" w:hangingChars="100" w:hanging="23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■保健、医療及び福祉</w:t>
            </w:r>
          </w:p>
          <w:p w14:paraId="23658AB0" w14:textId="77777777" w:rsidR="00317E56" w:rsidRPr="00317E56" w:rsidRDefault="00317E56" w:rsidP="00317E56">
            <w:pPr>
              <w:widowControl/>
              <w:adjustRightInd w:val="0"/>
              <w:snapToGrid w:val="0"/>
              <w:ind w:left="23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関係者による協議の</w:t>
            </w:r>
          </w:p>
          <w:p w14:paraId="0986544A" w14:textId="77777777" w:rsidR="00317E56" w:rsidRPr="00317E56" w:rsidRDefault="00317E56" w:rsidP="00317E56">
            <w:pPr>
              <w:widowControl/>
              <w:adjustRightInd w:val="0"/>
              <w:snapToGrid w:val="0"/>
              <w:ind w:left="23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場</w:t>
            </w:r>
          </w:p>
        </w:tc>
        <w:tc>
          <w:tcPr>
            <w:tcW w:w="2721" w:type="dxa"/>
            <w:gridSpan w:val="2"/>
            <w:tcBorders>
              <w:top w:val="single" w:sz="4" w:space="0" w:color="auto"/>
              <w:left w:val="single" w:sz="4" w:space="0" w:color="auto"/>
            </w:tcBorders>
            <w:shd w:val="clear" w:color="auto" w:fill="auto"/>
            <w:vAlign w:val="center"/>
          </w:tcPr>
          <w:p w14:paraId="015C3FE7" w14:textId="77777777" w:rsidR="00317E56" w:rsidRPr="00317E56" w:rsidRDefault="00317E56" w:rsidP="00317E56">
            <w:pPr>
              <w:widowControl/>
              <w:adjustRightInd w:val="0"/>
              <w:snapToGrid w:val="0"/>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開催回数</w:t>
            </w:r>
          </w:p>
        </w:tc>
        <w:tc>
          <w:tcPr>
            <w:tcW w:w="1693" w:type="dxa"/>
            <w:tcBorders>
              <w:top w:val="single" w:sz="4" w:space="0" w:color="auto"/>
              <w:right w:val="single" w:sz="4" w:space="0" w:color="auto"/>
            </w:tcBorders>
            <w:shd w:val="clear" w:color="auto" w:fill="auto"/>
            <w:vAlign w:val="center"/>
          </w:tcPr>
          <w:p w14:paraId="4B0C2A0E"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年１回</w:t>
            </w:r>
          </w:p>
        </w:tc>
        <w:tc>
          <w:tcPr>
            <w:tcW w:w="1693" w:type="dxa"/>
            <w:tcBorders>
              <w:top w:val="single" w:sz="4" w:space="0" w:color="auto"/>
              <w:right w:val="single" w:sz="4" w:space="0" w:color="auto"/>
            </w:tcBorders>
            <w:shd w:val="clear" w:color="auto" w:fill="auto"/>
            <w:vAlign w:val="center"/>
          </w:tcPr>
          <w:p w14:paraId="2CB62A36"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実施</w:t>
            </w:r>
          </w:p>
        </w:tc>
      </w:tr>
      <w:tr w:rsidR="00317E56" w:rsidRPr="00317E56" w14:paraId="50D33DC5" w14:textId="77777777" w:rsidTr="00317E56">
        <w:trPr>
          <w:gridAfter w:val="1"/>
          <w:wAfter w:w="8" w:type="dxa"/>
          <w:trHeight w:val="567"/>
        </w:trPr>
        <w:tc>
          <w:tcPr>
            <w:tcW w:w="2803" w:type="dxa"/>
            <w:vMerge/>
            <w:tcBorders>
              <w:left w:val="single" w:sz="4" w:space="0" w:color="auto"/>
            </w:tcBorders>
            <w:shd w:val="clear" w:color="auto" w:fill="auto"/>
            <w:vAlign w:val="center"/>
          </w:tcPr>
          <w:p w14:paraId="7C2CB9CD" w14:textId="77777777" w:rsidR="00317E56" w:rsidRPr="00317E56" w:rsidRDefault="00317E56" w:rsidP="00317E56">
            <w:pPr>
              <w:widowControl/>
              <w:adjustRightInd w:val="0"/>
              <w:snapToGrid w:val="0"/>
              <w:spacing w:line="0" w:lineRule="atLeast"/>
              <w:ind w:leftChars="0" w:left="0" w:rightChars="0" w:right="0" w:firstLineChars="200" w:firstLine="460"/>
              <w:jc w:val="left"/>
              <w:rPr>
                <w:rFonts w:ascii="HGSｺﾞｼｯｸM" w:eastAsia="HGSｺﾞｼｯｸM" w:hAnsi="メイリオ" w:cs="ＭＳ 明朝"/>
                <w:color w:val="000000"/>
                <w:szCs w:val="24"/>
              </w:rPr>
            </w:pPr>
          </w:p>
        </w:tc>
        <w:tc>
          <w:tcPr>
            <w:tcW w:w="2721" w:type="dxa"/>
            <w:gridSpan w:val="2"/>
            <w:tcBorders>
              <w:left w:val="single" w:sz="4" w:space="0" w:color="auto"/>
              <w:bottom w:val="nil"/>
            </w:tcBorders>
            <w:shd w:val="clear" w:color="auto" w:fill="auto"/>
            <w:vAlign w:val="center"/>
          </w:tcPr>
          <w:p w14:paraId="5AE0E881" w14:textId="77777777" w:rsidR="00317E56" w:rsidRPr="00317E56" w:rsidRDefault="00317E56" w:rsidP="00317E56">
            <w:pPr>
              <w:widowControl/>
              <w:adjustRightInd w:val="0"/>
              <w:snapToGrid w:val="0"/>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参加者数</w:t>
            </w:r>
          </w:p>
        </w:tc>
        <w:tc>
          <w:tcPr>
            <w:tcW w:w="1693" w:type="dxa"/>
            <w:tcBorders>
              <w:right w:val="single" w:sz="4" w:space="0" w:color="auto"/>
            </w:tcBorders>
            <w:shd w:val="clear" w:color="auto" w:fill="auto"/>
            <w:vAlign w:val="center"/>
          </w:tcPr>
          <w:p w14:paraId="01448099"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25人/回</w:t>
            </w:r>
          </w:p>
        </w:tc>
        <w:tc>
          <w:tcPr>
            <w:tcW w:w="1693" w:type="dxa"/>
            <w:tcBorders>
              <w:right w:val="single" w:sz="4" w:space="0" w:color="auto"/>
            </w:tcBorders>
            <w:shd w:val="clear" w:color="auto" w:fill="auto"/>
            <w:vAlign w:val="center"/>
          </w:tcPr>
          <w:p w14:paraId="3C0617FE"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実施</w:t>
            </w:r>
          </w:p>
        </w:tc>
      </w:tr>
      <w:tr w:rsidR="00317E56" w:rsidRPr="00317E56" w14:paraId="63DF8571" w14:textId="77777777" w:rsidTr="00317E56">
        <w:trPr>
          <w:gridAfter w:val="1"/>
          <w:wAfter w:w="8" w:type="dxa"/>
          <w:trHeight w:val="567"/>
        </w:trPr>
        <w:tc>
          <w:tcPr>
            <w:tcW w:w="2803" w:type="dxa"/>
            <w:vMerge/>
            <w:tcBorders>
              <w:left w:val="single" w:sz="4" w:space="0" w:color="auto"/>
            </w:tcBorders>
            <w:shd w:val="clear" w:color="auto" w:fill="auto"/>
            <w:vAlign w:val="center"/>
          </w:tcPr>
          <w:p w14:paraId="52F59358" w14:textId="77777777" w:rsidR="00317E56" w:rsidRPr="00317E56" w:rsidRDefault="00317E56" w:rsidP="00317E56">
            <w:pPr>
              <w:widowControl/>
              <w:adjustRightInd w:val="0"/>
              <w:snapToGrid w:val="0"/>
              <w:spacing w:line="300" w:lineRule="exact"/>
              <w:ind w:leftChars="0" w:left="0" w:rightChars="0" w:right="0" w:firstLineChars="0" w:firstLine="0"/>
              <w:jc w:val="left"/>
              <w:rPr>
                <w:rFonts w:ascii="HGSｺﾞｼｯｸM" w:eastAsia="HGSｺﾞｼｯｸM" w:hAnsi="メイリオ" w:cs="ＭＳ 明朝"/>
                <w:color w:val="000000" w:themeColor="text1"/>
                <w:szCs w:val="24"/>
              </w:rPr>
            </w:pPr>
          </w:p>
        </w:tc>
        <w:tc>
          <w:tcPr>
            <w:tcW w:w="593" w:type="dxa"/>
            <w:vMerge w:val="restart"/>
            <w:tcBorders>
              <w:top w:val="single" w:sz="4" w:space="0" w:color="auto"/>
              <w:right w:val="single" w:sz="4" w:space="0" w:color="auto"/>
            </w:tcBorders>
            <w:shd w:val="clear" w:color="auto" w:fill="auto"/>
            <w:textDirection w:val="tbRlV"/>
            <w:vAlign w:val="center"/>
          </w:tcPr>
          <w:p w14:paraId="32227C93" w14:textId="77777777" w:rsidR="00317E56" w:rsidRPr="00317E56" w:rsidRDefault="00317E56" w:rsidP="00317E56">
            <w:pPr>
              <w:widowControl/>
              <w:adjustRightInd w:val="0"/>
              <w:snapToGrid w:val="0"/>
              <w:spacing w:line="276" w:lineRule="auto"/>
              <w:ind w:leftChars="0" w:left="113" w:rightChars="0" w:right="113" w:firstLineChars="0" w:firstLine="0"/>
              <w:jc w:val="left"/>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 xml:space="preserve">　　　　内訳</w:t>
            </w:r>
          </w:p>
        </w:tc>
        <w:tc>
          <w:tcPr>
            <w:tcW w:w="2128" w:type="dxa"/>
            <w:tcBorders>
              <w:left w:val="single" w:sz="4" w:space="0" w:color="auto"/>
              <w:bottom w:val="single" w:sz="4" w:space="0" w:color="auto"/>
              <w:right w:val="single" w:sz="4" w:space="0" w:color="auto"/>
            </w:tcBorders>
            <w:shd w:val="clear" w:color="auto" w:fill="auto"/>
            <w:vAlign w:val="center"/>
          </w:tcPr>
          <w:p w14:paraId="7011D290" w14:textId="77777777" w:rsidR="00317E56" w:rsidRPr="00317E56" w:rsidRDefault="00317E56" w:rsidP="00317E56">
            <w:pPr>
              <w:widowControl/>
              <w:adjustRightInd w:val="0"/>
              <w:snapToGrid w:val="0"/>
              <w:ind w:leftChars="0" w:left="0" w:rightChars="0" w:right="0" w:firstLineChars="0" w:firstLine="0"/>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保健</w:t>
            </w:r>
          </w:p>
        </w:tc>
        <w:tc>
          <w:tcPr>
            <w:tcW w:w="1693" w:type="dxa"/>
            <w:tcBorders>
              <w:left w:val="single" w:sz="4" w:space="0" w:color="auto"/>
              <w:bottom w:val="single" w:sz="4" w:space="0" w:color="auto"/>
              <w:right w:val="single" w:sz="4" w:space="0" w:color="auto"/>
            </w:tcBorders>
            <w:shd w:val="clear" w:color="auto" w:fill="auto"/>
            <w:vAlign w:val="center"/>
          </w:tcPr>
          <w:p w14:paraId="76C7E33B"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5人</w:t>
            </w:r>
          </w:p>
        </w:tc>
        <w:tc>
          <w:tcPr>
            <w:tcW w:w="1693" w:type="dxa"/>
            <w:tcBorders>
              <w:left w:val="single" w:sz="4" w:space="0" w:color="auto"/>
              <w:bottom w:val="single" w:sz="4" w:space="0" w:color="auto"/>
              <w:right w:val="single" w:sz="4" w:space="0" w:color="auto"/>
            </w:tcBorders>
            <w:shd w:val="clear" w:color="auto" w:fill="auto"/>
            <w:vAlign w:val="center"/>
          </w:tcPr>
          <w:p w14:paraId="6D6557A0"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有</w:t>
            </w:r>
          </w:p>
        </w:tc>
      </w:tr>
      <w:tr w:rsidR="00317E56" w:rsidRPr="00317E56" w14:paraId="75D7FF9B" w14:textId="77777777" w:rsidTr="00317E56">
        <w:trPr>
          <w:gridAfter w:val="1"/>
          <w:wAfter w:w="8" w:type="dxa"/>
          <w:trHeight w:val="567"/>
        </w:trPr>
        <w:tc>
          <w:tcPr>
            <w:tcW w:w="2803" w:type="dxa"/>
            <w:vMerge/>
            <w:tcBorders>
              <w:left w:val="single" w:sz="4" w:space="0" w:color="auto"/>
            </w:tcBorders>
            <w:shd w:val="clear" w:color="auto" w:fill="auto"/>
            <w:vAlign w:val="center"/>
          </w:tcPr>
          <w:p w14:paraId="110F24AF" w14:textId="77777777" w:rsidR="00317E56" w:rsidRPr="00317E56" w:rsidRDefault="00317E56" w:rsidP="00317E56">
            <w:pPr>
              <w:widowControl/>
              <w:adjustRightInd w:val="0"/>
              <w:snapToGrid w:val="0"/>
              <w:spacing w:line="300" w:lineRule="exact"/>
              <w:ind w:leftChars="0" w:left="0" w:rightChars="0" w:right="0" w:firstLineChars="0" w:firstLine="0"/>
              <w:rPr>
                <w:rFonts w:ascii="HGSｺﾞｼｯｸM" w:eastAsia="HGSｺﾞｼｯｸM" w:hAnsi="メイリオ" w:cs="ＭＳ 明朝"/>
                <w:color w:val="000000" w:themeColor="text1"/>
                <w:szCs w:val="24"/>
              </w:rPr>
            </w:pPr>
          </w:p>
        </w:tc>
        <w:tc>
          <w:tcPr>
            <w:tcW w:w="593" w:type="dxa"/>
            <w:vMerge/>
            <w:tcBorders>
              <w:right w:val="single" w:sz="4" w:space="0" w:color="auto"/>
            </w:tcBorders>
            <w:shd w:val="clear" w:color="auto" w:fill="auto"/>
            <w:vAlign w:val="center"/>
          </w:tcPr>
          <w:p w14:paraId="0CFEFEE1" w14:textId="77777777" w:rsidR="00317E56" w:rsidRPr="00317E56" w:rsidRDefault="00317E56" w:rsidP="00317E56">
            <w:pPr>
              <w:widowControl/>
              <w:adjustRightInd w:val="0"/>
              <w:snapToGrid w:val="0"/>
              <w:spacing w:line="276" w:lineRule="auto"/>
              <w:ind w:leftChars="0" w:left="0" w:rightChars="0" w:right="0" w:firstLineChars="0" w:firstLine="0"/>
              <w:rPr>
                <w:rFonts w:ascii="HGSｺﾞｼｯｸM" w:eastAsia="HGSｺﾞｼｯｸM" w:hAnsi="メイリオ" w:cs="ＭＳ 明朝"/>
                <w:color w:val="000000" w:themeColor="text1"/>
                <w:szCs w:val="24"/>
              </w:rPr>
            </w:pPr>
          </w:p>
        </w:tc>
        <w:tc>
          <w:tcPr>
            <w:tcW w:w="2128" w:type="dxa"/>
            <w:tcBorders>
              <w:left w:val="single" w:sz="4" w:space="0" w:color="auto"/>
              <w:bottom w:val="single" w:sz="4" w:space="0" w:color="auto"/>
              <w:right w:val="single" w:sz="4" w:space="0" w:color="auto"/>
            </w:tcBorders>
            <w:shd w:val="clear" w:color="auto" w:fill="auto"/>
            <w:vAlign w:val="center"/>
          </w:tcPr>
          <w:p w14:paraId="2D84C525" w14:textId="77777777" w:rsidR="00317E56" w:rsidRPr="00317E56" w:rsidRDefault="00317E56" w:rsidP="00317E56">
            <w:pPr>
              <w:widowControl/>
              <w:adjustRightInd w:val="0"/>
              <w:snapToGrid w:val="0"/>
              <w:ind w:leftChars="0" w:left="0" w:rightChars="0" w:right="0" w:firstLineChars="0" w:firstLine="0"/>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医療</w:t>
            </w:r>
          </w:p>
        </w:tc>
        <w:tc>
          <w:tcPr>
            <w:tcW w:w="1693" w:type="dxa"/>
            <w:tcBorders>
              <w:left w:val="single" w:sz="4" w:space="0" w:color="auto"/>
              <w:bottom w:val="single" w:sz="4" w:space="0" w:color="auto"/>
              <w:right w:val="single" w:sz="4" w:space="0" w:color="auto"/>
            </w:tcBorders>
            <w:shd w:val="clear" w:color="auto" w:fill="auto"/>
            <w:vAlign w:val="center"/>
          </w:tcPr>
          <w:p w14:paraId="598BFA40"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8人</w:t>
            </w:r>
          </w:p>
        </w:tc>
        <w:tc>
          <w:tcPr>
            <w:tcW w:w="1693" w:type="dxa"/>
            <w:tcBorders>
              <w:left w:val="single" w:sz="4" w:space="0" w:color="auto"/>
              <w:bottom w:val="single" w:sz="4" w:space="0" w:color="auto"/>
              <w:right w:val="single" w:sz="4" w:space="0" w:color="auto"/>
            </w:tcBorders>
            <w:shd w:val="clear" w:color="auto" w:fill="auto"/>
            <w:vAlign w:val="center"/>
          </w:tcPr>
          <w:p w14:paraId="6A0C52F9"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有</w:t>
            </w:r>
          </w:p>
        </w:tc>
      </w:tr>
      <w:tr w:rsidR="00317E56" w:rsidRPr="00317E56" w14:paraId="430E2290" w14:textId="77777777" w:rsidTr="00317E56">
        <w:trPr>
          <w:gridAfter w:val="1"/>
          <w:wAfter w:w="8" w:type="dxa"/>
          <w:trHeight w:val="567"/>
        </w:trPr>
        <w:tc>
          <w:tcPr>
            <w:tcW w:w="2803" w:type="dxa"/>
            <w:vMerge/>
            <w:tcBorders>
              <w:left w:val="single" w:sz="4" w:space="0" w:color="auto"/>
            </w:tcBorders>
            <w:shd w:val="clear" w:color="auto" w:fill="auto"/>
            <w:vAlign w:val="center"/>
          </w:tcPr>
          <w:p w14:paraId="7A75E5C0" w14:textId="77777777" w:rsidR="00317E56" w:rsidRPr="00317E56" w:rsidRDefault="00317E56" w:rsidP="00317E56">
            <w:pPr>
              <w:widowControl/>
              <w:adjustRightInd w:val="0"/>
              <w:snapToGrid w:val="0"/>
              <w:spacing w:line="300" w:lineRule="exact"/>
              <w:ind w:leftChars="0" w:left="0" w:rightChars="0" w:right="0" w:firstLineChars="0" w:firstLine="0"/>
              <w:rPr>
                <w:rFonts w:ascii="HGSｺﾞｼｯｸM" w:eastAsia="HGSｺﾞｼｯｸM" w:hAnsi="メイリオ" w:cs="ＭＳ 明朝"/>
                <w:color w:val="000000" w:themeColor="text1"/>
                <w:szCs w:val="24"/>
              </w:rPr>
            </w:pPr>
          </w:p>
        </w:tc>
        <w:tc>
          <w:tcPr>
            <w:tcW w:w="593" w:type="dxa"/>
            <w:vMerge/>
            <w:tcBorders>
              <w:right w:val="single" w:sz="4" w:space="0" w:color="auto"/>
            </w:tcBorders>
            <w:shd w:val="clear" w:color="auto" w:fill="auto"/>
            <w:vAlign w:val="center"/>
          </w:tcPr>
          <w:p w14:paraId="17FBEE1D" w14:textId="77777777" w:rsidR="00317E56" w:rsidRPr="00317E56" w:rsidRDefault="00317E56" w:rsidP="00317E56">
            <w:pPr>
              <w:widowControl/>
              <w:adjustRightInd w:val="0"/>
              <w:snapToGrid w:val="0"/>
              <w:spacing w:line="276" w:lineRule="auto"/>
              <w:ind w:leftChars="0" w:left="0" w:rightChars="0" w:right="0" w:firstLineChars="0" w:firstLine="0"/>
              <w:rPr>
                <w:rFonts w:ascii="HGSｺﾞｼｯｸM" w:eastAsia="HGSｺﾞｼｯｸM" w:hAnsi="メイリオ" w:cs="ＭＳ 明朝"/>
                <w:color w:val="000000" w:themeColor="text1"/>
                <w:szCs w:val="24"/>
              </w:rPr>
            </w:pPr>
          </w:p>
        </w:tc>
        <w:tc>
          <w:tcPr>
            <w:tcW w:w="2128" w:type="dxa"/>
            <w:tcBorders>
              <w:left w:val="single" w:sz="4" w:space="0" w:color="auto"/>
              <w:bottom w:val="single" w:sz="4" w:space="0" w:color="auto"/>
              <w:right w:val="single" w:sz="4" w:space="0" w:color="auto"/>
            </w:tcBorders>
            <w:shd w:val="clear" w:color="auto" w:fill="auto"/>
            <w:vAlign w:val="center"/>
          </w:tcPr>
          <w:p w14:paraId="36EA8FA6" w14:textId="77777777" w:rsidR="00317E56" w:rsidRPr="00317E56" w:rsidRDefault="00317E56" w:rsidP="00317E56">
            <w:pPr>
              <w:widowControl/>
              <w:adjustRightInd w:val="0"/>
              <w:snapToGrid w:val="0"/>
              <w:ind w:leftChars="0" w:left="0" w:rightChars="0" w:right="0" w:firstLineChars="0" w:firstLine="0"/>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福祉・介護</w:t>
            </w:r>
          </w:p>
        </w:tc>
        <w:tc>
          <w:tcPr>
            <w:tcW w:w="1693" w:type="dxa"/>
            <w:tcBorders>
              <w:left w:val="single" w:sz="4" w:space="0" w:color="auto"/>
              <w:bottom w:val="single" w:sz="4" w:space="0" w:color="auto"/>
              <w:right w:val="single" w:sz="4" w:space="0" w:color="auto"/>
            </w:tcBorders>
            <w:shd w:val="clear" w:color="auto" w:fill="auto"/>
            <w:vAlign w:val="center"/>
          </w:tcPr>
          <w:p w14:paraId="5F95A739"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6人</w:t>
            </w:r>
          </w:p>
        </w:tc>
        <w:tc>
          <w:tcPr>
            <w:tcW w:w="1693" w:type="dxa"/>
            <w:tcBorders>
              <w:left w:val="single" w:sz="4" w:space="0" w:color="auto"/>
              <w:bottom w:val="single" w:sz="4" w:space="0" w:color="auto"/>
              <w:right w:val="single" w:sz="4" w:space="0" w:color="auto"/>
            </w:tcBorders>
            <w:shd w:val="clear" w:color="auto" w:fill="auto"/>
            <w:vAlign w:val="center"/>
          </w:tcPr>
          <w:p w14:paraId="0B3D2055"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有</w:t>
            </w:r>
          </w:p>
        </w:tc>
      </w:tr>
      <w:tr w:rsidR="00317E56" w:rsidRPr="00317E56" w14:paraId="7D760DAA" w14:textId="77777777" w:rsidTr="00317E56">
        <w:trPr>
          <w:gridAfter w:val="1"/>
          <w:wAfter w:w="8" w:type="dxa"/>
          <w:trHeight w:val="567"/>
        </w:trPr>
        <w:tc>
          <w:tcPr>
            <w:tcW w:w="2803" w:type="dxa"/>
            <w:vMerge/>
            <w:tcBorders>
              <w:left w:val="single" w:sz="4" w:space="0" w:color="auto"/>
            </w:tcBorders>
            <w:shd w:val="clear" w:color="auto" w:fill="auto"/>
            <w:vAlign w:val="center"/>
          </w:tcPr>
          <w:p w14:paraId="1050C54F" w14:textId="77777777" w:rsidR="00317E56" w:rsidRPr="00317E56" w:rsidRDefault="00317E56" w:rsidP="00317E56">
            <w:pPr>
              <w:widowControl/>
              <w:adjustRightInd w:val="0"/>
              <w:snapToGrid w:val="0"/>
              <w:spacing w:line="300" w:lineRule="exact"/>
              <w:ind w:leftChars="0" w:left="0" w:rightChars="0" w:right="0" w:firstLineChars="0" w:firstLine="0"/>
              <w:rPr>
                <w:rFonts w:ascii="HGSｺﾞｼｯｸM" w:eastAsia="HGSｺﾞｼｯｸM" w:hAnsi="メイリオ" w:cs="ＭＳ 明朝"/>
                <w:color w:val="000000" w:themeColor="text1"/>
                <w:szCs w:val="24"/>
              </w:rPr>
            </w:pPr>
          </w:p>
        </w:tc>
        <w:tc>
          <w:tcPr>
            <w:tcW w:w="593" w:type="dxa"/>
            <w:vMerge/>
            <w:tcBorders>
              <w:right w:val="single" w:sz="4" w:space="0" w:color="auto"/>
            </w:tcBorders>
            <w:shd w:val="clear" w:color="auto" w:fill="auto"/>
            <w:vAlign w:val="center"/>
          </w:tcPr>
          <w:p w14:paraId="05AE16C2" w14:textId="77777777" w:rsidR="00317E56" w:rsidRPr="00317E56" w:rsidRDefault="00317E56" w:rsidP="00317E56">
            <w:pPr>
              <w:widowControl/>
              <w:adjustRightInd w:val="0"/>
              <w:snapToGrid w:val="0"/>
              <w:spacing w:line="276" w:lineRule="auto"/>
              <w:ind w:leftChars="0" w:left="0" w:rightChars="0" w:right="0" w:firstLineChars="0" w:firstLine="0"/>
              <w:rPr>
                <w:rFonts w:ascii="HGSｺﾞｼｯｸM" w:eastAsia="HGSｺﾞｼｯｸM" w:hAnsi="メイリオ" w:cs="ＭＳ 明朝"/>
                <w:color w:val="000000" w:themeColor="text1"/>
                <w:szCs w:val="24"/>
              </w:rPr>
            </w:pPr>
          </w:p>
        </w:tc>
        <w:tc>
          <w:tcPr>
            <w:tcW w:w="2128" w:type="dxa"/>
            <w:tcBorders>
              <w:top w:val="nil"/>
              <w:left w:val="single" w:sz="4" w:space="0" w:color="auto"/>
              <w:bottom w:val="single" w:sz="4" w:space="0" w:color="auto"/>
              <w:right w:val="single" w:sz="4" w:space="0" w:color="auto"/>
            </w:tcBorders>
            <w:shd w:val="clear" w:color="auto" w:fill="auto"/>
            <w:vAlign w:val="center"/>
          </w:tcPr>
          <w:p w14:paraId="02ABC6A7" w14:textId="77777777" w:rsidR="00317E56" w:rsidRPr="00317E56" w:rsidRDefault="00317E56" w:rsidP="00317E56">
            <w:pPr>
              <w:widowControl/>
              <w:adjustRightInd w:val="0"/>
              <w:snapToGrid w:val="0"/>
              <w:ind w:leftChars="0" w:left="0" w:rightChars="0" w:right="0" w:firstLineChars="0" w:firstLine="0"/>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当事者・家族等</w:t>
            </w:r>
          </w:p>
        </w:tc>
        <w:tc>
          <w:tcPr>
            <w:tcW w:w="1693" w:type="dxa"/>
            <w:tcBorders>
              <w:left w:val="single" w:sz="4" w:space="0" w:color="auto"/>
              <w:bottom w:val="single" w:sz="4" w:space="0" w:color="auto"/>
              <w:right w:val="single" w:sz="4" w:space="0" w:color="auto"/>
            </w:tcBorders>
            <w:shd w:val="clear" w:color="auto" w:fill="auto"/>
            <w:vAlign w:val="center"/>
          </w:tcPr>
          <w:p w14:paraId="12F0B4A9"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0人</w:t>
            </w:r>
          </w:p>
        </w:tc>
        <w:tc>
          <w:tcPr>
            <w:tcW w:w="1693" w:type="dxa"/>
            <w:tcBorders>
              <w:left w:val="single" w:sz="4" w:space="0" w:color="auto"/>
              <w:bottom w:val="single" w:sz="4" w:space="0" w:color="auto"/>
              <w:right w:val="single" w:sz="4" w:space="0" w:color="auto"/>
            </w:tcBorders>
            <w:shd w:val="clear" w:color="auto" w:fill="auto"/>
            <w:vAlign w:val="center"/>
          </w:tcPr>
          <w:p w14:paraId="374F6F85"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有</w:t>
            </w:r>
          </w:p>
        </w:tc>
      </w:tr>
      <w:tr w:rsidR="00317E56" w:rsidRPr="00317E56" w14:paraId="60E1A208" w14:textId="77777777" w:rsidTr="00317E56">
        <w:trPr>
          <w:gridAfter w:val="1"/>
          <w:wAfter w:w="8" w:type="dxa"/>
          <w:trHeight w:val="567"/>
        </w:trPr>
        <w:tc>
          <w:tcPr>
            <w:tcW w:w="2803" w:type="dxa"/>
            <w:vMerge/>
            <w:tcBorders>
              <w:left w:val="single" w:sz="4" w:space="0" w:color="auto"/>
            </w:tcBorders>
            <w:shd w:val="clear" w:color="auto" w:fill="auto"/>
            <w:vAlign w:val="center"/>
          </w:tcPr>
          <w:p w14:paraId="34F7367C" w14:textId="77777777" w:rsidR="00317E56" w:rsidRPr="00317E56" w:rsidRDefault="00317E56" w:rsidP="00317E56">
            <w:pPr>
              <w:widowControl/>
              <w:adjustRightInd w:val="0"/>
              <w:snapToGrid w:val="0"/>
              <w:spacing w:line="300" w:lineRule="exact"/>
              <w:ind w:leftChars="0" w:left="0" w:rightChars="0" w:right="0" w:firstLineChars="0" w:firstLine="0"/>
              <w:rPr>
                <w:rFonts w:ascii="HGSｺﾞｼｯｸM" w:eastAsia="HGSｺﾞｼｯｸM" w:hAnsi="メイリオ" w:cs="ＭＳ 明朝"/>
                <w:color w:val="000000" w:themeColor="text1"/>
                <w:szCs w:val="24"/>
              </w:rPr>
            </w:pPr>
          </w:p>
        </w:tc>
        <w:tc>
          <w:tcPr>
            <w:tcW w:w="593" w:type="dxa"/>
            <w:vMerge/>
            <w:tcBorders>
              <w:right w:val="single" w:sz="4" w:space="0" w:color="auto"/>
            </w:tcBorders>
            <w:shd w:val="clear" w:color="auto" w:fill="auto"/>
            <w:vAlign w:val="center"/>
          </w:tcPr>
          <w:p w14:paraId="0AF1F31D" w14:textId="77777777" w:rsidR="00317E56" w:rsidRPr="00317E56" w:rsidRDefault="00317E56" w:rsidP="00317E56">
            <w:pPr>
              <w:widowControl/>
              <w:adjustRightInd w:val="0"/>
              <w:snapToGrid w:val="0"/>
              <w:spacing w:line="276" w:lineRule="auto"/>
              <w:ind w:leftChars="0" w:left="0" w:rightChars="0" w:right="0" w:firstLineChars="0" w:firstLine="0"/>
              <w:rPr>
                <w:rFonts w:ascii="HGSｺﾞｼｯｸM" w:eastAsia="HGSｺﾞｼｯｸM" w:hAnsi="メイリオ" w:cs="ＭＳ 明朝"/>
                <w:color w:val="000000" w:themeColor="text1"/>
                <w:szCs w:val="24"/>
              </w:rPr>
            </w:pPr>
          </w:p>
        </w:tc>
        <w:tc>
          <w:tcPr>
            <w:tcW w:w="2128" w:type="dxa"/>
            <w:tcBorders>
              <w:left w:val="single" w:sz="4" w:space="0" w:color="auto"/>
              <w:bottom w:val="single" w:sz="4" w:space="0" w:color="auto"/>
              <w:right w:val="single" w:sz="4" w:space="0" w:color="auto"/>
            </w:tcBorders>
            <w:shd w:val="clear" w:color="auto" w:fill="auto"/>
            <w:vAlign w:val="center"/>
          </w:tcPr>
          <w:p w14:paraId="7F085E9F" w14:textId="77777777" w:rsidR="00317E56" w:rsidRPr="00317E56" w:rsidRDefault="00317E56" w:rsidP="00317E56">
            <w:pPr>
              <w:widowControl/>
              <w:adjustRightInd w:val="0"/>
              <w:snapToGrid w:val="0"/>
              <w:ind w:leftChars="0" w:left="0" w:rightChars="0" w:right="0" w:firstLineChars="0" w:firstLine="0"/>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その他</w:t>
            </w:r>
          </w:p>
        </w:tc>
        <w:tc>
          <w:tcPr>
            <w:tcW w:w="1693" w:type="dxa"/>
            <w:tcBorders>
              <w:left w:val="single" w:sz="4" w:space="0" w:color="auto"/>
              <w:bottom w:val="single" w:sz="4" w:space="0" w:color="auto"/>
              <w:right w:val="single" w:sz="4" w:space="0" w:color="auto"/>
            </w:tcBorders>
            <w:shd w:val="clear" w:color="auto" w:fill="auto"/>
            <w:vAlign w:val="center"/>
          </w:tcPr>
          <w:p w14:paraId="7F22F7B6"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6人</w:t>
            </w:r>
          </w:p>
        </w:tc>
        <w:tc>
          <w:tcPr>
            <w:tcW w:w="1693" w:type="dxa"/>
            <w:tcBorders>
              <w:left w:val="single" w:sz="4" w:space="0" w:color="auto"/>
              <w:bottom w:val="single" w:sz="4" w:space="0" w:color="auto"/>
              <w:right w:val="single" w:sz="4" w:space="0" w:color="auto"/>
            </w:tcBorders>
            <w:shd w:val="clear" w:color="auto" w:fill="auto"/>
            <w:vAlign w:val="center"/>
          </w:tcPr>
          <w:p w14:paraId="7B860E5B"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有</w:t>
            </w:r>
          </w:p>
        </w:tc>
      </w:tr>
      <w:tr w:rsidR="00317E56" w:rsidRPr="00317E56" w14:paraId="697922D0" w14:textId="77777777" w:rsidTr="00317E56">
        <w:trPr>
          <w:gridAfter w:val="1"/>
          <w:wAfter w:w="8" w:type="dxa"/>
          <w:trHeight w:val="567"/>
        </w:trPr>
        <w:tc>
          <w:tcPr>
            <w:tcW w:w="2803" w:type="dxa"/>
            <w:vMerge/>
            <w:tcBorders>
              <w:left w:val="single" w:sz="4" w:space="0" w:color="auto"/>
              <w:bottom w:val="single" w:sz="4" w:space="0" w:color="auto"/>
            </w:tcBorders>
            <w:shd w:val="clear" w:color="auto" w:fill="auto"/>
            <w:vAlign w:val="center"/>
          </w:tcPr>
          <w:p w14:paraId="4B11F92D" w14:textId="77777777" w:rsidR="00317E56" w:rsidRPr="00317E56" w:rsidRDefault="00317E56" w:rsidP="00317E56">
            <w:pPr>
              <w:widowControl/>
              <w:adjustRightInd w:val="0"/>
              <w:snapToGrid w:val="0"/>
              <w:spacing w:line="0" w:lineRule="atLeast"/>
              <w:ind w:leftChars="0" w:left="0" w:rightChars="0" w:right="0" w:firstLineChars="1300" w:firstLine="2990"/>
              <w:jc w:val="left"/>
              <w:rPr>
                <w:rFonts w:ascii="HGSｺﾞｼｯｸM" w:eastAsia="HGSｺﾞｼｯｸM" w:hAnsi="メイリオ" w:cs="ＭＳ 明朝"/>
                <w:color w:val="000000" w:themeColor="text1"/>
                <w:szCs w:val="24"/>
              </w:rPr>
            </w:pPr>
          </w:p>
        </w:tc>
        <w:tc>
          <w:tcPr>
            <w:tcW w:w="2721" w:type="dxa"/>
            <w:gridSpan w:val="2"/>
            <w:tcBorders>
              <w:left w:val="single" w:sz="4" w:space="0" w:color="auto"/>
              <w:bottom w:val="single" w:sz="4" w:space="0" w:color="auto"/>
            </w:tcBorders>
            <w:shd w:val="clear" w:color="auto" w:fill="auto"/>
            <w:vAlign w:val="center"/>
          </w:tcPr>
          <w:p w14:paraId="0B911F3F" w14:textId="77777777" w:rsidR="00317E56" w:rsidRPr="00317E56" w:rsidRDefault="00317E56" w:rsidP="00317E56">
            <w:pPr>
              <w:autoSpaceDE w:val="0"/>
              <w:autoSpaceDN w:val="0"/>
              <w:adjustRightInd w:val="0"/>
              <w:ind w:leftChars="0" w:left="0" w:rightChars="0" w:right="0" w:firstLineChars="0" w:firstLine="0"/>
              <w:jc w:val="left"/>
              <w:rPr>
                <w:rFonts w:ascii="HGSｺﾞｼｯｸM" w:eastAsia="HGSｺﾞｼｯｸM" w:hAnsi="Generic0-Regular" w:cs="Generic0-Regular"/>
                <w:color w:val="000000" w:themeColor="text1"/>
                <w:kern w:val="0"/>
                <w:szCs w:val="24"/>
              </w:rPr>
            </w:pPr>
            <w:r w:rsidRPr="00317E56">
              <w:rPr>
                <w:rFonts w:ascii="HGSｺﾞｼｯｸM" w:eastAsia="HGSｺﾞｼｯｸM" w:hAnsi="Generic0-Regular" w:cs="Generic0-Regular" w:hint="eastAsia"/>
                <w:color w:val="000000" w:themeColor="text1"/>
                <w:kern w:val="0"/>
                <w:szCs w:val="24"/>
              </w:rPr>
              <w:t>目標設定及び評価の</w:t>
            </w:r>
          </w:p>
          <w:p w14:paraId="59687CF1" w14:textId="77777777" w:rsidR="00317E56" w:rsidRPr="00317E56" w:rsidRDefault="00317E56" w:rsidP="00317E56">
            <w:pPr>
              <w:autoSpaceDE w:val="0"/>
              <w:autoSpaceDN w:val="0"/>
              <w:adjustRightInd w:val="0"/>
              <w:ind w:leftChars="0" w:left="0" w:rightChars="0" w:right="0" w:firstLineChars="0" w:firstLine="0"/>
              <w:jc w:val="left"/>
              <w:rPr>
                <w:rFonts w:ascii="Generic0-Regular" w:eastAsia="ＭＳ 明朝" w:hAnsi="Generic0-Regular" w:cs="Generic0-Regular"/>
                <w:color w:val="000000" w:themeColor="text1"/>
                <w:kern w:val="0"/>
                <w:szCs w:val="24"/>
              </w:rPr>
            </w:pPr>
            <w:r w:rsidRPr="00317E56">
              <w:rPr>
                <w:rFonts w:ascii="HGSｺﾞｼｯｸM" w:eastAsia="HGSｺﾞｼｯｸM" w:hAnsi="Generic0-Regular" w:cs="Generic0-Regular" w:hint="eastAsia"/>
                <w:color w:val="000000" w:themeColor="text1"/>
                <w:kern w:val="0"/>
                <w:szCs w:val="24"/>
              </w:rPr>
              <w:t>実施回数</w:t>
            </w:r>
          </w:p>
        </w:tc>
        <w:tc>
          <w:tcPr>
            <w:tcW w:w="1693" w:type="dxa"/>
            <w:shd w:val="clear" w:color="auto" w:fill="auto"/>
            <w:vAlign w:val="center"/>
          </w:tcPr>
          <w:p w14:paraId="188E0737"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年１回以上</w:t>
            </w:r>
          </w:p>
        </w:tc>
        <w:tc>
          <w:tcPr>
            <w:tcW w:w="1693" w:type="dxa"/>
            <w:shd w:val="clear" w:color="auto" w:fill="auto"/>
            <w:vAlign w:val="center"/>
          </w:tcPr>
          <w:p w14:paraId="1BB77E68"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実施</w:t>
            </w:r>
          </w:p>
        </w:tc>
      </w:tr>
      <w:tr w:rsidR="00317E56" w:rsidRPr="00317E56" w14:paraId="68EBFF69" w14:textId="77777777" w:rsidTr="00317E56">
        <w:tblPrEx>
          <w:tblCellMar>
            <w:left w:w="99" w:type="dxa"/>
            <w:right w:w="99" w:type="dxa"/>
          </w:tblCellMar>
          <w:tblLook w:val="0000" w:firstRow="0" w:lastRow="0" w:firstColumn="0" w:lastColumn="0" w:noHBand="0" w:noVBand="0"/>
        </w:tblPrEx>
        <w:trPr>
          <w:gridAfter w:val="1"/>
          <w:wAfter w:w="8" w:type="dxa"/>
          <w:trHeight w:val="567"/>
        </w:trPr>
        <w:tc>
          <w:tcPr>
            <w:tcW w:w="2803" w:type="dxa"/>
            <w:vMerge w:val="restart"/>
            <w:tcBorders>
              <w:right w:val="single" w:sz="4" w:space="0" w:color="auto"/>
            </w:tcBorders>
          </w:tcPr>
          <w:p w14:paraId="673966E4" w14:textId="77777777" w:rsidR="00317E56" w:rsidRPr="00317E56" w:rsidRDefault="00317E56" w:rsidP="00317E56">
            <w:pPr>
              <w:widowControl/>
              <w:adjustRightInd w:val="0"/>
              <w:spacing w:line="40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p>
          <w:p w14:paraId="202D3729" w14:textId="77777777" w:rsidR="00317E56" w:rsidRPr="00317E56" w:rsidRDefault="00317E56" w:rsidP="00317E56">
            <w:pPr>
              <w:widowControl/>
              <w:adjustRightInd w:val="0"/>
              <w:spacing w:line="40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p>
          <w:p w14:paraId="01A9DCD1" w14:textId="77777777" w:rsidR="00317E56" w:rsidRPr="00317E56" w:rsidRDefault="00317E56" w:rsidP="00317E56">
            <w:pPr>
              <w:widowControl/>
              <w:adjustRightInd w:val="0"/>
              <w:spacing w:line="40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p>
          <w:p w14:paraId="6C88E4E3" w14:textId="77777777" w:rsidR="00317E56" w:rsidRPr="00317E56" w:rsidRDefault="00317E56" w:rsidP="00317E56">
            <w:pPr>
              <w:widowControl/>
              <w:adjustRightInd w:val="0"/>
              <w:spacing w:line="40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■精神障害者の利用者数</w:t>
            </w:r>
          </w:p>
          <w:p w14:paraId="5AC1C3B0" w14:textId="77777777" w:rsidR="00317E56" w:rsidRPr="00317E56" w:rsidRDefault="00317E56" w:rsidP="00317E56">
            <w:pPr>
              <w:widowControl/>
              <w:spacing w:line="400" w:lineRule="exact"/>
              <w:ind w:leftChars="0" w:left="0" w:rightChars="0" w:right="0" w:firstLineChars="0" w:firstLine="0"/>
              <w:jc w:val="left"/>
              <w:rPr>
                <w:rFonts w:ascii="ＭＳ 明朝" w:eastAsia="ＭＳ 明朝" w:hAnsi="ＭＳ 明朝" w:cs="ＭＳ 明朝"/>
                <w:color w:val="000000" w:themeColor="text1"/>
                <w:szCs w:val="24"/>
              </w:rPr>
            </w:pPr>
          </w:p>
        </w:tc>
        <w:tc>
          <w:tcPr>
            <w:tcW w:w="2721" w:type="dxa"/>
            <w:gridSpan w:val="2"/>
            <w:tcBorders>
              <w:left w:val="single" w:sz="4" w:space="0" w:color="auto"/>
            </w:tcBorders>
            <w:vAlign w:val="center"/>
          </w:tcPr>
          <w:p w14:paraId="567D199E" w14:textId="77777777" w:rsidR="00317E56" w:rsidRPr="00317E56" w:rsidRDefault="00317E56" w:rsidP="00317E56">
            <w:pPr>
              <w:widowControl/>
              <w:adjustRightInd w:val="0"/>
              <w:snapToGrid w:val="0"/>
              <w:spacing w:line="24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地域移行支援</w:t>
            </w:r>
          </w:p>
        </w:tc>
        <w:tc>
          <w:tcPr>
            <w:tcW w:w="1693" w:type="dxa"/>
            <w:shd w:val="clear" w:color="auto" w:fill="auto"/>
            <w:vAlign w:val="center"/>
          </w:tcPr>
          <w:p w14:paraId="184CA4B5"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１人</w:t>
            </w:r>
          </w:p>
        </w:tc>
        <w:tc>
          <w:tcPr>
            <w:tcW w:w="1693" w:type="dxa"/>
            <w:shd w:val="clear" w:color="auto" w:fill="auto"/>
            <w:vAlign w:val="center"/>
          </w:tcPr>
          <w:p w14:paraId="4F577338"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８人</w:t>
            </w:r>
          </w:p>
        </w:tc>
      </w:tr>
      <w:tr w:rsidR="00317E56" w:rsidRPr="00317E56" w14:paraId="01DB25B9" w14:textId="77777777" w:rsidTr="00317E56">
        <w:tblPrEx>
          <w:tblCellMar>
            <w:left w:w="99" w:type="dxa"/>
            <w:right w:w="99" w:type="dxa"/>
          </w:tblCellMar>
          <w:tblLook w:val="0000" w:firstRow="0" w:lastRow="0" w:firstColumn="0" w:lastColumn="0" w:noHBand="0" w:noVBand="0"/>
        </w:tblPrEx>
        <w:trPr>
          <w:gridAfter w:val="1"/>
          <w:wAfter w:w="8" w:type="dxa"/>
          <w:trHeight w:val="567"/>
        </w:trPr>
        <w:tc>
          <w:tcPr>
            <w:tcW w:w="2803" w:type="dxa"/>
            <w:vMerge/>
            <w:tcBorders>
              <w:right w:val="single" w:sz="4" w:space="0" w:color="auto"/>
            </w:tcBorders>
          </w:tcPr>
          <w:p w14:paraId="40B257B4" w14:textId="77777777" w:rsidR="00317E56" w:rsidRPr="00317E56" w:rsidRDefault="00317E56" w:rsidP="00317E56">
            <w:pPr>
              <w:widowControl/>
              <w:adjustRightInd w:val="0"/>
              <w:snapToGrid w:val="0"/>
              <w:ind w:leftChars="0" w:left="0" w:rightChars="0" w:right="0" w:firstLineChars="0" w:firstLine="0"/>
              <w:jc w:val="left"/>
              <w:outlineLvl w:val="0"/>
              <w:rPr>
                <w:rFonts w:ascii="HGSｺﾞｼｯｸM" w:eastAsia="HGSｺﾞｼｯｸM" w:hAnsi="BIZ UDPゴシック" w:cs="ＭＳ 明朝"/>
                <w:color w:val="000000" w:themeColor="text1"/>
                <w:szCs w:val="24"/>
              </w:rPr>
            </w:pPr>
          </w:p>
        </w:tc>
        <w:tc>
          <w:tcPr>
            <w:tcW w:w="2721" w:type="dxa"/>
            <w:gridSpan w:val="2"/>
            <w:tcBorders>
              <w:left w:val="single" w:sz="4" w:space="0" w:color="auto"/>
            </w:tcBorders>
            <w:vAlign w:val="center"/>
          </w:tcPr>
          <w:p w14:paraId="14DB7833" w14:textId="77777777" w:rsidR="00317E56" w:rsidRPr="00317E56" w:rsidRDefault="00317E56" w:rsidP="00317E56">
            <w:pPr>
              <w:widowControl/>
              <w:adjustRightInd w:val="0"/>
              <w:snapToGrid w:val="0"/>
              <w:spacing w:line="24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地域定着支援</w:t>
            </w:r>
          </w:p>
        </w:tc>
        <w:tc>
          <w:tcPr>
            <w:tcW w:w="1693" w:type="dxa"/>
            <w:vAlign w:val="center"/>
          </w:tcPr>
          <w:p w14:paraId="429EEDE8"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１人</w:t>
            </w:r>
          </w:p>
        </w:tc>
        <w:tc>
          <w:tcPr>
            <w:tcW w:w="1693" w:type="dxa"/>
            <w:vAlign w:val="center"/>
          </w:tcPr>
          <w:p w14:paraId="6619ABA7"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５人</w:t>
            </w:r>
          </w:p>
        </w:tc>
      </w:tr>
      <w:tr w:rsidR="00317E56" w:rsidRPr="00317E56" w14:paraId="0F443F14" w14:textId="77777777" w:rsidTr="00317E56">
        <w:tblPrEx>
          <w:tblCellMar>
            <w:left w:w="99" w:type="dxa"/>
            <w:right w:w="99" w:type="dxa"/>
          </w:tblCellMar>
          <w:tblLook w:val="0000" w:firstRow="0" w:lastRow="0" w:firstColumn="0" w:lastColumn="0" w:noHBand="0" w:noVBand="0"/>
        </w:tblPrEx>
        <w:trPr>
          <w:gridAfter w:val="1"/>
          <w:wAfter w:w="8" w:type="dxa"/>
          <w:trHeight w:val="567"/>
        </w:trPr>
        <w:tc>
          <w:tcPr>
            <w:tcW w:w="2803" w:type="dxa"/>
            <w:vMerge/>
            <w:tcBorders>
              <w:right w:val="single" w:sz="4" w:space="0" w:color="auto"/>
            </w:tcBorders>
          </w:tcPr>
          <w:p w14:paraId="4F42EDF1" w14:textId="77777777" w:rsidR="00317E56" w:rsidRPr="00317E56" w:rsidRDefault="00317E56" w:rsidP="00317E56">
            <w:pPr>
              <w:widowControl/>
              <w:adjustRightInd w:val="0"/>
              <w:snapToGrid w:val="0"/>
              <w:ind w:leftChars="0" w:left="0" w:rightChars="0" w:right="0" w:firstLineChars="0" w:firstLine="0"/>
              <w:jc w:val="left"/>
              <w:outlineLvl w:val="0"/>
              <w:rPr>
                <w:rFonts w:ascii="HGSｺﾞｼｯｸM" w:eastAsia="HGSｺﾞｼｯｸM" w:hAnsi="BIZ UDPゴシック" w:cs="ＭＳ 明朝"/>
                <w:color w:val="000000" w:themeColor="text1"/>
                <w:szCs w:val="24"/>
              </w:rPr>
            </w:pPr>
          </w:p>
        </w:tc>
        <w:tc>
          <w:tcPr>
            <w:tcW w:w="2721" w:type="dxa"/>
            <w:gridSpan w:val="2"/>
            <w:tcBorders>
              <w:left w:val="single" w:sz="4" w:space="0" w:color="auto"/>
            </w:tcBorders>
            <w:vAlign w:val="center"/>
          </w:tcPr>
          <w:p w14:paraId="55AF182F" w14:textId="77777777" w:rsidR="00317E56" w:rsidRPr="00317E56" w:rsidRDefault="00317E56" w:rsidP="00317E56">
            <w:pPr>
              <w:widowControl/>
              <w:adjustRightInd w:val="0"/>
              <w:snapToGrid w:val="0"/>
              <w:spacing w:line="24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共同生活援助</w:t>
            </w:r>
          </w:p>
        </w:tc>
        <w:tc>
          <w:tcPr>
            <w:tcW w:w="1693" w:type="dxa"/>
            <w:vAlign w:val="center"/>
          </w:tcPr>
          <w:p w14:paraId="393FA78E"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108人</w:t>
            </w:r>
          </w:p>
        </w:tc>
        <w:tc>
          <w:tcPr>
            <w:tcW w:w="1693" w:type="dxa"/>
            <w:vAlign w:val="center"/>
          </w:tcPr>
          <w:p w14:paraId="5A0BBC50"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144人</w:t>
            </w:r>
          </w:p>
        </w:tc>
      </w:tr>
      <w:tr w:rsidR="00317E56" w:rsidRPr="00317E56" w14:paraId="3F462DAF" w14:textId="77777777" w:rsidTr="00317E56">
        <w:tblPrEx>
          <w:tblCellMar>
            <w:left w:w="99" w:type="dxa"/>
            <w:right w:w="99" w:type="dxa"/>
          </w:tblCellMar>
          <w:tblLook w:val="0000" w:firstRow="0" w:lastRow="0" w:firstColumn="0" w:lastColumn="0" w:noHBand="0" w:noVBand="0"/>
        </w:tblPrEx>
        <w:trPr>
          <w:gridAfter w:val="1"/>
          <w:wAfter w:w="8" w:type="dxa"/>
          <w:trHeight w:val="567"/>
        </w:trPr>
        <w:tc>
          <w:tcPr>
            <w:tcW w:w="2803" w:type="dxa"/>
            <w:vMerge/>
            <w:tcBorders>
              <w:right w:val="single" w:sz="4" w:space="0" w:color="auto"/>
            </w:tcBorders>
          </w:tcPr>
          <w:p w14:paraId="483498F7" w14:textId="77777777" w:rsidR="00317E56" w:rsidRPr="00317E56" w:rsidRDefault="00317E56" w:rsidP="00317E56">
            <w:pPr>
              <w:widowControl/>
              <w:adjustRightInd w:val="0"/>
              <w:snapToGrid w:val="0"/>
              <w:ind w:leftChars="0" w:left="0" w:rightChars="0" w:right="0" w:firstLineChars="0" w:firstLine="0"/>
              <w:jc w:val="left"/>
              <w:outlineLvl w:val="0"/>
              <w:rPr>
                <w:rFonts w:ascii="HGSｺﾞｼｯｸM" w:eastAsia="HGSｺﾞｼｯｸM" w:hAnsi="BIZ UDPゴシック" w:cs="ＭＳ 明朝"/>
                <w:color w:val="000000" w:themeColor="text1"/>
                <w:szCs w:val="24"/>
              </w:rPr>
            </w:pPr>
          </w:p>
        </w:tc>
        <w:tc>
          <w:tcPr>
            <w:tcW w:w="2721" w:type="dxa"/>
            <w:gridSpan w:val="2"/>
            <w:tcBorders>
              <w:left w:val="single" w:sz="4" w:space="0" w:color="auto"/>
            </w:tcBorders>
            <w:vAlign w:val="center"/>
          </w:tcPr>
          <w:p w14:paraId="24DD0623" w14:textId="77777777" w:rsidR="00317E56" w:rsidRPr="00317E56" w:rsidRDefault="00317E56" w:rsidP="00317E56">
            <w:pPr>
              <w:widowControl/>
              <w:adjustRightInd w:val="0"/>
              <w:snapToGrid w:val="0"/>
              <w:spacing w:line="24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自立生活援助</w:t>
            </w:r>
          </w:p>
        </w:tc>
        <w:tc>
          <w:tcPr>
            <w:tcW w:w="1693" w:type="dxa"/>
            <w:vAlign w:val="center"/>
          </w:tcPr>
          <w:p w14:paraId="4E412E5A"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0人</w:t>
            </w:r>
          </w:p>
        </w:tc>
        <w:tc>
          <w:tcPr>
            <w:tcW w:w="1693" w:type="dxa"/>
            <w:vAlign w:val="center"/>
          </w:tcPr>
          <w:p w14:paraId="359C1108"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８人</w:t>
            </w:r>
          </w:p>
        </w:tc>
      </w:tr>
      <w:tr w:rsidR="00317E56" w:rsidRPr="00317E56" w14:paraId="3DBC1330" w14:textId="77777777" w:rsidTr="00317E56">
        <w:tblPrEx>
          <w:tblCellMar>
            <w:left w:w="99" w:type="dxa"/>
            <w:right w:w="99" w:type="dxa"/>
          </w:tblCellMar>
          <w:tblLook w:val="0000" w:firstRow="0" w:lastRow="0" w:firstColumn="0" w:lastColumn="0" w:noHBand="0" w:noVBand="0"/>
        </w:tblPrEx>
        <w:trPr>
          <w:gridAfter w:val="1"/>
          <w:wAfter w:w="8" w:type="dxa"/>
          <w:trHeight w:val="567"/>
        </w:trPr>
        <w:tc>
          <w:tcPr>
            <w:tcW w:w="2803" w:type="dxa"/>
            <w:vMerge/>
            <w:tcBorders>
              <w:right w:val="single" w:sz="4" w:space="0" w:color="auto"/>
            </w:tcBorders>
          </w:tcPr>
          <w:p w14:paraId="02535AE2" w14:textId="77777777" w:rsidR="00317E56" w:rsidRPr="00317E56" w:rsidRDefault="00317E56" w:rsidP="00317E56">
            <w:pPr>
              <w:widowControl/>
              <w:adjustRightInd w:val="0"/>
              <w:snapToGrid w:val="0"/>
              <w:ind w:leftChars="0" w:left="0" w:rightChars="0" w:right="0" w:firstLineChars="0" w:firstLine="0"/>
              <w:jc w:val="left"/>
              <w:outlineLvl w:val="0"/>
              <w:rPr>
                <w:rFonts w:ascii="HGSｺﾞｼｯｸM" w:eastAsia="HGSｺﾞｼｯｸM" w:hAnsi="BIZ UDPゴシック" w:cs="ＭＳ 明朝"/>
                <w:color w:val="000000" w:themeColor="text1"/>
                <w:szCs w:val="24"/>
              </w:rPr>
            </w:pPr>
          </w:p>
        </w:tc>
        <w:tc>
          <w:tcPr>
            <w:tcW w:w="2721" w:type="dxa"/>
            <w:gridSpan w:val="2"/>
            <w:tcBorders>
              <w:left w:val="single" w:sz="4" w:space="0" w:color="auto"/>
            </w:tcBorders>
            <w:vAlign w:val="center"/>
          </w:tcPr>
          <w:p w14:paraId="52D24E71" w14:textId="77777777" w:rsidR="00317E56" w:rsidRPr="00317E56" w:rsidRDefault="00317E56" w:rsidP="00317E56">
            <w:pPr>
              <w:widowControl/>
              <w:adjustRightInd w:val="0"/>
              <w:snapToGrid w:val="0"/>
              <w:spacing w:line="240" w:lineRule="exact"/>
              <w:ind w:leftChars="0" w:left="0" w:rightChars="0" w:right="0" w:firstLineChars="0" w:firstLine="0"/>
              <w:jc w:val="left"/>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自立訓練（生活訓練）</w:t>
            </w:r>
          </w:p>
        </w:tc>
        <w:tc>
          <w:tcPr>
            <w:tcW w:w="1693" w:type="dxa"/>
            <w:vAlign w:val="center"/>
          </w:tcPr>
          <w:p w14:paraId="691823AF"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27人</w:t>
            </w:r>
          </w:p>
        </w:tc>
        <w:tc>
          <w:tcPr>
            <w:tcW w:w="1693" w:type="dxa"/>
            <w:vAlign w:val="center"/>
          </w:tcPr>
          <w:p w14:paraId="5E1DF139" w14:textId="77777777" w:rsidR="00317E56" w:rsidRPr="00317E56" w:rsidRDefault="00317E56" w:rsidP="00317E56">
            <w:pPr>
              <w:widowControl/>
              <w:adjustRightInd w:val="0"/>
              <w:snapToGrid w:val="0"/>
              <w:spacing w:line="276" w:lineRule="auto"/>
              <w:ind w:leftChars="0" w:left="0" w:rightChars="0" w:right="0" w:firstLineChars="0" w:firstLine="0"/>
              <w:jc w:val="center"/>
              <w:outlineLvl w:val="0"/>
              <w:rPr>
                <w:rFonts w:ascii="HGSｺﾞｼｯｸM" w:eastAsia="HGSｺﾞｼｯｸM" w:hAnsi="BIZ UDPゴシック" w:cs="ＭＳ 明朝"/>
                <w:color w:val="000000" w:themeColor="text1"/>
                <w:szCs w:val="24"/>
              </w:rPr>
            </w:pPr>
            <w:r w:rsidRPr="00317E56">
              <w:rPr>
                <w:rFonts w:ascii="HGSｺﾞｼｯｸM" w:eastAsia="HGSｺﾞｼｯｸM" w:hAnsi="BIZ UDPゴシック" w:cs="ＭＳ 明朝" w:hint="eastAsia"/>
                <w:color w:val="000000" w:themeColor="text1"/>
                <w:szCs w:val="24"/>
              </w:rPr>
              <w:t>36人</w:t>
            </w:r>
          </w:p>
        </w:tc>
      </w:tr>
    </w:tbl>
    <w:p w14:paraId="49B204CF" w14:textId="14E4212F" w:rsidR="00E87B7F" w:rsidRPr="00317E56" w:rsidRDefault="00E87B7F" w:rsidP="006545BB">
      <w:pPr>
        <w:adjustRightInd w:val="0"/>
        <w:snapToGrid w:val="0"/>
        <w:spacing w:line="400" w:lineRule="exact"/>
        <w:ind w:leftChars="43" w:left="99" w:right="460" w:firstLineChars="43" w:firstLine="99"/>
        <w:rPr>
          <w:color w:val="000000" w:themeColor="text1"/>
        </w:rPr>
      </w:pPr>
    </w:p>
    <w:p w14:paraId="178B43EA" w14:textId="0CC24673" w:rsidR="00E87B7F" w:rsidRPr="00317E56" w:rsidRDefault="00E87B7F" w:rsidP="002B06CE">
      <w:pPr>
        <w:adjustRightInd w:val="0"/>
        <w:snapToGrid w:val="0"/>
        <w:spacing w:line="400" w:lineRule="exact"/>
        <w:ind w:leftChars="43" w:left="99" w:right="460" w:firstLineChars="143" w:firstLine="329"/>
        <w:rPr>
          <w:rFonts w:ascii="HGSｺﾞｼｯｸM" w:eastAsia="HGSｺﾞｼｯｸM" w:hAnsi="メイリオ"/>
          <w:color w:val="000000" w:themeColor="text1"/>
        </w:rPr>
      </w:pPr>
      <w:r w:rsidRPr="00317E56">
        <w:rPr>
          <w:rFonts w:ascii="HGSｺﾞｼｯｸM" w:eastAsia="HGSｺﾞｼｯｸM" w:hAnsi="メイリオ" w:hint="eastAsia"/>
          <w:color w:val="000000" w:themeColor="text1"/>
        </w:rPr>
        <w:t>（※１）現状は令和４</w:t>
      </w:r>
      <w:r w:rsidR="00EC0E31">
        <w:rPr>
          <w:rFonts w:ascii="HGSｺﾞｼｯｸM" w:eastAsia="HGSｺﾞｼｯｸM" w:hAnsi="メイリオ" w:hint="eastAsia"/>
          <w:color w:val="000000" w:themeColor="text1"/>
        </w:rPr>
        <w:t>(</w:t>
      </w:r>
      <w:r w:rsidR="00EC0E31">
        <w:rPr>
          <w:rFonts w:ascii="HGSｺﾞｼｯｸM" w:eastAsia="HGSｺﾞｼｯｸM" w:hAnsi="メイリオ"/>
          <w:color w:val="000000" w:themeColor="text1"/>
        </w:rPr>
        <w:t>2022)</w:t>
      </w:r>
      <w:r w:rsidRPr="00317E56">
        <w:rPr>
          <w:rFonts w:ascii="HGSｺﾞｼｯｸM" w:eastAsia="HGSｺﾞｼｯｸM" w:hAnsi="メイリオ" w:hint="eastAsia"/>
          <w:color w:val="000000" w:themeColor="text1"/>
        </w:rPr>
        <w:t>年度末、目標は</w:t>
      </w:r>
      <w:r w:rsidR="00EC0E31">
        <w:rPr>
          <w:rFonts w:ascii="HGSｺﾞｼｯｸM" w:eastAsia="HGSｺﾞｼｯｸM" w:hAnsi="メイリオ" w:hint="eastAsia"/>
          <w:color w:val="000000" w:themeColor="text1"/>
        </w:rPr>
        <w:t>令和</w:t>
      </w:r>
      <w:r w:rsidRPr="00317E56">
        <w:rPr>
          <w:rFonts w:ascii="HGSｺﾞｼｯｸM" w:eastAsia="HGSｺﾞｼｯｸM" w:hAnsi="メイリオ" w:hint="eastAsia"/>
          <w:color w:val="000000" w:themeColor="text1"/>
        </w:rPr>
        <w:t>８</w:t>
      </w:r>
      <w:r w:rsidR="00EC0E31">
        <w:rPr>
          <w:rFonts w:ascii="HGSｺﾞｼｯｸM" w:eastAsia="HGSｺﾞｼｯｸM" w:hAnsi="メイリオ" w:hint="eastAsia"/>
          <w:color w:val="000000" w:themeColor="text1"/>
        </w:rPr>
        <w:t>(</w:t>
      </w:r>
      <w:r w:rsidR="00EC0E31">
        <w:rPr>
          <w:rFonts w:ascii="HGSｺﾞｼｯｸM" w:eastAsia="HGSｺﾞｼｯｸM" w:hAnsi="メイリオ"/>
          <w:color w:val="000000" w:themeColor="text1"/>
        </w:rPr>
        <w:t>2022)</w:t>
      </w:r>
      <w:r w:rsidRPr="00317E56">
        <w:rPr>
          <w:rFonts w:ascii="HGSｺﾞｼｯｸM" w:eastAsia="HGSｺﾞｼｯｸM" w:hAnsi="メイリオ" w:hint="eastAsia"/>
          <w:color w:val="000000" w:themeColor="text1"/>
        </w:rPr>
        <w:t>年度末時点</w:t>
      </w:r>
    </w:p>
    <w:p w14:paraId="54B92B84" w14:textId="77777777" w:rsidR="00E87B7F" w:rsidRPr="00317E56" w:rsidRDefault="00E87B7F" w:rsidP="00E87B7F">
      <w:pPr>
        <w:pStyle w:val="13"/>
        <w:ind w:leftChars="0" w:left="0" w:firstLineChars="0" w:firstLine="0"/>
        <w:rPr>
          <w:rFonts w:ascii="HGSｺﾞｼｯｸM" w:eastAsia="HGSｺﾞｼｯｸM" w:hAnsi="メイリオ"/>
          <w:color w:val="000000" w:themeColor="text1"/>
        </w:rPr>
      </w:pPr>
    </w:p>
    <w:p w14:paraId="5EC75A0B" w14:textId="77777777" w:rsidR="00E87B7F" w:rsidRPr="00317E56" w:rsidRDefault="00E87B7F" w:rsidP="00E87B7F">
      <w:pPr>
        <w:ind w:left="230" w:right="460" w:firstLine="230"/>
        <w:rPr>
          <w:rFonts w:ascii="HGSｺﾞｼｯｸM" w:eastAsia="HGSｺﾞｼｯｸM"/>
          <w:color w:val="000000" w:themeColor="text1"/>
        </w:rPr>
      </w:pPr>
    </w:p>
    <w:p w14:paraId="20D631D6" w14:textId="77777777" w:rsidR="00E87B7F" w:rsidRPr="00DE51EA" w:rsidRDefault="00E87B7F" w:rsidP="00E87B7F">
      <w:pPr>
        <w:ind w:left="230" w:right="460" w:firstLine="230"/>
        <w:rPr>
          <w:rFonts w:ascii="HGSｺﾞｼｯｸM" w:eastAsia="HGSｺﾞｼｯｸM"/>
          <w:color w:val="000000" w:themeColor="text1"/>
        </w:rPr>
      </w:pPr>
    </w:p>
    <w:p w14:paraId="5442B06A" w14:textId="77777777" w:rsidR="00E87B7F" w:rsidRPr="00DE51EA" w:rsidRDefault="00E87B7F" w:rsidP="00E87B7F">
      <w:pPr>
        <w:ind w:left="230" w:right="460" w:firstLine="230"/>
        <w:rPr>
          <w:rFonts w:ascii="HGSｺﾞｼｯｸM" w:eastAsia="HGSｺﾞｼｯｸM"/>
          <w:color w:val="000000" w:themeColor="text1"/>
        </w:rPr>
      </w:pPr>
    </w:p>
    <w:p w14:paraId="1D76ABE6" w14:textId="77777777" w:rsidR="00E87B7F" w:rsidRPr="00DE51EA" w:rsidRDefault="00E87B7F" w:rsidP="00E87B7F">
      <w:pPr>
        <w:ind w:left="230" w:right="460" w:firstLine="230"/>
        <w:rPr>
          <w:rFonts w:ascii="HGSｺﾞｼｯｸM" w:eastAsia="HGSｺﾞｼｯｸM"/>
          <w:color w:val="000000" w:themeColor="text1"/>
        </w:rPr>
      </w:pPr>
    </w:p>
    <w:p w14:paraId="6CAD64C7" w14:textId="2BC2FD64" w:rsidR="00E87B7F" w:rsidRDefault="00E87B7F" w:rsidP="00E87B7F">
      <w:pPr>
        <w:ind w:left="230" w:right="460" w:firstLine="230"/>
        <w:rPr>
          <w:rFonts w:ascii="HGSｺﾞｼｯｸM" w:eastAsia="HGSｺﾞｼｯｸM"/>
          <w:color w:val="000000" w:themeColor="text1"/>
        </w:rPr>
      </w:pPr>
    </w:p>
    <w:p w14:paraId="727FB3A1" w14:textId="281B1137" w:rsidR="00AF5085" w:rsidRDefault="00AF5085" w:rsidP="00E87B7F">
      <w:pPr>
        <w:ind w:left="230" w:right="460" w:firstLine="230"/>
        <w:rPr>
          <w:rFonts w:ascii="HGSｺﾞｼｯｸM" w:eastAsia="HGSｺﾞｼｯｸM"/>
          <w:color w:val="000000" w:themeColor="text1"/>
        </w:rPr>
      </w:pPr>
    </w:p>
    <w:p w14:paraId="317029D9" w14:textId="77777777" w:rsidR="00AF5085" w:rsidRPr="00DE51EA" w:rsidRDefault="00AF5085" w:rsidP="00E87B7F">
      <w:pPr>
        <w:ind w:left="230" w:right="460" w:firstLine="230"/>
        <w:rPr>
          <w:rFonts w:ascii="HGSｺﾞｼｯｸM" w:eastAsia="HGSｺﾞｼｯｸM"/>
          <w:color w:val="000000" w:themeColor="text1"/>
        </w:rPr>
      </w:pPr>
    </w:p>
    <w:p w14:paraId="53001868" w14:textId="77777777" w:rsidR="00E87B7F" w:rsidRPr="00DE51EA" w:rsidRDefault="00E87B7F" w:rsidP="00E87B7F">
      <w:pPr>
        <w:ind w:left="230" w:right="460" w:firstLine="230"/>
        <w:rPr>
          <w:rFonts w:ascii="HGSｺﾞｼｯｸM" w:eastAsia="HGSｺﾞｼｯｸM"/>
          <w:color w:val="000000" w:themeColor="text1"/>
        </w:rPr>
      </w:pPr>
    </w:p>
    <w:p w14:paraId="556CA604" w14:textId="3417336C" w:rsidR="00E87B7F" w:rsidRPr="00875E32" w:rsidRDefault="00702092" w:rsidP="00E87B7F">
      <w:pPr>
        <w:pStyle w:val="2"/>
        <w:spacing w:before="240"/>
        <w:ind w:left="1380"/>
        <w:rPr>
          <w:rFonts w:ascii="HGSｺﾞｼｯｸM" w:eastAsia="HGSｺﾞｼｯｸM" w:hAnsi="メイリオ"/>
          <w:sz w:val="32"/>
        </w:rPr>
      </w:pPr>
      <w:r w:rsidRPr="00875E32">
        <w:rPr>
          <w:rStyle w:val="20"/>
          <w:rFonts w:ascii="HGSｺﾞｼｯｸM" w:eastAsia="HGSｺﾞｼｯｸM" w:hint="eastAsia"/>
          <w:noProof/>
          <w:sz w:val="32"/>
        </w:rPr>
        <w:lastRenderedPageBreak/>
        <mc:AlternateContent>
          <mc:Choice Requires="wps">
            <w:drawing>
              <wp:anchor distT="0" distB="0" distL="114300" distR="114300" simplePos="0" relativeHeight="251830272" behindDoc="0" locked="0" layoutInCell="1" allowOverlap="1" wp14:anchorId="693300A9" wp14:editId="32564195">
                <wp:simplePos x="0" y="0"/>
                <wp:positionH relativeFrom="column">
                  <wp:posOffset>311785</wp:posOffset>
                </wp:positionH>
                <wp:positionV relativeFrom="paragraph">
                  <wp:posOffset>-71120</wp:posOffset>
                </wp:positionV>
                <wp:extent cx="3715966" cy="601345"/>
                <wp:effectExtent l="0" t="0" r="0" b="8255"/>
                <wp:wrapNone/>
                <wp:docPr id="1382" name="テキスト ボックス 1382"/>
                <wp:cNvGraphicFramePr/>
                <a:graphic xmlns:a="http://schemas.openxmlformats.org/drawingml/2006/main">
                  <a:graphicData uri="http://schemas.microsoft.com/office/word/2010/wordprocessingShape">
                    <wps:wsp>
                      <wps:cNvSpPr txBox="1"/>
                      <wps:spPr>
                        <a:xfrm>
                          <a:off x="0" y="0"/>
                          <a:ext cx="3715966" cy="601345"/>
                        </a:xfrm>
                        <a:prstGeom prst="rect">
                          <a:avLst/>
                        </a:prstGeom>
                        <a:solidFill>
                          <a:schemeClr val="lt1"/>
                        </a:solidFill>
                        <a:ln w="6350">
                          <a:noFill/>
                        </a:ln>
                      </wps:spPr>
                      <wps:txbx>
                        <w:txbxContent>
                          <w:p w14:paraId="545E6F7E" w14:textId="77777777" w:rsidR="00C4213A" w:rsidRPr="001D166A" w:rsidRDefault="00C4213A" w:rsidP="00E87B7F">
                            <w:pPr>
                              <w:ind w:left="230" w:right="460" w:firstLine="350"/>
                              <w:rPr>
                                <w:rFonts w:ascii="BIZ UDPゴシック" w:eastAsia="BIZ UDPゴシック" w:hAnsi="BIZ UDPゴシック"/>
                                <w:sz w:val="36"/>
                                <w:szCs w:val="36"/>
                              </w:rPr>
                            </w:pPr>
                            <w:r>
                              <w:rPr>
                                <w:rFonts w:ascii="BIZ UDPゴシック" w:eastAsia="BIZ UDPゴシック" w:hAnsi="BIZ UDPゴシック" w:hint="eastAsia"/>
                                <w:sz w:val="36"/>
                                <w:szCs w:val="36"/>
                              </w:rPr>
                              <w:t>地域生活支援の</w:t>
                            </w:r>
                            <w:r>
                              <w:rPr>
                                <w:rFonts w:ascii="BIZ UDPゴシック" w:eastAsia="BIZ UDPゴシック" w:hAnsi="BIZ UDPゴシック"/>
                                <w:sz w:val="36"/>
                                <w:szCs w:val="36"/>
                              </w:rPr>
                              <w:t>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00A9" id="テキスト ボックス 1382" o:spid="_x0000_s1108" type="#_x0000_t202" style="position:absolute;left:0;text-align:left;margin-left:24.55pt;margin-top:-5.6pt;width:292.6pt;height:47.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" fillcolor="white [3201]" stroked="f" strokeweight=".5pt">
                <v:textbox>
                  <w:txbxContent>
                    <w:p w14:paraId="545E6F7E" w14:textId="77777777" w:rsidR="00C4213A" w:rsidRPr="001D166A" w:rsidRDefault="00C4213A" w:rsidP="00E87B7F">
                      <w:pPr>
                        <w:ind w:left="230" w:right="460" w:firstLine="350"/>
                        <w:rPr>
                          <w:rFonts w:ascii="BIZ UDPゴシック" w:eastAsia="BIZ UDPゴシック" w:hAnsi="BIZ UDPゴシック"/>
                          <w:sz w:val="36"/>
                          <w:szCs w:val="36"/>
                        </w:rPr>
                      </w:pPr>
                      <w:r>
                        <w:rPr>
                          <w:rFonts w:ascii="BIZ UDPゴシック" w:eastAsia="BIZ UDPゴシック" w:hAnsi="BIZ UDPゴシック" w:hint="eastAsia"/>
                          <w:sz w:val="36"/>
                          <w:szCs w:val="36"/>
                        </w:rPr>
                        <w:t>地域生活支援の</w:t>
                      </w:r>
                      <w:r>
                        <w:rPr>
                          <w:rFonts w:ascii="BIZ UDPゴシック" w:eastAsia="BIZ UDPゴシック" w:hAnsi="BIZ UDPゴシック"/>
                          <w:sz w:val="36"/>
                          <w:szCs w:val="36"/>
                        </w:rPr>
                        <w:t>充実</w:t>
                      </w:r>
                    </w:p>
                  </w:txbxContent>
                </v:textbox>
              </v:shape>
            </w:pict>
          </mc:Fallback>
        </mc:AlternateContent>
      </w:r>
      <w:r w:rsidR="00E87B7F" w:rsidRPr="00875E32">
        <w:rPr>
          <w:rStyle w:val="20"/>
          <w:rFonts w:ascii="HGSｺﾞｼｯｸM" w:eastAsia="HGSｺﾞｼｯｸM" w:hint="eastAsia"/>
          <w:noProof/>
          <w:sz w:val="32"/>
        </w:rPr>
        <mc:AlternateContent>
          <mc:Choice Requires="wpg">
            <w:drawing>
              <wp:anchor distT="0" distB="0" distL="114300" distR="114300" simplePos="0" relativeHeight="251836416" behindDoc="0" locked="0" layoutInCell="1" allowOverlap="1" wp14:anchorId="4074F194" wp14:editId="5908A9F3">
                <wp:simplePos x="0" y="0"/>
                <wp:positionH relativeFrom="column">
                  <wp:posOffset>-5715</wp:posOffset>
                </wp:positionH>
                <wp:positionV relativeFrom="paragraph">
                  <wp:posOffset>-43180</wp:posOffset>
                </wp:positionV>
                <wp:extent cx="6096000" cy="554990"/>
                <wp:effectExtent l="0" t="0" r="19050" b="0"/>
                <wp:wrapNone/>
                <wp:docPr id="111548429" name="グループ化 111548429"/>
                <wp:cNvGraphicFramePr/>
                <a:graphic xmlns:a="http://schemas.openxmlformats.org/drawingml/2006/main">
                  <a:graphicData uri="http://schemas.microsoft.com/office/word/2010/wordprocessingGroup">
                    <wpg:wgp>
                      <wpg:cNvGrpSpPr/>
                      <wpg:grpSpPr>
                        <a:xfrm>
                          <a:off x="0" y="0"/>
                          <a:ext cx="6096000" cy="554990"/>
                          <a:chOff x="361950" y="264160"/>
                          <a:chExt cx="6096000" cy="554990"/>
                        </a:xfrm>
                      </wpg:grpSpPr>
                      <wps:wsp>
                        <wps:cNvPr id="111548430" name="角丸四角形 111548430"/>
                        <wps:cNvSpPr/>
                        <wps:spPr>
                          <a:xfrm>
                            <a:off x="361950" y="264160"/>
                            <a:ext cx="554990" cy="554990"/>
                          </a:xfrm>
                          <a:prstGeom prst="roundRect">
                            <a:avLst/>
                          </a:prstGeom>
                          <a:solidFill>
                            <a:srgbClr val="0070C0"/>
                          </a:solidFill>
                          <a:ln w="25400" cap="flat" cmpd="sng" algn="ctr">
                            <a:noFill/>
                            <a:prstDash val="solid"/>
                          </a:ln>
                          <a:effectLst/>
                        </wps:spPr>
                        <wps:txbx>
                          <w:txbxContent>
                            <w:p w14:paraId="34DE58E5" w14:textId="77777777" w:rsidR="00C4213A" w:rsidRPr="002B06CE" w:rsidRDefault="00C4213A" w:rsidP="002B06CE">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2B06CE">
                                <w:rPr>
                                  <w:rFonts w:ascii="BIZ UDPゴシック" w:eastAsia="BIZ UDPゴシック" w:hAnsi="BIZ UDPゴシック" w:cs="ＭＳ 明朝" w:hint="eastAsia"/>
                                  <w:b/>
                                  <w:color w:val="FFFFFF"/>
                                  <w:sz w:val="48"/>
                                  <w:szCs w:val="36"/>
                                </w:rPr>
                                <w:t>３</w:t>
                              </w:r>
                            </w:p>
                            <w:p w14:paraId="464AE028"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sidRPr="004C39EE">
                                <w:rPr>
                                  <w:rFonts w:ascii="BIZ UDPゴシック" w:eastAsia="BIZ UDPゴシック" w:hAnsi="BIZ UDPゴシック" w:hint="eastAsia"/>
                                  <w:b/>
                                  <w:color w:val="FFFFFF" w:themeColor="background1"/>
                                  <w:sz w:val="48"/>
                                  <w:szCs w:val="36"/>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48431" name="直線コネクタ 111548431"/>
                        <wps:cNvCnPr/>
                        <wps:spPr>
                          <a:xfrm>
                            <a:off x="685800" y="793115"/>
                            <a:ext cx="5772150" cy="0"/>
                          </a:xfrm>
                          <a:prstGeom prst="line">
                            <a:avLst/>
                          </a:prstGeom>
                          <a:noFill/>
                          <a:ln w="28575" cap="flat" cmpd="sng" algn="ctr">
                            <a:solidFill>
                              <a:srgbClr val="0070C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074F194" id="グループ化 111548429" o:spid="_x0000_s1109" style="position:absolute;left:0;text-align:left;margin-left:-.45pt;margin-top:-3.4pt;width:480pt;height:43.7pt;z-index:251836416;mso-width-relative:margin;mso-height-relative:margin" coordorigin="3619,2641" coordsize="60960,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">
                <v:roundrect id="角丸四角形 111548430" o:spid="_x0000_s1110" style="position:absolute;left:3619;top:2641;width:5550;height:5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" fillcolor="#0070c0" stroked="f" strokeweight="2pt">
                  <v:textbox>
                    <w:txbxContent>
                      <w:p w14:paraId="34DE58E5" w14:textId="77777777" w:rsidR="00C4213A" w:rsidRPr="002B06CE" w:rsidRDefault="00C4213A" w:rsidP="002B06CE">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2B06CE">
                          <w:rPr>
                            <w:rFonts w:ascii="BIZ UDPゴシック" w:eastAsia="BIZ UDPゴシック" w:hAnsi="BIZ UDPゴシック" w:cs="ＭＳ 明朝" w:hint="eastAsia"/>
                            <w:b/>
                            <w:color w:val="FFFFFF"/>
                            <w:sz w:val="48"/>
                            <w:szCs w:val="36"/>
                          </w:rPr>
                          <w:t>３</w:t>
                        </w:r>
                      </w:p>
                      <w:p w14:paraId="464AE028"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sidRPr="004C39EE">
                          <w:rPr>
                            <w:rFonts w:ascii="BIZ UDPゴシック" w:eastAsia="BIZ UDPゴシック" w:hAnsi="BIZ UDPゴシック" w:hint="eastAsia"/>
                            <w:b/>
                            <w:color w:val="FFFFFF" w:themeColor="background1"/>
                            <w:sz w:val="48"/>
                            <w:szCs w:val="36"/>
                          </w:rPr>
                          <w:t>３</w:t>
                        </w:r>
                      </w:p>
                    </w:txbxContent>
                  </v:textbox>
                </v:roundrect>
                <v:line id="直線コネクタ 111548431" o:spid="_x0000_s1111" style="position:absolute;visibility:visible;mso-wrap-style:square" from="6858,7931" to="64579,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" strokecolor="#0070c0" strokeweight="2.25pt"/>
              </v:group>
            </w:pict>
          </mc:Fallback>
        </mc:AlternateContent>
      </w:r>
      <w:r w:rsidR="00E87B7F">
        <w:rPr>
          <w:rStyle w:val="20"/>
          <w:rFonts w:ascii="HGSｺﾞｼｯｸM" w:eastAsia="HGSｺﾞｼｯｸM" w:hint="eastAsia"/>
          <w:sz w:val="32"/>
        </w:rPr>
        <w:t>3.</w:t>
      </w:r>
      <w:r w:rsidR="00E87B7F" w:rsidRPr="00875E32">
        <w:rPr>
          <w:rStyle w:val="20"/>
          <w:rFonts w:ascii="HGSｺﾞｼｯｸM" w:eastAsia="HGSｺﾞｼｯｸM" w:hint="eastAsia"/>
          <w:sz w:val="32"/>
        </w:rPr>
        <w:t>地域生活支援の充</w:t>
      </w:r>
      <w:r w:rsidR="00E87B7F" w:rsidRPr="00875E32">
        <w:rPr>
          <w:rFonts w:ascii="HGSｺﾞｼｯｸM" w:eastAsia="HGSｺﾞｼｯｸM" w:hint="eastAsia"/>
          <w:sz w:val="32"/>
        </w:rPr>
        <w:t>実</w:t>
      </w:r>
    </w:p>
    <w:p w14:paraId="4429B7DA" w14:textId="77777777" w:rsidR="00E87B7F" w:rsidRPr="00A508F1" w:rsidRDefault="00E87B7F" w:rsidP="00862BA1">
      <w:pPr>
        <w:pStyle w:val="13"/>
        <w:spacing w:before="120" w:after="240"/>
        <w:ind w:leftChars="0" w:left="0" w:firstLineChars="0" w:firstLine="0"/>
        <w:rPr>
          <w:rFonts w:ascii="HGSｺﾞｼｯｸM" w:eastAsia="HGSｺﾞｼｯｸM"/>
          <w:sz w:val="28"/>
        </w:rPr>
      </w:pPr>
      <w:r w:rsidRPr="00A508F1">
        <w:rPr>
          <w:rFonts w:ascii="HGSｺﾞｼｯｸM" w:eastAsia="HGSｺﾞｼｯｸM" w:hint="eastAsia"/>
          <w:sz w:val="28"/>
        </w:rPr>
        <w:t>（１）国の基本指針</w:t>
      </w:r>
    </w:p>
    <w:p w14:paraId="4303BFF9" w14:textId="77777777" w:rsidR="00862BA1" w:rsidRDefault="00E87B7F" w:rsidP="00862BA1">
      <w:pPr>
        <w:pStyle w:val="13"/>
        <w:ind w:leftChars="0" w:left="0" w:right="-1" w:firstLineChars="150" w:firstLine="345"/>
        <w:rPr>
          <w:rFonts w:ascii="HGSｺﾞｼｯｸM" w:eastAsia="HGSｺﾞｼｯｸM"/>
        </w:rPr>
      </w:pPr>
      <w:r w:rsidRPr="00A508F1">
        <w:rPr>
          <w:rFonts w:ascii="HGSｺﾞｼｯｸM" w:eastAsia="HGSｺﾞｼｯｸM" w:hint="eastAsia"/>
        </w:rPr>
        <w:t>■令和８</w:t>
      </w:r>
      <w:r>
        <w:rPr>
          <w:rFonts w:ascii="HGSｺﾞｼｯｸM" w:eastAsia="HGSｺﾞｼｯｸM" w:hint="eastAsia"/>
        </w:rPr>
        <w:t>(</w:t>
      </w:r>
      <w:r>
        <w:rPr>
          <w:rFonts w:ascii="HGSｺﾞｼｯｸM" w:eastAsia="HGSｺﾞｼｯｸM"/>
        </w:rPr>
        <w:t>2026)</w:t>
      </w:r>
      <w:r w:rsidRPr="00A508F1">
        <w:rPr>
          <w:rFonts w:ascii="HGSｺﾞｼｯｸM" w:eastAsia="HGSｺﾞｼｯｸM" w:hint="eastAsia"/>
        </w:rPr>
        <w:t>年度末までの間、地域生活支援拠点等を整備するとともに、その機能の充</w:t>
      </w:r>
    </w:p>
    <w:p w14:paraId="2FEDA59D" w14:textId="77777777" w:rsidR="00862BA1" w:rsidRDefault="00E87B7F" w:rsidP="00862BA1">
      <w:pPr>
        <w:pStyle w:val="13"/>
        <w:ind w:leftChars="0" w:left="0" w:right="-1" w:firstLineChars="250" w:firstLine="575"/>
        <w:rPr>
          <w:rFonts w:ascii="HGSｺﾞｼｯｸM" w:eastAsia="HGSｺﾞｼｯｸM"/>
        </w:rPr>
      </w:pPr>
      <w:r w:rsidRPr="00A508F1">
        <w:rPr>
          <w:rFonts w:ascii="HGSｺﾞｼｯｸM" w:eastAsia="HGSｺﾞｼｯｸM" w:hint="eastAsia"/>
        </w:rPr>
        <w:t>実のため、コ</w:t>
      </w:r>
      <w:r>
        <w:rPr>
          <w:rFonts w:ascii="HGSｺﾞｼｯｸM" w:eastAsia="HGSｺﾞｼｯｸM" w:hint="eastAsia"/>
        </w:rPr>
        <w:t>ーディネーターの配置、地域生活支援拠点等の機能を担う障害福祉サー</w:t>
      </w:r>
      <w:r w:rsidRPr="00A508F1">
        <w:rPr>
          <w:rFonts w:ascii="HGSｺﾞｼｯｸM" w:eastAsia="HGSｺﾞｼｯｸM" w:hint="eastAsia"/>
        </w:rPr>
        <w:t>ビ</w:t>
      </w:r>
    </w:p>
    <w:p w14:paraId="6F39B0F2" w14:textId="77777777" w:rsidR="00862BA1" w:rsidRDefault="00E87B7F" w:rsidP="00862BA1">
      <w:pPr>
        <w:pStyle w:val="13"/>
        <w:ind w:leftChars="0" w:left="0" w:right="-1" w:firstLineChars="250" w:firstLine="575"/>
        <w:rPr>
          <w:rFonts w:ascii="HGSｺﾞｼｯｸM" w:eastAsia="HGSｺﾞｼｯｸM" w:hAnsi="メイリオ"/>
          <w:color w:val="000000" w:themeColor="text1"/>
          <w:u w:val="single"/>
        </w:rPr>
      </w:pPr>
      <w:r w:rsidRPr="00A508F1">
        <w:rPr>
          <w:rFonts w:ascii="HGSｺﾞｼｯｸM" w:eastAsia="HGSｺﾞｼｯｸM" w:hint="eastAsia"/>
        </w:rPr>
        <w:t>ス</w:t>
      </w:r>
      <w:r w:rsidRPr="00A508F1">
        <w:rPr>
          <w:rFonts w:ascii="HGSｺﾞｼｯｸM" w:eastAsia="HGSｺﾞｼｯｸM" w:hAnsi="メイリオ" w:hint="eastAsia"/>
          <w:color w:val="000000" w:themeColor="text1"/>
          <w:u w:val="single"/>
        </w:rPr>
        <w:t>事業所等の担当者の配置、支援ネットワークなどによる効果的な支援体制及び緊急時</w:t>
      </w:r>
    </w:p>
    <w:p w14:paraId="205D32FA" w14:textId="77777777" w:rsidR="00862BA1" w:rsidRDefault="00E87B7F" w:rsidP="00862BA1">
      <w:pPr>
        <w:pStyle w:val="13"/>
        <w:ind w:leftChars="0" w:left="0" w:right="-1" w:firstLineChars="250" w:firstLine="575"/>
        <w:rPr>
          <w:rFonts w:ascii="HGSｺﾞｼｯｸM" w:eastAsia="HGSｺﾞｼｯｸM" w:hAnsi="メイリオ"/>
          <w:color w:val="000000" w:themeColor="text1"/>
        </w:rPr>
      </w:pPr>
      <w:r w:rsidRPr="00A508F1">
        <w:rPr>
          <w:rFonts w:ascii="HGSｺﾞｼｯｸM" w:eastAsia="HGSｺﾞｼｯｸM" w:hAnsi="メイリオ" w:hint="eastAsia"/>
          <w:color w:val="000000" w:themeColor="text1"/>
          <w:u w:val="single"/>
        </w:rPr>
        <w:t>の連絡体制の構築を進め</w:t>
      </w:r>
      <w:r w:rsidRPr="00A508F1">
        <w:rPr>
          <w:rFonts w:ascii="HGSｺﾞｼｯｸM" w:eastAsia="HGSｺﾞｼｯｸM" w:hAnsi="メイリオ" w:hint="eastAsia"/>
          <w:color w:val="000000" w:themeColor="text1"/>
        </w:rPr>
        <w:t>、また、年１回以上、支援の実績等を踏まえ運用状況を検証及</w:t>
      </w:r>
    </w:p>
    <w:p w14:paraId="66015176" w14:textId="77777777" w:rsidR="00862BA1" w:rsidRDefault="00862BA1" w:rsidP="00862BA1">
      <w:pPr>
        <w:pStyle w:val="13"/>
        <w:ind w:leftChars="0" w:left="0" w:right="-1" w:firstLineChars="250" w:firstLine="57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び検討す</w:t>
      </w:r>
      <w:r w:rsidR="00E87B7F" w:rsidRPr="00A508F1">
        <w:rPr>
          <w:rFonts w:ascii="HGSｺﾞｼｯｸM" w:eastAsia="HGSｺﾞｼｯｸM" w:hAnsi="メイリオ" w:hint="eastAsia"/>
          <w:color w:val="000000" w:themeColor="text1"/>
        </w:rPr>
        <w:t>ること。</w:t>
      </w:r>
    </w:p>
    <w:p w14:paraId="2BDF57CA" w14:textId="77777777" w:rsidR="00862BA1" w:rsidRDefault="00E87B7F" w:rsidP="00862BA1">
      <w:pPr>
        <w:pStyle w:val="13"/>
        <w:ind w:leftChars="0" w:left="0" w:right="-1" w:firstLineChars="150" w:firstLine="345"/>
        <w:rPr>
          <w:rFonts w:ascii="HGSｺﾞｼｯｸM" w:eastAsia="HGSｺﾞｼｯｸM"/>
        </w:rPr>
      </w:pPr>
      <w:r w:rsidRPr="00A508F1">
        <w:rPr>
          <w:rFonts w:ascii="HGSｺﾞｼｯｸM" w:eastAsia="HGSｺﾞｼｯｸM" w:hint="eastAsia"/>
        </w:rPr>
        <w:t>■令和８</w:t>
      </w:r>
      <w:r>
        <w:rPr>
          <w:rFonts w:ascii="HGSｺﾞｼｯｸM" w:eastAsia="HGSｺﾞｼｯｸM" w:hint="eastAsia"/>
        </w:rPr>
        <w:t>(</w:t>
      </w:r>
      <w:r>
        <w:rPr>
          <w:rFonts w:ascii="HGSｺﾞｼｯｸM" w:eastAsia="HGSｺﾞｼｯｸM"/>
        </w:rPr>
        <w:t>2026)</w:t>
      </w:r>
      <w:r w:rsidRPr="00A508F1">
        <w:rPr>
          <w:rFonts w:ascii="HGSｺﾞｼｯｸM" w:eastAsia="HGSｺﾞｼｯｸM" w:hint="eastAsia"/>
        </w:rPr>
        <w:t>年度末までに、強度行動障害を有する者に関して、その状況や支援ニーズ</w:t>
      </w:r>
    </w:p>
    <w:p w14:paraId="79127B22" w14:textId="39CCD2E5" w:rsidR="00E87B7F" w:rsidRPr="00862BA1" w:rsidRDefault="00E87B7F" w:rsidP="00862BA1">
      <w:pPr>
        <w:pStyle w:val="13"/>
        <w:ind w:leftChars="0" w:left="0" w:right="-1" w:firstLineChars="250" w:firstLine="575"/>
        <w:rPr>
          <w:rFonts w:ascii="HGSｺﾞｼｯｸM" w:eastAsia="HGSｺﾞｼｯｸM" w:hAnsi="メイリオ"/>
          <w:color w:val="000000" w:themeColor="text1"/>
        </w:rPr>
      </w:pPr>
      <w:r w:rsidRPr="00A508F1">
        <w:rPr>
          <w:rFonts w:ascii="HGSｺﾞｼｯｸM" w:eastAsia="HGSｺﾞｼｯｸM" w:hint="eastAsia"/>
        </w:rPr>
        <w:t>を把握し、地域の関係機関が連携した支援体制の整備を進めること。</w:t>
      </w:r>
    </w:p>
    <w:p w14:paraId="550AD245" w14:textId="77777777" w:rsidR="00E87B7F" w:rsidRPr="00BD0283" w:rsidRDefault="00E87B7F" w:rsidP="00E87B7F">
      <w:pPr>
        <w:ind w:left="230" w:right="460" w:firstLine="230"/>
      </w:pPr>
      <w:r>
        <w:rPr>
          <w:noProof/>
        </w:rPr>
        <mc:AlternateContent>
          <mc:Choice Requires="wps">
            <w:drawing>
              <wp:anchor distT="0" distB="0" distL="114300" distR="114300" simplePos="0" relativeHeight="251841536" behindDoc="0" locked="0" layoutInCell="1" allowOverlap="1" wp14:anchorId="6789D078" wp14:editId="3E22F831">
                <wp:simplePos x="0" y="0"/>
                <wp:positionH relativeFrom="margin">
                  <wp:posOffset>327660</wp:posOffset>
                </wp:positionH>
                <wp:positionV relativeFrom="paragraph">
                  <wp:posOffset>104140</wp:posOffset>
                </wp:positionV>
                <wp:extent cx="5867400" cy="1276350"/>
                <wp:effectExtent l="0" t="0" r="19050" b="19050"/>
                <wp:wrapNone/>
                <wp:docPr id="111548432" name="テキスト ボックス 111548432"/>
                <wp:cNvGraphicFramePr/>
                <a:graphic xmlns:a="http://schemas.openxmlformats.org/drawingml/2006/main">
                  <a:graphicData uri="http://schemas.microsoft.com/office/word/2010/wordprocessingShape">
                    <wps:wsp>
                      <wps:cNvSpPr txBox="1"/>
                      <wps:spPr>
                        <a:xfrm>
                          <a:off x="0" y="0"/>
                          <a:ext cx="5867400" cy="1276350"/>
                        </a:xfrm>
                        <a:prstGeom prst="rect">
                          <a:avLst/>
                        </a:prstGeom>
                        <a:solidFill>
                          <a:schemeClr val="lt1"/>
                        </a:solidFill>
                        <a:ln w="6350">
                          <a:solidFill>
                            <a:prstClr val="black"/>
                          </a:solidFill>
                          <a:prstDash val="dash"/>
                        </a:ln>
                      </wps:spPr>
                      <wps:txbx>
                        <w:txbxContent>
                          <w:p w14:paraId="76ACFEDA" w14:textId="77777777" w:rsidR="00C4213A" w:rsidRPr="00117B17" w:rsidRDefault="00C4213A" w:rsidP="002B06CE">
                            <w:pPr>
                              <w:ind w:leftChars="0" w:left="0" w:right="460" w:firstLineChars="0" w:firstLine="0"/>
                              <w:rPr>
                                <w:rFonts w:ascii="HGSｺﾞｼｯｸM" w:eastAsia="HGSｺﾞｼｯｸM"/>
                                <w:color w:val="000000" w:themeColor="text1"/>
                              </w:rPr>
                            </w:pPr>
                            <w:r>
                              <w:rPr>
                                <w:rFonts w:ascii="HGSｺﾞｼｯｸM" w:eastAsia="HGSｺﾞｼｯｸM" w:hint="eastAsia"/>
                                <w:color w:val="000000" w:themeColor="text1"/>
                              </w:rPr>
                              <w:t>【前期</w:t>
                            </w:r>
                            <w:r>
                              <w:rPr>
                                <w:rFonts w:ascii="HGSｺﾞｼｯｸM" w:eastAsia="HGSｺﾞｼｯｸM"/>
                                <w:color w:val="000000" w:themeColor="text1"/>
                              </w:rPr>
                              <w:t>計画からの</w:t>
                            </w:r>
                            <w:r>
                              <w:rPr>
                                <w:rFonts w:ascii="HGSｺﾞｼｯｸM" w:eastAsia="HGSｺﾞｼｯｸM" w:hint="eastAsia"/>
                                <w:color w:val="000000" w:themeColor="text1"/>
                              </w:rPr>
                              <w:t>変更点】</w:t>
                            </w:r>
                          </w:p>
                          <w:p w14:paraId="2AD317C4" w14:textId="7BF12899" w:rsidR="00C4213A" w:rsidRDefault="00C4213A" w:rsidP="00142667">
                            <w:pPr>
                              <w:ind w:leftChars="0" w:left="0" w:rightChars="3" w:right="7" w:firstLine="230"/>
                              <w:rPr>
                                <w:rFonts w:ascii="HGSｺﾞｼｯｸM" w:eastAsia="HGSｺﾞｼｯｸM"/>
                                <w:color w:val="000000" w:themeColor="text1"/>
                              </w:rPr>
                            </w:pPr>
                            <w:r w:rsidRPr="00117B17">
                              <w:rPr>
                                <w:rFonts w:ascii="HGSｺﾞｼｯｸM" w:eastAsia="HGSｺﾞｼｯｸM" w:hint="eastAsia"/>
                                <w:color w:val="000000" w:themeColor="text1"/>
                              </w:rPr>
                              <w:t>地域生活支援拠点等について、各市町村における整備が努力義務化されるととも</w:t>
                            </w:r>
                            <w:r>
                              <w:rPr>
                                <w:rFonts w:ascii="HGSｺﾞｼｯｸM" w:eastAsia="HGSｺﾞｼｯｸM" w:hint="eastAsia"/>
                                <w:color w:val="000000" w:themeColor="text1"/>
                              </w:rPr>
                              <w:t>に、機能の充実のための体制構築についても具体的に明記されました</w:t>
                            </w:r>
                            <w:r w:rsidRPr="00117B17">
                              <w:rPr>
                                <w:rFonts w:ascii="HGSｺﾞｼｯｸM" w:eastAsia="HGSｺﾞｼｯｸM" w:hint="eastAsia"/>
                                <w:color w:val="000000" w:themeColor="text1"/>
                              </w:rPr>
                              <w:t>。</w:t>
                            </w:r>
                          </w:p>
                          <w:p w14:paraId="7A5CB3A5" w14:textId="77777777" w:rsidR="00C4213A" w:rsidRDefault="00C4213A" w:rsidP="00142667">
                            <w:pPr>
                              <w:ind w:left="329" w:rightChars="3" w:right="7" w:firstLineChars="0" w:hanging="99"/>
                              <w:rPr>
                                <w:rFonts w:ascii="HGSｺﾞｼｯｸM" w:eastAsia="HGSｺﾞｼｯｸM"/>
                                <w:color w:val="000000" w:themeColor="text1"/>
                              </w:rPr>
                            </w:pPr>
                            <w:r w:rsidRPr="00117B17">
                              <w:rPr>
                                <w:rFonts w:ascii="HGSｺﾞｼｯｸM" w:eastAsia="HGSｺﾞｼｯｸM" w:hint="eastAsia"/>
                                <w:color w:val="000000" w:themeColor="text1"/>
                              </w:rPr>
                              <w:t>また、強度行動障害を有する者に対する支援</w:t>
                            </w:r>
                            <w:r w:rsidRPr="00117B17">
                              <w:rPr>
                                <w:rFonts w:ascii="HGSｺﾞｼｯｸM" w:eastAsia="HGSｺﾞｼｯｸM"/>
                                <w:color w:val="000000" w:themeColor="text1"/>
                              </w:rPr>
                              <w:t>ニーズの把握、</w:t>
                            </w:r>
                            <w:r w:rsidRPr="00117B17">
                              <w:rPr>
                                <w:rFonts w:ascii="HGSｺﾞｼｯｸM" w:eastAsia="HGSｺﾞｼｯｸM" w:hint="eastAsia"/>
                                <w:color w:val="000000" w:themeColor="text1"/>
                              </w:rPr>
                              <w:t>支援体制の整備が新規に</w:t>
                            </w:r>
                          </w:p>
                          <w:p w14:paraId="7F438E45" w14:textId="1A9C545A" w:rsidR="00C4213A" w:rsidRPr="00117B17" w:rsidRDefault="00C4213A" w:rsidP="00142667">
                            <w:pPr>
                              <w:ind w:leftChars="0" w:left="0" w:rightChars="3" w:right="7" w:firstLineChars="0" w:firstLine="0"/>
                              <w:rPr>
                                <w:rFonts w:ascii="HGSｺﾞｼｯｸM" w:eastAsia="HGSｺﾞｼｯｸM"/>
                                <w:color w:val="000000" w:themeColor="text1"/>
                              </w:rPr>
                            </w:pPr>
                            <w:r>
                              <w:rPr>
                                <w:rFonts w:ascii="HGSｺﾞｼｯｸM" w:eastAsia="HGSｺﾞｼｯｸM" w:hint="eastAsia"/>
                                <w:color w:val="000000" w:themeColor="text1"/>
                              </w:rPr>
                              <w:t>追記されました</w:t>
                            </w:r>
                            <w:r w:rsidRPr="00117B17">
                              <w:rPr>
                                <w:rFonts w:ascii="HGSｺﾞｼｯｸM" w:eastAsia="HGSｺﾞｼｯｸM" w:hint="eastAsia"/>
                                <w:color w:val="000000" w:themeColor="text1"/>
                              </w:rPr>
                              <w:t>。</w:t>
                            </w:r>
                          </w:p>
                          <w:p w14:paraId="5DB5E5A0" w14:textId="77777777" w:rsidR="00C4213A" w:rsidRPr="00117B17" w:rsidRDefault="00C4213A" w:rsidP="00E87B7F">
                            <w:pPr>
                              <w:ind w:left="230" w:right="460" w:firstLine="230"/>
                              <w:rPr>
                                <w:rFonts w:ascii="HGSｺﾞｼｯｸM" w:eastAsia="HGSｺﾞｼｯｸM"/>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D078" id="テキスト ボックス 111548432" o:spid="_x0000_s1112" type="#_x0000_t202" style="position:absolute;left:0;text-align:left;margin-left:25.8pt;margin-top:8.2pt;width:462pt;height:100.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" fillcolor="white [3201]" strokeweight=".5pt">
                <v:stroke dashstyle="dash"/>
                <v:textbox>
                  <w:txbxContent>
                    <w:p w14:paraId="76ACFEDA" w14:textId="77777777" w:rsidR="00C4213A" w:rsidRPr="00117B17" w:rsidRDefault="00C4213A" w:rsidP="002B06CE">
                      <w:pPr>
                        <w:ind w:leftChars="0" w:left="0" w:right="460" w:firstLineChars="0" w:firstLine="0"/>
                        <w:rPr>
                          <w:rFonts w:ascii="HGSｺﾞｼｯｸM" w:eastAsia="HGSｺﾞｼｯｸM"/>
                          <w:color w:val="000000" w:themeColor="text1"/>
                        </w:rPr>
                      </w:pPr>
                      <w:r>
                        <w:rPr>
                          <w:rFonts w:ascii="HGSｺﾞｼｯｸM" w:eastAsia="HGSｺﾞｼｯｸM" w:hint="eastAsia"/>
                          <w:color w:val="000000" w:themeColor="text1"/>
                        </w:rPr>
                        <w:t>【前期</w:t>
                      </w:r>
                      <w:r>
                        <w:rPr>
                          <w:rFonts w:ascii="HGSｺﾞｼｯｸM" w:eastAsia="HGSｺﾞｼｯｸM"/>
                          <w:color w:val="000000" w:themeColor="text1"/>
                        </w:rPr>
                        <w:t>計画からの</w:t>
                      </w:r>
                      <w:r>
                        <w:rPr>
                          <w:rFonts w:ascii="HGSｺﾞｼｯｸM" w:eastAsia="HGSｺﾞｼｯｸM" w:hint="eastAsia"/>
                          <w:color w:val="000000" w:themeColor="text1"/>
                        </w:rPr>
                        <w:t>変更点】</w:t>
                      </w:r>
                    </w:p>
                    <w:p w14:paraId="2AD317C4" w14:textId="7BF12899" w:rsidR="00C4213A" w:rsidRDefault="00C4213A" w:rsidP="00142667">
                      <w:pPr>
                        <w:ind w:leftChars="0" w:left="0" w:rightChars="3" w:right="7" w:firstLine="230"/>
                        <w:rPr>
                          <w:rFonts w:ascii="HGSｺﾞｼｯｸM" w:eastAsia="HGSｺﾞｼｯｸM"/>
                          <w:color w:val="000000" w:themeColor="text1"/>
                        </w:rPr>
                      </w:pPr>
                      <w:r w:rsidRPr="00117B17">
                        <w:rPr>
                          <w:rFonts w:ascii="HGSｺﾞｼｯｸM" w:eastAsia="HGSｺﾞｼｯｸM" w:hint="eastAsia"/>
                          <w:color w:val="000000" w:themeColor="text1"/>
                        </w:rPr>
                        <w:t>地域生活支援拠点等について、各市町村における整備が努力義務化されるととも</w:t>
                      </w:r>
                      <w:r>
                        <w:rPr>
                          <w:rFonts w:ascii="HGSｺﾞｼｯｸM" w:eastAsia="HGSｺﾞｼｯｸM" w:hint="eastAsia"/>
                          <w:color w:val="000000" w:themeColor="text1"/>
                        </w:rPr>
                        <w:t>に、機能の充実のための体制構築についても具体的に明記されました</w:t>
                      </w:r>
                      <w:r w:rsidRPr="00117B17">
                        <w:rPr>
                          <w:rFonts w:ascii="HGSｺﾞｼｯｸM" w:eastAsia="HGSｺﾞｼｯｸM" w:hint="eastAsia"/>
                          <w:color w:val="000000" w:themeColor="text1"/>
                        </w:rPr>
                        <w:t>。</w:t>
                      </w:r>
                    </w:p>
                    <w:p w14:paraId="7A5CB3A5" w14:textId="77777777" w:rsidR="00C4213A" w:rsidRDefault="00C4213A" w:rsidP="00142667">
                      <w:pPr>
                        <w:ind w:left="329" w:rightChars="3" w:right="7" w:firstLineChars="0" w:hanging="99"/>
                        <w:rPr>
                          <w:rFonts w:ascii="HGSｺﾞｼｯｸM" w:eastAsia="HGSｺﾞｼｯｸM"/>
                          <w:color w:val="000000" w:themeColor="text1"/>
                        </w:rPr>
                      </w:pPr>
                      <w:r w:rsidRPr="00117B17">
                        <w:rPr>
                          <w:rFonts w:ascii="HGSｺﾞｼｯｸM" w:eastAsia="HGSｺﾞｼｯｸM" w:hint="eastAsia"/>
                          <w:color w:val="000000" w:themeColor="text1"/>
                        </w:rPr>
                        <w:t>また、強度行動障害を有する者に対する支援</w:t>
                      </w:r>
                      <w:r w:rsidRPr="00117B17">
                        <w:rPr>
                          <w:rFonts w:ascii="HGSｺﾞｼｯｸM" w:eastAsia="HGSｺﾞｼｯｸM"/>
                          <w:color w:val="000000" w:themeColor="text1"/>
                        </w:rPr>
                        <w:t>ニーズの把握、</w:t>
                      </w:r>
                      <w:r w:rsidRPr="00117B17">
                        <w:rPr>
                          <w:rFonts w:ascii="HGSｺﾞｼｯｸM" w:eastAsia="HGSｺﾞｼｯｸM" w:hint="eastAsia"/>
                          <w:color w:val="000000" w:themeColor="text1"/>
                        </w:rPr>
                        <w:t>支援体制の整備が新規に</w:t>
                      </w:r>
                    </w:p>
                    <w:p w14:paraId="7F438E45" w14:textId="1A9C545A" w:rsidR="00C4213A" w:rsidRPr="00117B17" w:rsidRDefault="00C4213A" w:rsidP="00142667">
                      <w:pPr>
                        <w:ind w:leftChars="0" w:left="0" w:rightChars="3" w:right="7" w:firstLineChars="0" w:firstLine="0"/>
                        <w:rPr>
                          <w:rFonts w:ascii="HGSｺﾞｼｯｸM" w:eastAsia="HGSｺﾞｼｯｸM"/>
                          <w:color w:val="000000" w:themeColor="text1"/>
                        </w:rPr>
                      </w:pPr>
                      <w:r>
                        <w:rPr>
                          <w:rFonts w:ascii="HGSｺﾞｼｯｸM" w:eastAsia="HGSｺﾞｼｯｸM" w:hint="eastAsia"/>
                          <w:color w:val="000000" w:themeColor="text1"/>
                        </w:rPr>
                        <w:t>追記されました</w:t>
                      </w:r>
                      <w:r w:rsidRPr="00117B17">
                        <w:rPr>
                          <w:rFonts w:ascii="HGSｺﾞｼｯｸM" w:eastAsia="HGSｺﾞｼｯｸM" w:hint="eastAsia"/>
                          <w:color w:val="000000" w:themeColor="text1"/>
                        </w:rPr>
                        <w:t>。</w:t>
                      </w:r>
                    </w:p>
                    <w:p w14:paraId="5DB5E5A0" w14:textId="77777777" w:rsidR="00C4213A" w:rsidRPr="00117B17" w:rsidRDefault="00C4213A" w:rsidP="00E87B7F">
                      <w:pPr>
                        <w:ind w:left="230" w:right="460" w:firstLine="230"/>
                        <w:rPr>
                          <w:rFonts w:ascii="HGSｺﾞｼｯｸM" w:eastAsia="HGSｺﾞｼｯｸM"/>
                          <w:color w:val="000000" w:themeColor="text1"/>
                        </w:rPr>
                      </w:pPr>
                    </w:p>
                  </w:txbxContent>
                </v:textbox>
                <w10:wrap anchorx="margin"/>
              </v:shape>
            </w:pict>
          </mc:Fallback>
        </mc:AlternateContent>
      </w:r>
    </w:p>
    <w:p w14:paraId="1B3171EB" w14:textId="77777777" w:rsidR="00E87B7F" w:rsidRDefault="00E87B7F" w:rsidP="00E87B7F">
      <w:pPr>
        <w:ind w:left="230" w:right="460" w:firstLine="230"/>
      </w:pPr>
    </w:p>
    <w:p w14:paraId="52EBF779" w14:textId="77777777" w:rsidR="00E87B7F" w:rsidRDefault="00E87B7F" w:rsidP="00E87B7F">
      <w:pPr>
        <w:ind w:left="230" w:right="460" w:firstLine="230"/>
      </w:pPr>
    </w:p>
    <w:p w14:paraId="4181B227" w14:textId="77777777" w:rsidR="00E87B7F" w:rsidRDefault="00E87B7F" w:rsidP="00E87B7F">
      <w:pPr>
        <w:ind w:left="230" w:right="460" w:firstLine="230"/>
      </w:pPr>
    </w:p>
    <w:p w14:paraId="279C49CD" w14:textId="77777777" w:rsidR="00E87B7F" w:rsidRDefault="00E87B7F" w:rsidP="00E87B7F">
      <w:pPr>
        <w:ind w:left="230" w:right="460" w:firstLine="230"/>
      </w:pPr>
    </w:p>
    <w:p w14:paraId="1B16B3B6" w14:textId="726EF56A" w:rsidR="00B37CFB" w:rsidRDefault="00B37CFB" w:rsidP="00E87B7F">
      <w:pPr>
        <w:pStyle w:val="13"/>
        <w:spacing w:afterLines="30" w:after="113"/>
        <w:ind w:leftChars="0" w:left="0" w:firstLineChars="0" w:firstLine="0"/>
        <w:rPr>
          <w:rFonts w:asciiTheme="minorEastAsia" w:eastAsiaTheme="minorEastAsia" w:hAnsiTheme="minorHAnsi" w:cstheme="minorBidi"/>
          <w:szCs w:val="22"/>
        </w:rPr>
      </w:pPr>
    </w:p>
    <w:p w14:paraId="1052765F" w14:textId="3E173345" w:rsidR="00E87B7F" w:rsidRPr="008948C0" w:rsidRDefault="00E87B7F" w:rsidP="00B37CFB">
      <w:pPr>
        <w:pStyle w:val="13"/>
        <w:spacing w:beforeLines="50" w:before="189" w:afterLines="30" w:after="113"/>
        <w:ind w:leftChars="0" w:left="0" w:firstLineChars="0" w:firstLine="0"/>
        <w:rPr>
          <w:rFonts w:ascii="HGSｺﾞｼｯｸM" w:eastAsia="HGSｺﾞｼｯｸM"/>
          <w:sz w:val="28"/>
        </w:rPr>
      </w:pPr>
      <w:r w:rsidRPr="008948C0">
        <w:rPr>
          <w:rFonts w:ascii="HGSｺﾞｼｯｸM" w:eastAsia="HGSｺﾞｼｯｸM" w:hint="eastAsia"/>
          <w:sz w:val="28"/>
        </w:rPr>
        <w:t>（２）区の成果目標</w:t>
      </w:r>
    </w:p>
    <w:p w14:paraId="4693CBAA" w14:textId="77777777" w:rsidR="00E87B7F" w:rsidRDefault="00E87B7F" w:rsidP="00B37CFB">
      <w:pPr>
        <w:snapToGrid w:val="0"/>
        <w:spacing w:line="400" w:lineRule="exact"/>
        <w:ind w:leftChars="43" w:left="99" w:right="460" w:firstLineChars="93" w:firstLine="214"/>
        <w:rPr>
          <w:rFonts w:ascii="HGSｺﾞｼｯｸM" w:eastAsia="HGSｺﾞｼｯｸM" w:hAnsi="メイリオ"/>
          <w:color w:val="000000" w:themeColor="text1"/>
        </w:rPr>
      </w:pPr>
      <w:r>
        <w:rPr>
          <w:rFonts w:ascii="HGSｺﾞｼｯｸM" w:eastAsia="HGSｺﾞｼｯｸM" w:hAnsi="メイリオ" w:hint="eastAsia"/>
          <w:color w:val="000000" w:themeColor="text1"/>
        </w:rPr>
        <w:t>■地域生活支援拠点等の整備</w:t>
      </w:r>
    </w:p>
    <w:p w14:paraId="2D6C5F08" w14:textId="77777777" w:rsidR="000712C7" w:rsidRDefault="00E87B7F" w:rsidP="00B37CFB">
      <w:pPr>
        <w:snapToGrid w:val="0"/>
        <w:spacing w:line="400" w:lineRule="exact"/>
        <w:ind w:left="230" w:rightChars="0" w:right="-1" w:firstLineChars="150" w:firstLine="34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区では、</w:t>
      </w:r>
      <w:r w:rsidRPr="00AA3A64">
        <w:rPr>
          <w:rFonts w:ascii="HGSｺﾞｼｯｸM" w:eastAsia="HGSｺﾞｼｯｸM" w:hAnsi="メイリオ" w:hint="eastAsia"/>
          <w:color w:val="000000" w:themeColor="text1"/>
        </w:rPr>
        <w:t>地</w:t>
      </w:r>
      <w:r w:rsidR="002B06CE">
        <w:rPr>
          <w:rFonts w:ascii="HGSｺﾞｼｯｸM" w:eastAsia="HGSｺﾞｼｯｸM" w:hAnsi="メイリオ" w:hint="eastAsia"/>
          <w:color w:val="000000" w:themeColor="text1"/>
        </w:rPr>
        <w:t>域拠点相談支援センター３カ所（旗の台障害児者相談支援センター、東</w:t>
      </w:r>
      <w:r w:rsidRPr="00AA3A64">
        <w:rPr>
          <w:rFonts w:ascii="HGSｺﾞｼｯｸM" w:eastAsia="HGSｺﾞｼｯｸM" w:hAnsi="メイリオ" w:hint="eastAsia"/>
          <w:color w:val="000000" w:themeColor="text1"/>
        </w:rPr>
        <w:t>品川</w:t>
      </w:r>
    </w:p>
    <w:p w14:paraId="3C0D50CD" w14:textId="77777777" w:rsidR="000712C7" w:rsidRDefault="00E87B7F" w:rsidP="00B37CFB">
      <w:pPr>
        <w:snapToGrid w:val="0"/>
        <w:spacing w:line="400" w:lineRule="exact"/>
        <w:ind w:leftChars="43" w:left="99" w:rightChars="0" w:right="-1" w:firstLineChars="200" w:firstLine="460"/>
        <w:rPr>
          <w:rFonts w:ascii="HGSｺﾞｼｯｸM" w:eastAsia="HGSｺﾞｼｯｸM" w:hAnsi="メイリオ"/>
          <w:color w:val="000000" w:themeColor="text1"/>
        </w:rPr>
      </w:pPr>
      <w:r w:rsidRPr="00AA3A64">
        <w:rPr>
          <w:rFonts w:ascii="HGSｺﾞｼｯｸM" w:eastAsia="HGSｺﾞｼｯｸM" w:hAnsi="メイリオ" w:hint="eastAsia"/>
          <w:color w:val="000000" w:themeColor="text1"/>
        </w:rPr>
        <w:t>障</w:t>
      </w:r>
      <w:r w:rsidRPr="00B53249">
        <w:rPr>
          <w:rFonts w:ascii="HGSｺﾞｼｯｸM" w:eastAsia="HGSｺﾞｼｯｸM" w:hAnsi="メイリオ" w:hint="eastAsia"/>
          <w:color w:val="000000" w:themeColor="text1"/>
        </w:rPr>
        <w:t>害者相談支援センター、南品川障害児者相談支援センター）</w:t>
      </w:r>
      <w:r>
        <w:rPr>
          <w:rFonts w:ascii="HGSｺﾞｼｯｸM" w:eastAsia="HGSｺﾞｼｯｸM" w:hAnsi="メイリオ" w:hint="eastAsia"/>
          <w:color w:val="000000" w:themeColor="text1"/>
        </w:rPr>
        <w:t>を整備し</w:t>
      </w:r>
      <w:r w:rsidRPr="00B53249">
        <w:rPr>
          <w:rFonts w:ascii="HGSｺﾞｼｯｸM" w:eastAsia="HGSｺﾞｼｯｸM" w:hAnsi="メイリオ" w:hint="eastAsia"/>
          <w:color w:val="000000" w:themeColor="text1"/>
        </w:rPr>
        <w:t>、それぞれに</w:t>
      </w:r>
      <w:r>
        <w:rPr>
          <w:rFonts w:ascii="HGSｺﾞｼｯｸM" w:eastAsia="HGSｺﾞｼｯｸM" w:hAnsi="メイリオ" w:hint="eastAsia"/>
          <w:color w:val="000000" w:themeColor="text1"/>
        </w:rPr>
        <w:t>地域</w:t>
      </w:r>
    </w:p>
    <w:p w14:paraId="2A46DE7C" w14:textId="77777777" w:rsidR="00B37CFB" w:rsidRDefault="00E87B7F" w:rsidP="00B37CFB">
      <w:pPr>
        <w:snapToGrid w:val="0"/>
        <w:spacing w:line="400" w:lineRule="exact"/>
        <w:ind w:leftChars="43" w:left="99" w:rightChars="0" w:right="-1" w:firstLineChars="193" w:firstLine="444"/>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の</w:t>
      </w:r>
      <w:r w:rsidRPr="00B53249">
        <w:rPr>
          <w:rFonts w:ascii="HGSｺﾞｼｯｸM" w:eastAsia="HGSｺﾞｼｯｸM" w:hAnsi="メイリオ" w:hint="eastAsia"/>
          <w:color w:val="000000" w:themeColor="text1"/>
        </w:rPr>
        <w:t>コーディネーター役となる地域生活支援拠点マネージャーを配置し</w:t>
      </w:r>
      <w:r>
        <w:rPr>
          <w:rFonts w:ascii="HGSｺﾞｼｯｸM" w:eastAsia="HGSｺﾞｼｯｸM" w:hAnsi="メイリオ" w:hint="eastAsia"/>
          <w:color w:val="000000" w:themeColor="text1"/>
        </w:rPr>
        <w:t>ていま</w:t>
      </w:r>
      <w:r w:rsidRPr="00B53249">
        <w:rPr>
          <w:rFonts w:ascii="HGSｺﾞｼｯｸM" w:eastAsia="HGSｺﾞｼｯｸM" w:hAnsi="メイリオ" w:hint="eastAsia"/>
          <w:color w:val="000000" w:themeColor="text1"/>
        </w:rPr>
        <w:t>す。</w:t>
      </w:r>
    </w:p>
    <w:p w14:paraId="64203608" w14:textId="5F0A540A" w:rsidR="002B06CE" w:rsidRDefault="00E87B7F" w:rsidP="00B37CFB">
      <w:pPr>
        <w:snapToGrid w:val="0"/>
        <w:spacing w:line="400" w:lineRule="exact"/>
        <w:ind w:leftChars="43" w:left="99" w:rightChars="0" w:right="-1" w:firstLineChars="193" w:firstLine="444"/>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また、</w:t>
      </w:r>
      <w:r w:rsidRPr="00B53249">
        <w:rPr>
          <w:rFonts w:ascii="HGSｺﾞｼｯｸM" w:eastAsia="HGSｺﾞｼｯｸM" w:hAnsi="メイリオ" w:hint="eastAsia"/>
          <w:color w:val="000000" w:themeColor="text1"/>
        </w:rPr>
        <w:t>「地域生活支援拠点検討会」での地域生活支援拠点の主な機能である「①相談、</w:t>
      </w:r>
    </w:p>
    <w:p w14:paraId="46730F4F" w14:textId="77777777" w:rsidR="000712C7" w:rsidRDefault="000712C7" w:rsidP="00B37CFB">
      <w:pPr>
        <w:snapToGrid w:val="0"/>
        <w:spacing w:line="400" w:lineRule="exact"/>
        <w:ind w:leftChars="0" w:left="230" w:rightChars="0" w:right="-1" w:firstLineChars="0" w:firstLine="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②緊急時の</w:t>
      </w:r>
      <w:r w:rsidR="00E87B7F" w:rsidRPr="000712C7">
        <w:rPr>
          <w:rFonts w:ascii="HGSｺﾞｼｯｸM" w:eastAsia="HGSｺﾞｼｯｸM" w:hAnsi="メイリオ" w:hint="eastAsia"/>
          <w:color w:val="000000" w:themeColor="text1"/>
        </w:rPr>
        <w:t>受入れ・対応、③体験の機会・場、④専門的人材の確保・養成、⑤地域</w:t>
      </w:r>
      <w:r w:rsidR="00E87B7F" w:rsidRPr="002B06CE">
        <w:rPr>
          <w:rFonts w:ascii="HGSｺﾞｼｯｸM" w:eastAsia="HGSｺﾞｼｯｸM" w:hAnsi="メイリオ" w:hint="eastAsia"/>
          <w:color w:val="000000" w:themeColor="text1"/>
        </w:rPr>
        <w:t>の</w:t>
      </w:r>
      <w:r w:rsidR="00E87B7F" w:rsidRPr="00B53249">
        <w:rPr>
          <w:rFonts w:ascii="HGSｺﾞｼｯｸM" w:eastAsia="HGSｺﾞｼｯｸM" w:hAnsi="メイリオ" w:hint="eastAsia"/>
          <w:color w:val="000000" w:themeColor="text1"/>
        </w:rPr>
        <w:t>体制</w:t>
      </w:r>
    </w:p>
    <w:p w14:paraId="5F72E0D3" w14:textId="77777777" w:rsidR="000712C7" w:rsidRDefault="00E87B7F" w:rsidP="00B37CFB">
      <w:pPr>
        <w:snapToGrid w:val="0"/>
        <w:spacing w:line="400" w:lineRule="exact"/>
        <w:ind w:leftChars="0" w:left="230" w:rightChars="0" w:right="-1" w:firstLineChars="0" w:firstLine="230"/>
        <w:rPr>
          <w:rFonts w:ascii="HGSｺﾞｼｯｸM" w:eastAsia="HGSｺﾞｼｯｸM" w:hAnsi="メイリオ"/>
          <w:color w:val="000000" w:themeColor="text1"/>
        </w:rPr>
      </w:pPr>
      <w:r w:rsidRPr="00B53249">
        <w:rPr>
          <w:rFonts w:ascii="HGSｺﾞｼｯｸM" w:eastAsia="HGSｺﾞｼｯｸM" w:hAnsi="メイリオ" w:hint="eastAsia"/>
          <w:color w:val="000000" w:themeColor="text1"/>
        </w:rPr>
        <w:t>づくり」のより一層の</w:t>
      </w:r>
      <w:r>
        <w:rPr>
          <w:rFonts w:ascii="HGSｺﾞｼｯｸM" w:eastAsia="HGSｺﾞｼｯｸM" w:hAnsi="メイリオ" w:hint="eastAsia"/>
          <w:color w:val="000000" w:themeColor="text1"/>
        </w:rPr>
        <w:t>充実を図るため、引き続き、</w:t>
      </w:r>
      <w:r w:rsidRPr="00B53249">
        <w:rPr>
          <w:rFonts w:ascii="HGSｺﾞｼｯｸM" w:eastAsia="HGSｺﾞｼｯｸM" w:hAnsi="メイリオ" w:hint="eastAsia"/>
          <w:color w:val="000000" w:themeColor="text1"/>
        </w:rPr>
        <w:t>地域の障害福祉サービス事業所等との</w:t>
      </w:r>
    </w:p>
    <w:p w14:paraId="2D3B358C" w14:textId="6D43DC9A" w:rsidR="00E87B7F" w:rsidRDefault="000712C7" w:rsidP="00B37CFB">
      <w:pPr>
        <w:snapToGrid w:val="0"/>
        <w:spacing w:line="400" w:lineRule="exact"/>
        <w:ind w:leftChars="0" w:rightChars="0" w:right="-1" w:firstLineChars="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 xml:space="preserve">　</w:t>
      </w:r>
      <w:r w:rsidR="00E87B7F" w:rsidRPr="00B53249">
        <w:rPr>
          <w:rFonts w:ascii="HGSｺﾞｼｯｸM" w:eastAsia="HGSｺﾞｼｯｸM" w:hAnsi="メイリオ" w:hint="eastAsia"/>
          <w:color w:val="000000" w:themeColor="text1"/>
        </w:rPr>
        <w:t>相談・情報提供体制の整備や地域体験の場の確保等</w:t>
      </w:r>
      <w:r w:rsidR="00E87B7F">
        <w:rPr>
          <w:rFonts w:ascii="HGSｺﾞｼｯｸM" w:eastAsia="HGSｺﾞｼｯｸM" w:hAnsi="メイリオ" w:hint="eastAsia"/>
          <w:color w:val="000000" w:themeColor="text1"/>
        </w:rPr>
        <w:t>に取り組みます。</w:t>
      </w:r>
    </w:p>
    <w:p w14:paraId="5381F4CE" w14:textId="34611246" w:rsidR="00E87B7F" w:rsidRPr="004974BA" w:rsidRDefault="00E87B7F" w:rsidP="00B37CFB">
      <w:pPr>
        <w:snapToGrid w:val="0"/>
        <w:spacing w:line="400" w:lineRule="exact"/>
        <w:ind w:leftChars="43" w:left="99" w:right="460" w:firstLineChars="43" w:firstLine="99"/>
        <w:rPr>
          <w:rFonts w:ascii="HGSｺﾞｼｯｸM" w:eastAsia="HGSｺﾞｼｯｸM" w:hAnsi="メイリオ"/>
          <w:color w:val="000000" w:themeColor="text1"/>
        </w:rPr>
      </w:pPr>
      <w:r w:rsidRPr="004974BA">
        <w:rPr>
          <w:rFonts w:ascii="HGSｺﾞｼｯｸM" w:eastAsia="HGSｺﾞｼｯｸM" w:hAnsi="メイリオ" w:hint="eastAsia"/>
          <w:color w:val="000000" w:themeColor="text1"/>
        </w:rPr>
        <w:t>■強度行動障害</w:t>
      </w:r>
      <w:r w:rsidRPr="004B1636">
        <w:rPr>
          <w:rFonts w:ascii="HGSｺﾞｼｯｸM" w:eastAsia="HGSｺﾞｼｯｸM" w:hAnsi="メイリオ" w:hint="eastAsia"/>
          <w:color w:val="000000" w:themeColor="text1"/>
        </w:rPr>
        <w:t>のある人</w:t>
      </w:r>
      <w:r w:rsidRPr="004974BA">
        <w:rPr>
          <w:rFonts w:ascii="HGSｺﾞｼｯｸM" w:eastAsia="HGSｺﾞｼｯｸM" w:hAnsi="メイリオ" w:hint="eastAsia"/>
          <w:color w:val="000000" w:themeColor="text1"/>
        </w:rPr>
        <w:t>のニーズ把握と支援体制の整備</w:t>
      </w:r>
    </w:p>
    <w:p w14:paraId="16D3807E" w14:textId="77777777" w:rsidR="00B37CFB" w:rsidRDefault="002B06CE" w:rsidP="00B37CFB">
      <w:pPr>
        <w:snapToGrid w:val="0"/>
        <w:spacing w:line="400" w:lineRule="exact"/>
        <w:ind w:left="230" w:rightChars="0" w:right="-1" w:firstLine="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令</w:t>
      </w:r>
      <w:r w:rsidR="00E87B7F">
        <w:rPr>
          <w:rFonts w:ascii="HGSｺﾞｼｯｸM" w:eastAsia="HGSｺﾞｼｯｸM" w:hAnsi="メイリオ" w:hint="eastAsia"/>
          <w:color w:val="000000" w:themeColor="text1"/>
        </w:rPr>
        <w:t>和８(</w:t>
      </w:r>
      <w:r w:rsidR="00E87B7F">
        <w:rPr>
          <w:rFonts w:ascii="HGSｺﾞｼｯｸM" w:eastAsia="HGSｺﾞｼｯｸM" w:hAnsi="メイリオ"/>
          <w:color w:val="000000" w:themeColor="text1"/>
        </w:rPr>
        <w:t>2026)</w:t>
      </w:r>
      <w:r w:rsidR="00E87B7F">
        <w:rPr>
          <w:rFonts w:ascii="HGSｺﾞｼｯｸM" w:eastAsia="HGSｺﾞｼｯｸM" w:hAnsi="メイリオ" w:hint="eastAsia"/>
          <w:color w:val="000000" w:themeColor="text1"/>
        </w:rPr>
        <w:t>年度末までに</w:t>
      </w:r>
      <w:r w:rsidR="00E87B7F" w:rsidRPr="004B1636">
        <w:rPr>
          <w:rFonts w:ascii="HGSｺﾞｼｯｸM" w:eastAsia="HGSｺﾞｼｯｸM" w:hAnsi="メイリオ" w:hint="eastAsia"/>
          <w:color w:val="000000" w:themeColor="text1"/>
        </w:rPr>
        <w:t>行動関連項目に基づいて強度行動障害のある人を確認し、その</w:t>
      </w:r>
    </w:p>
    <w:p w14:paraId="4687A37C" w14:textId="1D81C79C" w:rsidR="000712C7" w:rsidRDefault="00E87B7F" w:rsidP="00B37CFB">
      <w:pPr>
        <w:snapToGrid w:val="0"/>
        <w:spacing w:line="400" w:lineRule="exact"/>
        <w:ind w:left="230" w:rightChars="0" w:right="-1" w:firstLine="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支援ニーズを把握するとともに</w:t>
      </w:r>
      <w:r w:rsidRPr="004974BA">
        <w:rPr>
          <w:rFonts w:ascii="HGSｺﾞｼｯｸM" w:eastAsia="HGSｺﾞｼｯｸM" w:hAnsi="メイリオ" w:hint="eastAsia"/>
          <w:color w:val="000000" w:themeColor="text1"/>
        </w:rPr>
        <w:t>、</w:t>
      </w:r>
      <w:r>
        <w:rPr>
          <w:rFonts w:ascii="HGSｺﾞｼｯｸM" w:eastAsia="HGSｺﾞｼｯｸM" w:hAnsi="メイリオ" w:hint="eastAsia"/>
          <w:color w:val="000000" w:themeColor="text1"/>
        </w:rPr>
        <w:t>地域の</w:t>
      </w:r>
      <w:r w:rsidRPr="004974BA">
        <w:rPr>
          <w:rFonts w:ascii="HGSｺﾞｼｯｸM" w:eastAsia="HGSｺﾞｼｯｸM" w:hAnsi="メイリオ" w:hint="eastAsia"/>
          <w:color w:val="000000" w:themeColor="text1"/>
        </w:rPr>
        <w:t>関</w:t>
      </w:r>
      <w:r>
        <w:rPr>
          <w:rFonts w:ascii="HGSｺﾞｼｯｸM" w:eastAsia="HGSｺﾞｼｯｸM" w:hAnsi="メイリオ" w:hint="eastAsia"/>
          <w:color w:val="000000" w:themeColor="text1"/>
        </w:rPr>
        <w:t>係機関が連携した</w:t>
      </w:r>
      <w:r w:rsidRPr="004974BA">
        <w:rPr>
          <w:rFonts w:ascii="HGSｺﾞｼｯｸM" w:eastAsia="HGSｺﾞｼｯｸM" w:hAnsi="メイリオ" w:hint="eastAsia"/>
          <w:color w:val="000000" w:themeColor="text1"/>
        </w:rPr>
        <w:t>支援</w:t>
      </w:r>
      <w:r>
        <w:rPr>
          <w:rFonts w:ascii="HGSｺﾞｼｯｸM" w:eastAsia="HGSｺﾞｼｯｸM" w:hAnsi="メイリオ" w:hint="eastAsia"/>
          <w:color w:val="000000" w:themeColor="text1"/>
        </w:rPr>
        <w:t>体制の検討をおこない、</w:t>
      </w:r>
    </w:p>
    <w:p w14:paraId="3756F715" w14:textId="651089E9" w:rsidR="00E87B7F" w:rsidRPr="004974BA" w:rsidRDefault="00E87B7F" w:rsidP="00B37CFB">
      <w:pPr>
        <w:snapToGrid w:val="0"/>
        <w:spacing w:line="400" w:lineRule="exact"/>
        <w:ind w:leftChars="0" w:left="0" w:rightChars="0" w:right="-1" w:firstLineChars="200" w:firstLine="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検討結果に基づいて</w:t>
      </w:r>
      <w:r w:rsidRPr="004974BA">
        <w:rPr>
          <w:rFonts w:ascii="HGSｺﾞｼｯｸM" w:eastAsia="HGSｺﾞｼｯｸM" w:hAnsi="メイリオ" w:hint="eastAsia"/>
          <w:color w:val="000000" w:themeColor="text1"/>
        </w:rPr>
        <w:t>整備を進めます。</w:t>
      </w:r>
    </w:p>
    <w:p w14:paraId="1E51B7D9" w14:textId="77777777" w:rsidR="00E87B7F" w:rsidRDefault="00E87B7F" w:rsidP="000712C7">
      <w:pPr>
        <w:snapToGrid w:val="0"/>
        <w:spacing w:line="400" w:lineRule="exact"/>
        <w:ind w:leftChars="43" w:left="99" w:right="460" w:firstLineChars="43" w:firstLine="99"/>
        <w:rPr>
          <w:rFonts w:ascii="HGSｺﾞｼｯｸM" w:eastAsia="HGSｺﾞｼｯｸM" w:hAnsi="メイリオ"/>
          <w:color w:val="000000" w:themeColor="text1"/>
        </w:rPr>
      </w:pPr>
    </w:p>
    <w:p w14:paraId="7A270F10" w14:textId="6BD29289" w:rsidR="00B37CFB" w:rsidRDefault="00B37CFB" w:rsidP="000712C7">
      <w:pPr>
        <w:adjustRightInd w:val="0"/>
        <w:snapToGrid w:val="0"/>
        <w:spacing w:line="400" w:lineRule="exact"/>
        <w:ind w:leftChars="43" w:left="99" w:right="460" w:firstLineChars="43" w:firstLine="99"/>
        <w:rPr>
          <w:rFonts w:ascii="HGSｺﾞｼｯｸM" w:eastAsia="HGSｺﾞｼｯｸM" w:hAnsi="メイリオ"/>
          <w:color w:val="000000" w:themeColor="text1"/>
        </w:rPr>
      </w:pPr>
    </w:p>
    <w:p w14:paraId="084C7281" w14:textId="77777777" w:rsidR="00B37CFB" w:rsidRDefault="00B37CFB" w:rsidP="000712C7">
      <w:pPr>
        <w:adjustRightInd w:val="0"/>
        <w:snapToGrid w:val="0"/>
        <w:spacing w:line="400" w:lineRule="exact"/>
        <w:ind w:leftChars="43" w:left="99" w:right="460" w:firstLineChars="43" w:firstLine="99"/>
        <w:rPr>
          <w:rFonts w:ascii="HGSｺﾞｼｯｸM" w:eastAsia="HGSｺﾞｼｯｸM" w:hAnsi="メイリオ"/>
          <w:color w:val="000000" w:themeColor="text1"/>
        </w:rPr>
      </w:pPr>
    </w:p>
    <w:p w14:paraId="7650F52C" w14:textId="5DC3CD2C" w:rsidR="00B37CFB" w:rsidRDefault="00B37CFB" w:rsidP="000712C7">
      <w:pPr>
        <w:adjustRightInd w:val="0"/>
        <w:snapToGrid w:val="0"/>
        <w:spacing w:line="400" w:lineRule="exact"/>
        <w:ind w:leftChars="43" w:left="99" w:right="460" w:firstLineChars="43" w:firstLine="99"/>
        <w:rPr>
          <w:rFonts w:ascii="HGSｺﾞｼｯｸM" w:eastAsia="HGSｺﾞｼｯｸM" w:hAnsi="メイリオ"/>
          <w:color w:val="000000" w:themeColor="text1"/>
        </w:rPr>
      </w:pPr>
    </w:p>
    <w:p w14:paraId="3BA30905" w14:textId="77777777" w:rsidR="00AF5085" w:rsidRPr="000712C7" w:rsidRDefault="00AF5085" w:rsidP="000712C7">
      <w:pPr>
        <w:adjustRightInd w:val="0"/>
        <w:snapToGrid w:val="0"/>
        <w:spacing w:line="400" w:lineRule="exact"/>
        <w:ind w:leftChars="43" w:left="99" w:right="460" w:firstLineChars="43" w:firstLine="99"/>
        <w:rPr>
          <w:rFonts w:ascii="HGSｺﾞｼｯｸM" w:eastAsia="HGSｺﾞｼｯｸM" w:hAnsi="メイリオ"/>
          <w:color w:val="000000" w:themeColor="text1"/>
        </w:rPr>
      </w:pPr>
    </w:p>
    <w:tbl>
      <w:tblPr>
        <w:tblpPr w:leftFromText="142" w:rightFromText="142" w:vertAnchor="text" w:tblpXSpec="right"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1417"/>
        <w:gridCol w:w="1396"/>
      </w:tblGrid>
      <w:tr w:rsidR="00317E56" w:rsidRPr="00317E56" w14:paraId="3DB8D5F6" w14:textId="77777777" w:rsidTr="00317E56">
        <w:trPr>
          <w:trHeight w:val="273"/>
        </w:trPr>
        <w:tc>
          <w:tcPr>
            <w:tcW w:w="6100" w:type="dxa"/>
            <w:tcBorders>
              <w:top w:val="single" w:sz="4" w:space="0" w:color="auto"/>
              <w:left w:val="single" w:sz="4" w:space="0" w:color="auto"/>
              <w:bottom w:val="single" w:sz="4" w:space="0" w:color="auto"/>
            </w:tcBorders>
            <w:shd w:val="clear" w:color="auto" w:fill="B6DDE8"/>
            <w:vAlign w:val="center"/>
          </w:tcPr>
          <w:p w14:paraId="458F8175"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lastRenderedPageBreak/>
              <w:t>目 標 項 目</w:t>
            </w:r>
          </w:p>
        </w:tc>
        <w:tc>
          <w:tcPr>
            <w:tcW w:w="1417" w:type="dxa"/>
            <w:tcBorders>
              <w:top w:val="single" w:sz="4" w:space="0" w:color="auto"/>
              <w:bottom w:val="single" w:sz="4" w:space="0" w:color="auto"/>
            </w:tcBorders>
            <w:shd w:val="clear" w:color="auto" w:fill="B6DDE8"/>
            <w:vAlign w:val="center"/>
          </w:tcPr>
          <w:p w14:paraId="2D6630F5"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現状</w:t>
            </w:r>
          </w:p>
        </w:tc>
        <w:tc>
          <w:tcPr>
            <w:tcW w:w="1396" w:type="dxa"/>
            <w:tcBorders>
              <w:top w:val="single" w:sz="4" w:space="0" w:color="auto"/>
              <w:bottom w:val="single" w:sz="4" w:space="0" w:color="auto"/>
              <w:right w:val="single" w:sz="4" w:space="0" w:color="auto"/>
            </w:tcBorders>
            <w:shd w:val="clear" w:color="auto" w:fill="B6DDE8"/>
            <w:vAlign w:val="center"/>
          </w:tcPr>
          <w:p w14:paraId="4470FD79"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目標</w:t>
            </w:r>
          </w:p>
        </w:tc>
      </w:tr>
      <w:tr w:rsidR="00317E56" w:rsidRPr="00317E56" w14:paraId="07644048" w14:textId="77777777" w:rsidTr="00317E56">
        <w:trPr>
          <w:trHeight w:val="1131"/>
        </w:trPr>
        <w:tc>
          <w:tcPr>
            <w:tcW w:w="6100" w:type="dxa"/>
            <w:tcBorders>
              <w:top w:val="single" w:sz="4" w:space="0" w:color="auto"/>
              <w:left w:val="single" w:sz="4" w:space="0" w:color="auto"/>
            </w:tcBorders>
            <w:shd w:val="clear" w:color="auto" w:fill="auto"/>
            <w:vAlign w:val="center"/>
          </w:tcPr>
          <w:p w14:paraId="76F51162" w14:textId="77777777" w:rsidR="00317E56" w:rsidRPr="00317E56" w:rsidRDefault="00317E56" w:rsidP="00862BA1">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■地域生活支援拠点等の整備</w:t>
            </w:r>
          </w:p>
          <w:p w14:paraId="32A8E6B2" w14:textId="77777777" w:rsidR="00317E56" w:rsidRPr="00317E56" w:rsidRDefault="00317E56" w:rsidP="00862BA1">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Pr="00317E56">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年度末までの間、地域生活支援拠点等を整備する。</w:t>
            </w:r>
          </w:p>
        </w:tc>
        <w:tc>
          <w:tcPr>
            <w:tcW w:w="1417" w:type="dxa"/>
            <w:tcBorders>
              <w:top w:val="single" w:sz="4" w:space="0" w:color="auto"/>
            </w:tcBorders>
            <w:shd w:val="clear" w:color="auto" w:fill="auto"/>
            <w:vAlign w:val="center"/>
          </w:tcPr>
          <w:p w14:paraId="14A70B84" w14:textId="77777777" w:rsidR="00317E56" w:rsidRPr="00317E56" w:rsidRDefault="00317E56" w:rsidP="00862BA1">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整備済</w:t>
            </w:r>
          </w:p>
        </w:tc>
        <w:tc>
          <w:tcPr>
            <w:tcW w:w="1396" w:type="dxa"/>
            <w:tcBorders>
              <w:top w:val="single" w:sz="4" w:space="0" w:color="auto"/>
              <w:right w:val="single" w:sz="4" w:space="0" w:color="auto"/>
            </w:tcBorders>
            <w:shd w:val="clear" w:color="auto" w:fill="auto"/>
            <w:vAlign w:val="center"/>
          </w:tcPr>
          <w:p w14:paraId="67717A0D" w14:textId="77777777" w:rsidR="00317E56" w:rsidRPr="00317E56" w:rsidRDefault="00317E56" w:rsidP="00862BA1">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充実</w:t>
            </w:r>
          </w:p>
        </w:tc>
      </w:tr>
      <w:tr w:rsidR="00317E56" w:rsidRPr="00317E56" w14:paraId="6294130C" w14:textId="77777777" w:rsidTr="00317E56">
        <w:trPr>
          <w:trHeight w:val="1570"/>
        </w:trPr>
        <w:tc>
          <w:tcPr>
            <w:tcW w:w="6100" w:type="dxa"/>
            <w:tcBorders>
              <w:left w:val="single" w:sz="4" w:space="0" w:color="auto"/>
            </w:tcBorders>
            <w:shd w:val="clear" w:color="auto" w:fill="auto"/>
            <w:vAlign w:val="center"/>
          </w:tcPr>
          <w:p w14:paraId="2C02D1CA" w14:textId="77777777" w:rsidR="00317E56" w:rsidRPr="00317E56" w:rsidRDefault="00317E56" w:rsidP="00862BA1">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■地域生活支援拠点等の機能の充実</w:t>
            </w:r>
          </w:p>
          <w:p w14:paraId="0336FEBD" w14:textId="77777777" w:rsidR="00317E56" w:rsidRPr="00317E56" w:rsidRDefault="00317E56" w:rsidP="00862BA1">
            <w:pPr>
              <w:widowControl/>
              <w:spacing w:line="276" w:lineRule="auto"/>
              <w:ind w:leftChars="0" w:left="690" w:rightChars="0" w:right="0" w:hangingChars="300" w:hanging="690"/>
              <w:jc w:val="left"/>
              <w:rPr>
                <w:rFonts w:ascii="HGSｺﾞｼｯｸM" w:eastAsia="HGSｺﾞｼｯｸM" w:hAnsi="Generic8-Regular" w:cs="Times New Roman"/>
                <w:color w:val="000000"/>
                <w:kern w:val="0"/>
                <w:szCs w:val="24"/>
              </w:rPr>
            </w:pPr>
            <w:r w:rsidRPr="00317E56">
              <w:rPr>
                <w:rFonts w:ascii="HGSｺﾞｼｯｸM" w:eastAsia="HGSｺﾞｼｯｸM" w:hAnsi="メイリオ" w:cs="ＭＳ 明朝" w:hint="eastAsia"/>
                <w:color w:val="000000"/>
                <w:szCs w:val="24"/>
              </w:rPr>
              <w:t>地域生活支援拠点等</w:t>
            </w:r>
            <w:r w:rsidRPr="00317E56">
              <w:rPr>
                <w:rFonts w:ascii="HGSｺﾞｼｯｸM" w:eastAsia="HGSｺﾞｼｯｸM" w:hAnsi="Generic8-Regular" w:cs="Times New Roman" w:hint="eastAsia"/>
                <w:color w:val="000000"/>
                <w:kern w:val="0"/>
                <w:szCs w:val="24"/>
              </w:rPr>
              <w:t>の機能の充実のため、コーディネー</w:t>
            </w:r>
          </w:p>
          <w:p w14:paraId="6FD74FA8" w14:textId="77777777" w:rsidR="00317E56" w:rsidRPr="00317E56" w:rsidRDefault="00317E56" w:rsidP="00862BA1">
            <w:pPr>
              <w:widowControl/>
              <w:spacing w:line="276" w:lineRule="auto"/>
              <w:ind w:leftChars="0" w:left="690" w:rightChars="0" w:right="0" w:hangingChars="300" w:hanging="690"/>
              <w:jc w:val="left"/>
              <w:rPr>
                <w:rFonts w:ascii="HGSｺﾞｼｯｸM" w:eastAsia="HGSｺﾞｼｯｸM" w:hAnsi="Generic8-Regular" w:cs="Times New Roman"/>
                <w:color w:val="000000"/>
                <w:kern w:val="0"/>
                <w:szCs w:val="24"/>
              </w:rPr>
            </w:pPr>
            <w:r w:rsidRPr="00317E56">
              <w:rPr>
                <w:rFonts w:ascii="HGSｺﾞｼｯｸM" w:eastAsia="HGSｺﾞｼｯｸM" w:hAnsi="Generic8-Regular" w:cs="Times New Roman" w:hint="eastAsia"/>
                <w:color w:val="000000"/>
                <w:kern w:val="0"/>
                <w:szCs w:val="24"/>
              </w:rPr>
              <w:t>ターを配置するなどにより効果的な支援体制の構築を進</w:t>
            </w:r>
          </w:p>
          <w:p w14:paraId="3217C650" w14:textId="77777777" w:rsidR="00317E56" w:rsidRPr="00317E56" w:rsidRDefault="00317E56" w:rsidP="00862BA1">
            <w:pPr>
              <w:widowControl/>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Generic8-Regular" w:cs="Times New Roman" w:hint="eastAsia"/>
                <w:color w:val="000000"/>
                <w:kern w:val="0"/>
                <w:szCs w:val="24"/>
              </w:rPr>
              <w:t>める。</w:t>
            </w:r>
          </w:p>
        </w:tc>
        <w:tc>
          <w:tcPr>
            <w:tcW w:w="1417" w:type="dxa"/>
            <w:shd w:val="clear" w:color="auto" w:fill="auto"/>
            <w:vAlign w:val="center"/>
          </w:tcPr>
          <w:p w14:paraId="551FB338" w14:textId="77777777" w:rsidR="00317E56" w:rsidRPr="00317E56" w:rsidRDefault="00317E56" w:rsidP="00862BA1">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実施</w:t>
            </w:r>
          </w:p>
        </w:tc>
        <w:tc>
          <w:tcPr>
            <w:tcW w:w="1396" w:type="dxa"/>
            <w:tcBorders>
              <w:right w:val="single" w:sz="4" w:space="0" w:color="auto"/>
            </w:tcBorders>
            <w:shd w:val="clear" w:color="auto" w:fill="auto"/>
            <w:vAlign w:val="center"/>
          </w:tcPr>
          <w:p w14:paraId="3C2B421C" w14:textId="77777777" w:rsidR="00317E56" w:rsidRPr="00317E56" w:rsidRDefault="00317E56" w:rsidP="00862BA1">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充実</w:t>
            </w:r>
          </w:p>
        </w:tc>
      </w:tr>
      <w:tr w:rsidR="00317E56" w:rsidRPr="00317E56" w14:paraId="3CD3A96A" w14:textId="77777777" w:rsidTr="00317E56">
        <w:trPr>
          <w:trHeight w:val="1236"/>
        </w:trPr>
        <w:tc>
          <w:tcPr>
            <w:tcW w:w="6100" w:type="dxa"/>
            <w:tcBorders>
              <w:left w:val="single" w:sz="4" w:space="0" w:color="auto"/>
            </w:tcBorders>
            <w:shd w:val="clear" w:color="auto" w:fill="auto"/>
            <w:vAlign w:val="center"/>
          </w:tcPr>
          <w:p w14:paraId="65AB9C42" w14:textId="77777777" w:rsidR="00317E56" w:rsidRPr="00317E56" w:rsidRDefault="00317E56" w:rsidP="00862BA1">
            <w:pPr>
              <w:widowControl/>
              <w:spacing w:line="276" w:lineRule="auto"/>
              <w:ind w:leftChars="0" w:left="0" w:rightChars="0" w:right="0" w:firstLineChars="0" w:firstLine="0"/>
              <w:jc w:val="left"/>
              <w:rPr>
                <w:rFonts w:ascii="HGSｺﾞｼｯｸM" w:eastAsia="HGSｺﾞｼｯｸM" w:hAnsi="Generic8-Regular" w:cs="Times New Roman"/>
                <w:color w:val="000000"/>
                <w:kern w:val="0"/>
                <w:szCs w:val="24"/>
              </w:rPr>
            </w:pPr>
            <w:r w:rsidRPr="00317E56">
              <w:rPr>
                <w:rFonts w:ascii="HGSｺﾞｼｯｸM" w:eastAsia="HGSｺﾞｼｯｸM" w:hAnsi="Generic8-Regular" w:cs="Times New Roman" w:hint="eastAsia"/>
                <w:color w:val="000000"/>
                <w:kern w:val="0"/>
                <w:szCs w:val="24"/>
              </w:rPr>
              <w:t>■地域生活支援拠点等の運用状況の検証及び検討</w:t>
            </w:r>
          </w:p>
          <w:p w14:paraId="03967535" w14:textId="77777777" w:rsidR="00317E56" w:rsidRPr="00317E56" w:rsidRDefault="00317E56" w:rsidP="00862BA1">
            <w:pPr>
              <w:widowControl/>
              <w:spacing w:line="276" w:lineRule="auto"/>
              <w:ind w:leftChars="0" w:left="690" w:rightChars="0" w:right="0" w:hangingChars="300" w:hanging="690"/>
              <w:jc w:val="left"/>
              <w:rPr>
                <w:rFonts w:ascii="HGSｺﾞｼｯｸM" w:eastAsia="HGSｺﾞｼｯｸM" w:hAnsi="Generic8-Regular" w:cs="Times New Roman"/>
                <w:color w:val="000000"/>
                <w:kern w:val="0"/>
                <w:szCs w:val="24"/>
              </w:rPr>
            </w:pPr>
            <w:r w:rsidRPr="00317E56">
              <w:rPr>
                <w:rFonts w:ascii="HGSｺﾞｼｯｸM" w:eastAsia="HGSｺﾞｼｯｸM" w:hAnsi="Generic8-Regular" w:cs="Times New Roman" w:hint="eastAsia"/>
                <w:color w:val="000000"/>
                <w:kern w:val="0"/>
                <w:szCs w:val="24"/>
              </w:rPr>
              <w:t>年１回以上、支援の実績等を踏まえ運用状況を検証及び</w:t>
            </w:r>
          </w:p>
          <w:p w14:paraId="3E1B34F1" w14:textId="77777777" w:rsidR="00317E56" w:rsidRPr="00317E56" w:rsidRDefault="00317E56" w:rsidP="00862BA1">
            <w:pPr>
              <w:widowControl/>
              <w:spacing w:line="276" w:lineRule="auto"/>
              <w:ind w:leftChars="0" w:left="690" w:rightChars="0" w:right="0" w:hangingChars="300" w:hanging="690"/>
              <w:jc w:val="left"/>
              <w:rPr>
                <w:rFonts w:ascii="Generic8-Regular" w:eastAsia="ＭＳ 明朝" w:hAnsi="Generic8-Regular" w:cs="Generic8-Regular"/>
                <w:color w:val="000000"/>
                <w:kern w:val="0"/>
                <w:szCs w:val="24"/>
              </w:rPr>
            </w:pPr>
            <w:r w:rsidRPr="00317E56">
              <w:rPr>
                <w:rFonts w:ascii="HGSｺﾞｼｯｸM" w:eastAsia="HGSｺﾞｼｯｸM" w:hAnsi="Generic8-Regular" w:cs="Times New Roman" w:hint="eastAsia"/>
                <w:color w:val="000000"/>
                <w:kern w:val="0"/>
                <w:szCs w:val="24"/>
              </w:rPr>
              <w:t>検討する。</w:t>
            </w:r>
          </w:p>
        </w:tc>
        <w:tc>
          <w:tcPr>
            <w:tcW w:w="1417" w:type="dxa"/>
            <w:shd w:val="clear" w:color="auto" w:fill="auto"/>
            <w:vAlign w:val="center"/>
          </w:tcPr>
          <w:p w14:paraId="34CACE5A" w14:textId="77777777" w:rsidR="00317E56" w:rsidRPr="00317E56" w:rsidRDefault="00317E56" w:rsidP="00862BA1">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実施</w:t>
            </w:r>
          </w:p>
        </w:tc>
        <w:tc>
          <w:tcPr>
            <w:tcW w:w="1396" w:type="dxa"/>
            <w:tcBorders>
              <w:right w:val="single" w:sz="4" w:space="0" w:color="auto"/>
            </w:tcBorders>
            <w:shd w:val="clear" w:color="auto" w:fill="auto"/>
            <w:vAlign w:val="center"/>
          </w:tcPr>
          <w:p w14:paraId="635B3380" w14:textId="77777777" w:rsidR="00317E56" w:rsidRPr="00317E56" w:rsidRDefault="00317E56" w:rsidP="00862BA1">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実施</w:t>
            </w:r>
          </w:p>
        </w:tc>
      </w:tr>
      <w:tr w:rsidR="00317E56" w:rsidRPr="00317E56" w14:paraId="47C85214" w14:textId="77777777" w:rsidTr="00862BA1">
        <w:trPr>
          <w:trHeight w:val="1484"/>
        </w:trPr>
        <w:tc>
          <w:tcPr>
            <w:tcW w:w="6100" w:type="dxa"/>
            <w:tcBorders>
              <w:left w:val="single" w:sz="4" w:space="0" w:color="auto"/>
              <w:bottom w:val="single" w:sz="4" w:space="0" w:color="auto"/>
            </w:tcBorders>
            <w:shd w:val="clear" w:color="auto" w:fill="auto"/>
            <w:vAlign w:val="center"/>
          </w:tcPr>
          <w:p w14:paraId="1F172146" w14:textId="77777777" w:rsidR="00317E56" w:rsidRPr="00317E56" w:rsidRDefault="00317E56" w:rsidP="00862BA1">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■強度行動障害のある人のニーズ把握と支援体制の整備</w:t>
            </w:r>
          </w:p>
          <w:p w14:paraId="55644522" w14:textId="77777777" w:rsidR="00317E56" w:rsidRPr="00317E56" w:rsidRDefault="00317E56" w:rsidP="00862BA1">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Pr="00317E56">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年度末までに、強度行動障のある人に関し</w:t>
            </w:r>
          </w:p>
          <w:p w14:paraId="02BD06DE" w14:textId="77777777" w:rsidR="00317E56" w:rsidRPr="00317E56" w:rsidRDefault="00317E56" w:rsidP="00862BA1">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て、その状況や支援ニーズを把握し、地域の関係機関が</w:t>
            </w:r>
          </w:p>
          <w:p w14:paraId="28BD1A23" w14:textId="77777777" w:rsidR="00317E56" w:rsidRPr="00317E56" w:rsidRDefault="00317E56" w:rsidP="00862BA1">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連携した支援体制の整備を進める。</w:t>
            </w:r>
          </w:p>
        </w:tc>
        <w:tc>
          <w:tcPr>
            <w:tcW w:w="1417" w:type="dxa"/>
            <w:tcBorders>
              <w:bottom w:val="single" w:sz="4" w:space="0" w:color="auto"/>
            </w:tcBorders>
            <w:shd w:val="clear" w:color="auto" w:fill="auto"/>
            <w:vAlign w:val="center"/>
          </w:tcPr>
          <w:p w14:paraId="79A07FFD" w14:textId="77777777" w:rsidR="00317E56" w:rsidRPr="00317E56" w:rsidRDefault="00317E56" w:rsidP="00862BA1">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w:t>
            </w:r>
          </w:p>
        </w:tc>
        <w:tc>
          <w:tcPr>
            <w:tcW w:w="1396" w:type="dxa"/>
            <w:tcBorders>
              <w:bottom w:val="single" w:sz="4" w:space="0" w:color="auto"/>
              <w:right w:val="single" w:sz="4" w:space="0" w:color="auto"/>
            </w:tcBorders>
            <w:shd w:val="clear" w:color="auto" w:fill="auto"/>
            <w:vAlign w:val="center"/>
          </w:tcPr>
          <w:p w14:paraId="1D5B0480" w14:textId="77777777" w:rsidR="00317E56" w:rsidRPr="00317E56" w:rsidRDefault="00317E56" w:rsidP="00862BA1">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検討・整備</w:t>
            </w:r>
          </w:p>
        </w:tc>
      </w:tr>
    </w:tbl>
    <w:p w14:paraId="24ECA8D9" w14:textId="55D3C332"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37F447A8" w14:textId="74817293"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25157487" w14:textId="688B5ADD"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4529C77F" w14:textId="5517BB57"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A7AD1DA" w14:textId="10036F12"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EC8AFB9" w14:textId="7DC878FC"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ED665B8" w14:textId="45CF5A86"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3ED0A850" w14:textId="55B45CA8"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3536A7B" w14:textId="3B210EBA"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E3EC85D" w14:textId="019FCDBD"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AA48401" w14:textId="34932787"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C60485A" w14:textId="7EDB74E6" w:rsidR="00317E56" w:rsidRDefault="00317E56"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A76D493" w14:textId="1995802E" w:rsidR="00D72516" w:rsidRDefault="00D72516" w:rsidP="005E53BF">
      <w:pPr>
        <w:adjustRightInd w:val="0"/>
        <w:snapToGrid w:val="0"/>
        <w:spacing w:line="400" w:lineRule="exact"/>
        <w:ind w:leftChars="0" w:left="0" w:right="460" w:firstLineChars="0" w:firstLine="0"/>
        <w:rPr>
          <w:rFonts w:ascii="HGSｺﾞｼｯｸM" w:eastAsia="HGSｺﾞｼｯｸM" w:hAnsi="メイリオ"/>
          <w:color w:val="000000" w:themeColor="text1"/>
        </w:rPr>
      </w:pPr>
      <w:bookmarkStart w:id="34" w:name="_Toc74659828"/>
    </w:p>
    <w:p w14:paraId="1763333D" w14:textId="7F824128" w:rsidR="00281593" w:rsidRDefault="00281593" w:rsidP="005E53BF">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430A86D4" w14:textId="61C00CCA" w:rsidR="00281593" w:rsidRDefault="00281593" w:rsidP="005E53BF">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1FB77CCC" w14:textId="5E6ADAAE" w:rsidR="00281593" w:rsidRDefault="00281593" w:rsidP="005E53BF">
      <w:pPr>
        <w:adjustRightInd w:val="0"/>
        <w:snapToGrid w:val="0"/>
        <w:spacing w:line="400" w:lineRule="exact"/>
        <w:ind w:leftChars="0" w:left="0" w:right="460" w:firstLineChars="0" w:firstLine="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 xml:space="preserve">　　　※現状は令和４</w:t>
      </w:r>
      <w:r w:rsidR="00EC0E31">
        <w:rPr>
          <w:rFonts w:ascii="HGSｺﾞｼｯｸM" w:eastAsia="HGSｺﾞｼｯｸM" w:hAnsi="メイリオ" w:hint="eastAsia"/>
          <w:color w:val="000000" w:themeColor="text1"/>
        </w:rPr>
        <w:t>(</w:t>
      </w:r>
      <w:r w:rsidR="00EC0E31">
        <w:rPr>
          <w:rFonts w:ascii="HGSｺﾞｼｯｸM" w:eastAsia="HGSｺﾞｼｯｸM" w:hAnsi="メイリオ"/>
          <w:color w:val="000000" w:themeColor="text1"/>
        </w:rPr>
        <w:t>2022)</w:t>
      </w:r>
      <w:r>
        <w:rPr>
          <w:rFonts w:ascii="HGSｺﾞｼｯｸM" w:eastAsia="HGSｺﾞｼｯｸM" w:hAnsi="メイリオ" w:hint="eastAsia"/>
          <w:color w:val="000000" w:themeColor="text1"/>
        </w:rPr>
        <w:t>年度末、目標は８</w:t>
      </w:r>
      <w:r w:rsidR="00EC0E31">
        <w:rPr>
          <w:rFonts w:ascii="HGSｺﾞｼｯｸM" w:eastAsia="HGSｺﾞｼｯｸM" w:hAnsi="メイリオ" w:hint="eastAsia"/>
          <w:color w:val="000000" w:themeColor="text1"/>
        </w:rPr>
        <w:t>(</w:t>
      </w:r>
      <w:r w:rsidR="00EC0E31">
        <w:rPr>
          <w:rFonts w:ascii="HGSｺﾞｼｯｸM" w:eastAsia="HGSｺﾞｼｯｸM" w:hAnsi="メイリオ"/>
          <w:color w:val="000000" w:themeColor="text1"/>
        </w:rPr>
        <w:t>2026)</w:t>
      </w:r>
      <w:r>
        <w:rPr>
          <w:rFonts w:ascii="HGSｺﾞｼｯｸM" w:eastAsia="HGSｺﾞｼｯｸM" w:hAnsi="メイリオ" w:hint="eastAsia"/>
          <w:color w:val="000000" w:themeColor="text1"/>
        </w:rPr>
        <w:t>年度末時点</w:t>
      </w:r>
    </w:p>
    <w:p w14:paraId="3282D56F" w14:textId="09006FA7" w:rsidR="00E87B7F" w:rsidRDefault="00E87B7F" w:rsidP="00281593">
      <w:pPr>
        <w:adjustRightInd w:val="0"/>
        <w:snapToGrid w:val="0"/>
        <w:spacing w:beforeLines="80" w:before="302" w:line="400" w:lineRule="exact"/>
        <w:ind w:leftChars="0" w:left="99" w:right="460" w:hangingChars="43" w:hanging="99"/>
        <w:jc w:val="left"/>
        <w:rPr>
          <w:rFonts w:ascii="HGSｺﾞｼｯｸM" w:eastAsia="HGSｺﾞｼｯｸM" w:hAnsi="メイリオ"/>
          <w:color w:val="000000" w:themeColor="text1"/>
        </w:rPr>
      </w:pPr>
    </w:p>
    <w:p w14:paraId="6042C4E3" w14:textId="77777777" w:rsidR="00E87B7F" w:rsidRPr="00941DAB" w:rsidRDefault="00E87B7F" w:rsidP="00281593">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7C880FD4" w14:textId="77777777" w:rsidR="00E87B7F" w:rsidRPr="0021163B" w:rsidRDefault="00E87B7F" w:rsidP="00281593">
      <w:pPr>
        <w:ind w:leftChars="0" w:left="230" w:right="460" w:hangingChars="100" w:hanging="230"/>
      </w:pPr>
    </w:p>
    <w:p w14:paraId="0AD43047" w14:textId="77777777" w:rsidR="00E87B7F" w:rsidRDefault="00E87B7F" w:rsidP="00281593">
      <w:pPr>
        <w:ind w:leftChars="0" w:left="230" w:right="460" w:hangingChars="100" w:hanging="230"/>
      </w:pPr>
    </w:p>
    <w:p w14:paraId="094CDBCD" w14:textId="77777777" w:rsidR="00E87B7F" w:rsidRDefault="00E87B7F" w:rsidP="00281593">
      <w:pPr>
        <w:ind w:leftChars="0" w:left="230" w:right="460" w:hangingChars="100" w:hanging="230"/>
      </w:pPr>
    </w:p>
    <w:p w14:paraId="6499104D" w14:textId="77777777" w:rsidR="00E87B7F" w:rsidRDefault="00E87B7F" w:rsidP="00281593">
      <w:pPr>
        <w:ind w:leftChars="0" w:left="230" w:right="460" w:hangingChars="100" w:hanging="230"/>
      </w:pPr>
    </w:p>
    <w:p w14:paraId="5F134917" w14:textId="77777777" w:rsidR="00E87B7F" w:rsidRDefault="00E87B7F" w:rsidP="00281593">
      <w:pPr>
        <w:ind w:leftChars="0" w:left="230" w:right="460" w:hangingChars="100" w:hanging="230"/>
      </w:pPr>
    </w:p>
    <w:p w14:paraId="01E7DF83" w14:textId="77777777" w:rsidR="00E87B7F" w:rsidRDefault="00E87B7F" w:rsidP="00281593">
      <w:pPr>
        <w:ind w:leftChars="0" w:left="230" w:right="460" w:hangingChars="100" w:hanging="230"/>
      </w:pPr>
    </w:p>
    <w:p w14:paraId="37764423" w14:textId="77777777" w:rsidR="00E87B7F" w:rsidRDefault="00E87B7F" w:rsidP="00281593">
      <w:pPr>
        <w:ind w:leftChars="0" w:left="230" w:right="460" w:hangingChars="100" w:hanging="230"/>
      </w:pPr>
    </w:p>
    <w:p w14:paraId="4F20B840" w14:textId="77777777" w:rsidR="00E87B7F" w:rsidRDefault="00E87B7F" w:rsidP="00281593">
      <w:pPr>
        <w:ind w:leftChars="0" w:left="230" w:right="460" w:hangingChars="100" w:hanging="230"/>
      </w:pPr>
    </w:p>
    <w:p w14:paraId="35494F4F" w14:textId="77777777" w:rsidR="00E87B7F" w:rsidRDefault="00E87B7F" w:rsidP="00281593">
      <w:pPr>
        <w:ind w:leftChars="0" w:left="230" w:right="460" w:hangingChars="100" w:hanging="230"/>
      </w:pPr>
    </w:p>
    <w:p w14:paraId="58745E4B" w14:textId="77777777" w:rsidR="00E87B7F" w:rsidRDefault="00E87B7F" w:rsidP="00281593">
      <w:pPr>
        <w:ind w:leftChars="0" w:left="230" w:right="460" w:hangingChars="100" w:hanging="230"/>
      </w:pPr>
    </w:p>
    <w:p w14:paraId="03523FDD" w14:textId="77777777" w:rsidR="00E87B7F" w:rsidRDefault="00E87B7F" w:rsidP="00281593">
      <w:pPr>
        <w:ind w:leftChars="0" w:left="230" w:right="460" w:hangingChars="100" w:hanging="230"/>
      </w:pPr>
    </w:p>
    <w:p w14:paraId="0568A1E2" w14:textId="77777777" w:rsidR="00E87B7F" w:rsidRDefault="00E87B7F" w:rsidP="00281593">
      <w:pPr>
        <w:ind w:leftChars="0" w:left="230" w:right="460" w:hangingChars="100" w:hanging="230"/>
      </w:pPr>
    </w:p>
    <w:p w14:paraId="1A170F1B" w14:textId="77777777" w:rsidR="00E87B7F" w:rsidRDefault="00E87B7F" w:rsidP="00281593">
      <w:pPr>
        <w:ind w:leftChars="0" w:left="230" w:right="460" w:hangingChars="100" w:hanging="230"/>
      </w:pPr>
    </w:p>
    <w:p w14:paraId="01AB4B88" w14:textId="77777777" w:rsidR="00E87B7F" w:rsidRDefault="00E87B7F" w:rsidP="00281593">
      <w:pPr>
        <w:ind w:leftChars="0" w:left="230" w:right="460" w:hangingChars="100" w:hanging="230"/>
      </w:pPr>
    </w:p>
    <w:p w14:paraId="237D44A3" w14:textId="3448149B" w:rsidR="00E87B7F" w:rsidRDefault="00E87B7F" w:rsidP="00281593">
      <w:pPr>
        <w:ind w:leftChars="0" w:left="230" w:right="460" w:hangingChars="100" w:hanging="230"/>
      </w:pPr>
    </w:p>
    <w:p w14:paraId="4C4B54B3" w14:textId="77777777" w:rsidR="00B37CFB" w:rsidRDefault="00B37CFB" w:rsidP="00281593">
      <w:pPr>
        <w:ind w:leftChars="0" w:left="230" w:right="460" w:hangingChars="100" w:hanging="230"/>
      </w:pPr>
    </w:p>
    <w:p w14:paraId="5D27A30F" w14:textId="6DD17F6B" w:rsidR="00281593" w:rsidRDefault="00281593" w:rsidP="00702092">
      <w:pPr>
        <w:ind w:leftChars="0" w:left="0" w:right="460" w:firstLineChars="0" w:firstLine="0"/>
      </w:pPr>
    </w:p>
    <w:p w14:paraId="50B7260C" w14:textId="0445D847" w:rsidR="00E87B7F" w:rsidRPr="00282DDD" w:rsidRDefault="00E87B7F" w:rsidP="00E87B7F">
      <w:pPr>
        <w:ind w:left="230" w:right="460" w:firstLine="230"/>
      </w:pPr>
      <w:r w:rsidRPr="00567D1C">
        <w:rPr>
          <w:rFonts w:ascii="メイリオ" w:eastAsia="メイリオ" w:hAnsi="メイリオ"/>
          <w:noProof/>
          <w:color w:val="FFFFFF" w:themeColor="background1"/>
        </w:rPr>
        <w:lastRenderedPageBreak/>
        <mc:AlternateContent>
          <mc:Choice Requires="wps">
            <w:drawing>
              <wp:anchor distT="0" distB="0" distL="114300" distR="114300" simplePos="0" relativeHeight="251831296" behindDoc="0" locked="0" layoutInCell="1" allowOverlap="1" wp14:anchorId="456DA592" wp14:editId="70C72C85">
                <wp:simplePos x="0" y="0"/>
                <wp:positionH relativeFrom="column">
                  <wp:posOffset>311785</wp:posOffset>
                </wp:positionH>
                <wp:positionV relativeFrom="paragraph">
                  <wp:posOffset>-48260</wp:posOffset>
                </wp:positionV>
                <wp:extent cx="4016416" cy="601345"/>
                <wp:effectExtent l="0" t="0" r="3175" b="8255"/>
                <wp:wrapNone/>
                <wp:docPr id="1392" name="テキスト ボックス 1392"/>
                <wp:cNvGraphicFramePr/>
                <a:graphic xmlns:a="http://schemas.openxmlformats.org/drawingml/2006/main">
                  <a:graphicData uri="http://schemas.microsoft.com/office/word/2010/wordprocessingShape">
                    <wps:wsp>
                      <wps:cNvSpPr txBox="1"/>
                      <wps:spPr>
                        <a:xfrm>
                          <a:off x="0" y="0"/>
                          <a:ext cx="4016416" cy="601345"/>
                        </a:xfrm>
                        <a:prstGeom prst="rect">
                          <a:avLst/>
                        </a:prstGeom>
                        <a:solidFill>
                          <a:schemeClr val="lt1"/>
                        </a:solidFill>
                        <a:ln w="6350">
                          <a:noFill/>
                        </a:ln>
                      </wps:spPr>
                      <wps:txbx>
                        <w:txbxContent>
                          <w:p w14:paraId="29477813" w14:textId="77777777" w:rsidR="00C4213A" w:rsidRPr="001D166A" w:rsidRDefault="00C4213A" w:rsidP="00E87B7F">
                            <w:pPr>
                              <w:ind w:left="230" w:right="460" w:firstLine="350"/>
                              <w:rPr>
                                <w:rFonts w:ascii="BIZ UDPゴシック" w:eastAsia="BIZ UDPゴシック" w:hAnsi="BIZ UDPゴシック"/>
                                <w:sz w:val="36"/>
                                <w:szCs w:val="36"/>
                              </w:rPr>
                            </w:pPr>
                            <w:r w:rsidRPr="001D166A">
                              <w:rPr>
                                <w:rFonts w:ascii="BIZ UDPゴシック" w:eastAsia="BIZ UDPゴシック" w:hAnsi="BIZ UDPゴシック" w:hint="eastAsia"/>
                                <w:sz w:val="36"/>
                                <w:szCs w:val="36"/>
                              </w:rPr>
                              <w:t>福祉施設から</w:t>
                            </w:r>
                            <w:r w:rsidRPr="001D166A">
                              <w:rPr>
                                <w:rFonts w:ascii="BIZ UDPゴシック" w:eastAsia="BIZ UDPゴシック" w:hAnsi="BIZ UDPゴシック"/>
                                <w:sz w:val="36"/>
                                <w:szCs w:val="36"/>
                              </w:rPr>
                              <w:t>一般就労への移行等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A592" id="テキスト ボックス 1392" o:spid="_x0000_s1113" type="#_x0000_t202" style="position:absolute;left:0;text-align:left;margin-left:24.55pt;margin-top:-3.8pt;width:316.25pt;height:47.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" fillcolor="white [3201]" stroked="f" strokeweight=".5pt">
                <v:textbox>
                  <w:txbxContent>
                    <w:p w14:paraId="29477813" w14:textId="77777777" w:rsidR="00C4213A" w:rsidRPr="001D166A" w:rsidRDefault="00C4213A" w:rsidP="00E87B7F">
                      <w:pPr>
                        <w:ind w:left="230" w:right="460" w:firstLine="350"/>
                        <w:rPr>
                          <w:rFonts w:ascii="BIZ UDPゴシック" w:eastAsia="BIZ UDPゴシック" w:hAnsi="BIZ UDPゴシック"/>
                          <w:sz w:val="36"/>
                          <w:szCs w:val="36"/>
                        </w:rPr>
                      </w:pPr>
                      <w:r w:rsidRPr="001D166A">
                        <w:rPr>
                          <w:rFonts w:ascii="BIZ UDPゴシック" w:eastAsia="BIZ UDPゴシック" w:hAnsi="BIZ UDPゴシック" w:hint="eastAsia"/>
                          <w:sz w:val="36"/>
                          <w:szCs w:val="36"/>
                        </w:rPr>
                        <w:t>福祉施設から</w:t>
                      </w:r>
                      <w:r w:rsidRPr="001D166A">
                        <w:rPr>
                          <w:rFonts w:ascii="BIZ UDPゴシック" w:eastAsia="BIZ UDPゴシック" w:hAnsi="BIZ UDPゴシック"/>
                          <w:sz w:val="36"/>
                          <w:szCs w:val="36"/>
                        </w:rPr>
                        <w:t>一般就労への移行等</w:t>
                      </w:r>
                    </w:p>
                  </w:txbxContent>
                </v:textbox>
              </v:shape>
            </w:pict>
          </mc:Fallback>
        </mc:AlternateContent>
      </w:r>
      <w:r w:rsidR="00702092" w:rsidRPr="004C39EE">
        <w:rPr>
          <w:rFonts w:ascii="メイリオ" w:eastAsia="メイリオ" w:hAnsi="メイリオ"/>
          <w:noProof/>
        </w:rPr>
        <mc:AlternateContent>
          <mc:Choice Requires="wpg">
            <w:drawing>
              <wp:anchor distT="0" distB="0" distL="114300" distR="114300" simplePos="0" relativeHeight="251837440" behindDoc="0" locked="0" layoutInCell="1" allowOverlap="1" wp14:anchorId="2EA6100B" wp14:editId="68FCDB57">
                <wp:simplePos x="0" y="0"/>
                <wp:positionH relativeFrom="column">
                  <wp:posOffset>-9525</wp:posOffset>
                </wp:positionH>
                <wp:positionV relativeFrom="paragraph">
                  <wp:posOffset>-25400</wp:posOffset>
                </wp:positionV>
                <wp:extent cx="6038850" cy="554990"/>
                <wp:effectExtent l="0" t="0" r="19050" b="0"/>
                <wp:wrapNone/>
                <wp:docPr id="111548433" name="グループ化 111548433"/>
                <wp:cNvGraphicFramePr/>
                <a:graphic xmlns:a="http://schemas.openxmlformats.org/drawingml/2006/main">
                  <a:graphicData uri="http://schemas.microsoft.com/office/word/2010/wordprocessingGroup">
                    <wpg:wgp>
                      <wpg:cNvGrpSpPr/>
                      <wpg:grpSpPr>
                        <a:xfrm>
                          <a:off x="0" y="0"/>
                          <a:ext cx="6038850" cy="554990"/>
                          <a:chOff x="0" y="0"/>
                          <a:chExt cx="6038850" cy="554990"/>
                        </a:xfrm>
                      </wpg:grpSpPr>
                      <wps:wsp>
                        <wps:cNvPr id="111548434" name="角丸四角形 111548434"/>
                        <wps:cNvSpPr/>
                        <wps:spPr>
                          <a:xfrm>
                            <a:off x="0" y="0"/>
                            <a:ext cx="554990" cy="554990"/>
                          </a:xfrm>
                          <a:prstGeom prst="roundRect">
                            <a:avLst/>
                          </a:prstGeom>
                          <a:solidFill>
                            <a:srgbClr val="0070C0"/>
                          </a:solidFill>
                          <a:ln w="25400" cap="flat" cmpd="sng" algn="ctr">
                            <a:noFill/>
                            <a:prstDash val="solid"/>
                          </a:ln>
                          <a:effectLst/>
                        </wps:spPr>
                        <wps:txbx>
                          <w:txbxContent>
                            <w:p w14:paraId="411BB7C2" w14:textId="77777777" w:rsidR="00C4213A" w:rsidRPr="00D72516" w:rsidRDefault="00C4213A" w:rsidP="00D72516">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D72516">
                                <w:rPr>
                                  <w:rFonts w:ascii="BIZ UDPゴシック" w:eastAsia="BIZ UDPゴシック" w:hAnsi="BIZ UDPゴシック" w:cs="ＭＳ 明朝" w:hint="eastAsia"/>
                                  <w:b/>
                                  <w:color w:val="FFFFFF"/>
                                  <w:sz w:val="48"/>
                                  <w:szCs w:val="36"/>
                                </w:rPr>
                                <w:t>４</w:t>
                              </w:r>
                            </w:p>
                            <w:p w14:paraId="76A84798"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48435" name="直線コネクタ 111548435"/>
                        <wps:cNvCnPr/>
                        <wps:spPr>
                          <a:xfrm>
                            <a:off x="266700" y="533400"/>
                            <a:ext cx="5772150" cy="0"/>
                          </a:xfrm>
                          <a:prstGeom prst="line">
                            <a:avLst/>
                          </a:prstGeom>
                          <a:noFill/>
                          <a:ln w="28575" cap="flat" cmpd="sng" algn="ctr">
                            <a:solidFill>
                              <a:srgbClr val="0070C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EA6100B" id="グループ化 111548433" o:spid="_x0000_s1114" style="position:absolute;left:0;text-align:left;margin-left:-.75pt;margin-top:-2pt;width:475.5pt;height:43.7pt;z-index:251837440;mso-width-relative:margin;mso-height-relative:margin" coordsize="60388,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">
                <v:roundrect id="角丸四角形 111548434" o:spid="_x0000_s1115" style="position:absolute;width:5549;height:5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" fillcolor="#0070c0" stroked="f" strokeweight="2pt">
                  <v:textbox>
                    <w:txbxContent>
                      <w:p w14:paraId="411BB7C2" w14:textId="77777777" w:rsidR="00C4213A" w:rsidRPr="00D72516" w:rsidRDefault="00C4213A" w:rsidP="00D72516">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D72516">
                          <w:rPr>
                            <w:rFonts w:ascii="BIZ UDPゴシック" w:eastAsia="BIZ UDPゴシック" w:hAnsi="BIZ UDPゴシック" w:cs="ＭＳ 明朝" w:hint="eastAsia"/>
                            <w:b/>
                            <w:color w:val="FFFFFF"/>
                            <w:sz w:val="48"/>
                            <w:szCs w:val="36"/>
                          </w:rPr>
                          <w:t>４</w:t>
                        </w:r>
                      </w:p>
                      <w:p w14:paraId="76A84798"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４</w:t>
                        </w:r>
                      </w:p>
                    </w:txbxContent>
                  </v:textbox>
                </v:roundrect>
                <v:line id="直線コネクタ 111548435" o:spid="_x0000_s1116" style="position:absolute;visibility:visible;mso-wrap-style:square" from="2667,5334" to="60388,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" strokecolor="#0070c0" strokeweight="2.25pt"/>
              </v:group>
            </w:pict>
          </mc:Fallback>
        </mc:AlternateContent>
      </w:r>
    </w:p>
    <w:p w14:paraId="1D3B810D" w14:textId="5C057978" w:rsidR="00E87B7F" w:rsidRPr="009C225E" w:rsidRDefault="00E87B7F" w:rsidP="00E87B7F">
      <w:pPr>
        <w:pStyle w:val="2"/>
        <w:ind w:left="1380"/>
        <w:rPr>
          <w:kern w:val="0"/>
        </w:rPr>
      </w:pPr>
      <w:r>
        <w:rPr>
          <w:rFonts w:hint="eastAsia"/>
          <w:kern w:val="0"/>
        </w:rPr>
        <w:t>4</w:t>
      </w:r>
      <w:bookmarkEnd w:id="34"/>
      <w:r w:rsidRPr="00567D1C">
        <w:rPr>
          <w:rFonts w:hint="eastAsia"/>
        </w:rPr>
        <w:t xml:space="preserve">　　　　　　　　　　　　　　　　　　　　</w:t>
      </w:r>
    </w:p>
    <w:p w14:paraId="0ED29410" w14:textId="1341270B" w:rsidR="00E87B7F" w:rsidRDefault="00E87B7F" w:rsidP="00F66DA2">
      <w:pPr>
        <w:pStyle w:val="13"/>
        <w:spacing w:beforeLines="30" w:before="113" w:after="120"/>
        <w:ind w:leftChars="0" w:left="0" w:firstLineChars="0" w:firstLine="0"/>
        <w:rPr>
          <w:rFonts w:ascii="HGSｺﾞｼｯｸM" w:eastAsia="HGSｺﾞｼｯｸM"/>
          <w:sz w:val="28"/>
          <w:szCs w:val="28"/>
        </w:rPr>
      </w:pPr>
      <w:r w:rsidRPr="008948C0">
        <w:rPr>
          <w:rFonts w:ascii="HGSｺﾞｼｯｸM" w:eastAsia="HGSｺﾞｼｯｸM" w:hint="eastAsia"/>
          <w:sz w:val="28"/>
          <w:szCs w:val="28"/>
        </w:rPr>
        <w:t>（１）国の基本指針</w:t>
      </w:r>
    </w:p>
    <w:p w14:paraId="3F86D01A" w14:textId="5A4251A1" w:rsidR="00E87B7F" w:rsidRDefault="00E87B7F" w:rsidP="008F4D32">
      <w:pPr>
        <w:pStyle w:val="13"/>
        <w:spacing w:line="400" w:lineRule="exact"/>
        <w:ind w:left="460" w:hangingChars="100" w:hanging="230"/>
        <w:rPr>
          <w:rFonts w:ascii="HGSｺﾞｼｯｸM" w:eastAsia="HGSｺﾞｼｯｸM"/>
        </w:rPr>
      </w:pPr>
      <w:r w:rsidRPr="008948C0">
        <w:rPr>
          <w:rFonts w:ascii="HGSｺﾞｼｯｸM" w:eastAsia="HGSｺﾞｼｯｸM" w:hint="eastAsia"/>
        </w:rPr>
        <w:t>■令和８</w:t>
      </w:r>
      <w:r>
        <w:rPr>
          <w:rFonts w:ascii="HGSｺﾞｼｯｸM" w:eastAsia="HGSｺﾞｼｯｸM" w:hint="eastAsia"/>
        </w:rPr>
        <w:t>(</w:t>
      </w:r>
      <w:r>
        <w:rPr>
          <w:rFonts w:ascii="HGSｺﾞｼｯｸM" w:eastAsia="HGSｺﾞｼｯｸM"/>
        </w:rPr>
        <w:t>2026)</w:t>
      </w:r>
      <w:r w:rsidR="008F4D32">
        <w:rPr>
          <w:rFonts w:ascii="HGSｺﾞｼｯｸM" w:eastAsia="HGSｺﾞｼｯｸM" w:hint="eastAsia"/>
        </w:rPr>
        <w:t>年度中に就労移行支援事業等を通じた一般就労への移行者数を令和</w:t>
      </w:r>
      <w:r>
        <w:rPr>
          <w:rFonts w:ascii="HGSｺﾞｼｯｸM" w:eastAsia="HGSｺﾞｼｯｸM" w:hint="eastAsia"/>
        </w:rPr>
        <w:t>(</w:t>
      </w:r>
      <w:r>
        <w:rPr>
          <w:rFonts w:ascii="HGSｺﾞｼｯｸM" w:eastAsia="HGSｺﾞｼｯｸM"/>
        </w:rPr>
        <w:t>2021)</w:t>
      </w:r>
      <w:r w:rsidRPr="008948C0">
        <w:rPr>
          <w:rFonts w:ascii="HGSｺﾞｼｯｸM" w:eastAsia="HGSｺﾞｼｯｸM" w:hint="eastAsia"/>
        </w:rPr>
        <w:t>年度実績の</w:t>
      </w:r>
      <w:r w:rsidRPr="008948C0">
        <w:rPr>
          <w:rFonts w:ascii="HGSｺﾞｼｯｸM" w:eastAsia="HGSｺﾞｼｯｸM" w:hint="eastAsia"/>
          <w:u w:val="single"/>
        </w:rPr>
        <w:t>1.28 倍以上</w:t>
      </w:r>
      <w:r w:rsidRPr="008948C0">
        <w:rPr>
          <w:rFonts w:ascii="HGSｺﾞｼｯｸM" w:eastAsia="HGSｺﾞｼｯｸM" w:hint="eastAsia"/>
        </w:rPr>
        <w:t>にすること。そのうち、就労移行支援事業については</w:t>
      </w:r>
      <w:r w:rsidRPr="008948C0">
        <w:rPr>
          <w:rFonts w:ascii="HGSｺﾞｼｯｸM" w:eastAsia="HGSｺﾞｼｯｸM" w:hint="eastAsia"/>
          <w:u w:val="single"/>
        </w:rPr>
        <w:t>1.31 倍以上</w:t>
      </w:r>
      <w:r w:rsidRPr="008948C0">
        <w:rPr>
          <w:rFonts w:ascii="HGSｺﾞｼｯｸM" w:eastAsia="HGSｺﾞｼｯｸM" w:hint="eastAsia"/>
        </w:rPr>
        <w:t>、就労継続支援A 型事業については概ね</w:t>
      </w:r>
      <w:r w:rsidRPr="008948C0">
        <w:rPr>
          <w:rFonts w:ascii="HGSｺﾞｼｯｸM" w:eastAsia="HGSｺﾞｼｯｸM" w:hint="eastAsia"/>
          <w:u w:val="single"/>
        </w:rPr>
        <w:t>1.29 倍以上</w:t>
      </w:r>
      <w:r w:rsidRPr="008948C0">
        <w:rPr>
          <w:rFonts w:ascii="HGSｺﾞｼｯｸM" w:eastAsia="HGSｺﾞｼｯｸM" w:hint="eastAsia"/>
        </w:rPr>
        <w:t>、就労継続支援B 型事業については概ね</w:t>
      </w:r>
      <w:r w:rsidRPr="008948C0">
        <w:rPr>
          <w:rFonts w:ascii="HGSｺﾞｼｯｸM" w:eastAsia="HGSｺﾞｼｯｸM" w:hint="eastAsia"/>
          <w:u w:val="single"/>
        </w:rPr>
        <w:t>1.28 倍以上</w:t>
      </w:r>
      <w:r w:rsidRPr="008948C0">
        <w:rPr>
          <w:rFonts w:ascii="HGSｺﾞｼｯｸM" w:eastAsia="HGSｺﾞｼｯｸM" w:hint="eastAsia"/>
        </w:rPr>
        <w:t>を目指すこと。</w:t>
      </w:r>
    </w:p>
    <w:p w14:paraId="31EA4851" w14:textId="77777777" w:rsidR="00E87B7F" w:rsidRDefault="00E87B7F" w:rsidP="008F4D32">
      <w:pPr>
        <w:pStyle w:val="13"/>
        <w:spacing w:line="400" w:lineRule="exact"/>
        <w:ind w:left="460" w:hangingChars="100" w:hanging="230"/>
        <w:rPr>
          <w:rFonts w:ascii="HGSｺﾞｼｯｸM" w:eastAsia="HGSｺﾞｼｯｸM"/>
        </w:rPr>
      </w:pPr>
      <w:r w:rsidRPr="008948C0">
        <w:rPr>
          <w:rFonts w:ascii="HGSｺﾞｼｯｸM" w:eastAsia="HGSｺﾞｼｯｸM" w:hint="eastAsia"/>
        </w:rPr>
        <w:t>■</w:t>
      </w:r>
      <w:r w:rsidRPr="008948C0">
        <w:rPr>
          <w:rFonts w:ascii="HGSｺﾞｼｯｸM" w:eastAsia="HGSｺﾞｼｯｸM" w:hint="eastAsia"/>
          <w:u w:val="single"/>
        </w:rPr>
        <w:t>就労移行支援事業所のうち、就労移行支援事業利用終了者に占める一般就労へ移行した者の割合が５割以上の事業所を全体の５割以上とすること</w:t>
      </w:r>
      <w:r w:rsidRPr="008948C0">
        <w:rPr>
          <w:rFonts w:ascii="HGSｺﾞｼｯｸM" w:eastAsia="HGSｺﾞｼｯｸM" w:hint="eastAsia"/>
        </w:rPr>
        <w:t>。</w:t>
      </w:r>
    </w:p>
    <w:p w14:paraId="08383A5D" w14:textId="3EEFF46E" w:rsidR="00E87B7F" w:rsidRPr="00440B3A" w:rsidRDefault="00E87B7F" w:rsidP="008F4D32">
      <w:pPr>
        <w:pStyle w:val="13"/>
        <w:spacing w:line="400" w:lineRule="exact"/>
        <w:ind w:left="460" w:hangingChars="100" w:hanging="230"/>
        <w:rPr>
          <w:rFonts w:ascii="HGSｺﾞｼｯｸM" w:eastAsia="HGSｺﾞｼｯｸM"/>
          <w:u w:val="single"/>
        </w:rPr>
      </w:pPr>
      <w:r w:rsidRPr="008948C0">
        <w:rPr>
          <w:rFonts w:ascii="HGSｺﾞｼｯｸM" w:eastAsia="HGSｺﾞｼｯｸM" w:hint="eastAsia"/>
        </w:rPr>
        <w:t>■</w:t>
      </w:r>
      <w:r w:rsidRPr="008948C0">
        <w:rPr>
          <w:rFonts w:ascii="HGSｺﾞｼｯｸM" w:eastAsia="HGSｺﾞｼｯｸM" w:hint="eastAsia"/>
          <w:u w:val="single"/>
        </w:rPr>
        <w:t>就労定着支援事業の利用者数については、令和３</w:t>
      </w:r>
      <w:r>
        <w:rPr>
          <w:rFonts w:ascii="HGSｺﾞｼｯｸM" w:eastAsia="HGSｺﾞｼｯｸM" w:hint="eastAsia"/>
          <w:u w:val="single"/>
        </w:rPr>
        <w:t>(</w:t>
      </w:r>
      <w:r>
        <w:rPr>
          <w:rFonts w:ascii="HGSｺﾞｼｯｸM" w:eastAsia="HGSｺﾞｼｯｸM"/>
          <w:u w:val="single"/>
        </w:rPr>
        <w:t>2021)</w:t>
      </w:r>
      <w:r w:rsidRPr="008948C0">
        <w:rPr>
          <w:rFonts w:ascii="HGSｺﾞｼｯｸM" w:eastAsia="HGSｺﾞｼｯｸM" w:hint="eastAsia"/>
          <w:u w:val="single"/>
        </w:rPr>
        <w:t>年度実績の1.41 倍以上と</w:t>
      </w:r>
      <w:r>
        <w:rPr>
          <w:rFonts w:ascii="HGSｺﾞｼｯｸM" w:eastAsia="HGSｺﾞｼｯｸM" w:hint="eastAsia"/>
          <w:u w:val="single"/>
        </w:rPr>
        <w:t>す</w:t>
      </w:r>
      <w:r w:rsidRPr="008948C0">
        <w:rPr>
          <w:rFonts w:ascii="HGSｺﾞｼｯｸM" w:eastAsia="HGSｺﾞｼｯｸM" w:hint="eastAsia"/>
          <w:u w:val="single"/>
        </w:rPr>
        <w:t>ること</w:t>
      </w:r>
      <w:r w:rsidRPr="008948C0">
        <w:rPr>
          <w:rFonts w:ascii="HGSｺﾞｼｯｸM" w:eastAsia="HGSｺﾞｼｯｸM" w:hint="eastAsia"/>
        </w:rPr>
        <w:t>。</w:t>
      </w:r>
    </w:p>
    <w:p w14:paraId="7023AD2B" w14:textId="77777777" w:rsidR="00E87B7F" w:rsidRPr="008948C0" w:rsidRDefault="00E87B7F" w:rsidP="008F4D32">
      <w:pPr>
        <w:pStyle w:val="13"/>
        <w:spacing w:line="400" w:lineRule="exact"/>
        <w:ind w:left="460" w:hangingChars="100" w:hanging="230"/>
        <w:rPr>
          <w:rFonts w:ascii="HGSｺﾞｼｯｸM" w:eastAsia="HGSｺﾞｼｯｸM"/>
        </w:rPr>
      </w:pPr>
      <w:r w:rsidRPr="00117B17">
        <w:rPr>
          <w:noProof/>
        </w:rPr>
        <mc:AlternateContent>
          <mc:Choice Requires="wps">
            <w:drawing>
              <wp:anchor distT="0" distB="0" distL="114300" distR="114300" simplePos="0" relativeHeight="251842560" behindDoc="0" locked="0" layoutInCell="1" allowOverlap="1" wp14:anchorId="3C9DE308" wp14:editId="33273FBC">
                <wp:simplePos x="0" y="0"/>
                <wp:positionH relativeFrom="margin">
                  <wp:posOffset>327660</wp:posOffset>
                </wp:positionH>
                <wp:positionV relativeFrom="paragraph">
                  <wp:posOffset>597535</wp:posOffset>
                </wp:positionV>
                <wp:extent cx="5791200" cy="3248025"/>
                <wp:effectExtent l="0" t="0" r="19050" b="28575"/>
                <wp:wrapNone/>
                <wp:docPr id="111548436" name="テキスト ボックス 111548436"/>
                <wp:cNvGraphicFramePr/>
                <a:graphic xmlns:a="http://schemas.openxmlformats.org/drawingml/2006/main">
                  <a:graphicData uri="http://schemas.microsoft.com/office/word/2010/wordprocessingShape">
                    <wps:wsp>
                      <wps:cNvSpPr txBox="1"/>
                      <wps:spPr>
                        <a:xfrm>
                          <a:off x="0" y="0"/>
                          <a:ext cx="5791200" cy="3248025"/>
                        </a:xfrm>
                        <a:prstGeom prst="rect">
                          <a:avLst/>
                        </a:prstGeom>
                        <a:solidFill>
                          <a:sysClr val="window" lastClr="FFFFFF"/>
                        </a:solidFill>
                        <a:ln w="6350">
                          <a:solidFill>
                            <a:prstClr val="black"/>
                          </a:solidFill>
                          <a:prstDash val="dash"/>
                        </a:ln>
                      </wps:spPr>
                      <wps:txbx>
                        <w:txbxContent>
                          <w:p w14:paraId="2259F736" w14:textId="77777777" w:rsidR="00C4213A" w:rsidRPr="00117B17" w:rsidRDefault="00C4213A" w:rsidP="00D72516">
                            <w:pPr>
                              <w:ind w:leftChars="0" w:left="0" w:right="460" w:firstLineChars="0" w:firstLine="0"/>
                              <w:rPr>
                                <w:rFonts w:ascii="HGSｺﾞｼｯｸM" w:eastAsia="HGSｺﾞｼｯｸM"/>
                                <w:color w:val="000000" w:themeColor="text1"/>
                              </w:rPr>
                            </w:pPr>
                            <w:r>
                              <w:rPr>
                                <w:rFonts w:ascii="HGSｺﾞｼｯｸM" w:eastAsia="HGSｺﾞｼｯｸM" w:hint="eastAsia"/>
                                <w:color w:val="000000" w:themeColor="text1"/>
                              </w:rPr>
                              <w:t>【前期</w:t>
                            </w:r>
                            <w:r w:rsidRPr="00117B17">
                              <w:rPr>
                                <w:rFonts w:ascii="HGSｺﾞｼｯｸM" w:eastAsia="HGSｺﾞｼｯｸM" w:hint="eastAsia"/>
                                <w:color w:val="000000" w:themeColor="text1"/>
                              </w:rPr>
                              <w:t>計画</w:t>
                            </w:r>
                            <w:r w:rsidRPr="00117B17">
                              <w:rPr>
                                <w:rFonts w:ascii="HGSｺﾞｼｯｸM" w:eastAsia="HGSｺﾞｼｯｸM"/>
                                <w:color w:val="000000" w:themeColor="text1"/>
                              </w:rPr>
                              <w:t>からの</w:t>
                            </w:r>
                            <w:r>
                              <w:rPr>
                                <w:rFonts w:ascii="HGSｺﾞｼｯｸM" w:eastAsia="HGSｺﾞｼｯｸM" w:hint="eastAsia"/>
                                <w:color w:val="000000" w:themeColor="text1"/>
                              </w:rPr>
                              <w:t>変更点】</w:t>
                            </w:r>
                          </w:p>
                          <w:p w14:paraId="43BB92D6" w14:textId="77777777" w:rsidR="00C4213A" w:rsidRDefault="00C4213A" w:rsidP="00A462C9">
                            <w:pPr>
                              <w:ind w:left="230" w:rightChars="13" w:right="30" w:firstLineChars="0" w:firstLine="0"/>
                              <w:rPr>
                                <w:rFonts w:ascii="HGSｺﾞｼｯｸM" w:eastAsia="HGSｺﾞｼｯｸM"/>
                                <w:color w:val="000000" w:themeColor="text1"/>
                              </w:rPr>
                            </w:pPr>
                            <w:r w:rsidRPr="00117B17">
                              <w:rPr>
                                <w:rFonts w:ascii="HGSｺﾞｼｯｸM" w:eastAsia="HGSｺﾞｼｯｸM" w:hint="eastAsia"/>
                                <w:color w:val="000000" w:themeColor="text1"/>
                              </w:rPr>
                              <w:t>福祉施設利用者のうち一般就労する者を令和３</w:t>
                            </w:r>
                            <w:r>
                              <w:rPr>
                                <w:rFonts w:ascii="HGSｺﾞｼｯｸM" w:eastAsia="HGSｺﾞｼｯｸM" w:hint="eastAsia"/>
                                <w:color w:val="000000" w:themeColor="text1"/>
                              </w:rPr>
                              <w:t>(2021)</w:t>
                            </w:r>
                            <w:r w:rsidRPr="00117B17">
                              <w:rPr>
                                <w:rFonts w:ascii="HGSｺﾞｼｯｸM" w:eastAsia="HGSｺﾞｼｯｸM" w:hint="eastAsia"/>
                                <w:color w:val="000000" w:themeColor="text1"/>
                              </w:rPr>
                              <w:t>年度の就労者数の1.28倍以</w:t>
                            </w:r>
                          </w:p>
                          <w:p w14:paraId="23F543A0" w14:textId="5B353E7D" w:rsidR="00C4213A" w:rsidRDefault="00C4213A" w:rsidP="00A462C9">
                            <w:pPr>
                              <w:ind w:leftChars="0" w:left="0" w:rightChars="13" w:right="30" w:firstLineChars="0" w:firstLine="0"/>
                              <w:rPr>
                                <w:rFonts w:ascii="HGSｺﾞｼｯｸM" w:eastAsia="HGSｺﾞｼｯｸM"/>
                                <w:color w:val="000000" w:themeColor="text1"/>
                              </w:rPr>
                            </w:pPr>
                            <w:r w:rsidRPr="00117B17">
                              <w:rPr>
                                <w:rFonts w:ascii="HGSｺﾞｼｯｸM" w:eastAsia="HGSｺﾞｼｯｸM" w:hint="eastAsia"/>
                                <w:color w:val="000000" w:themeColor="text1"/>
                              </w:rPr>
                              <w:t>上（前期1.27倍以上）とすることとし、就労移行支援事業については1.31倍以上（前</w:t>
                            </w:r>
                          </w:p>
                          <w:p w14:paraId="7A3C7972" w14:textId="77777777" w:rsidR="00C4213A" w:rsidRDefault="00C4213A" w:rsidP="00A462C9">
                            <w:pPr>
                              <w:ind w:leftChars="0" w:left="230" w:rightChars="13" w:right="30" w:hangingChars="100" w:hanging="230"/>
                              <w:rPr>
                                <w:rFonts w:ascii="HGSｺﾞｼｯｸM" w:eastAsia="HGSｺﾞｼｯｸM"/>
                                <w:color w:val="000000" w:themeColor="text1"/>
                              </w:rPr>
                            </w:pPr>
                            <w:r w:rsidRPr="00117B17">
                              <w:rPr>
                                <w:rFonts w:ascii="HGSｺﾞｼｯｸM" w:eastAsia="HGSｺﾞｼｯｸM" w:hint="eastAsia"/>
                                <w:color w:val="000000" w:themeColor="text1"/>
                              </w:rPr>
                              <w:t>期1.30倍以上）、就労継続支援Ａ型事業については概ね1.29倍以上（前期1.26</w:t>
                            </w:r>
                            <w:r>
                              <w:rPr>
                                <w:rFonts w:ascii="HGSｺﾞｼｯｸM" w:eastAsia="HGSｺﾞｼｯｸM" w:hint="eastAsia"/>
                                <w:color w:val="000000" w:themeColor="text1"/>
                              </w:rPr>
                              <w:t>倍以</w:t>
                            </w:r>
                          </w:p>
                          <w:p w14:paraId="091E8897" w14:textId="77777777" w:rsidR="00C4213A" w:rsidRDefault="00C4213A" w:rsidP="00A462C9">
                            <w:pPr>
                              <w:ind w:leftChars="0" w:left="230" w:rightChars="13" w:right="30" w:hangingChars="100" w:hanging="230"/>
                              <w:rPr>
                                <w:rFonts w:ascii="HGSｺﾞｼｯｸM" w:eastAsia="HGSｺﾞｼｯｸM"/>
                                <w:color w:val="000000" w:themeColor="text1"/>
                              </w:rPr>
                            </w:pPr>
                            <w:r>
                              <w:rPr>
                                <w:rFonts w:ascii="HGSｺﾞｼｯｸM" w:eastAsia="HGSｺﾞｼｯｸM" w:hint="eastAsia"/>
                                <w:color w:val="000000" w:themeColor="text1"/>
                              </w:rPr>
                              <w:t>上</w:t>
                            </w:r>
                            <w:r w:rsidRPr="00117B17">
                              <w:rPr>
                                <w:rFonts w:ascii="HGSｺﾞｼｯｸM" w:eastAsia="HGSｺﾞｼｯｸM" w:hint="eastAsia"/>
                                <w:color w:val="000000" w:themeColor="text1"/>
                              </w:rPr>
                              <w:t>）、就労継続支援Ｂ型事業については概ね1.28倍以上（前期1.23</w:t>
                            </w:r>
                            <w:r>
                              <w:rPr>
                                <w:rFonts w:ascii="HGSｺﾞｼｯｸM" w:eastAsia="HGSｺﾞｼｯｸM" w:hint="eastAsia"/>
                                <w:color w:val="000000" w:themeColor="text1"/>
                              </w:rPr>
                              <w:t>倍以上）とする目</w:t>
                            </w:r>
                          </w:p>
                          <w:p w14:paraId="706DA8EF" w14:textId="7EA488BC" w:rsidR="00C4213A" w:rsidRPr="00117B17" w:rsidRDefault="00C4213A" w:rsidP="00A462C9">
                            <w:pPr>
                              <w:ind w:leftChars="0" w:left="230" w:rightChars="13" w:right="30" w:hangingChars="100" w:hanging="230"/>
                              <w:rPr>
                                <w:rFonts w:ascii="HGSｺﾞｼｯｸM" w:eastAsia="HGSｺﾞｼｯｸM"/>
                                <w:color w:val="000000" w:themeColor="text1"/>
                              </w:rPr>
                            </w:pPr>
                            <w:r>
                              <w:rPr>
                                <w:rFonts w:ascii="HGSｺﾞｼｯｸM" w:eastAsia="HGSｺﾞｼｯｸM" w:hint="eastAsia"/>
                                <w:color w:val="000000" w:themeColor="text1"/>
                              </w:rPr>
                              <w:t>標が設定されました</w:t>
                            </w:r>
                            <w:r>
                              <w:rPr>
                                <w:rFonts w:ascii="HGSｺﾞｼｯｸM" w:eastAsia="HGSｺﾞｼｯｸM"/>
                                <w:color w:val="000000" w:themeColor="text1"/>
                              </w:rPr>
                              <w:t>。</w:t>
                            </w:r>
                          </w:p>
                          <w:p w14:paraId="17F9F251" w14:textId="136B1783" w:rsidR="00C4213A" w:rsidRDefault="00C4213A" w:rsidP="00A462C9">
                            <w:pPr>
                              <w:ind w:left="230" w:rightChars="13" w:right="30" w:firstLineChars="0" w:firstLine="0"/>
                              <w:rPr>
                                <w:rFonts w:ascii="HGSｺﾞｼｯｸM" w:eastAsia="HGSｺﾞｼｯｸM"/>
                                <w:color w:val="000000" w:themeColor="text1"/>
                              </w:rPr>
                            </w:pPr>
                            <w:r w:rsidRPr="00117B17">
                              <w:rPr>
                                <w:rFonts w:ascii="HGSｺﾞｼｯｸM" w:eastAsia="HGSｺﾞｼｯｸM" w:hint="eastAsia"/>
                                <w:color w:val="000000" w:themeColor="text1"/>
                              </w:rPr>
                              <w:t>就労定着率につ</w:t>
                            </w:r>
                            <w:r w:rsidRPr="00D72516">
                              <w:rPr>
                                <w:rFonts w:ascii="HGSｺﾞｼｯｸM" w:eastAsia="HGSｺﾞｼｯｸM" w:hint="eastAsia"/>
                                <w:color w:val="000000" w:themeColor="text1"/>
                              </w:rPr>
                              <w:t>いては、前年度末から過去６年間に</w:t>
                            </w:r>
                            <w:r w:rsidRPr="00D72516">
                              <w:rPr>
                                <w:rFonts w:ascii="HGSｺﾞｼｯｸM" w:eastAsia="HGSｺﾞｼｯｸM"/>
                                <w:color w:val="000000" w:themeColor="text1"/>
                              </w:rPr>
                              <w:t>就労定着支援の利用を終了した</w:t>
                            </w:r>
                          </w:p>
                          <w:p w14:paraId="39F6BC41" w14:textId="03971B7E" w:rsidR="00C4213A" w:rsidRPr="00440B3A" w:rsidRDefault="00C4213A" w:rsidP="00A462C9">
                            <w:pPr>
                              <w:ind w:leftChars="0" w:left="0" w:rightChars="13" w:right="30" w:firstLineChars="0" w:firstLine="0"/>
                              <w:rPr>
                                <w:rFonts w:ascii="HGSｺﾞｼｯｸM" w:eastAsia="HGSｺﾞｼｯｸM"/>
                                <w:color w:val="FF0000"/>
                              </w:rPr>
                            </w:pPr>
                            <w:r w:rsidRPr="00D72516">
                              <w:rPr>
                                <w:rFonts w:ascii="HGSｺﾞｼｯｸM" w:eastAsia="HGSｺﾞｼｯｸM"/>
                                <w:color w:val="000000" w:themeColor="text1"/>
                              </w:rPr>
                              <w:t>者に占める一般就労</w:t>
                            </w:r>
                            <w:r w:rsidRPr="00D72516">
                              <w:rPr>
                                <w:rFonts w:ascii="HGSｺﾞｼｯｸM" w:eastAsia="HGSｺﾞｼｯｸM" w:hint="eastAsia"/>
                                <w:color w:val="000000" w:themeColor="text1"/>
                              </w:rPr>
                              <w:t>先での雇用継続</w:t>
                            </w:r>
                            <w:r w:rsidRPr="00D72516">
                              <w:rPr>
                                <w:rFonts w:ascii="HGSｺﾞｼｯｸM" w:eastAsia="HGSｺﾞｼｯｸM"/>
                                <w:color w:val="000000" w:themeColor="text1"/>
                              </w:rPr>
                              <w:t>期間が</w:t>
                            </w:r>
                            <w:r w:rsidRPr="00D72516">
                              <w:rPr>
                                <w:rFonts w:ascii="HGSｺﾞｼｯｸM" w:eastAsia="HGSｺﾞｼｯｸM" w:hint="eastAsia"/>
                                <w:color w:val="000000" w:themeColor="text1"/>
                              </w:rPr>
                              <w:t>前年度</w:t>
                            </w:r>
                            <w:r w:rsidRPr="00D72516">
                              <w:rPr>
                                <w:rFonts w:ascii="HGSｺﾞｼｯｸM" w:eastAsia="HGSｺﾞｼｯｸM"/>
                                <w:color w:val="000000" w:themeColor="text1"/>
                              </w:rPr>
                              <w:t>において</w:t>
                            </w:r>
                            <w:r w:rsidRPr="00D72516">
                              <w:rPr>
                                <w:rFonts w:ascii="HGSｺﾞｼｯｸM" w:eastAsia="HGSｺﾞｼｯｸM" w:hint="eastAsia"/>
                                <w:color w:val="000000" w:themeColor="text1"/>
                              </w:rPr>
                              <w:t>３年６か月</w:t>
                            </w:r>
                            <w:r w:rsidRPr="00D72516">
                              <w:rPr>
                                <w:rFonts w:ascii="HGSｺﾞｼｯｸM" w:eastAsia="HGSｺﾞｼｯｸM"/>
                                <w:color w:val="000000" w:themeColor="text1"/>
                              </w:rPr>
                              <w:t>以上</w:t>
                            </w:r>
                            <w:r w:rsidRPr="00D72516">
                              <w:rPr>
                                <w:rFonts w:ascii="HGSｺﾞｼｯｸM" w:eastAsia="HGSｺﾞｼｯｸM" w:hint="eastAsia"/>
                                <w:color w:val="000000" w:themeColor="text1"/>
                              </w:rPr>
                              <w:t>６</w:t>
                            </w:r>
                            <w:r w:rsidRPr="00D72516">
                              <w:rPr>
                                <w:rFonts w:ascii="HGSｺﾞｼｯｸM" w:eastAsia="HGSｺﾞｼｯｸM"/>
                                <w:color w:val="000000" w:themeColor="text1"/>
                              </w:rPr>
                              <w:t>年</w:t>
                            </w:r>
                            <w:r w:rsidRPr="00D72516">
                              <w:rPr>
                                <w:rFonts w:ascii="HGSｺﾞｼｯｸM" w:eastAsia="HGSｺﾞｼｯｸM" w:hint="eastAsia"/>
                                <w:color w:val="000000" w:themeColor="text1"/>
                              </w:rPr>
                              <w:t>６</w:t>
                            </w:r>
                            <w:r w:rsidRPr="00D72516">
                              <w:rPr>
                                <w:rFonts w:ascii="HGSｺﾞｼｯｸM" w:eastAsia="HGSｺﾞｼｯｸM"/>
                                <w:color w:val="000000" w:themeColor="text1"/>
                              </w:rPr>
                              <w:t>か月未満に該当する事業所が</w:t>
                            </w:r>
                            <w:r w:rsidRPr="00D72516">
                              <w:rPr>
                                <w:rFonts w:ascii="HGSｺﾞｼｯｸM" w:eastAsia="HGSｺﾞｼｯｸM" w:hint="eastAsia"/>
                                <w:color w:val="000000" w:themeColor="text1"/>
                              </w:rPr>
                              <w:t>７割以上となる事業所を全体の２割５分とする目標が設定されました</w:t>
                            </w:r>
                            <w:r w:rsidRPr="00D72516">
                              <w:rPr>
                                <w:rFonts w:ascii="HGSｺﾞｼｯｸM" w:eastAsia="HGSｺﾞｼｯｸM"/>
                                <w:color w:val="000000" w:themeColor="text1"/>
                              </w:rPr>
                              <w:t>。</w:t>
                            </w:r>
                            <w:r w:rsidRPr="00D72516">
                              <w:rPr>
                                <w:rFonts w:ascii="HGSｺﾞｼｯｸM" w:eastAsia="HGSｺﾞｼｯｸM" w:hint="eastAsia"/>
                                <w:color w:val="000000" w:themeColor="text1"/>
                              </w:rPr>
                              <w:t>（前期目標</w:t>
                            </w:r>
                            <w:r w:rsidRPr="00D72516">
                              <w:rPr>
                                <w:rFonts w:ascii="HGSｺﾞｼｯｸM" w:eastAsia="HGSｺﾞｼｯｸM"/>
                                <w:color w:val="000000" w:themeColor="text1"/>
                              </w:rPr>
                              <w:t>：令和</w:t>
                            </w:r>
                            <w:r w:rsidRPr="00D72516">
                              <w:rPr>
                                <w:rFonts w:ascii="HGSｺﾞｼｯｸM" w:eastAsia="HGSｺﾞｼｯｸM" w:hint="eastAsia"/>
                                <w:color w:val="000000" w:themeColor="text1"/>
                              </w:rPr>
                              <w:t>５(2023)</w:t>
                            </w:r>
                            <w:r w:rsidRPr="00D72516">
                              <w:rPr>
                                <w:rFonts w:ascii="HGSｺﾞｼｯｸM" w:eastAsia="HGSｺﾞｼｯｸM"/>
                                <w:color w:val="000000" w:themeColor="text1"/>
                              </w:rPr>
                              <w:t>年度の就労定着率</w:t>
                            </w:r>
                            <w:r w:rsidRPr="00D72516">
                              <w:rPr>
                                <w:rFonts w:ascii="HGSｺﾞｼｯｸM" w:eastAsia="HGSｺﾞｼｯｸM" w:hint="eastAsia"/>
                                <w:color w:val="000000" w:themeColor="text1"/>
                              </w:rPr>
                              <w:t>が８割以上</w:t>
                            </w:r>
                            <w:r w:rsidRPr="00D72516">
                              <w:rPr>
                                <w:rFonts w:ascii="HGSｺﾞｼｯｸM" w:eastAsia="HGSｺﾞｼｯｸM"/>
                                <w:color w:val="000000" w:themeColor="text1"/>
                              </w:rPr>
                              <w:t>の事業所</w:t>
                            </w:r>
                            <w:r w:rsidRPr="00D72516">
                              <w:rPr>
                                <w:rFonts w:ascii="HGSｺﾞｼｯｸM" w:eastAsia="HGSｺﾞｼｯｸM" w:hint="eastAsia"/>
                                <w:color w:val="000000" w:themeColor="text1"/>
                              </w:rPr>
                              <w:t>が</w:t>
                            </w:r>
                            <w:r w:rsidRPr="00D72516">
                              <w:rPr>
                                <w:rFonts w:ascii="HGSｺﾞｼｯｸM" w:eastAsia="HGSｺﾞｼｯｸM"/>
                                <w:color w:val="000000" w:themeColor="text1"/>
                              </w:rPr>
                              <w:t>全体の7割以上</w:t>
                            </w:r>
                            <w:r w:rsidRPr="00D72516">
                              <w:rPr>
                                <w:rFonts w:ascii="HGSｺﾞｼｯｸM" w:eastAsia="HGSｺﾞｼｯｸM" w:hint="eastAsia"/>
                                <w:color w:val="000000" w:themeColor="text1"/>
                              </w:rPr>
                              <w:t>）</w:t>
                            </w:r>
                          </w:p>
                          <w:p w14:paraId="6D8B8EB9" w14:textId="77777777" w:rsidR="00C4213A" w:rsidRDefault="00C4213A" w:rsidP="00A462C9">
                            <w:pPr>
                              <w:ind w:left="230" w:rightChars="13" w:right="30" w:firstLineChars="0" w:firstLine="0"/>
                              <w:rPr>
                                <w:rFonts w:ascii="HGSｺﾞｼｯｸM" w:eastAsia="HGSｺﾞｼｯｸM"/>
                                <w:color w:val="000000" w:themeColor="text1"/>
                              </w:rPr>
                            </w:pPr>
                            <w:r w:rsidRPr="00117B17">
                              <w:rPr>
                                <w:rFonts w:ascii="HGSｺﾞｼｯｸM" w:eastAsia="HGSｺﾞｼｯｸM" w:hint="eastAsia"/>
                                <w:color w:val="000000" w:themeColor="text1"/>
                              </w:rPr>
                              <w:t>また、就労移行支援事業利用終了者に占める一般就労へ移行した者の割合に関する</w:t>
                            </w:r>
                          </w:p>
                          <w:p w14:paraId="49A0E4F3" w14:textId="3D186FF3" w:rsidR="00C4213A" w:rsidRPr="00117B17" w:rsidRDefault="00C4213A" w:rsidP="00A462C9">
                            <w:pPr>
                              <w:ind w:leftChars="0" w:left="0" w:rightChars="13" w:right="30" w:firstLineChars="0" w:firstLine="0"/>
                              <w:rPr>
                                <w:rFonts w:ascii="HGSｺﾞｼｯｸM" w:eastAsia="HGSｺﾞｼｯｸM"/>
                                <w:color w:val="000000" w:themeColor="text1"/>
                              </w:rPr>
                            </w:pPr>
                            <w:r>
                              <w:rPr>
                                <w:rFonts w:ascii="HGSｺﾞｼｯｸM" w:eastAsia="HGSｺﾞｼｯｸM" w:hint="eastAsia"/>
                                <w:color w:val="000000" w:themeColor="text1"/>
                              </w:rPr>
                              <w:t>目標、就労定着支援事業の利用者数に関する目標が新設されました</w:t>
                            </w:r>
                            <w:r>
                              <w:rPr>
                                <w:rFonts w:ascii="HGSｺﾞｼｯｸM" w:eastAsia="HGSｺﾞｼｯｸM"/>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DE308" id="テキスト ボックス 111548436" o:spid="_x0000_s1117" type="#_x0000_t202" style="position:absolute;left:0;text-align:left;margin-left:25.8pt;margin-top:47.05pt;width:456pt;height:255.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" fillcolor="window" strokeweight=".5pt">
                <v:stroke dashstyle="dash"/>
                <v:textbox>
                  <w:txbxContent>
                    <w:p w14:paraId="2259F736" w14:textId="77777777" w:rsidR="00C4213A" w:rsidRPr="00117B17" w:rsidRDefault="00C4213A" w:rsidP="00D72516">
                      <w:pPr>
                        <w:ind w:leftChars="0" w:left="0" w:right="460" w:firstLineChars="0" w:firstLine="0"/>
                        <w:rPr>
                          <w:rFonts w:ascii="HGSｺﾞｼｯｸM" w:eastAsia="HGSｺﾞｼｯｸM"/>
                          <w:color w:val="000000" w:themeColor="text1"/>
                        </w:rPr>
                      </w:pPr>
                      <w:r>
                        <w:rPr>
                          <w:rFonts w:ascii="HGSｺﾞｼｯｸM" w:eastAsia="HGSｺﾞｼｯｸM" w:hint="eastAsia"/>
                          <w:color w:val="000000" w:themeColor="text1"/>
                        </w:rPr>
                        <w:t>【前期</w:t>
                      </w:r>
                      <w:r w:rsidRPr="00117B17">
                        <w:rPr>
                          <w:rFonts w:ascii="HGSｺﾞｼｯｸM" w:eastAsia="HGSｺﾞｼｯｸM" w:hint="eastAsia"/>
                          <w:color w:val="000000" w:themeColor="text1"/>
                        </w:rPr>
                        <w:t>計画</w:t>
                      </w:r>
                      <w:r w:rsidRPr="00117B17">
                        <w:rPr>
                          <w:rFonts w:ascii="HGSｺﾞｼｯｸM" w:eastAsia="HGSｺﾞｼｯｸM"/>
                          <w:color w:val="000000" w:themeColor="text1"/>
                        </w:rPr>
                        <w:t>からの</w:t>
                      </w:r>
                      <w:r>
                        <w:rPr>
                          <w:rFonts w:ascii="HGSｺﾞｼｯｸM" w:eastAsia="HGSｺﾞｼｯｸM" w:hint="eastAsia"/>
                          <w:color w:val="000000" w:themeColor="text1"/>
                        </w:rPr>
                        <w:t>変更点】</w:t>
                      </w:r>
                    </w:p>
                    <w:p w14:paraId="43BB92D6" w14:textId="77777777" w:rsidR="00C4213A" w:rsidRDefault="00C4213A" w:rsidP="00A462C9">
                      <w:pPr>
                        <w:ind w:left="230" w:rightChars="13" w:right="30" w:firstLineChars="0" w:firstLine="0"/>
                        <w:rPr>
                          <w:rFonts w:ascii="HGSｺﾞｼｯｸM" w:eastAsia="HGSｺﾞｼｯｸM"/>
                          <w:color w:val="000000" w:themeColor="text1"/>
                        </w:rPr>
                      </w:pPr>
                      <w:r w:rsidRPr="00117B17">
                        <w:rPr>
                          <w:rFonts w:ascii="HGSｺﾞｼｯｸM" w:eastAsia="HGSｺﾞｼｯｸM" w:hint="eastAsia"/>
                          <w:color w:val="000000" w:themeColor="text1"/>
                        </w:rPr>
                        <w:t>福祉施設利用者のうち一般就労する者を令和３</w:t>
                      </w:r>
                      <w:r>
                        <w:rPr>
                          <w:rFonts w:ascii="HGSｺﾞｼｯｸM" w:eastAsia="HGSｺﾞｼｯｸM" w:hint="eastAsia"/>
                          <w:color w:val="000000" w:themeColor="text1"/>
                        </w:rPr>
                        <w:t>(2021)</w:t>
                      </w:r>
                      <w:r w:rsidRPr="00117B17">
                        <w:rPr>
                          <w:rFonts w:ascii="HGSｺﾞｼｯｸM" w:eastAsia="HGSｺﾞｼｯｸM" w:hint="eastAsia"/>
                          <w:color w:val="000000" w:themeColor="text1"/>
                        </w:rPr>
                        <w:t>年度の就労者数の1.28倍以</w:t>
                      </w:r>
                    </w:p>
                    <w:p w14:paraId="23F543A0" w14:textId="5B353E7D" w:rsidR="00C4213A" w:rsidRDefault="00C4213A" w:rsidP="00A462C9">
                      <w:pPr>
                        <w:ind w:leftChars="0" w:left="0" w:rightChars="13" w:right="30" w:firstLineChars="0" w:firstLine="0"/>
                        <w:rPr>
                          <w:rFonts w:ascii="HGSｺﾞｼｯｸM" w:eastAsia="HGSｺﾞｼｯｸM"/>
                          <w:color w:val="000000" w:themeColor="text1"/>
                        </w:rPr>
                      </w:pPr>
                      <w:r w:rsidRPr="00117B17">
                        <w:rPr>
                          <w:rFonts w:ascii="HGSｺﾞｼｯｸM" w:eastAsia="HGSｺﾞｼｯｸM" w:hint="eastAsia"/>
                          <w:color w:val="000000" w:themeColor="text1"/>
                        </w:rPr>
                        <w:t>上（前期1.27倍以上）とすることとし、就労移行支援事業については1.31倍以上（前</w:t>
                      </w:r>
                    </w:p>
                    <w:p w14:paraId="7A3C7972" w14:textId="77777777" w:rsidR="00C4213A" w:rsidRDefault="00C4213A" w:rsidP="00A462C9">
                      <w:pPr>
                        <w:ind w:leftChars="0" w:left="230" w:rightChars="13" w:right="30" w:hangingChars="100" w:hanging="230"/>
                        <w:rPr>
                          <w:rFonts w:ascii="HGSｺﾞｼｯｸM" w:eastAsia="HGSｺﾞｼｯｸM"/>
                          <w:color w:val="000000" w:themeColor="text1"/>
                        </w:rPr>
                      </w:pPr>
                      <w:r w:rsidRPr="00117B17">
                        <w:rPr>
                          <w:rFonts w:ascii="HGSｺﾞｼｯｸM" w:eastAsia="HGSｺﾞｼｯｸM" w:hint="eastAsia"/>
                          <w:color w:val="000000" w:themeColor="text1"/>
                        </w:rPr>
                        <w:t>期1.30倍以上）、就労継続支援Ａ型事業については概ね1.29倍以上（前期1.26</w:t>
                      </w:r>
                      <w:r>
                        <w:rPr>
                          <w:rFonts w:ascii="HGSｺﾞｼｯｸM" w:eastAsia="HGSｺﾞｼｯｸM" w:hint="eastAsia"/>
                          <w:color w:val="000000" w:themeColor="text1"/>
                        </w:rPr>
                        <w:t>倍以</w:t>
                      </w:r>
                    </w:p>
                    <w:p w14:paraId="091E8897" w14:textId="77777777" w:rsidR="00C4213A" w:rsidRDefault="00C4213A" w:rsidP="00A462C9">
                      <w:pPr>
                        <w:ind w:leftChars="0" w:left="230" w:rightChars="13" w:right="30" w:hangingChars="100" w:hanging="230"/>
                        <w:rPr>
                          <w:rFonts w:ascii="HGSｺﾞｼｯｸM" w:eastAsia="HGSｺﾞｼｯｸM"/>
                          <w:color w:val="000000" w:themeColor="text1"/>
                        </w:rPr>
                      </w:pPr>
                      <w:r>
                        <w:rPr>
                          <w:rFonts w:ascii="HGSｺﾞｼｯｸM" w:eastAsia="HGSｺﾞｼｯｸM" w:hint="eastAsia"/>
                          <w:color w:val="000000" w:themeColor="text1"/>
                        </w:rPr>
                        <w:t>上</w:t>
                      </w:r>
                      <w:r w:rsidRPr="00117B17">
                        <w:rPr>
                          <w:rFonts w:ascii="HGSｺﾞｼｯｸM" w:eastAsia="HGSｺﾞｼｯｸM" w:hint="eastAsia"/>
                          <w:color w:val="000000" w:themeColor="text1"/>
                        </w:rPr>
                        <w:t>）、就労継続支援Ｂ型事業については概ね1.28倍以上（前期1.23</w:t>
                      </w:r>
                      <w:r>
                        <w:rPr>
                          <w:rFonts w:ascii="HGSｺﾞｼｯｸM" w:eastAsia="HGSｺﾞｼｯｸM" w:hint="eastAsia"/>
                          <w:color w:val="000000" w:themeColor="text1"/>
                        </w:rPr>
                        <w:t>倍以上）とする目</w:t>
                      </w:r>
                    </w:p>
                    <w:p w14:paraId="706DA8EF" w14:textId="7EA488BC" w:rsidR="00C4213A" w:rsidRPr="00117B17" w:rsidRDefault="00C4213A" w:rsidP="00A462C9">
                      <w:pPr>
                        <w:ind w:leftChars="0" w:left="230" w:rightChars="13" w:right="30" w:hangingChars="100" w:hanging="230"/>
                        <w:rPr>
                          <w:rFonts w:ascii="HGSｺﾞｼｯｸM" w:eastAsia="HGSｺﾞｼｯｸM"/>
                          <w:color w:val="000000" w:themeColor="text1"/>
                        </w:rPr>
                      </w:pPr>
                      <w:r>
                        <w:rPr>
                          <w:rFonts w:ascii="HGSｺﾞｼｯｸM" w:eastAsia="HGSｺﾞｼｯｸM" w:hint="eastAsia"/>
                          <w:color w:val="000000" w:themeColor="text1"/>
                        </w:rPr>
                        <w:t>標が設定されました</w:t>
                      </w:r>
                      <w:r>
                        <w:rPr>
                          <w:rFonts w:ascii="HGSｺﾞｼｯｸM" w:eastAsia="HGSｺﾞｼｯｸM"/>
                          <w:color w:val="000000" w:themeColor="text1"/>
                        </w:rPr>
                        <w:t>。</w:t>
                      </w:r>
                    </w:p>
                    <w:p w14:paraId="17F9F251" w14:textId="136B1783" w:rsidR="00C4213A" w:rsidRDefault="00C4213A" w:rsidP="00A462C9">
                      <w:pPr>
                        <w:ind w:left="230" w:rightChars="13" w:right="30" w:firstLineChars="0" w:firstLine="0"/>
                        <w:rPr>
                          <w:rFonts w:ascii="HGSｺﾞｼｯｸM" w:eastAsia="HGSｺﾞｼｯｸM"/>
                          <w:color w:val="000000" w:themeColor="text1"/>
                        </w:rPr>
                      </w:pPr>
                      <w:r w:rsidRPr="00117B17">
                        <w:rPr>
                          <w:rFonts w:ascii="HGSｺﾞｼｯｸM" w:eastAsia="HGSｺﾞｼｯｸM" w:hint="eastAsia"/>
                          <w:color w:val="000000" w:themeColor="text1"/>
                        </w:rPr>
                        <w:t>就労定着率につ</w:t>
                      </w:r>
                      <w:r w:rsidRPr="00D72516">
                        <w:rPr>
                          <w:rFonts w:ascii="HGSｺﾞｼｯｸM" w:eastAsia="HGSｺﾞｼｯｸM" w:hint="eastAsia"/>
                          <w:color w:val="000000" w:themeColor="text1"/>
                        </w:rPr>
                        <w:t>いては、前年度末から過去６年間に</w:t>
                      </w:r>
                      <w:r w:rsidRPr="00D72516">
                        <w:rPr>
                          <w:rFonts w:ascii="HGSｺﾞｼｯｸM" w:eastAsia="HGSｺﾞｼｯｸM"/>
                          <w:color w:val="000000" w:themeColor="text1"/>
                        </w:rPr>
                        <w:t>就労定着支援の利用を終了した</w:t>
                      </w:r>
                    </w:p>
                    <w:p w14:paraId="39F6BC41" w14:textId="03971B7E" w:rsidR="00C4213A" w:rsidRPr="00440B3A" w:rsidRDefault="00C4213A" w:rsidP="00A462C9">
                      <w:pPr>
                        <w:ind w:leftChars="0" w:left="0" w:rightChars="13" w:right="30" w:firstLineChars="0" w:firstLine="0"/>
                        <w:rPr>
                          <w:rFonts w:ascii="HGSｺﾞｼｯｸM" w:eastAsia="HGSｺﾞｼｯｸM"/>
                          <w:color w:val="FF0000"/>
                        </w:rPr>
                      </w:pPr>
                      <w:r w:rsidRPr="00D72516">
                        <w:rPr>
                          <w:rFonts w:ascii="HGSｺﾞｼｯｸM" w:eastAsia="HGSｺﾞｼｯｸM"/>
                          <w:color w:val="000000" w:themeColor="text1"/>
                        </w:rPr>
                        <w:t>者に占める一般就労</w:t>
                      </w:r>
                      <w:r w:rsidRPr="00D72516">
                        <w:rPr>
                          <w:rFonts w:ascii="HGSｺﾞｼｯｸM" w:eastAsia="HGSｺﾞｼｯｸM" w:hint="eastAsia"/>
                          <w:color w:val="000000" w:themeColor="text1"/>
                        </w:rPr>
                        <w:t>先での雇用継続</w:t>
                      </w:r>
                      <w:r w:rsidRPr="00D72516">
                        <w:rPr>
                          <w:rFonts w:ascii="HGSｺﾞｼｯｸM" w:eastAsia="HGSｺﾞｼｯｸM"/>
                          <w:color w:val="000000" w:themeColor="text1"/>
                        </w:rPr>
                        <w:t>期間が</w:t>
                      </w:r>
                      <w:r w:rsidRPr="00D72516">
                        <w:rPr>
                          <w:rFonts w:ascii="HGSｺﾞｼｯｸM" w:eastAsia="HGSｺﾞｼｯｸM" w:hint="eastAsia"/>
                          <w:color w:val="000000" w:themeColor="text1"/>
                        </w:rPr>
                        <w:t>前年度</w:t>
                      </w:r>
                      <w:r w:rsidRPr="00D72516">
                        <w:rPr>
                          <w:rFonts w:ascii="HGSｺﾞｼｯｸM" w:eastAsia="HGSｺﾞｼｯｸM"/>
                          <w:color w:val="000000" w:themeColor="text1"/>
                        </w:rPr>
                        <w:t>において</w:t>
                      </w:r>
                      <w:r w:rsidRPr="00D72516">
                        <w:rPr>
                          <w:rFonts w:ascii="HGSｺﾞｼｯｸM" w:eastAsia="HGSｺﾞｼｯｸM" w:hint="eastAsia"/>
                          <w:color w:val="000000" w:themeColor="text1"/>
                        </w:rPr>
                        <w:t>３年６か月</w:t>
                      </w:r>
                      <w:r w:rsidRPr="00D72516">
                        <w:rPr>
                          <w:rFonts w:ascii="HGSｺﾞｼｯｸM" w:eastAsia="HGSｺﾞｼｯｸM"/>
                          <w:color w:val="000000" w:themeColor="text1"/>
                        </w:rPr>
                        <w:t>以上</w:t>
                      </w:r>
                      <w:r w:rsidRPr="00D72516">
                        <w:rPr>
                          <w:rFonts w:ascii="HGSｺﾞｼｯｸM" w:eastAsia="HGSｺﾞｼｯｸM" w:hint="eastAsia"/>
                          <w:color w:val="000000" w:themeColor="text1"/>
                        </w:rPr>
                        <w:t>６</w:t>
                      </w:r>
                      <w:r w:rsidRPr="00D72516">
                        <w:rPr>
                          <w:rFonts w:ascii="HGSｺﾞｼｯｸM" w:eastAsia="HGSｺﾞｼｯｸM"/>
                          <w:color w:val="000000" w:themeColor="text1"/>
                        </w:rPr>
                        <w:t>年</w:t>
                      </w:r>
                      <w:r w:rsidRPr="00D72516">
                        <w:rPr>
                          <w:rFonts w:ascii="HGSｺﾞｼｯｸM" w:eastAsia="HGSｺﾞｼｯｸM" w:hint="eastAsia"/>
                          <w:color w:val="000000" w:themeColor="text1"/>
                        </w:rPr>
                        <w:t>６</w:t>
                      </w:r>
                      <w:r w:rsidRPr="00D72516">
                        <w:rPr>
                          <w:rFonts w:ascii="HGSｺﾞｼｯｸM" w:eastAsia="HGSｺﾞｼｯｸM"/>
                          <w:color w:val="000000" w:themeColor="text1"/>
                        </w:rPr>
                        <w:t>か月未満に該当する事業所が</w:t>
                      </w:r>
                      <w:r w:rsidRPr="00D72516">
                        <w:rPr>
                          <w:rFonts w:ascii="HGSｺﾞｼｯｸM" w:eastAsia="HGSｺﾞｼｯｸM" w:hint="eastAsia"/>
                          <w:color w:val="000000" w:themeColor="text1"/>
                        </w:rPr>
                        <w:t>７割以上となる事業所を全体の２割５分とする目標が設定されました</w:t>
                      </w:r>
                      <w:r w:rsidRPr="00D72516">
                        <w:rPr>
                          <w:rFonts w:ascii="HGSｺﾞｼｯｸM" w:eastAsia="HGSｺﾞｼｯｸM"/>
                          <w:color w:val="000000" w:themeColor="text1"/>
                        </w:rPr>
                        <w:t>。</w:t>
                      </w:r>
                      <w:r w:rsidRPr="00D72516">
                        <w:rPr>
                          <w:rFonts w:ascii="HGSｺﾞｼｯｸM" w:eastAsia="HGSｺﾞｼｯｸM" w:hint="eastAsia"/>
                          <w:color w:val="000000" w:themeColor="text1"/>
                        </w:rPr>
                        <w:t>（前期目標</w:t>
                      </w:r>
                      <w:r w:rsidRPr="00D72516">
                        <w:rPr>
                          <w:rFonts w:ascii="HGSｺﾞｼｯｸM" w:eastAsia="HGSｺﾞｼｯｸM"/>
                          <w:color w:val="000000" w:themeColor="text1"/>
                        </w:rPr>
                        <w:t>：令和</w:t>
                      </w:r>
                      <w:r w:rsidRPr="00D72516">
                        <w:rPr>
                          <w:rFonts w:ascii="HGSｺﾞｼｯｸM" w:eastAsia="HGSｺﾞｼｯｸM" w:hint="eastAsia"/>
                          <w:color w:val="000000" w:themeColor="text1"/>
                        </w:rPr>
                        <w:t>５(2023)</w:t>
                      </w:r>
                      <w:r w:rsidRPr="00D72516">
                        <w:rPr>
                          <w:rFonts w:ascii="HGSｺﾞｼｯｸM" w:eastAsia="HGSｺﾞｼｯｸM"/>
                          <w:color w:val="000000" w:themeColor="text1"/>
                        </w:rPr>
                        <w:t>年度の就労定着率</w:t>
                      </w:r>
                      <w:r w:rsidRPr="00D72516">
                        <w:rPr>
                          <w:rFonts w:ascii="HGSｺﾞｼｯｸM" w:eastAsia="HGSｺﾞｼｯｸM" w:hint="eastAsia"/>
                          <w:color w:val="000000" w:themeColor="text1"/>
                        </w:rPr>
                        <w:t>が８割以上</w:t>
                      </w:r>
                      <w:r w:rsidRPr="00D72516">
                        <w:rPr>
                          <w:rFonts w:ascii="HGSｺﾞｼｯｸM" w:eastAsia="HGSｺﾞｼｯｸM"/>
                          <w:color w:val="000000" w:themeColor="text1"/>
                        </w:rPr>
                        <w:t>の事業所</w:t>
                      </w:r>
                      <w:r w:rsidRPr="00D72516">
                        <w:rPr>
                          <w:rFonts w:ascii="HGSｺﾞｼｯｸM" w:eastAsia="HGSｺﾞｼｯｸM" w:hint="eastAsia"/>
                          <w:color w:val="000000" w:themeColor="text1"/>
                        </w:rPr>
                        <w:t>が</w:t>
                      </w:r>
                      <w:r w:rsidRPr="00D72516">
                        <w:rPr>
                          <w:rFonts w:ascii="HGSｺﾞｼｯｸM" w:eastAsia="HGSｺﾞｼｯｸM"/>
                          <w:color w:val="000000" w:themeColor="text1"/>
                        </w:rPr>
                        <w:t>全体の7割以上</w:t>
                      </w:r>
                      <w:r w:rsidRPr="00D72516">
                        <w:rPr>
                          <w:rFonts w:ascii="HGSｺﾞｼｯｸM" w:eastAsia="HGSｺﾞｼｯｸM" w:hint="eastAsia"/>
                          <w:color w:val="000000" w:themeColor="text1"/>
                        </w:rPr>
                        <w:t>）</w:t>
                      </w:r>
                    </w:p>
                    <w:p w14:paraId="6D8B8EB9" w14:textId="77777777" w:rsidR="00C4213A" w:rsidRDefault="00C4213A" w:rsidP="00A462C9">
                      <w:pPr>
                        <w:ind w:left="230" w:rightChars="13" w:right="30" w:firstLineChars="0" w:firstLine="0"/>
                        <w:rPr>
                          <w:rFonts w:ascii="HGSｺﾞｼｯｸM" w:eastAsia="HGSｺﾞｼｯｸM"/>
                          <w:color w:val="000000" w:themeColor="text1"/>
                        </w:rPr>
                      </w:pPr>
                      <w:r w:rsidRPr="00117B17">
                        <w:rPr>
                          <w:rFonts w:ascii="HGSｺﾞｼｯｸM" w:eastAsia="HGSｺﾞｼｯｸM" w:hint="eastAsia"/>
                          <w:color w:val="000000" w:themeColor="text1"/>
                        </w:rPr>
                        <w:t>また、就労移行支援事業利用終了者に占める一般就労へ移行した者の割合に関する</w:t>
                      </w:r>
                    </w:p>
                    <w:p w14:paraId="49A0E4F3" w14:textId="3D186FF3" w:rsidR="00C4213A" w:rsidRPr="00117B17" w:rsidRDefault="00C4213A" w:rsidP="00A462C9">
                      <w:pPr>
                        <w:ind w:leftChars="0" w:left="0" w:rightChars="13" w:right="30" w:firstLineChars="0" w:firstLine="0"/>
                        <w:rPr>
                          <w:rFonts w:ascii="HGSｺﾞｼｯｸM" w:eastAsia="HGSｺﾞｼｯｸM"/>
                          <w:color w:val="000000" w:themeColor="text1"/>
                        </w:rPr>
                      </w:pPr>
                      <w:r>
                        <w:rPr>
                          <w:rFonts w:ascii="HGSｺﾞｼｯｸM" w:eastAsia="HGSｺﾞｼｯｸM" w:hint="eastAsia"/>
                          <w:color w:val="000000" w:themeColor="text1"/>
                        </w:rPr>
                        <w:t>目標、就労定着支援事業の利用者数に関する目標が新設されました</w:t>
                      </w:r>
                      <w:r>
                        <w:rPr>
                          <w:rFonts w:ascii="HGSｺﾞｼｯｸM" w:eastAsia="HGSｺﾞｼｯｸM"/>
                          <w:color w:val="000000" w:themeColor="text1"/>
                        </w:rPr>
                        <w:t>。</w:t>
                      </w:r>
                    </w:p>
                  </w:txbxContent>
                </v:textbox>
                <w10:wrap anchorx="margin"/>
              </v:shape>
            </w:pict>
          </mc:Fallback>
        </mc:AlternateContent>
      </w:r>
      <w:r w:rsidRPr="008948C0">
        <w:rPr>
          <w:rFonts w:ascii="HGSｺﾞｼｯｸM" w:eastAsia="HGSｺﾞｼｯｸM" w:hint="eastAsia"/>
        </w:rPr>
        <w:t>■就労定着支援事業所のうち、就労定着率が</w:t>
      </w:r>
      <w:r w:rsidRPr="008948C0">
        <w:rPr>
          <w:rFonts w:ascii="HGSｺﾞｼｯｸM" w:eastAsia="HGSｺﾞｼｯｸM" w:hint="eastAsia"/>
          <w:u w:val="single"/>
        </w:rPr>
        <w:t>７割以上</w:t>
      </w:r>
      <w:r w:rsidRPr="008948C0">
        <w:rPr>
          <w:rFonts w:ascii="HGSｺﾞｼｯｸM" w:eastAsia="HGSｺﾞｼｯｸM" w:hint="eastAsia"/>
        </w:rPr>
        <w:t>の事業所を全体の</w:t>
      </w:r>
      <w:r w:rsidRPr="008948C0">
        <w:rPr>
          <w:rFonts w:ascii="HGSｺﾞｼｯｸM" w:eastAsia="HGSｺﾞｼｯｸM" w:hint="eastAsia"/>
          <w:u w:val="single"/>
        </w:rPr>
        <w:t>２割５分以上</w:t>
      </w:r>
      <w:r w:rsidRPr="008948C0">
        <w:rPr>
          <w:rFonts w:ascii="HGSｺﾞｼｯｸM" w:eastAsia="HGSｺﾞｼｯｸM" w:hint="eastAsia"/>
        </w:rPr>
        <w:t>とすること。</w:t>
      </w:r>
    </w:p>
    <w:p w14:paraId="23B72AFB" w14:textId="77777777" w:rsidR="00E87B7F" w:rsidRPr="00BD0283" w:rsidRDefault="00E87B7F" w:rsidP="00E87B7F">
      <w:pPr>
        <w:ind w:left="230" w:right="460" w:firstLine="230"/>
      </w:pPr>
    </w:p>
    <w:p w14:paraId="44F8A970" w14:textId="77777777" w:rsidR="00E87B7F" w:rsidRPr="00117B17" w:rsidRDefault="00E87B7F" w:rsidP="00E87B7F">
      <w:pPr>
        <w:ind w:left="230" w:right="460" w:firstLine="230"/>
      </w:pPr>
    </w:p>
    <w:p w14:paraId="128907C1" w14:textId="77777777" w:rsidR="00E87B7F" w:rsidRDefault="00E87B7F" w:rsidP="00E87B7F">
      <w:pPr>
        <w:ind w:left="230" w:right="460" w:firstLine="230"/>
      </w:pPr>
    </w:p>
    <w:p w14:paraId="2DFB3754" w14:textId="77777777" w:rsidR="00E87B7F" w:rsidRDefault="00E87B7F" w:rsidP="00E87B7F">
      <w:pPr>
        <w:ind w:left="230" w:right="460" w:firstLine="230"/>
      </w:pPr>
    </w:p>
    <w:p w14:paraId="19865E8B" w14:textId="77777777" w:rsidR="00E87B7F" w:rsidRDefault="00E87B7F" w:rsidP="00E87B7F">
      <w:pPr>
        <w:ind w:left="230" w:right="460" w:firstLine="230"/>
      </w:pPr>
    </w:p>
    <w:p w14:paraId="52E5C9D8" w14:textId="77777777" w:rsidR="00E87B7F" w:rsidRDefault="00E87B7F" w:rsidP="00E87B7F">
      <w:pPr>
        <w:ind w:left="230" w:right="460" w:firstLine="230"/>
      </w:pPr>
    </w:p>
    <w:p w14:paraId="547D4B05" w14:textId="77777777" w:rsidR="00E87B7F" w:rsidRDefault="00E87B7F" w:rsidP="00E87B7F">
      <w:pPr>
        <w:ind w:left="230" w:right="460" w:firstLine="230"/>
      </w:pPr>
    </w:p>
    <w:p w14:paraId="65B3D9B4" w14:textId="77777777" w:rsidR="00E87B7F" w:rsidRDefault="00E87B7F" w:rsidP="00E87B7F">
      <w:pPr>
        <w:ind w:left="230" w:right="460" w:firstLine="230"/>
      </w:pPr>
    </w:p>
    <w:p w14:paraId="3FB3B4E5"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C2F7B3F"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49819B8"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A1F8F2C"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77C4510A"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4165E677"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7D474A8E"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330415EF"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3ECA3E7A"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6FCBA130" w14:textId="192237CD" w:rsidR="00E87B7F" w:rsidRDefault="00E87B7F" w:rsidP="003A5FBA">
      <w:pPr>
        <w:adjustRightInd w:val="0"/>
        <w:snapToGrid w:val="0"/>
        <w:spacing w:line="400" w:lineRule="exact"/>
        <w:ind w:leftChars="43" w:left="99" w:right="460" w:firstLineChars="43" w:firstLine="99"/>
        <w:rPr>
          <w:rFonts w:ascii="HGSｺﾞｼｯｸM" w:eastAsia="HGSｺﾞｼｯｸM" w:hAnsi="メイリオ"/>
        </w:rPr>
      </w:pPr>
    </w:p>
    <w:p w14:paraId="50C37A47" w14:textId="1E1FBC1E" w:rsidR="003A5FBA" w:rsidRDefault="003A5FBA" w:rsidP="003A5FBA">
      <w:pPr>
        <w:adjustRightInd w:val="0"/>
        <w:snapToGrid w:val="0"/>
        <w:spacing w:line="400" w:lineRule="exact"/>
        <w:ind w:leftChars="43" w:left="99" w:right="460" w:firstLineChars="43" w:firstLine="99"/>
        <w:rPr>
          <w:rFonts w:ascii="HGSｺﾞｼｯｸM" w:eastAsia="HGSｺﾞｼｯｸM" w:hAnsi="メイリオ"/>
        </w:rPr>
      </w:pPr>
    </w:p>
    <w:p w14:paraId="4EE5B0BA" w14:textId="0BE76F63" w:rsidR="00F66DA2" w:rsidRDefault="00F66DA2" w:rsidP="00C0163A">
      <w:pPr>
        <w:adjustRightInd w:val="0"/>
        <w:snapToGrid w:val="0"/>
        <w:spacing w:line="400" w:lineRule="exact"/>
        <w:ind w:leftChars="0" w:left="0" w:right="460" w:firstLineChars="0" w:firstLine="0"/>
        <w:rPr>
          <w:rFonts w:ascii="HGSｺﾞｼｯｸM" w:eastAsia="HGSｺﾞｼｯｸM" w:hAnsi="メイリオ"/>
        </w:rPr>
      </w:pPr>
    </w:p>
    <w:p w14:paraId="4C78B09C" w14:textId="77777777" w:rsidR="00C0163A" w:rsidRDefault="00C0163A" w:rsidP="00E87B7F">
      <w:pPr>
        <w:pStyle w:val="13"/>
        <w:spacing w:after="120"/>
        <w:ind w:leftChars="0" w:left="0" w:firstLineChars="0" w:firstLine="0"/>
        <w:rPr>
          <w:rFonts w:ascii="HGSｺﾞｼｯｸM" w:eastAsia="HGSｺﾞｼｯｸM" w:hAnsi="メイリオ" w:cstheme="minorBidi"/>
          <w:szCs w:val="22"/>
        </w:rPr>
      </w:pPr>
    </w:p>
    <w:p w14:paraId="2BE4624F" w14:textId="133AA92C" w:rsidR="00E87B7F" w:rsidRDefault="00E87B7F" w:rsidP="00E87B7F">
      <w:pPr>
        <w:pStyle w:val="13"/>
        <w:spacing w:after="120"/>
        <w:ind w:leftChars="0" w:left="0" w:firstLineChars="0" w:firstLine="0"/>
        <w:rPr>
          <w:rFonts w:ascii="HGSｺﾞｼｯｸM" w:eastAsia="HGSｺﾞｼｯｸM"/>
          <w:sz w:val="28"/>
        </w:rPr>
      </w:pPr>
      <w:r w:rsidRPr="008948C0">
        <w:rPr>
          <w:rFonts w:ascii="HGSｺﾞｼｯｸM" w:eastAsia="HGSｺﾞｼｯｸM" w:hint="eastAsia"/>
          <w:sz w:val="28"/>
        </w:rPr>
        <w:lastRenderedPageBreak/>
        <w:t>（２）区の成果目標</w:t>
      </w:r>
    </w:p>
    <w:p w14:paraId="739C497D" w14:textId="77777777" w:rsidR="00E87B7F" w:rsidRPr="00A462C9" w:rsidRDefault="00E87B7F" w:rsidP="00A462C9">
      <w:pPr>
        <w:pStyle w:val="13"/>
        <w:adjustRightInd w:val="0"/>
        <w:snapToGrid w:val="0"/>
        <w:spacing w:line="400" w:lineRule="exact"/>
        <w:ind w:leftChars="0" w:left="0" w:firstLineChars="100" w:firstLine="230"/>
        <w:rPr>
          <w:rFonts w:ascii="HGSｺﾞｼｯｸM" w:eastAsia="HGSｺﾞｼｯｸM"/>
        </w:rPr>
      </w:pPr>
      <w:r w:rsidRPr="00A462C9">
        <w:rPr>
          <w:rFonts w:ascii="HGSｺﾞｼｯｸM" w:eastAsia="HGSｺﾞｼｯｸM" w:hint="eastAsia"/>
          <w:color w:val="000000" w:themeColor="text1"/>
        </w:rPr>
        <w:t>■</w:t>
      </w:r>
      <w:r w:rsidRPr="00A462C9">
        <w:rPr>
          <w:rFonts w:ascii="HGSｺﾞｼｯｸM" w:eastAsia="HGSｺﾞｼｯｸM" w:hAnsi="メイリオ" w:hint="eastAsia"/>
          <w:color w:val="000000" w:themeColor="text1"/>
        </w:rPr>
        <w:t>福祉施設から一般就労への移行者数</w:t>
      </w:r>
    </w:p>
    <w:p w14:paraId="6BA352BE" w14:textId="77777777" w:rsidR="00A462C9" w:rsidRPr="00A462C9" w:rsidRDefault="00E87B7F" w:rsidP="00A462C9">
      <w:pPr>
        <w:adjustRightInd w:val="0"/>
        <w:snapToGrid w:val="0"/>
        <w:spacing w:line="400" w:lineRule="exact"/>
        <w:ind w:leftChars="193" w:left="444" w:rightChars="0" w:right="-1" w:firstLineChars="0" w:firstLine="0"/>
        <w:rPr>
          <w:rFonts w:ascii="HGSｺﾞｼｯｸM" w:eastAsia="HGSｺﾞｼｯｸM"/>
          <w:color w:val="000000" w:themeColor="text1"/>
          <w:szCs w:val="24"/>
        </w:rPr>
      </w:pPr>
      <w:r w:rsidRPr="00A462C9">
        <w:rPr>
          <w:rFonts w:ascii="HGSｺﾞｼｯｸM" w:eastAsia="HGSｺﾞｼｯｸM" w:hint="eastAsia"/>
          <w:color w:val="000000" w:themeColor="text1"/>
          <w:szCs w:val="24"/>
        </w:rPr>
        <w:t>障害者雇用促進法改正による法定雇用率の段階的引き上げ等により、障害のある人の就労が増加しています。</w:t>
      </w:r>
      <w:r w:rsidR="00D72516" w:rsidRPr="00A462C9">
        <w:rPr>
          <w:rFonts w:ascii="HGSｺﾞｼｯｸM" w:eastAsia="HGSｺﾞｼｯｸM" w:hint="eastAsia"/>
          <w:color w:val="000000" w:themeColor="text1"/>
          <w:szCs w:val="24"/>
        </w:rPr>
        <w:t>今</w:t>
      </w:r>
      <w:r w:rsidRPr="00A462C9">
        <w:rPr>
          <w:rFonts w:ascii="HGSｺﾞｼｯｸM" w:eastAsia="HGSｺﾞｼｯｸM" w:hint="eastAsia"/>
          <w:color w:val="000000" w:themeColor="text1"/>
          <w:szCs w:val="24"/>
        </w:rPr>
        <w:t>後、働く意欲がある障害のある人が、その個性と能力を十分に発揮することができる環境を就労移行支援事業所と連携してつくり、就労支援の促進に取り組みます。</w:t>
      </w:r>
    </w:p>
    <w:p w14:paraId="00D9D3CA" w14:textId="324A68CD" w:rsidR="00A462C9" w:rsidRPr="00A462C9" w:rsidRDefault="00E87B7F" w:rsidP="00A462C9">
      <w:pPr>
        <w:adjustRightInd w:val="0"/>
        <w:snapToGrid w:val="0"/>
        <w:spacing w:line="400" w:lineRule="exact"/>
        <w:ind w:leftChars="0" w:left="0" w:rightChars="0" w:right="-1" w:firstLine="230"/>
        <w:rPr>
          <w:rFonts w:ascii="HGSｺﾞｼｯｸM" w:eastAsia="HGSｺﾞｼｯｸM"/>
          <w:color w:val="000000" w:themeColor="text1"/>
          <w:szCs w:val="24"/>
        </w:rPr>
      </w:pPr>
      <w:r w:rsidRPr="00A462C9">
        <w:rPr>
          <w:rFonts w:ascii="HGSｺﾞｼｯｸM" w:eastAsia="HGSｺﾞｼｯｸM" w:hint="eastAsia"/>
          <w:color w:val="000000" w:themeColor="text1"/>
          <w:szCs w:val="24"/>
        </w:rPr>
        <w:t>■</w:t>
      </w:r>
      <w:r w:rsidRPr="00A462C9">
        <w:rPr>
          <w:rFonts w:ascii="HGSｺﾞｼｯｸM" w:eastAsia="HGSｺﾞｼｯｸM" w:hAnsi="メイリオ" w:hint="eastAsia"/>
          <w:color w:val="000000" w:themeColor="text1"/>
          <w:szCs w:val="24"/>
        </w:rPr>
        <w:t>一般就労移行者のうち就労定着支援事業の利用割合、就労定着率の向上</w:t>
      </w:r>
    </w:p>
    <w:p w14:paraId="69FEA625" w14:textId="73517C97" w:rsidR="00E87B7F" w:rsidRPr="00A462C9" w:rsidRDefault="00E87B7F" w:rsidP="00A462C9">
      <w:pPr>
        <w:adjustRightInd w:val="0"/>
        <w:snapToGrid w:val="0"/>
        <w:spacing w:line="400" w:lineRule="exact"/>
        <w:ind w:leftChars="200" w:left="460" w:rightChars="0" w:right="-1" w:firstLineChars="0" w:firstLine="0"/>
        <w:rPr>
          <w:rFonts w:ascii="HGSｺﾞｼｯｸM" w:eastAsia="HGSｺﾞｼｯｸM"/>
          <w:color w:val="000000" w:themeColor="text1"/>
          <w:szCs w:val="24"/>
        </w:rPr>
      </w:pPr>
      <w:r w:rsidRPr="00A462C9">
        <w:rPr>
          <w:rFonts w:ascii="HGSｺﾞｼｯｸM" w:eastAsia="HGSｺﾞｼｯｸM" w:hint="eastAsia"/>
          <w:color w:val="000000" w:themeColor="text1"/>
          <w:szCs w:val="24"/>
        </w:rPr>
        <w:t>就労開始後の不本意な離職を防ぐために就労定着支援事業所と連携して就労定着の利用促進を図り、就労定着率の向上に取り組みます。また、令和７(2025)年度までに開始される予定の「就労選択支援」の利用促進を図り、本人の能力や適性をアセスメントで客観的に評価し、長所や課題を把握したうえ一般就労や就労系サービスを利用することで就労定着等の向上を図ります。</w:t>
      </w:r>
    </w:p>
    <w:tbl>
      <w:tblPr>
        <w:tblW w:w="90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670"/>
        <w:gridCol w:w="1418"/>
        <w:gridCol w:w="1412"/>
      </w:tblGrid>
      <w:tr w:rsidR="00317E56" w:rsidRPr="00317E56" w14:paraId="7C2E7F69" w14:textId="77777777" w:rsidTr="00317E56">
        <w:trPr>
          <w:trHeight w:val="317"/>
          <w:jc w:val="right"/>
        </w:trPr>
        <w:tc>
          <w:tcPr>
            <w:tcW w:w="6232" w:type="dxa"/>
            <w:gridSpan w:val="2"/>
            <w:tcBorders>
              <w:top w:val="single" w:sz="4" w:space="0" w:color="auto"/>
              <w:left w:val="single" w:sz="4" w:space="0" w:color="auto"/>
              <w:bottom w:val="single" w:sz="4" w:space="0" w:color="auto"/>
            </w:tcBorders>
            <w:shd w:val="clear" w:color="auto" w:fill="B6DDE8"/>
            <w:vAlign w:val="center"/>
          </w:tcPr>
          <w:p w14:paraId="17B6D94C"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目 標 項 目</w:t>
            </w:r>
          </w:p>
        </w:tc>
        <w:tc>
          <w:tcPr>
            <w:tcW w:w="1418" w:type="dxa"/>
            <w:tcBorders>
              <w:top w:val="single" w:sz="4" w:space="0" w:color="auto"/>
              <w:bottom w:val="single" w:sz="4" w:space="0" w:color="auto"/>
            </w:tcBorders>
            <w:shd w:val="clear" w:color="auto" w:fill="B6DDE8"/>
            <w:vAlign w:val="center"/>
          </w:tcPr>
          <w:p w14:paraId="5CBAEDF5"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現状</w:t>
            </w:r>
          </w:p>
        </w:tc>
        <w:tc>
          <w:tcPr>
            <w:tcW w:w="1412" w:type="dxa"/>
            <w:tcBorders>
              <w:top w:val="single" w:sz="4" w:space="0" w:color="auto"/>
              <w:bottom w:val="single" w:sz="4" w:space="0" w:color="auto"/>
              <w:right w:val="single" w:sz="4" w:space="0" w:color="auto"/>
            </w:tcBorders>
            <w:shd w:val="clear" w:color="auto" w:fill="B6DDE8"/>
            <w:vAlign w:val="center"/>
          </w:tcPr>
          <w:p w14:paraId="0A47B66F"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目標</w:t>
            </w:r>
          </w:p>
        </w:tc>
      </w:tr>
      <w:tr w:rsidR="00317E56" w:rsidRPr="00317E56" w14:paraId="55DFE635" w14:textId="77777777" w:rsidTr="00317E56">
        <w:trPr>
          <w:trHeight w:val="1057"/>
          <w:jc w:val="right"/>
        </w:trPr>
        <w:tc>
          <w:tcPr>
            <w:tcW w:w="6232" w:type="dxa"/>
            <w:gridSpan w:val="2"/>
            <w:tcBorders>
              <w:top w:val="single" w:sz="4" w:space="0" w:color="auto"/>
              <w:left w:val="single" w:sz="4" w:space="0" w:color="auto"/>
              <w:bottom w:val="single" w:sz="4" w:space="0" w:color="auto"/>
            </w:tcBorders>
            <w:shd w:val="clear" w:color="auto" w:fill="auto"/>
            <w:vAlign w:val="center"/>
          </w:tcPr>
          <w:p w14:paraId="1EDADD1A" w14:textId="77777777" w:rsidR="00317E56" w:rsidRPr="00317E56" w:rsidRDefault="00317E56" w:rsidP="003A5FBA">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■福祉施設から一般就労への移行者数</w:t>
            </w:r>
          </w:p>
          <w:p w14:paraId="5A875D3F" w14:textId="77777777" w:rsidR="00965DC0"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Pr="00317E56">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年度末に令和３(</w:t>
            </w:r>
            <w:r w:rsidRPr="00317E56">
              <w:rPr>
                <w:rFonts w:ascii="HGSｺﾞｼｯｸM" w:eastAsia="HGSｺﾞｼｯｸM" w:hAnsi="メイリオ" w:cs="ＭＳ 明朝"/>
                <w:color w:val="000000"/>
                <w:szCs w:val="24"/>
              </w:rPr>
              <w:t>2021)</w:t>
            </w:r>
            <w:r w:rsidRPr="00317E56">
              <w:rPr>
                <w:rFonts w:ascii="HGSｺﾞｼｯｸM" w:eastAsia="HGSｺﾞｼｯｸM" w:hAnsi="メイリオ" w:cs="ＭＳ 明朝" w:hint="eastAsia"/>
                <w:color w:val="000000"/>
                <w:szCs w:val="24"/>
              </w:rPr>
              <w:t>年度実績の一般就労</w:t>
            </w:r>
          </w:p>
          <w:p w14:paraId="1ABC15E8" w14:textId="1B2AE42C" w:rsidR="00317E56" w:rsidRPr="00317E56"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移行者数の1.28倍以上とする。</w:t>
            </w:r>
          </w:p>
        </w:tc>
        <w:tc>
          <w:tcPr>
            <w:tcW w:w="1418" w:type="dxa"/>
            <w:tcBorders>
              <w:top w:val="single" w:sz="4" w:space="0" w:color="auto"/>
            </w:tcBorders>
            <w:shd w:val="clear" w:color="auto" w:fill="auto"/>
            <w:vAlign w:val="center"/>
          </w:tcPr>
          <w:p w14:paraId="3CA12426"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60人</w:t>
            </w:r>
          </w:p>
        </w:tc>
        <w:tc>
          <w:tcPr>
            <w:tcW w:w="1412" w:type="dxa"/>
            <w:tcBorders>
              <w:top w:val="single" w:sz="4" w:space="0" w:color="auto"/>
              <w:right w:val="single" w:sz="4" w:space="0" w:color="auto"/>
            </w:tcBorders>
            <w:shd w:val="clear" w:color="auto" w:fill="auto"/>
            <w:vAlign w:val="center"/>
          </w:tcPr>
          <w:p w14:paraId="0CF4887F"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77人</w:t>
            </w:r>
          </w:p>
          <w:p w14:paraId="1C251694"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（1.28倍）</w:t>
            </w:r>
          </w:p>
        </w:tc>
      </w:tr>
      <w:tr w:rsidR="00317E56" w:rsidRPr="00317E56" w14:paraId="4CE37157" w14:textId="77777777" w:rsidTr="00317E56">
        <w:trPr>
          <w:trHeight w:val="692"/>
          <w:jc w:val="right"/>
        </w:trPr>
        <w:tc>
          <w:tcPr>
            <w:tcW w:w="562" w:type="dxa"/>
            <w:vMerge w:val="restart"/>
            <w:tcBorders>
              <w:top w:val="single" w:sz="4" w:space="0" w:color="FFFFFF"/>
              <w:left w:val="single" w:sz="4" w:space="0" w:color="auto"/>
              <w:right w:val="single" w:sz="4" w:space="0" w:color="auto"/>
            </w:tcBorders>
            <w:shd w:val="clear" w:color="auto" w:fill="auto"/>
            <w:textDirection w:val="tbRlV"/>
            <w:vAlign w:val="center"/>
          </w:tcPr>
          <w:p w14:paraId="098F732C" w14:textId="77777777" w:rsidR="00317E56" w:rsidRPr="00317E56" w:rsidRDefault="00317E56" w:rsidP="00317E56">
            <w:pPr>
              <w:widowControl/>
              <w:adjustRightInd w:val="0"/>
              <w:snapToGrid w:val="0"/>
              <w:spacing w:line="0" w:lineRule="atLeast"/>
              <w:ind w:leftChars="0" w:left="113" w:rightChars="0" w:right="113"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内　訳</w:t>
            </w:r>
          </w:p>
        </w:tc>
        <w:tc>
          <w:tcPr>
            <w:tcW w:w="5670" w:type="dxa"/>
            <w:tcBorders>
              <w:top w:val="single" w:sz="4" w:space="0" w:color="auto"/>
              <w:left w:val="single" w:sz="4" w:space="0" w:color="auto"/>
              <w:bottom w:val="single" w:sz="4" w:space="0" w:color="auto"/>
            </w:tcBorders>
            <w:shd w:val="clear" w:color="auto" w:fill="auto"/>
            <w:vAlign w:val="center"/>
          </w:tcPr>
          <w:p w14:paraId="5F421262" w14:textId="77777777" w:rsidR="00317E56" w:rsidRPr="00317E56" w:rsidRDefault="00317E56" w:rsidP="003A5FBA">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■就労移行支援事業から一般就労への移行者数</w:t>
            </w:r>
          </w:p>
          <w:p w14:paraId="04C82AAC" w14:textId="77777777" w:rsidR="00317E56" w:rsidRPr="00317E56" w:rsidRDefault="00317E56" w:rsidP="003A5FBA">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Pr="00317E56">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年度中に令和３(</w:t>
            </w:r>
            <w:r w:rsidRPr="00317E56">
              <w:rPr>
                <w:rFonts w:ascii="HGSｺﾞｼｯｸM" w:eastAsia="HGSｺﾞｼｯｸM" w:hAnsi="メイリオ" w:cs="ＭＳ 明朝"/>
                <w:color w:val="000000"/>
                <w:szCs w:val="24"/>
              </w:rPr>
              <w:t>2021)</w:t>
            </w:r>
            <w:r w:rsidRPr="00317E56">
              <w:rPr>
                <w:rFonts w:ascii="HGSｺﾞｼｯｸM" w:eastAsia="HGSｺﾞｼｯｸM" w:hAnsi="メイリオ" w:cs="ＭＳ 明朝" w:hint="eastAsia"/>
                <w:color w:val="000000"/>
                <w:szCs w:val="24"/>
              </w:rPr>
              <w:t>年度実績の一般就労移行者数の1.31倍以上とする。</w:t>
            </w:r>
          </w:p>
        </w:tc>
        <w:tc>
          <w:tcPr>
            <w:tcW w:w="1418" w:type="dxa"/>
            <w:tcBorders>
              <w:top w:val="single" w:sz="4" w:space="0" w:color="auto"/>
            </w:tcBorders>
            <w:shd w:val="clear" w:color="auto" w:fill="auto"/>
            <w:vAlign w:val="center"/>
          </w:tcPr>
          <w:p w14:paraId="0E19BFA3"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52人</w:t>
            </w:r>
          </w:p>
        </w:tc>
        <w:tc>
          <w:tcPr>
            <w:tcW w:w="1412" w:type="dxa"/>
            <w:tcBorders>
              <w:top w:val="single" w:sz="4" w:space="0" w:color="auto"/>
              <w:right w:val="single" w:sz="4" w:space="0" w:color="auto"/>
            </w:tcBorders>
            <w:shd w:val="clear" w:color="auto" w:fill="auto"/>
            <w:vAlign w:val="center"/>
          </w:tcPr>
          <w:p w14:paraId="0CD977B5"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68人</w:t>
            </w:r>
          </w:p>
          <w:p w14:paraId="0DD203AB"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highlight w:val="yellow"/>
              </w:rPr>
            </w:pPr>
            <w:r w:rsidRPr="00317E56">
              <w:rPr>
                <w:rFonts w:ascii="HGSｺﾞｼｯｸM" w:eastAsia="HGSｺﾞｼｯｸM" w:hAnsi="メイリオ" w:cs="ＭＳ 明朝" w:hint="eastAsia"/>
                <w:color w:val="000000"/>
                <w:szCs w:val="24"/>
              </w:rPr>
              <w:t>（1.31倍）</w:t>
            </w:r>
          </w:p>
        </w:tc>
      </w:tr>
      <w:tr w:rsidR="00317E56" w:rsidRPr="00317E56" w14:paraId="077FEE0A" w14:textId="77777777" w:rsidTr="00317E56">
        <w:trPr>
          <w:trHeight w:val="880"/>
          <w:jc w:val="right"/>
        </w:trPr>
        <w:tc>
          <w:tcPr>
            <w:tcW w:w="562" w:type="dxa"/>
            <w:vMerge/>
            <w:tcBorders>
              <w:left w:val="single" w:sz="4" w:space="0" w:color="auto"/>
              <w:right w:val="single" w:sz="4" w:space="0" w:color="auto"/>
            </w:tcBorders>
            <w:shd w:val="clear" w:color="auto" w:fill="auto"/>
            <w:vAlign w:val="center"/>
          </w:tcPr>
          <w:p w14:paraId="4C7FF59D" w14:textId="77777777" w:rsidR="00317E56" w:rsidRPr="00317E56" w:rsidRDefault="00317E56" w:rsidP="00317E56">
            <w:pPr>
              <w:widowControl/>
              <w:adjustRightInd w:val="0"/>
              <w:snapToGrid w:val="0"/>
              <w:spacing w:line="0" w:lineRule="atLeast"/>
              <w:ind w:leftChars="0" w:left="0" w:rightChars="0" w:right="0" w:firstLineChars="0" w:firstLine="0"/>
              <w:jc w:val="left"/>
              <w:rPr>
                <w:rFonts w:ascii="HGSｺﾞｼｯｸM" w:eastAsia="HGSｺﾞｼｯｸM" w:hAnsi="メイリオ" w:cs="ＭＳ 明朝"/>
                <w:color w:val="000000"/>
                <w:szCs w:val="24"/>
              </w:rPr>
            </w:pPr>
          </w:p>
        </w:tc>
        <w:tc>
          <w:tcPr>
            <w:tcW w:w="5670" w:type="dxa"/>
            <w:tcBorders>
              <w:top w:val="single" w:sz="4" w:space="0" w:color="auto"/>
              <w:left w:val="single" w:sz="4" w:space="0" w:color="auto"/>
              <w:bottom w:val="single" w:sz="4" w:space="0" w:color="auto"/>
            </w:tcBorders>
            <w:shd w:val="clear" w:color="auto" w:fill="auto"/>
            <w:vAlign w:val="center"/>
          </w:tcPr>
          <w:p w14:paraId="63FE6E29" w14:textId="77777777" w:rsidR="00317E56" w:rsidRPr="00317E56" w:rsidRDefault="00317E56" w:rsidP="003A5FBA">
            <w:pPr>
              <w:widowControl/>
              <w:adjustRightInd w:val="0"/>
              <w:snapToGrid w:val="0"/>
              <w:spacing w:line="276" w:lineRule="auto"/>
              <w:ind w:leftChars="0" w:left="230" w:rightChars="0" w:right="0" w:hangingChars="100" w:hanging="23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■就労継続支援Ａ型から一般就労への移行者数</w:t>
            </w:r>
          </w:p>
          <w:p w14:paraId="32D50AD7" w14:textId="77777777" w:rsidR="00317E56" w:rsidRPr="00317E56" w:rsidRDefault="00317E56" w:rsidP="003A5FBA">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令和８年(</w:t>
            </w:r>
            <w:r w:rsidRPr="00317E56">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度中に令和３(</w:t>
            </w:r>
            <w:r w:rsidRPr="00317E56">
              <w:rPr>
                <w:rFonts w:ascii="HGSｺﾞｼｯｸM" w:eastAsia="HGSｺﾞｼｯｸM" w:hAnsi="メイリオ" w:cs="ＭＳ 明朝"/>
                <w:color w:val="000000"/>
                <w:szCs w:val="24"/>
              </w:rPr>
              <w:t>2021)</w:t>
            </w:r>
            <w:r w:rsidRPr="00317E56">
              <w:rPr>
                <w:rFonts w:ascii="HGSｺﾞｼｯｸM" w:eastAsia="HGSｺﾞｼｯｸM" w:hAnsi="メイリオ" w:cs="ＭＳ 明朝" w:hint="eastAsia"/>
                <w:color w:val="000000"/>
                <w:szCs w:val="24"/>
              </w:rPr>
              <w:t>年度実績の一般就労移行者数の1.29倍以上とする。</w:t>
            </w:r>
          </w:p>
        </w:tc>
        <w:tc>
          <w:tcPr>
            <w:tcW w:w="1418" w:type="dxa"/>
            <w:tcBorders>
              <w:top w:val="single" w:sz="4" w:space="0" w:color="auto"/>
            </w:tcBorders>
            <w:shd w:val="clear" w:color="auto" w:fill="auto"/>
            <w:vAlign w:val="center"/>
          </w:tcPr>
          <w:p w14:paraId="320D9BD2"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0人</w:t>
            </w:r>
          </w:p>
        </w:tc>
        <w:tc>
          <w:tcPr>
            <w:tcW w:w="1412" w:type="dxa"/>
            <w:tcBorders>
              <w:top w:val="single" w:sz="4" w:space="0" w:color="auto"/>
              <w:right w:val="single" w:sz="4" w:space="0" w:color="auto"/>
            </w:tcBorders>
            <w:shd w:val="clear" w:color="auto" w:fill="auto"/>
            <w:vAlign w:val="center"/>
          </w:tcPr>
          <w:p w14:paraId="4F1F863A"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1人</w:t>
            </w:r>
          </w:p>
          <w:p w14:paraId="076D4F18"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（1.29倍）</w:t>
            </w:r>
          </w:p>
        </w:tc>
      </w:tr>
      <w:tr w:rsidR="00317E56" w:rsidRPr="00317E56" w14:paraId="287EF6B0" w14:textId="77777777" w:rsidTr="00317E56">
        <w:trPr>
          <w:trHeight w:val="940"/>
          <w:jc w:val="right"/>
        </w:trPr>
        <w:tc>
          <w:tcPr>
            <w:tcW w:w="562" w:type="dxa"/>
            <w:vMerge/>
            <w:tcBorders>
              <w:left w:val="single" w:sz="4" w:space="0" w:color="auto"/>
              <w:bottom w:val="single" w:sz="4" w:space="0" w:color="auto"/>
              <w:right w:val="single" w:sz="4" w:space="0" w:color="auto"/>
            </w:tcBorders>
            <w:shd w:val="clear" w:color="auto" w:fill="auto"/>
            <w:vAlign w:val="center"/>
          </w:tcPr>
          <w:p w14:paraId="51DBB073" w14:textId="77777777" w:rsidR="00317E56" w:rsidRPr="00317E56" w:rsidRDefault="00317E56" w:rsidP="00317E56">
            <w:pPr>
              <w:widowControl/>
              <w:adjustRightInd w:val="0"/>
              <w:snapToGrid w:val="0"/>
              <w:spacing w:line="0" w:lineRule="atLeast"/>
              <w:ind w:leftChars="0" w:left="0" w:rightChars="0" w:right="0" w:firstLineChars="0" w:firstLine="0"/>
              <w:jc w:val="left"/>
              <w:rPr>
                <w:rFonts w:ascii="HGSｺﾞｼｯｸM" w:eastAsia="HGSｺﾞｼｯｸM" w:hAnsi="メイリオ" w:cs="ＭＳ 明朝"/>
                <w:color w:val="000000"/>
                <w:szCs w:val="24"/>
              </w:rPr>
            </w:pPr>
          </w:p>
        </w:tc>
        <w:tc>
          <w:tcPr>
            <w:tcW w:w="5670" w:type="dxa"/>
            <w:tcBorders>
              <w:top w:val="single" w:sz="4" w:space="0" w:color="auto"/>
              <w:left w:val="single" w:sz="4" w:space="0" w:color="auto"/>
              <w:bottom w:val="single" w:sz="4" w:space="0" w:color="auto"/>
            </w:tcBorders>
            <w:shd w:val="clear" w:color="auto" w:fill="auto"/>
            <w:vAlign w:val="center"/>
          </w:tcPr>
          <w:p w14:paraId="740D1C2B" w14:textId="77777777" w:rsidR="00317E56" w:rsidRPr="00317E56" w:rsidRDefault="00317E56" w:rsidP="003A5FBA">
            <w:pPr>
              <w:widowControl/>
              <w:adjustRightInd w:val="0"/>
              <w:snapToGrid w:val="0"/>
              <w:spacing w:line="276" w:lineRule="auto"/>
              <w:ind w:leftChars="0" w:left="230" w:rightChars="0" w:right="0" w:hangingChars="100" w:hanging="23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■就労継続支援Ｂ型から一般就労への移行者数</w:t>
            </w:r>
          </w:p>
          <w:p w14:paraId="35FE8925" w14:textId="77777777" w:rsidR="00317E56" w:rsidRPr="00317E56"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Pr="00317E56">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年度中に令和３(</w:t>
            </w:r>
            <w:r w:rsidRPr="00317E56">
              <w:rPr>
                <w:rFonts w:ascii="HGSｺﾞｼｯｸM" w:eastAsia="HGSｺﾞｼｯｸM" w:hAnsi="メイリオ" w:cs="ＭＳ 明朝"/>
                <w:color w:val="000000"/>
                <w:szCs w:val="24"/>
              </w:rPr>
              <w:t>2021)</w:t>
            </w:r>
            <w:r w:rsidRPr="00317E56">
              <w:rPr>
                <w:rFonts w:ascii="HGSｺﾞｼｯｸM" w:eastAsia="HGSｺﾞｼｯｸM" w:hAnsi="メイリオ" w:cs="ＭＳ 明朝" w:hint="eastAsia"/>
                <w:color w:val="000000"/>
                <w:szCs w:val="24"/>
              </w:rPr>
              <w:t>年度実績の一般</w:t>
            </w:r>
          </w:p>
          <w:p w14:paraId="00E01D19" w14:textId="77777777" w:rsidR="00317E56" w:rsidRPr="00317E56"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就労移行者数の1.28倍以上とする。</w:t>
            </w:r>
          </w:p>
        </w:tc>
        <w:tc>
          <w:tcPr>
            <w:tcW w:w="1418" w:type="dxa"/>
            <w:tcBorders>
              <w:top w:val="single" w:sz="4" w:space="0" w:color="auto"/>
            </w:tcBorders>
            <w:shd w:val="clear" w:color="auto" w:fill="auto"/>
            <w:vAlign w:val="center"/>
          </w:tcPr>
          <w:p w14:paraId="30C8F497"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0人</w:t>
            </w:r>
          </w:p>
        </w:tc>
        <w:tc>
          <w:tcPr>
            <w:tcW w:w="1412" w:type="dxa"/>
            <w:tcBorders>
              <w:top w:val="single" w:sz="4" w:space="0" w:color="auto"/>
              <w:right w:val="single" w:sz="4" w:space="0" w:color="auto"/>
            </w:tcBorders>
            <w:shd w:val="clear" w:color="auto" w:fill="auto"/>
            <w:vAlign w:val="center"/>
          </w:tcPr>
          <w:p w14:paraId="285C1AA7"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1人</w:t>
            </w:r>
          </w:p>
          <w:p w14:paraId="707736D1"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（1.28倍）</w:t>
            </w:r>
          </w:p>
        </w:tc>
      </w:tr>
      <w:tr w:rsidR="00317E56" w:rsidRPr="00317E56" w14:paraId="5271AA10" w14:textId="77777777" w:rsidTr="00317E56">
        <w:trPr>
          <w:trHeight w:val="1411"/>
          <w:jc w:val="right"/>
        </w:trPr>
        <w:tc>
          <w:tcPr>
            <w:tcW w:w="6232" w:type="dxa"/>
            <w:gridSpan w:val="2"/>
            <w:tcBorders>
              <w:left w:val="single" w:sz="4" w:space="0" w:color="auto"/>
            </w:tcBorders>
            <w:shd w:val="clear" w:color="auto" w:fill="auto"/>
            <w:vAlign w:val="center"/>
          </w:tcPr>
          <w:p w14:paraId="29CA7875" w14:textId="77777777" w:rsidR="00317E56" w:rsidRPr="00317E56" w:rsidRDefault="00317E56" w:rsidP="003A5FBA">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■就労移行支援事業所から一般就労への移行者の割合</w:t>
            </w:r>
          </w:p>
          <w:p w14:paraId="577BF506" w14:textId="77777777" w:rsidR="00317E56" w:rsidRPr="00317E56"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就労移行支援事業所のうち、就労移行支援事業利用終了者</w:t>
            </w:r>
          </w:p>
          <w:p w14:paraId="4973BCD3" w14:textId="77777777" w:rsidR="00317E56" w:rsidRPr="00317E56"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に占める一般就労へ移行した者の割合が５割以上の事業所</w:t>
            </w:r>
          </w:p>
          <w:p w14:paraId="781FB5BA" w14:textId="77777777" w:rsidR="00317E56" w:rsidRPr="00317E56"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を全体の５割以上とする。</w:t>
            </w:r>
          </w:p>
        </w:tc>
        <w:tc>
          <w:tcPr>
            <w:tcW w:w="1418" w:type="dxa"/>
            <w:tcBorders>
              <w:right w:val="single" w:sz="4" w:space="0" w:color="auto"/>
            </w:tcBorders>
            <w:shd w:val="clear" w:color="auto" w:fill="auto"/>
            <w:vAlign w:val="center"/>
          </w:tcPr>
          <w:p w14:paraId="738BA0EB"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3割以上</w:t>
            </w:r>
          </w:p>
        </w:tc>
        <w:tc>
          <w:tcPr>
            <w:tcW w:w="1412" w:type="dxa"/>
            <w:tcBorders>
              <w:right w:val="single" w:sz="4" w:space="0" w:color="auto"/>
            </w:tcBorders>
            <w:shd w:val="clear" w:color="auto" w:fill="auto"/>
            <w:vAlign w:val="center"/>
          </w:tcPr>
          <w:p w14:paraId="4EA95D6B"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５割以上</w:t>
            </w:r>
          </w:p>
        </w:tc>
      </w:tr>
      <w:tr w:rsidR="00317E56" w:rsidRPr="00317E56" w14:paraId="458B4844" w14:textId="77777777" w:rsidTr="00317E56">
        <w:trPr>
          <w:trHeight w:val="1118"/>
          <w:jc w:val="right"/>
        </w:trPr>
        <w:tc>
          <w:tcPr>
            <w:tcW w:w="6232" w:type="dxa"/>
            <w:gridSpan w:val="2"/>
            <w:tcBorders>
              <w:left w:val="single" w:sz="4" w:space="0" w:color="auto"/>
            </w:tcBorders>
            <w:shd w:val="clear" w:color="auto" w:fill="auto"/>
            <w:vAlign w:val="center"/>
          </w:tcPr>
          <w:p w14:paraId="6D95F9A2" w14:textId="77777777" w:rsidR="00317E56" w:rsidRPr="00317E56" w:rsidRDefault="00317E56" w:rsidP="003A5FBA">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■就労定着支援事業の利用者数</w:t>
            </w:r>
          </w:p>
          <w:p w14:paraId="2D96A32E" w14:textId="77777777" w:rsidR="00317E56" w:rsidRPr="00317E56"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就労定着支援事業の利用者数を令和３年度実績の</w:t>
            </w:r>
            <w:r w:rsidRPr="00317E56">
              <w:rPr>
                <w:rFonts w:ascii="HGSｺﾞｼｯｸM" w:eastAsia="HGSｺﾞｼｯｸM" w:hAnsi="メイリオ" w:cs="ＭＳ 明朝"/>
                <w:color w:val="000000"/>
                <w:szCs w:val="24"/>
              </w:rPr>
              <w:t>1.41 倍</w:t>
            </w:r>
          </w:p>
          <w:p w14:paraId="06FEE1C6" w14:textId="77777777" w:rsidR="00317E56" w:rsidRPr="00317E56" w:rsidRDefault="00317E56" w:rsidP="003A5FBA">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color w:val="000000"/>
                <w:szCs w:val="24"/>
              </w:rPr>
              <w:t>以上とする</w:t>
            </w:r>
            <w:r w:rsidRPr="00317E56">
              <w:rPr>
                <w:rFonts w:ascii="HGSｺﾞｼｯｸM" w:eastAsia="HGSｺﾞｼｯｸM" w:hAnsi="メイリオ" w:cs="ＭＳ 明朝" w:hint="eastAsia"/>
                <w:color w:val="000000"/>
                <w:szCs w:val="24"/>
              </w:rPr>
              <w:t>。</w:t>
            </w:r>
          </w:p>
        </w:tc>
        <w:tc>
          <w:tcPr>
            <w:tcW w:w="1418" w:type="dxa"/>
            <w:tcBorders>
              <w:right w:val="single" w:sz="4" w:space="0" w:color="auto"/>
            </w:tcBorders>
            <w:shd w:val="clear" w:color="auto" w:fill="auto"/>
            <w:vAlign w:val="center"/>
          </w:tcPr>
          <w:p w14:paraId="7B281609"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55人</w:t>
            </w:r>
          </w:p>
        </w:tc>
        <w:tc>
          <w:tcPr>
            <w:tcW w:w="1412" w:type="dxa"/>
            <w:tcBorders>
              <w:right w:val="single" w:sz="4" w:space="0" w:color="auto"/>
            </w:tcBorders>
            <w:shd w:val="clear" w:color="auto" w:fill="auto"/>
            <w:vAlign w:val="center"/>
          </w:tcPr>
          <w:p w14:paraId="4BE23E72"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76人</w:t>
            </w:r>
          </w:p>
          <w:p w14:paraId="418279E6" w14:textId="77777777" w:rsidR="00317E56" w:rsidRPr="00317E56" w:rsidRDefault="00317E56" w:rsidP="003A5FBA">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（1.41倍）</w:t>
            </w:r>
          </w:p>
        </w:tc>
      </w:tr>
      <w:tr w:rsidR="00317E56" w:rsidRPr="00317E56" w14:paraId="3D1E01C5" w14:textId="77777777" w:rsidTr="00317E56">
        <w:trPr>
          <w:trHeight w:val="1120"/>
          <w:jc w:val="right"/>
        </w:trPr>
        <w:tc>
          <w:tcPr>
            <w:tcW w:w="6232" w:type="dxa"/>
            <w:gridSpan w:val="2"/>
            <w:tcBorders>
              <w:left w:val="single" w:sz="4" w:space="0" w:color="auto"/>
              <w:bottom w:val="single" w:sz="4" w:space="0" w:color="auto"/>
            </w:tcBorders>
            <w:shd w:val="clear" w:color="auto" w:fill="auto"/>
            <w:vAlign w:val="center"/>
          </w:tcPr>
          <w:p w14:paraId="0B603F22" w14:textId="77777777" w:rsidR="00317E56" w:rsidRPr="00317E56" w:rsidRDefault="00317E56" w:rsidP="00317E56">
            <w:pPr>
              <w:widowControl/>
              <w:adjustRightInd w:val="0"/>
              <w:snapToGrid w:val="0"/>
              <w:spacing w:line="360" w:lineRule="exact"/>
              <w:ind w:leftChars="0" w:left="0" w:rightChars="0" w:right="0" w:firstLineChars="0" w:firstLine="0"/>
              <w:jc w:val="left"/>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■就労定着支援事業所の就労定着率７割以上の割合</w:t>
            </w:r>
          </w:p>
          <w:p w14:paraId="0662BA72" w14:textId="77777777" w:rsidR="00317E56" w:rsidRPr="00317E56" w:rsidRDefault="00317E56" w:rsidP="00317E56">
            <w:pPr>
              <w:widowControl/>
              <w:adjustRightInd w:val="0"/>
              <w:snapToGrid w:val="0"/>
              <w:spacing w:line="360" w:lineRule="exact"/>
              <w:ind w:leftChars="0" w:left="690" w:rightChars="0" w:right="0" w:hangingChars="300" w:hanging="690"/>
              <w:jc w:val="left"/>
              <w:rPr>
                <w:rFonts w:ascii="HGSｺﾞｼｯｸM" w:eastAsia="HGSｺﾞｼｯｸM" w:hAnsi="メイリオ" w:cs="ＭＳ 明朝"/>
                <w:color w:val="000000" w:themeColor="text1"/>
                <w:szCs w:val="24"/>
              </w:rPr>
            </w:pPr>
            <w:r w:rsidRPr="00317E56">
              <w:rPr>
                <w:rFonts w:ascii="HGSｺﾞｼｯｸM" w:eastAsia="HGSｺﾞｼｯｸM" w:hAnsi="メイリオ" w:cs="ＭＳ 明朝" w:hint="eastAsia"/>
                <w:color w:val="000000" w:themeColor="text1"/>
                <w:szCs w:val="24"/>
              </w:rPr>
              <w:t>就労定着支援事業所のうち、就労定着率が７割以上の事業</w:t>
            </w:r>
          </w:p>
          <w:p w14:paraId="149758A5" w14:textId="77777777" w:rsidR="00317E56" w:rsidRPr="00317E56" w:rsidRDefault="00317E56" w:rsidP="00317E56">
            <w:pPr>
              <w:widowControl/>
              <w:adjustRightInd w:val="0"/>
              <w:snapToGrid w:val="0"/>
              <w:spacing w:line="360" w:lineRule="exact"/>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themeColor="text1"/>
                <w:szCs w:val="24"/>
              </w:rPr>
              <w:t>所を全体の２割５分以上とする。</w:t>
            </w:r>
          </w:p>
        </w:tc>
        <w:tc>
          <w:tcPr>
            <w:tcW w:w="1418" w:type="dxa"/>
            <w:tcBorders>
              <w:bottom w:val="single" w:sz="4" w:space="0" w:color="auto"/>
              <w:right w:val="single" w:sz="4" w:space="0" w:color="auto"/>
            </w:tcBorders>
            <w:shd w:val="clear" w:color="auto" w:fill="auto"/>
            <w:vAlign w:val="center"/>
          </w:tcPr>
          <w:p w14:paraId="0D307262" w14:textId="77777777" w:rsidR="00317E56" w:rsidRPr="00317E56" w:rsidRDefault="00317E56" w:rsidP="00317E56">
            <w:pPr>
              <w:widowControl/>
              <w:adjustRightInd w:val="0"/>
              <w:snapToGrid w:val="0"/>
              <w:spacing w:line="0" w:lineRule="atLeast"/>
              <w:ind w:leftChars="0" w:left="0" w:rightChars="0" w:right="21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w:t>
            </w:r>
          </w:p>
        </w:tc>
        <w:tc>
          <w:tcPr>
            <w:tcW w:w="1412" w:type="dxa"/>
            <w:tcBorders>
              <w:bottom w:val="single" w:sz="4" w:space="0" w:color="auto"/>
              <w:right w:val="single" w:sz="4" w:space="0" w:color="auto"/>
            </w:tcBorders>
            <w:shd w:val="clear" w:color="auto" w:fill="auto"/>
            <w:vAlign w:val="center"/>
          </w:tcPr>
          <w:p w14:paraId="16A0D52C" w14:textId="77777777" w:rsidR="00317E56" w:rsidRPr="00317E56" w:rsidRDefault="00317E56" w:rsidP="00317E56">
            <w:pPr>
              <w:widowControl/>
              <w:adjustRightInd w:val="0"/>
              <w:snapToGrid w:val="0"/>
              <w:spacing w:line="0" w:lineRule="atLeast"/>
              <w:ind w:leftChars="-54" w:left="12" w:rightChars="0" w:right="0" w:hangingChars="59" w:hanging="136"/>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２割５分</w:t>
            </w:r>
          </w:p>
          <w:p w14:paraId="331EBBF9" w14:textId="77777777" w:rsidR="00317E56" w:rsidRPr="00317E56" w:rsidRDefault="00317E56" w:rsidP="00317E56">
            <w:pPr>
              <w:widowControl/>
              <w:adjustRightInd w:val="0"/>
              <w:snapToGrid w:val="0"/>
              <w:spacing w:line="0" w:lineRule="atLeast"/>
              <w:ind w:leftChars="-54" w:left="12" w:rightChars="0" w:right="0" w:hangingChars="59" w:hanging="136"/>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以上</w:t>
            </w:r>
          </w:p>
        </w:tc>
      </w:tr>
    </w:tbl>
    <w:p w14:paraId="26990578" w14:textId="43ED49D4" w:rsidR="00E87B7F" w:rsidRDefault="00E87B7F" w:rsidP="00A462C9">
      <w:pPr>
        <w:adjustRightInd w:val="0"/>
        <w:snapToGrid w:val="0"/>
        <w:spacing w:line="400" w:lineRule="exact"/>
        <w:ind w:leftChars="0" w:left="0" w:right="460" w:firstLineChars="250" w:firstLine="57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※現状は令和３</w:t>
      </w:r>
      <w:r w:rsidR="00EC0E31">
        <w:rPr>
          <w:rFonts w:ascii="HGSｺﾞｼｯｸM" w:eastAsia="HGSｺﾞｼｯｸM" w:hAnsi="メイリオ" w:hint="eastAsia"/>
          <w:color w:val="000000" w:themeColor="text1"/>
        </w:rPr>
        <w:t>(</w:t>
      </w:r>
      <w:r w:rsidR="00EC0E31">
        <w:rPr>
          <w:rFonts w:ascii="HGSｺﾞｼｯｸM" w:eastAsia="HGSｺﾞｼｯｸM" w:hAnsi="メイリオ"/>
          <w:color w:val="000000" w:themeColor="text1"/>
        </w:rPr>
        <w:t>2021)</w:t>
      </w:r>
      <w:r>
        <w:rPr>
          <w:rFonts w:ascii="HGSｺﾞｼｯｸM" w:eastAsia="HGSｺﾞｼｯｸM" w:hAnsi="メイリオ" w:hint="eastAsia"/>
          <w:color w:val="000000" w:themeColor="text1"/>
        </w:rPr>
        <w:t>年度末、目標は</w:t>
      </w:r>
      <w:r w:rsidR="00EC0E31">
        <w:rPr>
          <w:rFonts w:ascii="HGSｺﾞｼｯｸM" w:eastAsia="HGSｺﾞｼｯｸM" w:hAnsi="メイリオ" w:hint="eastAsia"/>
          <w:color w:val="000000" w:themeColor="text1"/>
        </w:rPr>
        <w:t>令和</w:t>
      </w:r>
      <w:r>
        <w:rPr>
          <w:rFonts w:ascii="HGSｺﾞｼｯｸM" w:eastAsia="HGSｺﾞｼｯｸM" w:hAnsi="メイリオ" w:hint="eastAsia"/>
          <w:color w:val="000000" w:themeColor="text1"/>
        </w:rPr>
        <w:t>８</w:t>
      </w:r>
      <w:r w:rsidR="00EC0E31">
        <w:rPr>
          <w:rFonts w:ascii="HGSｺﾞｼｯｸM" w:eastAsia="HGSｺﾞｼｯｸM" w:hAnsi="メイリオ" w:hint="eastAsia"/>
          <w:color w:val="000000" w:themeColor="text1"/>
        </w:rPr>
        <w:t>(</w:t>
      </w:r>
      <w:r w:rsidR="00EC0E31">
        <w:rPr>
          <w:rFonts w:ascii="HGSｺﾞｼｯｸM" w:eastAsia="HGSｺﾞｼｯｸM" w:hAnsi="メイリオ"/>
          <w:color w:val="000000" w:themeColor="text1"/>
        </w:rPr>
        <w:t>2026)</w:t>
      </w:r>
      <w:r>
        <w:rPr>
          <w:rFonts w:ascii="HGSｺﾞｼｯｸM" w:eastAsia="HGSｺﾞｼｯｸM" w:hAnsi="メイリオ" w:hint="eastAsia"/>
          <w:color w:val="000000" w:themeColor="text1"/>
        </w:rPr>
        <w:t>年度末時点</w:t>
      </w:r>
    </w:p>
    <w:p w14:paraId="1A646420" w14:textId="77777777" w:rsidR="00E87B7F" w:rsidRPr="00F97410" w:rsidRDefault="00E87B7F" w:rsidP="00E87B7F">
      <w:pPr>
        <w:ind w:left="230" w:right="460" w:firstLine="230"/>
        <w:rPr>
          <w:rFonts w:ascii="BIZ UDPゴシック" w:eastAsia="BIZ UDPゴシック" w:hAnsi="BIZ UDPゴシック"/>
        </w:rPr>
      </w:pPr>
      <w:r>
        <w:rPr>
          <w:rFonts w:ascii="メイリオ" w:eastAsia="メイリオ" w:hAnsi="メイリオ"/>
          <w:noProof/>
        </w:rPr>
        <w:lastRenderedPageBreak/>
        <mc:AlternateContent>
          <mc:Choice Requires="wps">
            <w:drawing>
              <wp:anchor distT="0" distB="0" distL="114300" distR="114300" simplePos="0" relativeHeight="251832320" behindDoc="0" locked="0" layoutInCell="1" allowOverlap="1" wp14:anchorId="0AE1E4D4" wp14:editId="403D2CCF">
                <wp:simplePos x="0" y="0"/>
                <wp:positionH relativeFrom="column">
                  <wp:posOffset>405130</wp:posOffset>
                </wp:positionH>
                <wp:positionV relativeFrom="paragraph">
                  <wp:posOffset>-31750</wp:posOffset>
                </wp:positionV>
                <wp:extent cx="4016375" cy="601345"/>
                <wp:effectExtent l="0" t="0" r="3175" b="8255"/>
                <wp:wrapNone/>
                <wp:docPr id="1396" name="テキスト ボックス 1396"/>
                <wp:cNvGraphicFramePr/>
                <a:graphic xmlns:a="http://schemas.openxmlformats.org/drawingml/2006/main">
                  <a:graphicData uri="http://schemas.microsoft.com/office/word/2010/wordprocessingShape">
                    <wps:wsp>
                      <wps:cNvSpPr txBox="1"/>
                      <wps:spPr>
                        <a:xfrm>
                          <a:off x="0" y="0"/>
                          <a:ext cx="4016375" cy="601345"/>
                        </a:xfrm>
                        <a:prstGeom prst="rect">
                          <a:avLst/>
                        </a:prstGeom>
                        <a:solidFill>
                          <a:schemeClr val="lt1"/>
                        </a:solidFill>
                        <a:ln w="6350">
                          <a:noFill/>
                        </a:ln>
                      </wps:spPr>
                      <wps:txbx>
                        <w:txbxContent>
                          <w:p w14:paraId="02200CC5" w14:textId="77777777" w:rsidR="00C4213A" w:rsidRPr="001D166A" w:rsidRDefault="00C4213A" w:rsidP="00E87B7F">
                            <w:pPr>
                              <w:ind w:left="230" w:right="460" w:firstLine="350"/>
                              <w:rPr>
                                <w:rFonts w:ascii="BIZ UDPゴシック" w:eastAsia="BIZ UDPゴシック" w:hAnsi="BIZ UDPゴシック"/>
                                <w:sz w:val="36"/>
                                <w:szCs w:val="36"/>
                              </w:rPr>
                            </w:pPr>
                            <w:r w:rsidRPr="001D166A">
                              <w:rPr>
                                <w:rFonts w:ascii="BIZ UDPゴシック" w:eastAsia="BIZ UDPゴシック" w:hAnsi="BIZ UDPゴシック" w:hint="eastAsia"/>
                                <w:sz w:val="36"/>
                                <w:szCs w:val="36"/>
                              </w:rPr>
                              <w:t>障害児支援の提供体制</w:t>
                            </w:r>
                            <w:r w:rsidRPr="001D166A">
                              <w:rPr>
                                <w:rFonts w:ascii="BIZ UDPゴシック" w:eastAsia="BIZ UDPゴシック" w:hAnsi="BIZ UDPゴシック"/>
                                <w:sz w:val="36"/>
                                <w:szCs w:val="36"/>
                              </w:rPr>
                              <w:t>の整備等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E4D4" id="テキスト ボックス 1396" o:spid="_x0000_s1118" type="#_x0000_t202" style="position:absolute;left:0;text-align:left;margin-left:31.9pt;margin-top:-2.5pt;width:316.25pt;height:47.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" fillcolor="white [3201]" stroked="f" strokeweight=".5pt">
                <v:textbox>
                  <w:txbxContent>
                    <w:p w14:paraId="02200CC5" w14:textId="77777777" w:rsidR="00C4213A" w:rsidRPr="001D166A" w:rsidRDefault="00C4213A" w:rsidP="00E87B7F">
                      <w:pPr>
                        <w:ind w:left="230" w:right="460" w:firstLine="350"/>
                        <w:rPr>
                          <w:rFonts w:ascii="BIZ UDPゴシック" w:eastAsia="BIZ UDPゴシック" w:hAnsi="BIZ UDPゴシック"/>
                          <w:sz w:val="36"/>
                          <w:szCs w:val="36"/>
                        </w:rPr>
                      </w:pPr>
                      <w:r w:rsidRPr="001D166A">
                        <w:rPr>
                          <w:rFonts w:ascii="BIZ UDPゴシック" w:eastAsia="BIZ UDPゴシック" w:hAnsi="BIZ UDPゴシック" w:hint="eastAsia"/>
                          <w:sz w:val="36"/>
                          <w:szCs w:val="36"/>
                        </w:rPr>
                        <w:t>障害児支援の提供体制</w:t>
                      </w:r>
                      <w:r w:rsidRPr="001D166A">
                        <w:rPr>
                          <w:rFonts w:ascii="BIZ UDPゴシック" w:eastAsia="BIZ UDPゴシック" w:hAnsi="BIZ UDPゴシック"/>
                          <w:sz w:val="36"/>
                          <w:szCs w:val="36"/>
                        </w:rPr>
                        <w:t>の整備等</w:t>
                      </w:r>
                    </w:p>
                  </w:txbxContent>
                </v:textbox>
              </v:shape>
            </w:pict>
          </mc:Fallback>
        </mc:AlternateContent>
      </w:r>
      <w:r w:rsidRPr="004C39EE">
        <w:rPr>
          <w:rFonts w:ascii="メイリオ" w:eastAsia="メイリオ" w:hAnsi="メイリオ"/>
          <w:noProof/>
        </w:rPr>
        <mc:AlternateContent>
          <mc:Choice Requires="wpg">
            <w:drawing>
              <wp:anchor distT="0" distB="0" distL="114300" distR="114300" simplePos="0" relativeHeight="251838464" behindDoc="0" locked="0" layoutInCell="1" allowOverlap="1" wp14:anchorId="0284DB67" wp14:editId="456DE4C0">
                <wp:simplePos x="0" y="0"/>
                <wp:positionH relativeFrom="column">
                  <wp:posOffset>-9525</wp:posOffset>
                </wp:positionH>
                <wp:positionV relativeFrom="paragraph">
                  <wp:posOffset>-635</wp:posOffset>
                </wp:positionV>
                <wp:extent cx="6038850" cy="554990"/>
                <wp:effectExtent l="0" t="0" r="19050" b="0"/>
                <wp:wrapNone/>
                <wp:docPr id="111548437" name="グループ化 111548437"/>
                <wp:cNvGraphicFramePr/>
                <a:graphic xmlns:a="http://schemas.openxmlformats.org/drawingml/2006/main">
                  <a:graphicData uri="http://schemas.microsoft.com/office/word/2010/wordprocessingGroup">
                    <wpg:wgp>
                      <wpg:cNvGrpSpPr/>
                      <wpg:grpSpPr>
                        <a:xfrm>
                          <a:off x="0" y="0"/>
                          <a:ext cx="6038850" cy="554990"/>
                          <a:chOff x="0" y="0"/>
                          <a:chExt cx="6038850" cy="554990"/>
                        </a:xfrm>
                      </wpg:grpSpPr>
                      <wps:wsp>
                        <wps:cNvPr id="111548438" name="角丸四角形 111548438"/>
                        <wps:cNvSpPr/>
                        <wps:spPr>
                          <a:xfrm>
                            <a:off x="0" y="0"/>
                            <a:ext cx="554990" cy="554990"/>
                          </a:xfrm>
                          <a:prstGeom prst="roundRect">
                            <a:avLst/>
                          </a:prstGeom>
                          <a:solidFill>
                            <a:srgbClr val="0070C0"/>
                          </a:solidFill>
                          <a:ln w="25400" cap="flat" cmpd="sng" algn="ctr">
                            <a:noFill/>
                            <a:prstDash val="solid"/>
                          </a:ln>
                          <a:effectLst/>
                        </wps:spPr>
                        <wps:txbx>
                          <w:txbxContent>
                            <w:p w14:paraId="7D807E4A" w14:textId="77777777" w:rsidR="00C4213A" w:rsidRPr="00BB241C" w:rsidRDefault="00C4213A" w:rsidP="00BB241C">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BB241C">
                                <w:rPr>
                                  <w:rFonts w:ascii="BIZ UDPゴシック" w:eastAsia="BIZ UDPゴシック" w:hAnsi="BIZ UDPゴシック" w:cs="ＭＳ 明朝" w:hint="eastAsia"/>
                                  <w:b/>
                                  <w:color w:val="FFFFFF"/>
                                  <w:sz w:val="48"/>
                                  <w:szCs w:val="36"/>
                                </w:rPr>
                                <w:t>５</w:t>
                              </w:r>
                            </w:p>
                            <w:p w14:paraId="05427FC9"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48439" name="直線コネクタ 111548439"/>
                        <wps:cNvCnPr/>
                        <wps:spPr>
                          <a:xfrm>
                            <a:off x="266700" y="533400"/>
                            <a:ext cx="5772150" cy="0"/>
                          </a:xfrm>
                          <a:prstGeom prst="line">
                            <a:avLst/>
                          </a:prstGeom>
                          <a:noFill/>
                          <a:ln w="28575" cap="flat" cmpd="sng" algn="ctr">
                            <a:solidFill>
                              <a:srgbClr val="0070C0"/>
                            </a:solidFill>
                            <a:prstDash val="solid"/>
                          </a:ln>
                          <a:effectLst/>
                        </wps:spPr>
                        <wps:bodyPr/>
                      </wps:wsp>
                    </wpg:wgp>
                  </a:graphicData>
                </a:graphic>
              </wp:anchor>
            </w:drawing>
          </mc:Choice>
          <mc:Fallback>
            <w:pict>
              <v:group w14:anchorId="0284DB67" id="グループ化 111548437" o:spid="_x0000_s1119" style="position:absolute;left:0;text-align:left;margin-left:-.75pt;margin-top:-.05pt;width:475.5pt;height:43.7pt;z-index:251838464" coordsize="60388,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">
                <v:roundrect id="角丸四角形 111548438" o:spid="_x0000_s1120" style="position:absolute;width:5549;height:5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" fillcolor="#0070c0" stroked="f" strokeweight="2pt">
                  <v:textbox>
                    <w:txbxContent>
                      <w:p w14:paraId="7D807E4A" w14:textId="77777777" w:rsidR="00C4213A" w:rsidRPr="00BB241C" w:rsidRDefault="00C4213A" w:rsidP="00BB241C">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BB241C">
                          <w:rPr>
                            <w:rFonts w:ascii="BIZ UDPゴシック" w:eastAsia="BIZ UDPゴシック" w:hAnsi="BIZ UDPゴシック" w:cs="ＭＳ 明朝" w:hint="eastAsia"/>
                            <w:b/>
                            <w:color w:val="FFFFFF"/>
                            <w:sz w:val="48"/>
                            <w:szCs w:val="36"/>
                          </w:rPr>
                          <w:t>５</w:t>
                        </w:r>
                      </w:p>
                      <w:p w14:paraId="05427FC9"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５</w:t>
                        </w:r>
                      </w:p>
                    </w:txbxContent>
                  </v:textbox>
                </v:roundrect>
                <v:line id="直線コネクタ 111548439" o:spid="_x0000_s1121" style="position:absolute;visibility:visible;mso-wrap-style:square" from="2667,5334" to="60388,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" strokecolor="#0070c0" strokeweight="2.25pt"/>
              </v:group>
            </w:pict>
          </mc:Fallback>
        </mc:AlternateContent>
      </w:r>
      <w:r w:rsidRPr="00F97410">
        <w:rPr>
          <w:rFonts w:ascii="BIZ UDPゴシック" w:eastAsia="BIZ UDPゴシック" w:hAnsi="BIZ UDPゴシック" w:hint="eastAsia"/>
          <w:sz w:val="32"/>
        </w:rPr>
        <w:t xml:space="preserve">　　　　　　　　　　　　　　　　　　　　</w:t>
      </w:r>
      <w:r w:rsidRPr="00F97410">
        <w:rPr>
          <w:rFonts w:ascii="BIZ UDPゴシック" w:eastAsia="BIZ UDPゴシック" w:hAnsi="BIZ UDPゴシック" w:hint="eastAsia"/>
        </w:rPr>
        <w:t xml:space="preserve">　　</w:t>
      </w:r>
    </w:p>
    <w:p w14:paraId="222F0D3C" w14:textId="77777777" w:rsidR="00C01531" w:rsidRDefault="00C01531" w:rsidP="00E87B7F">
      <w:pPr>
        <w:pStyle w:val="13"/>
        <w:spacing w:before="360" w:afterLines="50" w:after="189"/>
        <w:ind w:leftChars="0" w:left="0" w:firstLineChars="0" w:firstLine="0"/>
        <w:rPr>
          <w:rFonts w:ascii="HGSｺﾞｼｯｸM" w:eastAsia="HGSｺﾞｼｯｸM"/>
          <w:sz w:val="28"/>
        </w:rPr>
      </w:pPr>
    </w:p>
    <w:p w14:paraId="7FB7F267" w14:textId="681FACA4" w:rsidR="00E87B7F" w:rsidRDefault="00E87B7F" w:rsidP="00C01531">
      <w:pPr>
        <w:pStyle w:val="13"/>
        <w:spacing w:before="120" w:afterLines="50" w:after="189"/>
        <w:ind w:leftChars="0" w:left="0" w:firstLineChars="0" w:firstLine="0"/>
        <w:rPr>
          <w:rFonts w:ascii="HGSｺﾞｼｯｸM" w:eastAsia="HGSｺﾞｼｯｸM"/>
          <w:sz w:val="28"/>
        </w:rPr>
      </w:pPr>
      <w:r w:rsidRPr="00662205">
        <w:rPr>
          <w:rFonts w:ascii="HGSｺﾞｼｯｸM" w:eastAsia="HGSｺﾞｼｯｸM" w:hint="eastAsia"/>
          <w:sz w:val="28"/>
        </w:rPr>
        <w:t>（１）国の基本指針</w:t>
      </w:r>
    </w:p>
    <w:p w14:paraId="4EDB4D55" w14:textId="77777777" w:rsidR="00E87B7F" w:rsidRPr="00662205" w:rsidRDefault="00E87B7F" w:rsidP="00C01531">
      <w:pPr>
        <w:pStyle w:val="13"/>
        <w:spacing w:line="400" w:lineRule="exact"/>
        <w:ind w:leftChars="0" w:left="0" w:right="-1" w:firstLineChars="100" w:firstLine="230"/>
        <w:rPr>
          <w:rFonts w:ascii="HGSｺﾞｼｯｸM" w:eastAsia="HGSｺﾞｼｯｸM"/>
          <w:sz w:val="28"/>
        </w:rPr>
      </w:pPr>
      <w:r>
        <w:rPr>
          <w:rFonts w:ascii="HGSｺﾞｼｯｸM" w:eastAsia="HGSｺﾞｼｯｸM" w:hAnsi="メイリオ" w:hint="eastAsia"/>
        </w:rPr>
        <w:t>■児童発達支援センターの設置</w:t>
      </w:r>
    </w:p>
    <w:p w14:paraId="31B73648" w14:textId="77777777" w:rsidR="00C01531" w:rsidRDefault="00E87B7F" w:rsidP="00C01531">
      <w:pPr>
        <w:adjustRightInd w:val="0"/>
        <w:snapToGrid w:val="0"/>
        <w:spacing w:line="400" w:lineRule="exact"/>
        <w:ind w:left="230" w:rightChars="122" w:right="281" w:firstLine="230"/>
        <w:rPr>
          <w:rFonts w:ascii="HGSｺﾞｼｯｸM" w:eastAsia="HGSｺﾞｼｯｸM" w:hAnsi="メイリオ"/>
        </w:rPr>
      </w:pPr>
      <w:r>
        <w:rPr>
          <w:rFonts w:ascii="HGSｺﾞｼｯｸM" w:eastAsia="HGSｺﾞｼｯｸM" w:hAnsi="メイリオ" w:hint="eastAsia"/>
        </w:rPr>
        <w:t>令和８(</w:t>
      </w:r>
      <w:r>
        <w:rPr>
          <w:rFonts w:ascii="HGSｺﾞｼｯｸM" w:eastAsia="HGSｺﾞｼｯｸM" w:hAnsi="メイリオ"/>
        </w:rPr>
        <w:t>2026)</w:t>
      </w:r>
      <w:r>
        <w:rPr>
          <w:rFonts w:ascii="HGSｺﾞｼｯｸM" w:eastAsia="HGSｺﾞｼｯｸM" w:hAnsi="メイリオ" w:hint="eastAsia"/>
        </w:rPr>
        <w:t>年度末までに、児童発達支援センターを</w:t>
      </w:r>
      <w:r w:rsidRPr="00117B17">
        <w:rPr>
          <w:rFonts w:ascii="HGSｺﾞｼｯｸM" w:eastAsia="HGSｺﾞｼｯｸM" w:hAnsi="メイリオ" w:hint="eastAsia"/>
        </w:rPr>
        <w:t>少なくとも１カ</w:t>
      </w:r>
      <w:r w:rsidR="00C01531">
        <w:rPr>
          <w:rFonts w:ascii="HGSｺﾞｼｯｸM" w:eastAsia="HGSｺﾞｼｯｸM" w:hAnsi="メイリオ" w:hint="eastAsia"/>
        </w:rPr>
        <w:t>所以上設置する</w:t>
      </w:r>
      <w:r>
        <w:rPr>
          <w:rFonts w:ascii="HGSｺﾞｼｯｸM" w:eastAsia="HGSｺﾞｼｯｸM" w:hAnsi="メイリオ" w:hint="eastAsia"/>
        </w:rPr>
        <w:t>こ</w:t>
      </w:r>
    </w:p>
    <w:p w14:paraId="0BA170C1" w14:textId="77777777" w:rsidR="00C01531" w:rsidRDefault="00E87B7F" w:rsidP="00C01531">
      <w:pPr>
        <w:adjustRightInd w:val="0"/>
        <w:snapToGrid w:val="0"/>
        <w:spacing w:line="400" w:lineRule="exact"/>
        <w:ind w:left="230" w:rightChars="122" w:right="281" w:firstLine="230"/>
        <w:rPr>
          <w:rFonts w:ascii="HGSｺﾞｼｯｸM" w:eastAsia="HGSｺﾞｼｯｸM" w:hAnsi="メイリオ"/>
        </w:rPr>
      </w:pPr>
      <w:r>
        <w:rPr>
          <w:rFonts w:ascii="HGSｺﾞｼｯｸM" w:eastAsia="HGSｺﾞｼｯｸM" w:hAnsi="メイリオ" w:hint="eastAsia"/>
        </w:rPr>
        <w:t>と。</w:t>
      </w:r>
    </w:p>
    <w:p w14:paraId="61EA3C57" w14:textId="0F034602" w:rsidR="00E87B7F" w:rsidRDefault="00E87B7F" w:rsidP="00C01531">
      <w:pPr>
        <w:adjustRightInd w:val="0"/>
        <w:snapToGrid w:val="0"/>
        <w:spacing w:line="400" w:lineRule="exact"/>
        <w:ind w:leftChars="43" w:left="99" w:rightChars="122" w:right="281" w:firstLineChars="43" w:firstLine="99"/>
        <w:rPr>
          <w:rFonts w:ascii="HGSｺﾞｼｯｸM" w:eastAsia="HGSｺﾞｼｯｸM" w:hAnsi="メイリオ"/>
        </w:rPr>
      </w:pPr>
      <w:r>
        <w:rPr>
          <w:rFonts w:ascii="HGSｺﾞｼｯｸM" w:eastAsia="HGSｺﾞｼｯｸM" w:hAnsi="メイリオ" w:hint="eastAsia"/>
        </w:rPr>
        <w:t>■</w:t>
      </w:r>
      <w:r w:rsidRPr="00117B17">
        <w:rPr>
          <w:rFonts w:ascii="HGSｺﾞｼｯｸM" w:eastAsia="HGSｺﾞｼｯｸM" w:hAnsi="メイリオ" w:hint="eastAsia"/>
        </w:rPr>
        <w:t>地域社会への参加・包容（イ</w:t>
      </w:r>
      <w:r>
        <w:rPr>
          <w:rFonts w:ascii="HGSｺﾞｼｯｸM" w:eastAsia="HGSｺﾞｼｯｸM" w:hAnsi="メイリオ" w:hint="eastAsia"/>
        </w:rPr>
        <w:t>ンクルージョン）の推進</w:t>
      </w:r>
    </w:p>
    <w:p w14:paraId="4E82E1CE" w14:textId="77777777" w:rsidR="00C01531" w:rsidRDefault="00E87B7F" w:rsidP="00C01531">
      <w:pPr>
        <w:adjustRightInd w:val="0"/>
        <w:snapToGrid w:val="0"/>
        <w:spacing w:line="400" w:lineRule="exact"/>
        <w:ind w:leftChars="200" w:left="460" w:right="460" w:firstLineChars="0" w:firstLine="0"/>
        <w:rPr>
          <w:rFonts w:ascii="HGSｺﾞｼｯｸM" w:eastAsia="HGSｺﾞｼｯｸM" w:hAnsi="メイリオ"/>
          <w:u w:val="single"/>
        </w:rPr>
      </w:pPr>
      <w:r w:rsidRPr="008754FD">
        <w:rPr>
          <w:rFonts w:ascii="HGSｺﾞｼｯｸM" w:eastAsia="HGSｺﾞｼｯｸM" w:hAnsi="メイリオ" w:hint="eastAsia"/>
          <w:u w:val="single"/>
        </w:rPr>
        <w:t>令和８</w:t>
      </w:r>
      <w:r>
        <w:rPr>
          <w:rFonts w:ascii="HGSｺﾞｼｯｸM" w:eastAsia="HGSｺﾞｼｯｸM" w:hAnsi="メイリオ" w:hint="eastAsia"/>
          <w:u w:val="single"/>
        </w:rPr>
        <w:t>(</w:t>
      </w:r>
      <w:r>
        <w:rPr>
          <w:rFonts w:ascii="HGSｺﾞｼｯｸM" w:eastAsia="HGSｺﾞｼｯｸM" w:hAnsi="メイリオ"/>
          <w:u w:val="single"/>
        </w:rPr>
        <w:t>2026)</w:t>
      </w:r>
      <w:r w:rsidR="00C01531">
        <w:rPr>
          <w:rFonts w:ascii="HGSｺﾞｼｯｸM" w:eastAsia="HGSｺﾞｼｯｸM" w:hAnsi="メイリオ" w:hint="eastAsia"/>
          <w:u w:val="single"/>
        </w:rPr>
        <w:t>年度末までに、障害児の地域社会への参加・包容（インクルージョン）</w:t>
      </w:r>
      <w:r w:rsidRPr="008754FD">
        <w:rPr>
          <w:rFonts w:ascii="HGSｺﾞｼｯｸM" w:eastAsia="HGSｺﾞｼｯｸM" w:hAnsi="メイリオ" w:hint="eastAsia"/>
          <w:u w:val="single"/>
        </w:rPr>
        <w:t>を推進する体制を構築すること。</w:t>
      </w:r>
    </w:p>
    <w:p w14:paraId="4AC6226C" w14:textId="17C07CDD" w:rsidR="00E87B7F" w:rsidRPr="00C01531" w:rsidRDefault="00E87B7F" w:rsidP="00C01531">
      <w:pPr>
        <w:adjustRightInd w:val="0"/>
        <w:snapToGrid w:val="0"/>
        <w:spacing w:line="400" w:lineRule="exact"/>
        <w:ind w:leftChars="43" w:left="99" w:right="460" w:firstLineChars="0"/>
        <w:rPr>
          <w:rFonts w:ascii="HGSｺﾞｼｯｸM" w:eastAsia="HGSｺﾞｼｯｸM" w:hAnsi="メイリオ"/>
          <w:u w:val="single"/>
        </w:rPr>
      </w:pPr>
      <w:r>
        <w:rPr>
          <w:rFonts w:ascii="HGSｺﾞｼｯｸM" w:eastAsia="HGSｺﾞｼｯｸM" w:hAnsi="メイリオ" w:hint="eastAsia"/>
        </w:rPr>
        <w:t>■重症心身障害児を支援する児童発達支援事業所の設置数</w:t>
      </w:r>
    </w:p>
    <w:p w14:paraId="2E237116" w14:textId="77777777" w:rsidR="00E87B7F" w:rsidRDefault="00E87B7F" w:rsidP="00C01531">
      <w:pPr>
        <w:adjustRightInd w:val="0"/>
        <w:snapToGrid w:val="0"/>
        <w:spacing w:line="400" w:lineRule="exact"/>
        <w:ind w:left="230" w:right="460" w:firstLine="230"/>
        <w:rPr>
          <w:rFonts w:ascii="HGSｺﾞｼｯｸM" w:eastAsia="HGSｺﾞｼｯｸM" w:hAnsi="メイリオ"/>
        </w:rPr>
      </w:pPr>
      <w:r w:rsidRPr="00117B17">
        <w:rPr>
          <w:rFonts w:ascii="HGSｺﾞｼｯｸM" w:eastAsia="HGSｺﾞｼｯｸM" w:hAnsi="メイリオ" w:hint="eastAsia"/>
        </w:rPr>
        <w:t>令和８</w:t>
      </w:r>
      <w:r>
        <w:rPr>
          <w:rFonts w:ascii="HGSｺﾞｼｯｸM" w:eastAsia="HGSｺﾞｼｯｸM" w:hAnsi="メイリオ" w:hint="eastAsia"/>
        </w:rPr>
        <w:t>(</w:t>
      </w:r>
      <w:r>
        <w:rPr>
          <w:rFonts w:ascii="HGSｺﾞｼｯｸM" w:eastAsia="HGSｺﾞｼｯｸM" w:hAnsi="メイリオ"/>
        </w:rPr>
        <w:t>2026)</w:t>
      </w:r>
      <w:r w:rsidRPr="00117B17">
        <w:rPr>
          <w:rFonts w:ascii="HGSｺﾞｼｯｸM" w:eastAsia="HGSｺﾞｼｯｸM" w:hAnsi="メイリオ" w:hint="eastAsia"/>
        </w:rPr>
        <w:t>年度末ま</w:t>
      </w:r>
      <w:r>
        <w:rPr>
          <w:rFonts w:ascii="HGSｺﾞｼｯｸM" w:eastAsia="HGSｺﾞｼｯｸM" w:hAnsi="メイリオ" w:hint="eastAsia"/>
        </w:rPr>
        <w:t>でに、主に重症心身障害児を支援する児童発達支援事業所を</w:t>
      </w:r>
      <w:r w:rsidRPr="00117B17">
        <w:rPr>
          <w:rFonts w:ascii="HGSｺﾞｼｯｸM" w:eastAsia="HGSｺﾞｼｯｸM" w:hAnsi="メイリオ" w:hint="eastAsia"/>
        </w:rPr>
        <w:t>少</w:t>
      </w:r>
    </w:p>
    <w:p w14:paraId="6369CF6D" w14:textId="77777777" w:rsidR="00C01531" w:rsidRDefault="00E87B7F" w:rsidP="00C01531">
      <w:pPr>
        <w:adjustRightInd w:val="0"/>
        <w:snapToGrid w:val="0"/>
        <w:spacing w:line="400" w:lineRule="exact"/>
        <w:ind w:leftChars="0" w:left="0" w:right="460" w:firstLineChars="200" w:firstLine="460"/>
        <w:rPr>
          <w:rFonts w:ascii="HGSｺﾞｼｯｸM" w:eastAsia="HGSｺﾞｼｯｸM" w:hAnsi="メイリオ"/>
        </w:rPr>
      </w:pPr>
      <w:r w:rsidRPr="00117B17">
        <w:rPr>
          <w:rFonts w:ascii="HGSｺﾞｼｯｸM" w:eastAsia="HGSｺﾞｼｯｸM" w:hAnsi="メイリオ" w:hint="eastAsia"/>
        </w:rPr>
        <w:t>なくとも</w:t>
      </w:r>
      <w:r>
        <w:rPr>
          <w:rFonts w:ascii="HGSｺﾞｼｯｸM" w:eastAsia="HGSｺﾞｼｯｸM" w:hAnsi="メイリオ" w:hint="eastAsia"/>
        </w:rPr>
        <w:t>１カ所以上確保すること。</w:t>
      </w:r>
    </w:p>
    <w:p w14:paraId="075EB759" w14:textId="0DE348BA" w:rsidR="00E87B7F" w:rsidRDefault="00E87B7F" w:rsidP="00C01531">
      <w:pPr>
        <w:adjustRightInd w:val="0"/>
        <w:snapToGrid w:val="0"/>
        <w:spacing w:line="400" w:lineRule="exact"/>
        <w:ind w:leftChars="0" w:right="460" w:firstLineChars="43" w:firstLine="99"/>
        <w:rPr>
          <w:rFonts w:ascii="HGSｺﾞｼｯｸM" w:eastAsia="HGSｺﾞｼｯｸM" w:hAnsi="メイリオ"/>
        </w:rPr>
      </w:pPr>
      <w:r>
        <w:rPr>
          <w:rFonts w:ascii="HGSｺﾞｼｯｸM" w:eastAsia="HGSｺﾞｼｯｸM" w:hAnsi="メイリオ" w:hint="eastAsia"/>
        </w:rPr>
        <w:t>■重症心身障害児を支援する放課後等デイサービス事業所の設置数</w:t>
      </w:r>
    </w:p>
    <w:p w14:paraId="13722837" w14:textId="0DD5CAA8" w:rsidR="00E87B7F" w:rsidRDefault="00E87B7F" w:rsidP="00C01531">
      <w:pPr>
        <w:adjustRightInd w:val="0"/>
        <w:snapToGrid w:val="0"/>
        <w:spacing w:line="400" w:lineRule="exact"/>
        <w:ind w:leftChars="200" w:left="460" w:right="460" w:firstLineChars="0" w:firstLine="0"/>
        <w:rPr>
          <w:rFonts w:ascii="HGSｺﾞｼｯｸM" w:eastAsia="HGSｺﾞｼｯｸM" w:hAnsi="メイリオ"/>
        </w:rPr>
      </w:pPr>
      <w:r w:rsidRPr="00117B17">
        <w:rPr>
          <w:rFonts w:ascii="HGSｺﾞｼｯｸM" w:eastAsia="HGSｺﾞｼｯｸM" w:hAnsi="メイリオ" w:hint="eastAsia"/>
        </w:rPr>
        <w:t>令和８</w:t>
      </w:r>
      <w:r>
        <w:rPr>
          <w:rFonts w:ascii="HGSｺﾞｼｯｸM" w:eastAsia="HGSｺﾞｼｯｸM" w:hAnsi="メイリオ" w:hint="eastAsia"/>
        </w:rPr>
        <w:t>(</w:t>
      </w:r>
      <w:r>
        <w:rPr>
          <w:rFonts w:ascii="HGSｺﾞｼｯｸM" w:eastAsia="HGSｺﾞｼｯｸM" w:hAnsi="メイリオ"/>
        </w:rPr>
        <w:t>2026)</w:t>
      </w:r>
      <w:r w:rsidRPr="00117B17">
        <w:rPr>
          <w:rFonts w:ascii="HGSｺﾞｼｯｸM" w:eastAsia="HGSｺﾞｼｯｸM" w:hAnsi="メイリオ" w:hint="eastAsia"/>
        </w:rPr>
        <w:t>年度末ま</w:t>
      </w:r>
      <w:r>
        <w:rPr>
          <w:rFonts w:ascii="HGSｺﾞｼｯｸM" w:eastAsia="HGSｺﾞｼｯｸM" w:hAnsi="メイリオ" w:hint="eastAsia"/>
        </w:rPr>
        <w:t>でに、主に重症心身障害児を支援する放課後等デイサービス事業所を</w:t>
      </w:r>
      <w:r w:rsidRPr="00117B17">
        <w:rPr>
          <w:rFonts w:ascii="HGSｺﾞｼｯｸM" w:eastAsia="HGSｺﾞｼｯｸM" w:hAnsi="メイリオ" w:hint="eastAsia"/>
        </w:rPr>
        <w:t>少なくとも</w:t>
      </w:r>
      <w:r>
        <w:rPr>
          <w:rFonts w:ascii="HGSｺﾞｼｯｸM" w:eastAsia="HGSｺﾞｼｯｸM" w:hAnsi="メイリオ" w:hint="eastAsia"/>
        </w:rPr>
        <w:t>１カ所以上確保すること。</w:t>
      </w:r>
    </w:p>
    <w:p w14:paraId="1D7D811A" w14:textId="24799457" w:rsidR="00E87B7F" w:rsidRPr="00E56C66" w:rsidRDefault="00E87B7F" w:rsidP="00C01531">
      <w:pPr>
        <w:pStyle w:val="Default"/>
        <w:spacing w:line="400" w:lineRule="exact"/>
        <w:ind w:right="-1" w:firstLineChars="100" w:firstLine="230"/>
        <w:rPr>
          <w:rFonts w:ascii="Generic8-Regular" w:eastAsiaTheme="minorEastAsia" w:hAnsi="Generic8-Regular" w:cs="Generic8-Regular"/>
        </w:rPr>
      </w:pPr>
      <w:r>
        <w:rPr>
          <w:rFonts w:ascii="HGSｺﾞｼｯｸM" w:eastAsia="HGSｺﾞｼｯｸM" w:hAnsi="メイリオ" w:hint="eastAsia"/>
        </w:rPr>
        <w:t>■医療的ケア関係機関が連携を図る協議の場</w:t>
      </w:r>
    </w:p>
    <w:p w14:paraId="775D7B95" w14:textId="21759129" w:rsidR="00E87B7F" w:rsidRDefault="00E87B7F" w:rsidP="00C01531">
      <w:pPr>
        <w:autoSpaceDE w:val="0"/>
        <w:autoSpaceDN w:val="0"/>
        <w:adjustRightInd w:val="0"/>
        <w:spacing w:line="400" w:lineRule="exact"/>
        <w:ind w:leftChars="200" w:left="460" w:right="460" w:firstLineChars="0" w:firstLine="0"/>
        <w:rPr>
          <w:rFonts w:ascii="HGSｺﾞｼｯｸM" w:eastAsia="HGSｺﾞｼｯｸM" w:hAnsi="Generic8-Regular"/>
          <w:kern w:val="0"/>
        </w:rPr>
      </w:pPr>
      <w:r w:rsidRPr="00E56C66">
        <w:rPr>
          <w:rFonts w:ascii="HGSｺﾞｼｯｸM" w:eastAsia="HGSｺﾞｼｯｸM" w:hAnsi="Generic8-Regular" w:hint="eastAsia"/>
          <w:kern w:val="0"/>
        </w:rPr>
        <w:t>令和８</w:t>
      </w:r>
      <w:r>
        <w:rPr>
          <w:rFonts w:ascii="HGSｺﾞｼｯｸM" w:eastAsia="HGSｺﾞｼｯｸM" w:hAnsi="Generic8-Regular" w:hint="eastAsia"/>
          <w:kern w:val="0"/>
        </w:rPr>
        <w:t>(</w:t>
      </w:r>
      <w:r>
        <w:rPr>
          <w:rFonts w:ascii="HGSｺﾞｼｯｸM" w:eastAsia="HGSｺﾞｼｯｸM" w:hAnsi="Generic8-Regular"/>
          <w:kern w:val="0"/>
        </w:rPr>
        <w:t>2026)</w:t>
      </w:r>
      <w:r w:rsidRPr="00E56C66">
        <w:rPr>
          <w:rFonts w:ascii="HGSｺﾞｼｯｸM" w:eastAsia="HGSｺﾞｼｯｸM" w:hAnsi="Generic8-Regular" w:hint="eastAsia"/>
          <w:kern w:val="0"/>
        </w:rPr>
        <w:t>年度末までに、保健、医療、障害福祉、保育、教育等の関係機関等が連携を図るための協議の場を設けること。</w:t>
      </w:r>
    </w:p>
    <w:p w14:paraId="585AF7A4" w14:textId="5C2CDB60" w:rsidR="00E87B7F" w:rsidRDefault="00E87B7F" w:rsidP="00C01531">
      <w:pPr>
        <w:autoSpaceDE w:val="0"/>
        <w:autoSpaceDN w:val="0"/>
        <w:adjustRightInd w:val="0"/>
        <w:spacing w:line="400" w:lineRule="exact"/>
        <w:ind w:leftChars="0" w:left="0" w:right="460" w:firstLine="230"/>
        <w:rPr>
          <w:rFonts w:ascii="HGSｺﾞｼｯｸM" w:eastAsia="HGSｺﾞｼｯｸM" w:hAnsi="Generic8-Regular"/>
          <w:kern w:val="0"/>
        </w:rPr>
      </w:pPr>
      <w:r>
        <w:rPr>
          <w:rFonts w:ascii="HGSｺﾞｼｯｸM" w:eastAsia="HGSｺﾞｼｯｸM" w:hAnsi="Generic8-Regular" w:hint="eastAsia"/>
          <w:kern w:val="0"/>
        </w:rPr>
        <w:t>■</w:t>
      </w:r>
      <w:r w:rsidRPr="00E56C66">
        <w:rPr>
          <w:rFonts w:ascii="HGSｺﾞｼｯｸM" w:eastAsia="HGSｺﾞｼｯｸM" w:hAnsi="Generic8-Regular" w:hint="eastAsia"/>
          <w:kern w:val="0"/>
        </w:rPr>
        <w:t>医療的ケア</w:t>
      </w:r>
      <w:r>
        <w:rPr>
          <w:rFonts w:ascii="HGSｺﾞｼｯｸM" w:eastAsia="HGSｺﾞｼｯｸM" w:hAnsi="Generic8-Regular" w:hint="eastAsia"/>
          <w:kern w:val="0"/>
        </w:rPr>
        <w:t>児等に関するコーディネーターの配置</w:t>
      </w:r>
    </w:p>
    <w:p w14:paraId="07877928" w14:textId="77777777" w:rsidR="00C01531" w:rsidRDefault="00E87B7F" w:rsidP="00C01531">
      <w:pPr>
        <w:autoSpaceDE w:val="0"/>
        <w:autoSpaceDN w:val="0"/>
        <w:adjustRightInd w:val="0"/>
        <w:spacing w:line="400" w:lineRule="exact"/>
        <w:ind w:left="230" w:right="460" w:firstLine="230"/>
        <w:rPr>
          <w:rFonts w:ascii="HGSｺﾞｼｯｸM" w:eastAsia="HGSｺﾞｼｯｸM" w:hAnsi="Generic8-Regular"/>
          <w:kern w:val="0"/>
        </w:rPr>
      </w:pPr>
      <w:r w:rsidRPr="00E56C66">
        <w:rPr>
          <w:rFonts w:ascii="HGSｺﾞｼｯｸM" w:eastAsia="HGSｺﾞｼｯｸM" w:hAnsi="Generic8-Regular" w:hint="eastAsia"/>
          <w:kern w:val="0"/>
        </w:rPr>
        <w:t>令和８</w:t>
      </w:r>
      <w:r>
        <w:rPr>
          <w:rFonts w:ascii="HGSｺﾞｼｯｸM" w:eastAsia="HGSｺﾞｼｯｸM" w:hAnsi="Generic8-Regular" w:hint="eastAsia"/>
          <w:kern w:val="0"/>
        </w:rPr>
        <w:t>(</w:t>
      </w:r>
      <w:r>
        <w:rPr>
          <w:rFonts w:ascii="HGSｺﾞｼｯｸM" w:eastAsia="HGSｺﾞｼｯｸM" w:hAnsi="Generic8-Regular"/>
          <w:kern w:val="0"/>
        </w:rPr>
        <w:t>2026)</w:t>
      </w:r>
      <w:r w:rsidRPr="00E56C66">
        <w:rPr>
          <w:rFonts w:ascii="HGSｺﾞｼｯｸM" w:eastAsia="HGSｺﾞｼｯｸM" w:hAnsi="Generic8-Regular" w:hint="eastAsia"/>
          <w:kern w:val="0"/>
        </w:rPr>
        <w:t>年度末までに、医療的ケア</w:t>
      </w:r>
      <w:r>
        <w:rPr>
          <w:rFonts w:ascii="HGSｺﾞｼｯｸM" w:eastAsia="HGSｺﾞｼｯｸM" w:hAnsi="Generic8-Regular" w:hint="eastAsia"/>
          <w:kern w:val="0"/>
        </w:rPr>
        <w:t>児等に関するコーディネーターを配置するこ</w:t>
      </w:r>
    </w:p>
    <w:p w14:paraId="5945448A" w14:textId="0B6A4937" w:rsidR="00E87B7F" w:rsidRDefault="00E87B7F" w:rsidP="00C01531">
      <w:pPr>
        <w:autoSpaceDE w:val="0"/>
        <w:autoSpaceDN w:val="0"/>
        <w:adjustRightInd w:val="0"/>
        <w:spacing w:line="400" w:lineRule="exact"/>
        <w:ind w:left="230" w:right="460" w:firstLine="230"/>
        <w:rPr>
          <w:rFonts w:ascii="HGSｺﾞｼｯｸM" w:eastAsia="HGSｺﾞｼｯｸM" w:hAnsi="Generic8-Regular"/>
          <w:kern w:val="0"/>
        </w:rPr>
      </w:pPr>
      <w:r>
        <w:rPr>
          <w:rFonts w:ascii="HGSｺﾞｼｯｸM" w:eastAsia="HGSｺﾞｼｯｸM" w:hAnsi="Generic8-Regular" w:hint="eastAsia"/>
          <w:kern w:val="0"/>
        </w:rPr>
        <w:t>と。</w:t>
      </w:r>
    </w:p>
    <w:p w14:paraId="51633E85" w14:textId="77777777" w:rsidR="00E87B7F" w:rsidRPr="00E56C66" w:rsidRDefault="00E87B7F" w:rsidP="00E87B7F">
      <w:pPr>
        <w:autoSpaceDE w:val="0"/>
        <w:autoSpaceDN w:val="0"/>
        <w:adjustRightInd w:val="0"/>
        <w:ind w:left="230" w:right="460" w:firstLine="230"/>
        <w:rPr>
          <w:rFonts w:ascii="HGSｺﾞｼｯｸM" w:eastAsia="HGSｺﾞｼｯｸM" w:hAnsi="Generic8-Regular"/>
          <w:kern w:val="0"/>
        </w:rPr>
      </w:pPr>
      <w:r w:rsidRPr="00B24225">
        <w:rPr>
          <w:noProof/>
          <w:color w:val="FF0000"/>
        </w:rPr>
        <mc:AlternateContent>
          <mc:Choice Requires="wps">
            <w:drawing>
              <wp:anchor distT="0" distB="0" distL="114300" distR="114300" simplePos="0" relativeHeight="251848704" behindDoc="0" locked="0" layoutInCell="1" allowOverlap="1" wp14:anchorId="1863B97F" wp14:editId="23ED735E">
                <wp:simplePos x="0" y="0"/>
                <wp:positionH relativeFrom="column">
                  <wp:posOffset>308610</wp:posOffset>
                </wp:positionH>
                <wp:positionV relativeFrom="paragraph">
                  <wp:posOffset>158115</wp:posOffset>
                </wp:positionV>
                <wp:extent cx="5715000" cy="857250"/>
                <wp:effectExtent l="0" t="0" r="19050" b="19050"/>
                <wp:wrapNone/>
                <wp:docPr id="111548440" name="テキスト ボックス 111548440"/>
                <wp:cNvGraphicFramePr/>
                <a:graphic xmlns:a="http://schemas.openxmlformats.org/drawingml/2006/main">
                  <a:graphicData uri="http://schemas.microsoft.com/office/word/2010/wordprocessingShape">
                    <wps:wsp>
                      <wps:cNvSpPr txBox="1"/>
                      <wps:spPr>
                        <a:xfrm>
                          <a:off x="0" y="0"/>
                          <a:ext cx="5715000" cy="857250"/>
                        </a:xfrm>
                        <a:prstGeom prst="rect">
                          <a:avLst/>
                        </a:prstGeom>
                        <a:solidFill>
                          <a:sysClr val="window" lastClr="FFFFFF"/>
                        </a:solidFill>
                        <a:ln w="6350">
                          <a:solidFill>
                            <a:prstClr val="black"/>
                          </a:solidFill>
                          <a:prstDash val="dash"/>
                        </a:ln>
                      </wps:spPr>
                      <wps:txbx>
                        <w:txbxContent>
                          <w:p w14:paraId="51ACF9F6" w14:textId="77777777" w:rsidR="00C4213A" w:rsidRPr="00117B17" w:rsidRDefault="00C4213A" w:rsidP="00C01531">
                            <w:pPr>
                              <w:ind w:leftChars="0" w:left="0" w:rightChars="23" w:right="53" w:firstLineChars="0" w:firstLine="0"/>
                              <w:rPr>
                                <w:rFonts w:ascii="HGSｺﾞｼｯｸM" w:eastAsia="HGSｺﾞｼｯｸM"/>
                              </w:rPr>
                            </w:pPr>
                            <w:r>
                              <w:rPr>
                                <w:rFonts w:ascii="HGSｺﾞｼｯｸM" w:eastAsia="HGSｺﾞｼｯｸM" w:hint="eastAsia"/>
                              </w:rPr>
                              <w:t>【前期</w:t>
                            </w:r>
                            <w:r w:rsidRPr="00117B17">
                              <w:rPr>
                                <w:rFonts w:ascii="HGSｺﾞｼｯｸM" w:eastAsia="HGSｺﾞｼｯｸM" w:hint="eastAsia"/>
                              </w:rPr>
                              <w:t>計画</w:t>
                            </w:r>
                            <w:r w:rsidRPr="00117B17">
                              <w:rPr>
                                <w:rFonts w:ascii="HGSｺﾞｼｯｸM" w:eastAsia="HGSｺﾞｼｯｸM"/>
                              </w:rPr>
                              <w:t>からの</w:t>
                            </w:r>
                            <w:r>
                              <w:rPr>
                                <w:rFonts w:ascii="HGSｺﾞｼｯｸM" w:eastAsia="HGSｺﾞｼｯｸM" w:hint="eastAsia"/>
                              </w:rPr>
                              <w:t>変更点】</w:t>
                            </w:r>
                          </w:p>
                          <w:p w14:paraId="73FE20D0" w14:textId="77777777" w:rsidR="00C4213A" w:rsidRPr="00117B17" w:rsidRDefault="00C4213A" w:rsidP="00C01531">
                            <w:pPr>
                              <w:ind w:leftChars="43" w:left="99" w:rightChars="23" w:right="53" w:firstLineChars="0" w:firstLine="0"/>
                              <w:rPr>
                                <w:rFonts w:ascii="HGSｺﾞｼｯｸM" w:eastAsia="HGSｺﾞｼｯｸM"/>
                              </w:rPr>
                            </w:pPr>
                            <w:r w:rsidRPr="008754FD">
                              <w:rPr>
                                <w:rFonts w:ascii="HGSｺﾞｼｯｸM" w:eastAsia="HGSｺﾞｼｯｸM" w:hint="eastAsia"/>
                              </w:rPr>
                              <w:t>令和８</w:t>
                            </w:r>
                            <w:r>
                              <w:rPr>
                                <w:rFonts w:ascii="HGSｺﾞｼｯｸM" w:eastAsia="HGSｺﾞｼｯｸM" w:hint="eastAsia"/>
                              </w:rPr>
                              <w:t>(2026)</w:t>
                            </w:r>
                            <w:r w:rsidRPr="008754FD">
                              <w:rPr>
                                <w:rFonts w:ascii="HGSｺﾞｼｯｸM" w:eastAsia="HGSｺﾞｼｯｸM" w:hint="eastAsia"/>
                              </w:rPr>
                              <w:t>年度末までに、全ての市町村において、障害児の地域社会への参加・包容（インクルージョ</w:t>
                            </w:r>
                            <w:r>
                              <w:rPr>
                                <w:rFonts w:ascii="HGSｺﾞｼｯｸM" w:eastAsia="HGSｺﾞｼｯｸM" w:hint="eastAsia"/>
                              </w:rPr>
                              <w:t>ン）を推進する体制を構築することが</w:t>
                            </w:r>
                            <w:r>
                              <w:rPr>
                                <w:rFonts w:ascii="HGSｺﾞｼｯｸM" w:eastAsia="HGSｺﾞｼｯｸM"/>
                              </w:rPr>
                              <w:t>追記されました。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B97F" id="テキスト ボックス 111548440" o:spid="_x0000_s1122" type="#_x0000_t202" style="position:absolute;left:0;text-align:left;margin-left:24.3pt;margin-top:12.45pt;width:450pt;height: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" fillcolor="window" strokeweight=".5pt">
                <v:stroke dashstyle="dash"/>
                <v:textbox>
                  <w:txbxContent>
                    <w:p w14:paraId="51ACF9F6" w14:textId="77777777" w:rsidR="00C4213A" w:rsidRPr="00117B17" w:rsidRDefault="00C4213A" w:rsidP="00C01531">
                      <w:pPr>
                        <w:ind w:leftChars="0" w:left="0" w:rightChars="23" w:right="53" w:firstLineChars="0" w:firstLine="0"/>
                        <w:rPr>
                          <w:rFonts w:ascii="HGSｺﾞｼｯｸM" w:eastAsia="HGSｺﾞｼｯｸM"/>
                        </w:rPr>
                      </w:pPr>
                      <w:r>
                        <w:rPr>
                          <w:rFonts w:ascii="HGSｺﾞｼｯｸM" w:eastAsia="HGSｺﾞｼｯｸM" w:hint="eastAsia"/>
                        </w:rPr>
                        <w:t>【前期</w:t>
                      </w:r>
                      <w:r w:rsidRPr="00117B17">
                        <w:rPr>
                          <w:rFonts w:ascii="HGSｺﾞｼｯｸM" w:eastAsia="HGSｺﾞｼｯｸM" w:hint="eastAsia"/>
                        </w:rPr>
                        <w:t>計画</w:t>
                      </w:r>
                      <w:r w:rsidRPr="00117B17">
                        <w:rPr>
                          <w:rFonts w:ascii="HGSｺﾞｼｯｸM" w:eastAsia="HGSｺﾞｼｯｸM"/>
                        </w:rPr>
                        <w:t>からの</w:t>
                      </w:r>
                      <w:r>
                        <w:rPr>
                          <w:rFonts w:ascii="HGSｺﾞｼｯｸM" w:eastAsia="HGSｺﾞｼｯｸM" w:hint="eastAsia"/>
                        </w:rPr>
                        <w:t>変更点】</w:t>
                      </w:r>
                    </w:p>
                    <w:p w14:paraId="73FE20D0" w14:textId="77777777" w:rsidR="00C4213A" w:rsidRPr="00117B17" w:rsidRDefault="00C4213A" w:rsidP="00C01531">
                      <w:pPr>
                        <w:ind w:leftChars="43" w:left="99" w:rightChars="23" w:right="53" w:firstLineChars="0" w:firstLine="0"/>
                        <w:rPr>
                          <w:rFonts w:ascii="HGSｺﾞｼｯｸM" w:eastAsia="HGSｺﾞｼｯｸM"/>
                        </w:rPr>
                      </w:pPr>
                      <w:r w:rsidRPr="008754FD">
                        <w:rPr>
                          <w:rFonts w:ascii="HGSｺﾞｼｯｸM" w:eastAsia="HGSｺﾞｼｯｸM" w:hint="eastAsia"/>
                        </w:rPr>
                        <w:t>令和８</w:t>
                      </w:r>
                      <w:r>
                        <w:rPr>
                          <w:rFonts w:ascii="HGSｺﾞｼｯｸM" w:eastAsia="HGSｺﾞｼｯｸM" w:hint="eastAsia"/>
                        </w:rPr>
                        <w:t>(2026)</w:t>
                      </w:r>
                      <w:r w:rsidRPr="008754FD">
                        <w:rPr>
                          <w:rFonts w:ascii="HGSｺﾞｼｯｸM" w:eastAsia="HGSｺﾞｼｯｸM" w:hint="eastAsia"/>
                        </w:rPr>
                        <w:t>年度末までに、全ての市町村において、障害児の地域社会への参加・包容（インクルージョ</w:t>
                      </w:r>
                      <w:r>
                        <w:rPr>
                          <w:rFonts w:ascii="HGSｺﾞｼｯｸM" w:eastAsia="HGSｺﾞｼｯｸM" w:hint="eastAsia"/>
                        </w:rPr>
                        <w:t>ン）を推進する体制を構築することが</w:t>
                      </w:r>
                      <w:r>
                        <w:rPr>
                          <w:rFonts w:ascii="HGSｺﾞｼｯｸM" w:eastAsia="HGSｺﾞｼｯｸM"/>
                        </w:rPr>
                        <w:t>追記されました。</w:t>
                      </w:r>
                    </w:p>
                  </w:txbxContent>
                </v:textbox>
              </v:shape>
            </w:pict>
          </mc:Fallback>
        </mc:AlternateContent>
      </w:r>
    </w:p>
    <w:p w14:paraId="67624CBB"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412688A9"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7E55965B"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p>
    <w:p w14:paraId="34760E88" w14:textId="77777777" w:rsidR="00E87B7F" w:rsidRPr="000F74C7" w:rsidRDefault="00E87B7F" w:rsidP="00E87B7F">
      <w:pPr>
        <w:adjustRightInd w:val="0"/>
        <w:snapToGrid w:val="0"/>
        <w:spacing w:line="400" w:lineRule="exact"/>
        <w:ind w:left="230" w:right="460" w:firstLine="230"/>
        <w:rPr>
          <w:rFonts w:ascii="HGSｺﾞｼｯｸM" w:eastAsia="HGSｺﾞｼｯｸM" w:hAnsi="メイリオ"/>
        </w:rPr>
      </w:pPr>
    </w:p>
    <w:p w14:paraId="3018396B" w14:textId="77777777" w:rsidR="00E87B7F" w:rsidRPr="00662205" w:rsidRDefault="00E87B7F" w:rsidP="00196743">
      <w:pPr>
        <w:pStyle w:val="afff"/>
        <w:ind w:right="460"/>
        <w:rPr>
          <w:rFonts w:ascii="HGSｺﾞｼｯｸM" w:eastAsia="HGSｺﾞｼｯｸM"/>
          <w:sz w:val="28"/>
        </w:rPr>
      </w:pPr>
      <w:r w:rsidRPr="00662205">
        <w:rPr>
          <w:rFonts w:ascii="HGSｺﾞｼｯｸM" w:eastAsia="HGSｺﾞｼｯｸM" w:hint="eastAsia"/>
          <w:sz w:val="28"/>
        </w:rPr>
        <w:t>（２）区の成果目標</w:t>
      </w:r>
    </w:p>
    <w:p w14:paraId="510D1FA3" w14:textId="77777777" w:rsidR="00196743" w:rsidRDefault="00E87B7F" w:rsidP="00C01531">
      <w:pPr>
        <w:adjustRightInd w:val="0"/>
        <w:snapToGrid w:val="0"/>
        <w:spacing w:beforeLines="30" w:before="113" w:line="400" w:lineRule="exact"/>
        <w:ind w:leftChars="0" w:left="0" w:right="460" w:firstLine="230"/>
        <w:rPr>
          <w:rFonts w:ascii="HGSｺﾞｼｯｸM" w:eastAsia="HGSｺﾞｼｯｸM" w:hAnsi="メイリオ"/>
        </w:rPr>
      </w:pPr>
      <w:r>
        <w:rPr>
          <w:rFonts w:ascii="HGSｺﾞｼｯｸM" w:eastAsia="HGSｺﾞｼｯｸM" w:hAnsi="メイリオ" w:hint="eastAsia"/>
        </w:rPr>
        <w:t>■児童発達支援センターの設置</w:t>
      </w:r>
    </w:p>
    <w:p w14:paraId="6A71511B" w14:textId="4BBB9924" w:rsidR="00E87B7F" w:rsidRPr="00196743" w:rsidRDefault="00E87B7F" w:rsidP="00196743">
      <w:pPr>
        <w:adjustRightInd w:val="0"/>
        <w:snapToGrid w:val="0"/>
        <w:spacing w:line="400" w:lineRule="exact"/>
        <w:ind w:leftChars="200" w:left="460" w:rightChars="60" w:right="138" w:firstLineChars="0" w:firstLine="0"/>
        <w:rPr>
          <w:rFonts w:ascii="HGSｺﾞｼｯｸM" w:eastAsia="HGSｺﾞｼｯｸM" w:hAnsi="メイリオ"/>
        </w:rPr>
      </w:pPr>
      <w:r w:rsidRPr="00DF0551">
        <w:rPr>
          <w:rFonts w:ascii="HGSｺﾞｼｯｸM" w:eastAsia="HGSｺﾞｼｯｸM" w:hAnsi="メイリオ" w:hint="eastAsia"/>
        </w:rPr>
        <w:t>区は、児童発達支援センター「品川児童学園」を設置し</w:t>
      </w:r>
      <w:r>
        <w:rPr>
          <w:rFonts w:ascii="HGSｺﾞｼｯｸM" w:eastAsia="HGSｺﾞｼｯｸM" w:hAnsi="メイリオ" w:hint="eastAsia"/>
        </w:rPr>
        <w:t>て</w:t>
      </w:r>
      <w:r w:rsidRPr="00DF0551">
        <w:rPr>
          <w:rFonts w:ascii="HGSｺﾞｼｯｸM" w:eastAsia="HGSｺﾞｼｯｸM" w:hAnsi="メイリオ" w:hint="eastAsia"/>
        </w:rPr>
        <w:t>、地域の</w:t>
      </w:r>
      <w:r w:rsidRPr="00DF0551">
        <w:rPr>
          <w:rFonts w:ascii="HGSｺﾞｼｯｸM" w:eastAsia="HGSｺﾞｼｯｸM" w:hAnsi="ＭＳ ゴシック" w:hint="eastAsia"/>
        </w:rPr>
        <w:t>障害児支援の</w:t>
      </w:r>
      <w:r w:rsidRPr="00DF0551">
        <w:rPr>
          <w:rFonts w:ascii="HGSｺﾞｼｯｸM" w:eastAsia="HGSｺﾞｼｯｸM" w:hAnsi="メイリオ" w:hint="eastAsia"/>
        </w:rPr>
        <w:t>充実に努めてきました。</w:t>
      </w:r>
      <w:r>
        <w:rPr>
          <w:rFonts w:ascii="HGSｺﾞｼｯｸM" w:eastAsia="HGSｺﾞｼｯｸM" w:hAnsi="メイリオ" w:hint="eastAsia"/>
        </w:rPr>
        <w:t>今後、令和７</w:t>
      </w:r>
      <w:r w:rsidR="00EC0E31">
        <w:rPr>
          <w:rFonts w:ascii="HGSｺﾞｼｯｸM" w:eastAsia="HGSｺﾞｼｯｸM" w:hAnsi="メイリオ" w:hint="eastAsia"/>
        </w:rPr>
        <w:t>(</w:t>
      </w:r>
      <w:r w:rsidR="00EC0E31">
        <w:rPr>
          <w:rFonts w:ascii="HGSｺﾞｼｯｸM" w:eastAsia="HGSｺﾞｼｯｸM" w:hAnsi="メイリオ"/>
        </w:rPr>
        <w:t>2025)</w:t>
      </w:r>
      <w:r>
        <w:rPr>
          <w:rFonts w:ascii="HGSｺﾞｼｯｸM" w:eastAsia="HGSｺﾞｼｯｸM" w:hAnsi="メイリオ" w:hint="eastAsia"/>
        </w:rPr>
        <w:t>年度開設予定の</w:t>
      </w:r>
      <w:r w:rsidRPr="00BB241C">
        <w:rPr>
          <w:rFonts w:ascii="HGSｺﾞｼｯｸM" w:eastAsia="HGSｺﾞｼｯｸM" w:hAnsi="メイリオ" w:hint="eastAsia"/>
          <w:color w:val="000000" w:themeColor="text1"/>
        </w:rPr>
        <w:t>「戸越地区児童発達支援センター」</w:t>
      </w:r>
      <w:r w:rsidRPr="00BB241C">
        <w:rPr>
          <w:rFonts w:ascii="HGSｺﾞｼｯｸM" w:eastAsia="HGSｺﾞｼｯｸM" w:hAnsi="ＭＳ ゴシック" w:hint="eastAsia"/>
          <w:color w:val="000000" w:themeColor="text1"/>
        </w:rPr>
        <w:t>の整備を進め、地域における障害児支援の充実を図ります。</w:t>
      </w:r>
    </w:p>
    <w:p w14:paraId="1841695B" w14:textId="7993BA0E" w:rsidR="00E87B7F" w:rsidRDefault="00E87B7F" w:rsidP="00C01531">
      <w:pPr>
        <w:adjustRightInd w:val="0"/>
        <w:snapToGrid w:val="0"/>
        <w:spacing w:line="400" w:lineRule="exact"/>
        <w:ind w:leftChars="0" w:left="0" w:right="460" w:firstLineChars="0" w:firstLine="0"/>
        <w:rPr>
          <w:rFonts w:ascii="HGSｺﾞｼｯｸM" w:eastAsia="HGSｺﾞｼｯｸM" w:hAnsi="ＭＳ ゴシック"/>
        </w:rPr>
      </w:pPr>
    </w:p>
    <w:p w14:paraId="33559BB4" w14:textId="77777777" w:rsidR="00C01531" w:rsidRDefault="00C01531" w:rsidP="00C01531">
      <w:pPr>
        <w:adjustRightInd w:val="0"/>
        <w:snapToGrid w:val="0"/>
        <w:spacing w:line="400" w:lineRule="exact"/>
        <w:ind w:leftChars="0" w:left="0" w:right="460" w:firstLineChars="0" w:firstLine="0"/>
        <w:rPr>
          <w:rFonts w:ascii="HGSｺﾞｼｯｸM" w:eastAsia="HGSｺﾞｼｯｸM" w:hAnsi="ＭＳ ゴシック"/>
        </w:rPr>
      </w:pPr>
    </w:p>
    <w:p w14:paraId="08545416" w14:textId="77777777" w:rsidR="00E87B7F" w:rsidRPr="00DF0551" w:rsidRDefault="00E87B7F" w:rsidP="00C01531">
      <w:pPr>
        <w:adjustRightInd w:val="0"/>
        <w:snapToGrid w:val="0"/>
        <w:spacing w:line="400" w:lineRule="exact"/>
        <w:ind w:leftChars="0" w:left="0" w:rightChars="0" w:right="0" w:firstLine="230"/>
        <w:rPr>
          <w:rFonts w:ascii="HGSｺﾞｼｯｸM" w:eastAsia="HGSｺﾞｼｯｸM" w:hAnsi="メイリオ"/>
        </w:rPr>
      </w:pPr>
      <w:r w:rsidRPr="00DF0551">
        <w:rPr>
          <w:rFonts w:ascii="HGSｺﾞｼｯｸM" w:eastAsia="HGSｺﾞｼｯｸM" w:hAnsi="メイリオ" w:hint="eastAsia"/>
        </w:rPr>
        <w:lastRenderedPageBreak/>
        <w:t>■地域社会への参加・包容（インクルージョン）の推進</w:t>
      </w:r>
    </w:p>
    <w:p w14:paraId="0191B899" w14:textId="77777777" w:rsidR="00C01531" w:rsidRDefault="00E87B7F" w:rsidP="00C01531">
      <w:pPr>
        <w:adjustRightInd w:val="0"/>
        <w:snapToGrid w:val="0"/>
        <w:spacing w:line="400" w:lineRule="exact"/>
        <w:ind w:leftChars="43" w:left="99" w:rightChars="0" w:right="0" w:firstLineChars="200" w:firstLine="460"/>
        <w:rPr>
          <w:rFonts w:ascii="HGSｺﾞｼｯｸM" w:eastAsia="HGSｺﾞｼｯｸM" w:hAnsi="メイリオ"/>
        </w:rPr>
      </w:pPr>
      <w:r w:rsidRPr="00DF0551">
        <w:rPr>
          <w:rFonts w:ascii="HGSｺﾞｼｯｸM" w:eastAsia="HGSｺﾞｼｯｸM" w:hAnsi="メイリオ" w:hint="eastAsia"/>
        </w:rPr>
        <w:t>障害児の地域社会への参加・包容（インクルージョン）を推進するため、地域や教育での</w:t>
      </w:r>
    </w:p>
    <w:p w14:paraId="39FDA494" w14:textId="77777777" w:rsidR="00C01531" w:rsidRDefault="00E87B7F" w:rsidP="00C01531">
      <w:pPr>
        <w:adjustRightInd w:val="0"/>
        <w:snapToGrid w:val="0"/>
        <w:spacing w:line="400" w:lineRule="exact"/>
        <w:ind w:leftChars="43" w:left="99" w:rightChars="0" w:right="0" w:firstLineChars="200" w:firstLine="460"/>
        <w:rPr>
          <w:rFonts w:ascii="HGSｺﾞｼｯｸM" w:eastAsia="HGSｺﾞｼｯｸM" w:hAnsi="メイリオ"/>
        </w:rPr>
      </w:pPr>
      <w:r>
        <w:rPr>
          <w:rFonts w:ascii="HGSｺﾞｼｯｸM" w:eastAsia="HGSｺﾞｼｯｸM" w:hAnsi="メイリオ" w:hint="eastAsia"/>
        </w:rPr>
        <w:t>インクルージョンの推進に取り組むとともに、障害のある子どもが</w:t>
      </w:r>
      <w:r w:rsidRPr="00DF0551">
        <w:rPr>
          <w:rFonts w:ascii="HGSｺﾞｼｯｸM" w:eastAsia="HGSｺﾞｼｯｸM" w:hAnsi="メイリオ" w:hint="eastAsia"/>
        </w:rPr>
        <w:t>集団生活に適応</w:t>
      </w:r>
      <w:r>
        <w:rPr>
          <w:rFonts w:ascii="HGSｺﾞｼｯｸM" w:eastAsia="HGSｺﾞｼｯｸM" w:hAnsi="メイリオ" w:hint="eastAsia"/>
        </w:rPr>
        <w:t>する</w:t>
      </w:r>
    </w:p>
    <w:p w14:paraId="262A7648" w14:textId="69396574" w:rsidR="00E87B7F" w:rsidRPr="00DE51EA" w:rsidRDefault="00E87B7F" w:rsidP="00C01531">
      <w:pPr>
        <w:adjustRightInd w:val="0"/>
        <w:snapToGrid w:val="0"/>
        <w:spacing w:line="400" w:lineRule="exact"/>
        <w:ind w:leftChars="43" w:left="99" w:rightChars="0" w:right="0" w:firstLineChars="200" w:firstLine="460"/>
        <w:rPr>
          <w:rFonts w:ascii="HGSｺﾞｼｯｸM" w:eastAsia="HGSｺﾞｼｯｸM" w:hAnsi="メイリオ"/>
        </w:rPr>
      </w:pPr>
      <w:r>
        <w:rPr>
          <w:rFonts w:ascii="HGSｺﾞｼｯｸM" w:eastAsia="HGSｺﾞｼｯｸM" w:hAnsi="メイリオ" w:hint="eastAsia"/>
        </w:rPr>
        <w:t>ため、引き続き、</w:t>
      </w:r>
      <w:r w:rsidRPr="00DE51EA">
        <w:rPr>
          <w:rFonts w:ascii="HGSｺﾞｼｯｸM" w:eastAsia="HGSｺﾞｼｯｸM" w:hAnsi="メイリオ" w:hint="eastAsia"/>
        </w:rPr>
        <w:t>環境整備や必要な支援を行う保育所等訪問支援の活用を促進します。</w:t>
      </w:r>
    </w:p>
    <w:p w14:paraId="46087B07" w14:textId="77777777" w:rsidR="00E87B7F" w:rsidRDefault="00E87B7F" w:rsidP="00C01531">
      <w:pPr>
        <w:adjustRightInd w:val="0"/>
        <w:snapToGrid w:val="0"/>
        <w:spacing w:line="400" w:lineRule="exact"/>
        <w:ind w:leftChars="0" w:left="0" w:rightChars="0" w:right="0" w:firstLine="230"/>
        <w:rPr>
          <w:rFonts w:ascii="HGSｺﾞｼｯｸM" w:eastAsia="HGSｺﾞｼｯｸM" w:hAnsi="メイリオ"/>
        </w:rPr>
      </w:pPr>
      <w:r>
        <w:rPr>
          <w:rFonts w:ascii="HGSｺﾞｼｯｸM" w:eastAsia="HGSｺﾞｼｯｸM" w:hAnsi="メイリオ" w:hint="eastAsia"/>
        </w:rPr>
        <w:t>■重症心身障害児を支援する児童発達支援事業所の設置</w:t>
      </w:r>
    </w:p>
    <w:p w14:paraId="391D71F0" w14:textId="77777777" w:rsidR="00C01531" w:rsidRDefault="00E87B7F" w:rsidP="00C01531">
      <w:pPr>
        <w:adjustRightInd w:val="0"/>
        <w:snapToGrid w:val="0"/>
        <w:spacing w:line="400" w:lineRule="exact"/>
        <w:ind w:leftChars="0" w:left="0" w:rightChars="0" w:right="0" w:firstLineChars="200" w:firstLine="460"/>
        <w:rPr>
          <w:rFonts w:ascii="HGSｺﾞｼｯｸM" w:eastAsia="HGSｺﾞｼｯｸM" w:hAnsi="メイリオ"/>
        </w:rPr>
      </w:pPr>
      <w:r>
        <w:rPr>
          <w:rFonts w:ascii="HGSｺﾞｼｯｸM" w:eastAsia="HGSｺﾞｼｯｸM" w:hAnsi="メイリオ" w:hint="eastAsia"/>
        </w:rPr>
        <w:t>重症心身障害児を支援する児童発達支援事業所については、今後も利用者の増加が見込ま</w:t>
      </w:r>
    </w:p>
    <w:p w14:paraId="4E649156" w14:textId="70A1AA84" w:rsidR="00E87B7F" w:rsidRDefault="00E87B7F" w:rsidP="00C01531">
      <w:pPr>
        <w:adjustRightInd w:val="0"/>
        <w:snapToGrid w:val="0"/>
        <w:spacing w:line="400" w:lineRule="exact"/>
        <w:ind w:leftChars="43" w:left="99" w:rightChars="0" w:right="0" w:firstLineChars="143" w:firstLine="329"/>
        <w:rPr>
          <w:rFonts w:ascii="HGSｺﾞｼｯｸM" w:eastAsia="HGSｺﾞｼｯｸM" w:hAnsi="メイリオ"/>
        </w:rPr>
      </w:pPr>
      <w:r>
        <w:rPr>
          <w:rFonts w:ascii="HGSｺﾞｼｯｸM" w:eastAsia="HGSｺﾞｼｯｸM" w:hAnsi="メイリオ" w:hint="eastAsia"/>
        </w:rPr>
        <w:t>れるため、令和８</w:t>
      </w:r>
      <w:r w:rsidR="00EC0E31">
        <w:rPr>
          <w:rFonts w:ascii="HGSｺﾞｼｯｸM" w:eastAsia="HGSｺﾞｼｯｸM" w:hAnsi="メイリオ" w:hint="eastAsia"/>
        </w:rPr>
        <w:t>(</w:t>
      </w:r>
      <w:r w:rsidR="00EC0E31">
        <w:rPr>
          <w:rFonts w:ascii="HGSｺﾞｼｯｸM" w:eastAsia="HGSｺﾞｼｯｸM" w:hAnsi="メイリオ"/>
        </w:rPr>
        <w:t>2026)</w:t>
      </w:r>
      <w:r>
        <w:rPr>
          <w:rFonts w:ascii="HGSｺﾞｼｯｸM" w:eastAsia="HGSｺﾞｼｯｸM" w:hAnsi="メイリオ" w:hint="eastAsia"/>
        </w:rPr>
        <w:t>年度末までに１か所追加して計３か所の設置を目標とします。</w:t>
      </w:r>
    </w:p>
    <w:p w14:paraId="03286943" w14:textId="77777777" w:rsidR="00E87B7F" w:rsidRDefault="00E87B7F" w:rsidP="00C01531">
      <w:pPr>
        <w:adjustRightInd w:val="0"/>
        <w:snapToGrid w:val="0"/>
        <w:spacing w:line="400" w:lineRule="exact"/>
        <w:ind w:leftChars="0" w:left="0" w:rightChars="0" w:right="0" w:firstLine="230"/>
        <w:rPr>
          <w:rFonts w:ascii="HGSｺﾞｼｯｸM" w:eastAsia="HGSｺﾞｼｯｸM" w:hAnsi="メイリオ"/>
        </w:rPr>
      </w:pPr>
      <w:r>
        <w:rPr>
          <w:rFonts w:ascii="HGSｺﾞｼｯｸM" w:eastAsia="HGSｺﾞｼｯｸM" w:hAnsi="メイリオ" w:hint="eastAsia"/>
        </w:rPr>
        <w:t>■重症心身障害児を支援する放課後等デイサービス事業所の設置</w:t>
      </w:r>
    </w:p>
    <w:p w14:paraId="05815237" w14:textId="77777777" w:rsidR="00C01531" w:rsidRDefault="00E87B7F" w:rsidP="00C01531">
      <w:pPr>
        <w:adjustRightInd w:val="0"/>
        <w:snapToGrid w:val="0"/>
        <w:spacing w:line="400" w:lineRule="exact"/>
        <w:ind w:leftChars="0" w:left="0" w:rightChars="0" w:right="0" w:firstLineChars="200" w:firstLine="460"/>
        <w:rPr>
          <w:rFonts w:ascii="HGSｺﾞｼｯｸM" w:eastAsia="HGSｺﾞｼｯｸM" w:hAnsi="メイリオ"/>
        </w:rPr>
      </w:pPr>
      <w:r>
        <w:rPr>
          <w:rFonts w:ascii="HGSｺﾞｼｯｸM" w:eastAsia="HGSｺﾞｼｯｸM" w:hAnsi="メイリオ" w:hint="eastAsia"/>
        </w:rPr>
        <w:t>重症心身障害児を支援する放課後等デイサービスについては、今後も利用者の増加が見込</w:t>
      </w:r>
    </w:p>
    <w:p w14:paraId="6AC9E4CF" w14:textId="36D53C13" w:rsidR="00C01531" w:rsidRDefault="00E87B7F" w:rsidP="00C01531">
      <w:pPr>
        <w:adjustRightInd w:val="0"/>
        <w:snapToGrid w:val="0"/>
        <w:spacing w:line="400" w:lineRule="exact"/>
        <w:ind w:leftChars="43" w:left="99" w:rightChars="0" w:right="0" w:firstLineChars="143" w:firstLine="329"/>
        <w:rPr>
          <w:rFonts w:ascii="HGSｺﾞｼｯｸM" w:eastAsia="HGSｺﾞｼｯｸM" w:hAnsi="メイリオ"/>
        </w:rPr>
      </w:pPr>
      <w:r>
        <w:rPr>
          <w:rFonts w:ascii="HGSｺﾞｼｯｸM" w:eastAsia="HGSｺﾞｼｯｸM" w:hAnsi="メイリオ" w:hint="eastAsia"/>
        </w:rPr>
        <w:t>まれるため、令和８</w:t>
      </w:r>
      <w:r w:rsidR="00EC0E31">
        <w:rPr>
          <w:rFonts w:ascii="HGSｺﾞｼｯｸM" w:eastAsia="HGSｺﾞｼｯｸM" w:hAnsi="メイリオ" w:hint="eastAsia"/>
        </w:rPr>
        <w:t>(</w:t>
      </w:r>
      <w:r w:rsidR="00EC0E31">
        <w:rPr>
          <w:rFonts w:ascii="HGSｺﾞｼｯｸM" w:eastAsia="HGSｺﾞｼｯｸM" w:hAnsi="メイリオ"/>
        </w:rPr>
        <w:t>2026)</w:t>
      </w:r>
      <w:r>
        <w:rPr>
          <w:rFonts w:ascii="HGSｺﾞｼｯｸM" w:eastAsia="HGSｺﾞｼｯｸM" w:hAnsi="メイリオ" w:hint="eastAsia"/>
        </w:rPr>
        <w:t>年度末までに１か所追加して計３か所の設置を目標とします。</w:t>
      </w:r>
    </w:p>
    <w:p w14:paraId="7885CB90" w14:textId="0834C082" w:rsidR="00E87B7F" w:rsidRPr="000B2F53" w:rsidRDefault="00E87B7F" w:rsidP="00C01531">
      <w:pPr>
        <w:adjustRightInd w:val="0"/>
        <w:snapToGrid w:val="0"/>
        <w:spacing w:line="400" w:lineRule="exact"/>
        <w:ind w:leftChars="43" w:left="99" w:rightChars="0" w:right="0" w:firstLineChars="43" w:firstLine="99"/>
        <w:rPr>
          <w:rFonts w:ascii="HGSｺﾞｼｯｸM" w:eastAsia="HGSｺﾞｼｯｸM" w:hAnsi="メイリオ"/>
        </w:rPr>
      </w:pPr>
      <w:r>
        <w:rPr>
          <w:rFonts w:ascii="HGSｺﾞｼｯｸM" w:eastAsia="HGSｺﾞｼｯｸM" w:hAnsi="メイリオ" w:hint="eastAsia"/>
        </w:rPr>
        <w:t>■医療的ケア関係機関が連携を図る協議の場</w:t>
      </w:r>
    </w:p>
    <w:p w14:paraId="57735B03" w14:textId="77777777" w:rsidR="00C01531" w:rsidRDefault="00E87B7F" w:rsidP="00C01531">
      <w:pPr>
        <w:adjustRightInd w:val="0"/>
        <w:snapToGrid w:val="0"/>
        <w:spacing w:line="400" w:lineRule="exact"/>
        <w:ind w:leftChars="43" w:left="99" w:rightChars="0" w:right="0" w:firstLineChars="150" w:firstLine="345"/>
        <w:rPr>
          <w:rFonts w:ascii="HGSｺﾞｼｯｸM" w:eastAsia="HGSｺﾞｼｯｸM" w:hAnsi="メイリオ"/>
          <w:color w:val="000000" w:themeColor="text1"/>
        </w:rPr>
      </w:pPr>
      <w:r>
        <w:rPr>
          <w:rFonts w:ascii="HGSｺﾞｼｯｸM" w:eastAsia="HGSｺﾞｼｯｸM" w:hAnsi="メイリオ" w:hint="eastAsia"/>
        </w:rPr>
        <w:t>医療的ケア児を取り巻く課題について</w:t>
      </w:r>
      <w:r w:rsidRPr="00B6290D">
        <w:rPr>
          <w:rFonts w:ascii="HGSｺﾞｼｯｸM" w:eastAsia="HGSｺﾞｼｯｸM" w:hAnsi="メイリオ" w:hint="eastAsia"/>
          <w:color w:val="000000" w:themeColor="text1"/>
        </w:rPr>
        <w:t>意見交換</w:t>
      </w:r>
      <w:r>
        <w:rPr>
          <w:rFonts w:ascii="HGSｺﾞｼｯｸM" w:eastAsia="HGSｺﾞｼｯｸM" w:hAnsi="メイリオ" w:hint="eastAsia"/>
          <w:color w:val="000000" w:themeColor="text1"/>
        </w:rPr>
        <w:t>・課題検討、地域で活用できる社会資源等</w:t>
      </w:r>
    </w:p>
    <w:p w14:paraId="76AA9414" w14:textId="1874E49F" w:rsidR="00E87B7F" w:rsidRDefault="00E87B7F" w:rsidP="00C01531">
      <w:pPr>
        <w:adjustRightInd w:val="0"/>
        <w:snapToGrid w:val="0"/>
        <w:spacing w:line="400" w:lineRule="exact"/>
        <w:ind w:leftChars="43" w:left="99" w:rightChars="0" w:right="0" w:firstLineChars="150" w:firstLine="34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の</w:t>
      </w:r>
      <w:r w:rsidRPr="00B6290D">
        <w:rPr>
          <w:rFonts w:ascii="HGSｺﾞｼｯｸM" w:eastAsia="HGSｺﾞｼｯｸM" w:hAnsi="メイリオ" w:hint="eastAsia"/>
          <w:color w:val="000000" w:themeColor="text1"/>
        </w:rPr>
        <w:t>情報共有</w:t>
      </w:r>
      <w:r>
        <w:rPr>
          <w:rFonts w:ascii="HGSｺﾞｼｯｸM" w:eastAsia="HGSｺﾞｼｯｸM" w:hAnsi="メイリオ" w:hint="eastAsia"/>
          <w:color w:val="000000" w:themeColor="text1"/>
        </w:rPr>
        <w:t>等を行い、医療的ケア児の成長を支える連携体制の強化を図ります</w:t>
      </w:r>
      <w:r w:rsidRPr="00B6290D">
        <w:rPr>
          <w:rFonts w:ascii="HGSｺﾞｼｯｸM" w:eastAsia="HGSｺﾞｼｯｸM" w:hAnsi="メイリオ" w:hint="eastAsia"/>
          <w:color w:val="000000" w:themeColor="text1"/>
        </w:rPr>
        <w:t>。</w:t>
      </w:r>
    </w:p>
    <w:p w14:paraId="74D85FC7" w14:textId="77777777" w:rsidR="00C01531" w:rsidRDefault="00E87B7F" w:rsidP="00C01531">
      <w:pPr>
        <w:adjustRightInd w:val="0"/>
        <w:snapToGrid w:val="0"/>
        <w:spacing w:line="400" w:lineRule="exact"/>
        <w:ind w:leftChars="0" w:left="0" w:rightChars="0" w:right="0" w:firstLine="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B6290D">
        <w:rPr>
          <w:rFonts w:ascii="HGSｺﾞｼｯｸM" w:eastAsia="HGSｺﾞｼｯｸM" w:hAnsi="メイリオ" w:hint="eastAsia"/>
          <w:color w:val="000000" w:themeColor="text1"/>
        </w:rPr>
        <w:t>医療的ケア児等コーディネー</w:t>
      </w:r>
      <w:r>
        <w:rPr>
          <w:rFonts w:ascii="HGSｺﾞｼｯｸM" w:eastAsia="HGSｺﾞｼｯｸM" w:hAnsi="メイリオ" w:hint="eastAsia"/>
          <w:color w:val="000000" w:themeColor="text1"/>
        </w:rPr>
        <w:t>ターの配置</w:t>
      </w:r>
    </w:p>
    <w:p w14:paraId="453A65D5" w14:textId="77777777" w:rsidR="00C01531" w:rsidRDefault="00E87B7F" w:rsidP="00C01531">
      <w:pPr>
        <w:adjustRightInd w:val="0"/>
        <w:snapToGrid w:val="0"/>
        <w:spacing w:line="400" w:lineRule="exact"/>
        <w:ind w:leftChars="0" w:left="0" w:rightChars="0" w:right="0" w:firstLineChars="200" w:firstLine="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保健、医療、福祉、子育て、</w:t>
      </w:r>
      <w:r w:rsidRPr="00210712">
        <w:rPr>
          <w:rFonts w:ascii="HGSｺﾞｼｯｸM" w:eastAsia="HGSｺﾞｼｯｸM" w:hAnsi="メイリオ" w:hint="eastAsia"/>
          <w:color w:val="000000" w:themeColor="text1"/>
        </w:rPr>
        <w:t>教育等の必要なサービスを</w:t>
      </w:r>
      <w:r>
        <w:rPr>
          <w:rFonts w:ascii="HGSｺﾞｼｯｸM" w:eastAsia="HGSｺﾞｼｯｸM" w:hAnsi="メイリオ" w:hint="eastAsia"/>
          <w:color w:val="000000" w:themeColor="text1"/>
        </w:rPr>
        <w:t>総合的に調整し，医療的ケア児等</w:t>
      </w:r>
    </w:p>
    <w:p w14:paraId="1A3E4B82" w14:textId="77777777" w:rsidR="00C01531" w:rsidRDefault="00E87B7F" w:rsidP="00C01531">
      <w:pPr>
        <w:adjustRightInd w:val="0"/>
        <w:snapToGrid w:val="0"/>
        <w:spacing w:line="400" w:lineRule="exact"/>
        <w:ind w:leftChars="0" w:left="0" w:rightChars="0" w:right="0" w:firstLineChars="200" w:firstLine="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とその家族に対し情報提供を行い、</w:t>
      </w:r>
      <w:r w:rsidRPr="00210712">
        <w:rPr>
          <w:rFonts w:ascii="HGSｺﾞｼｯｸM" w:eastAsia="HGSｺﾞｼｯｸM" w:hAnsi="メイリオ" w:hint="eastAsia"/>
          <w:color w:val="000000" w:themeColor="text1"/>
        </w:rPr>
        <w:t>関係機関と医療的ケア児等とその家族をつなぐ役割</w:t>
      </w:r>
      <w:r>
        <w:rPr>
          <w:rFonts w:ascii="HGSｺﾞｼｯｸM" w:eastAsia="HGSｺﾞｼｯｸM" w:hAnsi="メイリオ" w:hint="eastAsia"/>
          <w:color w:val="000000" w:themeColor="text1"/>
        </w:rPr>
        <w:t>を</w:t>
      </w:r>
    </w:p>
    <w:p w14:paraId="547F60FF" w14:textId="04004AB2" w:rsidR="00E87B7F" w:rsidRDefault="00E87B7F" w:rsidP="00C01531">
      <w:pPr>
        <w:adjustRightInd w:val="0"/>
        <w:snapToGrid w:val="0"/>
        <w:spacing w:line="400" w:lineRule="exact"/>
        <w:ind w:leftChars="0" w:left="0" w:rightChars="0" w:right="0" w:firstLineChars="200" w:firstLine="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担う</w:t>
      </w:r>
      <w:r w:rsidRPr="00B6290D">
        <w:rPr>
          <w:rFonts w:ascii="HGSｺﾞｼｯｸM" w:eastAsia="HGSｺﾞｼｯｸM" w:hAnsi="メイリオ" w:hint="eastAsia"/>
          <w:color w:val="000000" w:themeColor="text1"/>
        </w:rPr>
        <w:t>医療的ケア児等コーディネー</w:t>
      </w:r>
      <w:r>
        <w:rPr>
          <w:rFonts w:ascii="HGSｺﾞｼｯｸM" w:eastAsia="HGSｺﾞｼｯｸM" w:hAnsi="メイリオ" w:hint="eastAsia"/>
          <w:color w:val="000000" w:themeColor="text1"/>
        </w:rPr>
        <w:t>ターを配置します。</w:t>
      </w:r>
    </w:p>
    <w:p w14:paraId="2795F9D2" w14:textId="1C790737" w:rsidR="00E87B7F" w:rsidRDefault="00E87B7F" w:rsidP="00BB241C">
      <w:pPr>
        <w:adjustRightInd w:val="0"/>
        <w:snapToGrid w:val="0"/>
        <w:spacing w:line="400" w:lineRule="exact"/>
        <w:ind w:leftChars="0" w:left="0" w:right="460" w:firstLineChars="0" w:firstLine="0"/>
        <w:rPr>
          <w:rFonts w:ascii="HGSｺﾞｼｯｸM" w:eastAsia="HGSｺﾞｼｯｸM" w:hAnsi="メイリオ"/>
          <w:color w:val="000000" w:themeColor="text1"/>
        </w:rPr>
      </w:pPr>
    </w:p>
    <w:tbl>
      <w:tblPr>
        <w:tblpPr w:leftFromText="142" w:rightFromText="142" w:vertAnchor="text" w:horzAnchor="margin" w:tblpXSpec="right" w:tblpY="18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6"/>
        <w:gridCol w:w="1559"/>
        <w:gridCol w:w="1580"/>
      </w:tblGrid>
      <w:tr w:rsidR="00317E56" w:rsidRPr="00317E56" w14:paraId="72F3963C" w14:textId="77777777" w:rsidTr="00317E56">
        <w:trPr>
          <w:trHeight w:val="428"/>
          <w:jc w:val="right"/>
        </w:trPr>
        <w:tc>
          <w:tcPr>
            <w:tcW w:w="6106" w:type="dxa"/>
            <w:tcBorders>
              <w:top w:val="single" w:sz="4" w:space="0" w:color="auto"/>
              <w:left w:val="single" w:sz="4" w:space="0" w:color="auto"/>
              <w:bottom w:val="single" w:sz="4" w:space="0" w:color="auto"/>
            </w:tcBorders>
            <w:shd w:val="clear" w:color="auto" w:fill="B6DDE8"/>
            <w:vAlign w:val="center"/>
          </w:tcPr>
          <w:p w14:paraId="179CCFD2"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317E56">
              <w:rPr>
                <w:rFonts w:ascii="HGSｺﾞｼｯｸM" w:eastAsia="HGSｺﾞｼｯｸM" w:hAnsi="メイリオ" w:cs="ＭＳ 明朝" w:hint="eastAsia"/>
                <w:szCs w:val="24"/>
              </w:rPr>
              <w:t>目 標 項 目</w:t>
            </w:r>
          </w:p>
        </w:tc>
        <w:tc>
          <w:tcPr>
            <w:tcW w:w="1559" w:type="dxa"/>
            <w:tcBorders>
              <w:top w:val="single" w:sz="4" w:space="0" w:color="auto"/>
              <w:bottom w:val="single" w:sz="4" w:space="0" w:color="auto"/>
            </w:tcBorders>
            <w:shd w:val="clear" w:color="auto" w:fill="B6DDE8"/>
            <w:vAlign w:val="center"/>
          </w:tcPr>
          <w:p w14:paraId="75DD710B"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現状</w:t>
            </w:r>
          </w:p>
        </w:tc>
        <w:tc>
          <w:tcPr>
            <w:tcW w:w="1580" w:type="dxa"/>
            <w:tcBorders>
              <w:top w:val="single" w:sz="4" w:space="0" w:color="auto"/>
              <w:bottom w:val="single" w:sz="4" w:space="0" w:color="auto"/>
              <w:right w:val="single" w:sz="4" w:space="0" w:color="auto"/>
            </w:tcBorders>
            <w:shd w:val="clear" w:color="auto" w:fill="B6DDE8"/>
            <w:vAlign w:val="center"/>
          </w:tcPr>
          <w:p w14:paraId="4B46B752"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目標</w:t>
            </w:r>
          </w:p>
        </w:tc>
      </w:tr>
      <w:tr w:rsidR="00317E56" w:rsidRPr="00317E56" w14:paraId="399756A2" w14:textId="77777777" w:rsidTr="00196743">
        <w:trPr>
          <w:trHeight w:val="1256"/>
          <w:jc w:val="right"/>
        </w:trPr>
        <w:tc>
          <w:tcPr>
            <w:tcW w:w="6106" w:type="dxa"/>
            <w:tcBorders>
              <w:top w:val="single" w:sz="4" w:space="0" w:color="auto"/>
              <w:left w:val="single" w:sz="4" w:space="0" w:color="auto"/>
            </w:tcBorders>
            <w:shd w:val="clear" w:color="auto" w:fill="auto"/>
            <w:vAlign w:val="center"/>
          </w:tcPr>
          <w:p w14:paraId="05D766A6" w14:textId="77777777" w:rsidR="00317E56" w:rsidRPr="00317E56" w:rsidRDefault="00317E56" w:rsidP="00196743">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■児童発達支援センターの設置</w:t>
            </w:r>
          </w:p>
          <w:p w14:paraId="57BFD4C4" w14:textId="77777777" w:rsidR="00EC0E31" w:rsidRDefault="00317E56" w:rsidP="00196743">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00EC0E31">
              <w:rPr>
                <w:rFonts w:ascii="HGSｺﾞｼｯｸM" w:eastAsia="HGSｺﾞｼｯｸM" w:hAnsi="メイリオ" w:cs="ＭＳ 明朝" w:hint="eastAsia"/>
                <w:color w:val="000000"/>
                <w:szCs w:val="24"/>
              </w:rPr>
              <w:t>(</w:t>
            </w:r>
            <w:r w:rsidR="00EC0E31">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年度末までに、児童発達支援センターを少</w:t>
            </w:r>
          </w:p>
          <w:p w14:paraId="4232C5C7" w14:textId="78F53DE4" w:rsidR="00317E56" w:rsidRPr="00317E56" w:rsidRDefault="00317E56" w:rsidP="00EC0E31">
            <w:pPr>
              <w:widowControl/>
              <w:adjustRightInd w:val="0"/>
              <w:snapToGrid w:val="0"/>
              <w:spacing w:line="276" w:lineRule="auto"/>
              <w:ind w:leftChars="0" w:left="690" w:rightChars="0" w:right="0"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なくとも１カ所以上設置する。</w:t>
            </w:r>
          </w:p>
        </w:tc>
        <w:tc>
          <w:tcPr>
            <w:tcW w:w="1559" w:type="dxa"/>
            <w:tcBorders>
              <w:top w:val="single" w:sz="4" w:space="0" w:color="auto"/>
            </w:tcBorders>
            <w:shd w:val="clear" w:color="auto" w:fill="auto"/>
            <w:vAlign w:val="center"/>
          </w:tcPr>
          <w:p w14:paraId="30DA3198"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設置済</w:t>
            </w:r>
          </w:p>
          <w:p w14:paraId="3DAD66F1" w14:textId="77777777" w:rsidR="00317E56" w:rsidRPr="00317E56" w:rsidRDefault="00317E56" w:rsidP="00317E56">
            <w:pPr>
              <w:widowControl/>
              <w:adjustRightInd w:val="0"/>
              <w:snapToGrid w:val="0"/>
              <w:spacing w:line="276" w:lineRule="auto"/>
              <w:ind w:leftChars="-56" w:left="-3" w:rightChars="0" w:right="0" w:hangingChars="55" w:hanging="126"/>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（１か所）</w:t>
            </w:r>
          </w:p>
        </w:tc>
        <w:tc>
          <w:tcPr>
            <w:tcW w:w="1580" w:type="dxa"/>
            <w:tcBorders>
              <w:top w:val="single" w:sz="4" w:space="0" w:color="auto"/>
              <w:right w:val="single" w:sz="4" w:space="0" w:color="auto"/>
            </w:tcBorders>
            <w:shd w:val="clear" w:color="auto" w:fill="auto"/>
            <w:vAlign w:val="center"/>
          </w:tcPr>
          <w:p w14:paraId="4052F368"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設置済</w:t>
            </w:r>
          </w:p>
          <w:p w14:paraId="4950BE0A"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（２か所）</w:t>
            </w:r>
          </w:p>
        </w:tc>
      </w:tr>
      <w:tr w:rsidR="00317E56" w:rsidRPr="00317E56" w14:paraId="16C6690B" w14:textId="77777777" w:rsidTr="00196743">
        <w:trPr>
          <w:trHeight w:val="1543"/>
          <w:jc w:val="right"/>
        </w:trPr>
        <w:tc>
          <w:tcPr>
            <w:tcW w:w="6106" w:type="dxa"/>
            <w:tcBorders>
              <w:left w:val="single" w:sz="4" w:space="0" w:color="auto"/>
            </w:tcBorders>
            <w:shd w:val="clear" w:color="auto" w:fill="auto"/>
            <w:vAlign w:val="center"/>
          </w:tcPr>
          <w:p w14:paraId="7DE345E3" w14:textId="77777777" w:rsidR="00317E56" w:rsidRPr="00317E56" w:rsidRDefault="00317E56" w:rsidP="00196743">
            <w:pPr>
              <w:widowControl/>
              <w:adjustRightInd w:val="0"/>
              <w:snapToGrid w:val="0"/>
              <w:spacing w:line="276" w:lineRule="auto"/>
              <w:ind w:leftChars="0" w:left="1"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■地域社会への参加・包容（インクルージョン）の推進</w:t>
            </w:r>
          </w:p>
          <w:p w14:paraId="5EDCF57B" w14:textId="77777777" w:rsidR="00EC0E31" w:rsidRDefault="00317E56" w:rsidP="00196743">
            <w:pPr>
              <w:widowControl/>
              <w:adjustRightInd w:val="0"/>
              <w:snapToGrid w:val="0"/>
              <w:spacing w:line="276" w:lineRule="auto"/>
              <w:ind w:leftChars="0" w:left="690" w:rightChars="-41" w:right="-94"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00EC0E31">
              <w:rPr>
                <w:rFonts w:ascii="HGSｺﾞｼｯｸM" w:eastAsia="HGSｺﾞｼｯｸM" w:hAnsi="メイリオ" w:cs="ＭＳ 明朝" w:hint="eastAsia"/>
                <w:color w:val="000000"/>
                <w:szCs w:val="24"/>
              </w:rPr>
              <w:t>(</w:t>
            </w:r>
            <w:r w:rsidR="00EC0E31">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年度末までに、障害児の地域社会への参</w:t>
            </w:r>
          </w:p>
          <w:p w14:paraId="5C09EC50" w14:textId="77777777" w:rsidR="00EC0E31" w:rsidRDefault="00317E56" w:rsidP="00EC0E31">
            <w:pPr>
              <w:widowControl/>
              <w:adjustRightInd w:val="0"/>
              <w:snapToGrid w:val="0"/>
              <w:spacing w:line="276" w:lineRule="auto"/>
              <w:ind w:leftChars="0" w:left="690" w:rightChars="-41" w:right="-94"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加・包容（インクルージョン）を推進する体制を構築す</w:t>
            </w:r>
          </w:p>
          <w:p w14:paraId="1046A91D" w14:textId="644E3BA9" w:rsidR="00317E56" w:rsidRPr="00317E56" w:rsidRDefault="00317E56" w:rsidP="00EC0E31">
            <w:pPr>
              <w:widowControl/>
              <w:adjustRightInd w:val="0"/>
              <w:snapToGrid w:val="0"/>
              <w:spacing w:line="276" w:lineRule="auto"/>
              <w:ind w:leftChars="0" w:left="690" w:rightChars="-41" w:right="-94" w:hangingChars="300" w:hanging="69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る。⇒保育所等訪問支援の利用者数</w:t>
            </w:r>
          </w:p>
        </w:tc>
        <w:tc>
          <w:tcPr>
            <w:tcW w:w="1559" w:type="dxa"/>
            <w:shd w:val="clear" w:color="auto" w:fill="auto"/>
            <w:vAlign w:val="center"/>
          </w:tcPr>
          <w:p w14:paraId="01D289D1"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43人</w:t>
            </w:r>
          </w:p>
        </w:tc>
        <w:tc>
          <w:tcPr>
            <w:tcW w:w="1580" w:type="dxa"/>
            <w:tcBorders>
              <w:right w:val="single" w:sz="4" w:space="0" w:color="auto"/>
            </w:tcBorders>
            <w:shd w:val="clear" w:color="auto" w:fill="auto"/>
            <w:vAlign w:val="center"/>
          </w:tcPr>
          <w:p w14:paraId="04FDC6F5"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91人</w:t>
            </w:r>
          </w:p>
        </w:tc>
      </w:tr>
      <w:tr w:rsidR="00317E56" w:rsidRPr="00317E56" w14:paraId="699D79EA" w14:textId="77777777" w:rsidTr="00196743">
        <w:trPr>
          <w:trHeight w:val="1267"/>
          <w:jc w:val="right"/>
        </w:trPr>
        <w:tc>
          <w:tcPr>
            <w:tcW w:w="6106" w:type="dxa"/>
            <w:tcBorders>
              <w:left w:val="single" w:sz="4" w:space="0" w:color="auto"/>
            </w:tcBorders>
            <w:shd w:val="clear" w:color="auto" w:fill="auto"/>
            <w:vAlign w:val="center"/>
          </w:tcPr>
          <w:p w14:paraId="54B892C4" w14:textId="77777777" w:rsidR="00317E56" w:rsidRPr="00317E56" w:rsidRDefault="00317E56" w:rsidP="00196743">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■重症心身障害児を支援する児童発達支援事業所の設置</w:t>
            </w:r>
          </w:p>
          <w:p w14:paraId="4577F630" w14:textId="5EDE97F6" w:rsidR="00317E56" w:rsidRPr="00317E56" w:rsidRDefault="00317E56" w:rsidP="00196743">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令和８</w:t>
            </w:r>
            <w:r w:rsidR="00EC0E31">
              <w:rPr>
                <w:rFonts w:ascii="HGSｺﾞｼｯｸM" w:eastAsia="HGSｺﾞｼｯｸM" w:hAnsi="メイリオ" w:cs="ＭＳ 明朝" w:hint="eastAsia"/>
                <w:color w:val="000000"/>
                <w:szCs w:val="24"/>
              </w:rPr>
              <w:t>(</w:t>
            </w:r>
            <w:r w:rsidR="00EC0E31">
              <w:rPr>
                <w:rFonts w:ascii="HGSｺﾞｼｯｸM" w:eastAsia="HGSｺﾞｼｯｸM" w:hAnsi="メイリオ" w:cs="ＭＳ 明朝"/>
                <w:color w:val="000000"/>
                <w:szCs w:val="24"/>
              </w:rPr>
              <w:t>2026)</w:t>
            </w:r>
            <w:r w:rsidRPr="00317E56">
              <w:rPr>
                <w:rFonts w:ascii="HGSｺﾞｼｯｸM" w:eastAsia="HGSｺﾞｼｯｸM" w:hAnsi="メイリオ" w:cs="ＭＳ 明朝" w:hint="eastAsia"/>
                <w:color w:val="000000"/>
                <w:szCs w:val="24"/>
              </w:rPr>
              <w:t>年度末までに、主に重症心身障害児を支援する児童発達支援事業所を少なくとも１カ所以上確保する。</w:t>
            </w:r>
          </w:p>
        </w:tc>
        <w:tc>
          <w:tcPr>
            <w:tcW w:w="1559" w:type="dxa"/>
            <w:shd w:val="clear" w:color="auto" w:fill="auto"/>
            <w:vAlign w:val="center"/>
          </w:tcPr>
          <w:p w14:paraId="262C75B7"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設置済</w:t>
            </w:r>
          </w:p>
          <w:p w14:paraId="12ACC500"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（２か所）</w:t>
            </w:r>
          </w:p>
        </w:tc>
        <w:tc>
          <w:tcPr>
            <w:tcW w:w="1580" w:type="dxa"/>
            <w:tcBorders>
              <w:right w:val="single" w:sz="4" w:space="0" w:color="auto"/>
            </w:tcBorders>
            <w:shd w:val="clear" w:color="auto" w:fill="auto"/>
            <w:vAlign w:val="center"/>
          </w:tcPr>
          <w:p w14:paraId="090E4A79"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設置済</w:t>
            </w:r>
          </w:p>
          <w:p w14:paraId="044BC3A6"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（３か所）</w:t>
            </w:r>
          </w:p>
        </w:tc>
      </w:tr>
    </w:tbl>
    <w:p w14:paraId="668A245E" w14:textId="77777777" w:rsidR="00317E56" w:rsidRDefault="00317E56" w:rsidP="00317E56">
      <w:pPr>
        <w:adjustRightInd w:val="0"/>
        <w:snapToGrid w:val="0"/>
        <w:spacing w:line="400" w:lineRule="exact"/>
        <w:ind w:leftChars="0" w:left="0" w:right="460" w:firstLineChars="0" w:firstLine="0"/>
        <w:rPr>
          <w:rFonts w:ascii="HGSｺﾞｼｯｸM" w:eastAsia="HGSｺﾞｼｯｸM" w:hAnsi="メイリオ"/>
          <w:color w:val="000000" w:themeColor="text1"/>
        </w:rPr>
      </w:pPr>
    </w:p>
    <w:tbl>
      <w:tblPr>
        <w:tblpPr w:leftFromText="142" w:rightFromText="142" w:vertAnchor="text" w:horzAnchor="margin" w:tblpXSpec="right" w:tblpY="-39"/>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106"/>
        <w:gridCol w:w="1560"/>
        <w:gridCol w:w="1581"/>
      </w:tblGrid>
      <w:tr w:rsidR="00EF1FEF" w:rsidRPr="00EF1FEF" w14:paraId="05E9DCDB" w14:textId="77777777" w:rsidTr="00EF1FEF">
        <w:trPr>
          <w:trHeight w:val="450"/>
          <w:jc w:val="right"/>
        </w:trPr>
        <w:tc>
          <w:tcPr>
            <w:tcW w:w="6106" w:type="dxa"/>
            <w:tcBorders>
              <w:top w:val="single" w:sz="4" w:space="0" w:color="auto"/>
              <w:left w:val="single" w:sz="4" w:space="0" w:color="auto"/>
              <w:bottom w:val="single" w:sz="4" w:space="0" w:color="auto"/>
            </w:tcBorders>
            <w:shd w:val="clear" w:color="auto" w:fill="B6DDE8"/>
            <w:vAlign w:val="center"/>
          </w:tcPr>
          <w:p w14:paraId="0748EAF0" w14:textId="77777777" w:rsidR="00EF1FEF" w:rsidRPr="00EF1FEF" w:rsidRDefault="00EF1FEF" w:rsidP="00281593">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EF1FEF">
              <w:rPr>
                <w:rFonts w:ascii="HGSｺﾞｼｯｸM" w:eastAsia="HGSｺﾞｼｯｸM" w:hAnsi="メイリオ" w:cs="ＭＳ 明朝" w:hint="eastAsia"/>
                <w:szCs w:val="24"/>
              </w:rPr>
              <w:lastRenderedPageBreak/>
              <w:t>目 標 項 目</w:t>
            </w:r>
          </w:p>
        </w:tc>
        <w:tc>
          <w:tcPr>
            <w:tcW w:w="1560" w:type="dxa"/>
            <w:tcBorders>
              <w:top w:val="single" w:sz="4" w:space="0" w:color="auto"/>
              <w:bottom w:val="single" w:sz="4" w:space="0" w:color="auto"/>
            </w:tcBorders>
            <w:shd w:val="clear" w:color="auto" w:fill="B6DDE8"/>
            <w:vAlign w:val="center"/>
          </w:tcPr>
          <w:p w14:paraId="1369AF10" w14:textId="77777777" w:rsidR="00EF1FEF" w:rsidRPr="00EF1FEF" w:rsidRDefault="00EF1FEF" w:rsidP="00281593">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EF1FEF">
              <w:rPr>
                <w:rFonts w:ascii="HGSｺﾞｼｯｸM" w:eastAsia="HGSｺﾞｼｯｸM" w:hAnsi="メイリオ" w:cs="ＭＳ 明朝" w:hint="eastAsia"/>
                <w:color w:val="000000"/>
                <w:szCs w:val="24"/>
              </w:rPr>
              <w:t>現状</w:t>
            </w:r>
          </w:p>
        </w:tc>
        <w:tc>
          <w:tcPr>
            <w:tcW w:w="1581" w:type="dxa"/>
            <w:tcBorders>
              <w:top w:val="single" w:sz="4" w:space="0" w:color="auto"/>
              <w:bottom w:val="single" w:sz="4" w:space="0" w:color="auto"/>
              <w:right w:val="single" w:sz="4" w:space="0" w:color="auto"/>
            </w:tcBorders>
            <w:shd w:val="clear" w:color="auto" w:fill="B6DDE8"/>
            <w:vAlign w:val="center"/>
          </w:tcPr>
          <w:p w14:paraId="586DC34A" w14:textId="77777777" w:rsidR="00EF1FEF" w:rsidRPr="00EF1FEF" w:rsidRDefault="00EF1FEF" w:rsidP="00281593">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EF1FEF">
              <w:rPr>
                <w:rFonts w:ascii="HGSｺﾞｼｯｸM" w:eastAsia="HGSｺﾞｼｯｸM" w:hAnsi="メイリオ" w:cs="ＭＳ 明朝" w:hint="eastAsia"/>
                <w:color w:val="000000"/>
                <w:szCs w:val="24"/>
              </w:rPr>
              <w:t>目標</w:t>
            </w:r>
          </w:p>
        </w:tc>
      </w:tr>
      <w:tr w:rsidR="00EF1FEF" w:rsidRPr="00EF1FEF" w14:paraId="4E8F283D" w14:textId="77777777" w:rsidTr="00196743">
        <w:tblPrEx>
          <w:tblCellMar>
            <w:left w:w="108" w:type="dxa"/>
            <w:right w:w="108" w:type="dxa"/>
          </w:tblCellMar>
          <w:tblLook w:val="04A0" w:firstRow="1" w:lastRow="0" w:firstColumn="1" w:lastColumn="0" w:noHBand="0" w:noVBand="1"/>
        </w:tblPrEx>
        <w:trPr>
          <w:trHeight w:val="1929"/>
          <w:jc w:val="right"/>
        </w:trPr>
        <w:tc>
          <w:tcPr>
            <w:tcW w:w="6106" w:type="dxa"/>
            <w:tcBorders>
              <w:left w:val="single" w:sz="4" w:space="0" w:color="auto"/>
            </w:tcBorders>
            <w:shd w:val="clear" w:color="auto" w:fill="auto"/>
            <w:vAlign w:val="center"/>
          </w:tcPr>
          <w:p w14:paraId="5A1939CC" w14:textId="77777777" w:rsidR="00196743" w:rsidRDefault="00EF1FEF" w:rsidP="00196743">
            <w:pPr>
              <w:widowControl/>
              <w:adjustRightInd w:val="0"/>
              <w:snapToGrid w:val="0"/>
              <w:spacing w:line="276" w:lineRule="auto"/>
              <w:ind w:leftChars="0" w:left="230" w:rightChars="0" w:right="0" w:hangingChars="100" w:hanging="23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■重症心身障害児を支援する放課後等デイサービス事業</w:t>
            </w:r>
          </w:p>
          <w:p w14:paraId="77CA7168" w14:textId="5BBDC185" w:rsidR="00EF1FEF" w:rsidRPr="00EF1FEF" w:rsidRDefault="00EF1FEF" w:rsidP="00196743">
            <w:pPr>
              <w:widowControl/>
              <w:adjustRightInd w:val="0"/>
              <w:snapToGrid w:val="0"/>
              <w:spacing w:line="276" w:lineRule="auto"/>
              <w:ind w:leftChars="0" w:left="230" w:rightChars="0" w:right="0" w:hangingChars="100" w:hanging="23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所の設置</w:t>
            </w:r>
          </w:p>
          <w:p w14:paraId="7C5BE9A8" w14:textId="69B08E5A" w:rsidR="00EF1FEF" w:rsidRPr="00EF1FEF" w:rsidRDefault="00EF1FEF" w:rsidP="00196743">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令和８</w:t>
            </w:r>
            <w:r w:rsidR="00EC0E31">
              <w:rPr>
                <w:rFonts w:ascii="HGSｺﾞｼｯｸM" w:eastAsia="HGSｺﾞｼｯｸM" w:hAnsi="メイリオ" w:cs="ＭＳ 明朝" w:hint="eastAsia"/>
                <w:color w:val="000000"/>
                <w:szCs w:val="24"/>
              </w:rPr>
              <w:t>(</w:t>
            </w:r>
            <w:r w:rsidR="00EC0E31">
              <w:rPr>
                <w:rFonts w:ascii="HGSｺﾞｼｯｸM" w:eastAsia="HGSｺﾞｼｯｸM" w:hAnsi="メイリオ" w:cs="ＭＳ 明朝"/>
                <w:color w:val="000000"/>
                <w:szCs w:val="24"/>
              </w:rPr>
              <w:t>2026)</w:t>
            </w:r>
            <w:r w:rsidRPr="00EF1FEF">
              <w:rPr>
                <w:rFonts w:ascii="HGSｺﾞｼｯｸM" w:eastAsia="HGSｺﾞｼｯｸM" w:hAnsi="メイリオ" w:cs="ＭＳ 明朝" w:hint="eastAsia"/>
                <w:color w:val="000000"/>
                <w:szCs w:val="24"/>
              </w:rPr>
              <w:t>年度末までに、主に重症心身障害児を支援する放課後等デイサービス事業所を少なくとも１カ所以上確保する。</w:t>
            </w:r>
          </w:p>
        </w:tc>
        <w:tc>
          <w:tcPr>
            <w:tcW w:w="1560" w:type="dxa"/>
            <w:shd w:val="clear" w:color="auto" w:fill="auto"/>
            <w:vAlign w:val="center"/>
          </w:tcPr>
          <w:p w14:paraId="6D1FD4C8" w14:textId="77777777" w:rsidR="00EF1FEF" w:rsidRPr="00EF1FEF" w:rsidRDefault="00EF1FEF" w:rsidP="00EF1FEF">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設置済</w:t>
            </w:r>
          </w:p>
          <w:p w14:paraId="7932EC12" w14:textId="77777777" w:rsidR="00EF1FEF" w:rsidRPr="00EF1FEF" w:rsidRDefault="00EF1FEF" w:rsidP="00EF1FEF">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（２か所）</w:t>
            </w:r>
          </w:p>
        </w:tc>
        <w:tc>
          <w:tcPr>
            <w:tcW w:w="1581" w:type="dxa"/>
            <w:tcBorders>
              <w:right w:val="single" w:sz="4" w:space="0" w:color="auto"/>
            </w:tcBorders>
            <w:shd w:val="clear" w:color="auto" w:fill="auto"/>
            <w:vAlign w:val="center"/>
          </w:tcPr>
          <w:p w14:paraId="319772A4" w14:textId="77777777" w:rsidR="00EF1FEF" w:rsidRPr="00EF1FEF" w:rsidRDefault="00EF1FEF" w:rsidP="00EF1FEF">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設置済</w:t>
            </w:r>
          </w:p>
          <w:p w14:paraId="1A15BA0C" w14:textId="77777777" w:rsidR="00EF1FEF" w:rsidRPr="00EF1FEF" w:rsidRDefault="00EF1FEF" w:rsidP="00EF1FEF">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（３か所）</w:t>
            </w:r>
          </w:p>
        </w:tc>
      </w:tr>
      <w:tr w:rsidR="00EF1FEF" w:rsidRPr="00EF1FEF" w14:paraId="51C8F62C" w14:textId="77777777" w:rsidTr="00196743">
        <w:tblPrEx>
          <w:tblCellMar>
            <w:left w:w="108" w:type="dxa"/>
            <w:right w:w="108" w:type="dxa"/>
          </w:tblCellMar>
          <w:tblLook w:val="04A0" w:firstRow="1" w:lastRow="0" w:firstColumn="1" w:lastColumn="0" w:noHBand="0" w:noVBand="1"/>
        </w:tblPrEx>
        <w:trPr>
          <w:trHeight w:val="1133"/>
          <w:jc w:val="right"/>
        </w:trPr>
        <w:tc>
          <w:tcPr>
            <w:tcW w:w="6106" w:type="dxa"/>
            <w:tcBorders>
              <w:left w:val="single" w:sz="4" w:space="0" w:color="auto"/>
            </w:tcBorders>
            <w:shd w:val="clear" w:color="auto" w:fill="auto"/>
            <w:vAlign w:val="center"/>
          </w:tcPr>
          <w:p w14:paraId="650789BE" w14:textId="1F886A0B" w:rsidR="00EF1FEF" w:rsidRPr="00EF1FEF" w:rsidRDefault="00EF1FEF" w:rsidP="00196743">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■医療的ケア関係機関の協議の場</w:t>
            </w:r>
          </w:p>
          <w:p w14:paraId="6D3C3934" w14:textId="331674E7" w:rsidR="00EF1FEF" w:rsidRPr="00EF1FEF" w:rsidRDefault="00EF1FEF" w:rsidP="00196743">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令和８</w:t>
            </w:r>
            <w:r w:rsidR="00EC0E31">
              <w:rPr>
                <w:rFonts w:ascii="HGSｺﾞｼｯｸM" w:eastAsia="HGSｺﾞｼｯｸM" w:hAnsi="メイリオ" w:cs="ＭＳ 明朝" w:hint="eastAsia"/>
                <w:color w:val="000000"/>
                <w:szCs w:val="24"/>
              </w:rPr>
              <w:t>(</w:t>
            </w:r>
            <w:r w:rsidR="00EC0E31">
              <w:rPr>
                <w:rFonts w:ascii="HGSｺﾞｼｯｸM" w:eastAsia="HGSｺﾞｼｯｸM" w:hAnsi="メイリオ" w:cs="ＭＳ 明朝"/>
                <w:color w:val="000000"/>
                <w:szCs w:val="24"/>
              </w:rPr>
              <w:t>2026)</w:t>
            </w:r>
            <w:r w:rsidRPr="00EF1FEF">
              <w:rPr>
                <w:rFonts w:ascii="HGSｺﾞｼｯｸM" w:eastAsia="HGSｺﾞｼｯｸM" w:hAnsi="メイリオ" w:cs="ＭＳ 明朝" w:hint="eastAsia"/>
                <w:color w:val="000000"/>
                <w:szCs w:val="24"/>
              </w:rPr>
              <w:t>年度末までに、医療的ケア児のための関係機関の協議の場を開催する。</w:t>
            </w:r>
          </w:p>
        </w:tc>
        <w:tc>
          <w:tcPr>
            <w:tcW w:w="1560" w:type="dxa"/>
            <w:shd w:val="clear" w:color="auto" w:fill="auto"/>
            <w:vAlign w:val="center"/>
          </w:tcPr>
          <w:p w14:paraId="3A6B7168" w14:textId="77777777" w:rsidR="00EF1FEF" w:rsidRPr="00EF1FEF" w:rsidRDefault="00EF1FEF" w:rsidP="00EF1FEF">
            <w:pPr>
              <w:widowControl/>
              <w:adjustRightInd w:val="0"/>
              <w:snapToGrid w:val="0"/>
              <w:spacing w:line="276" w:lineRule="auto"/>
              <w:ind w:leftChars="0" w:left="0" w:rightChars="0" w:right="0" w:firstLineChars="190" w:firstLine="437"/>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開催</w:t>
            </w:r>
          </w:p>
          <w:p w14:paraId="46EA83D0" w14:textId="77777777" w:rsidR="00EF1FEF" w:rsidRPr="00EF1FEF" w:rsidRDefault="00EF1FEF" w:rsidP="00EF1FEF">
            <w:pPr>
              <w:widowControl/>
              <w:adjustRightInd w:val="0"/>
              <w:snapToGrid w:val="0"/>
              <w:spacing w:line="276" w:lineRule="auto"/>
              <w:ind w:leftChars="0" w:left="0" w:rightChars="0" w:right="0" w:firstLineChars="5" w:firstLine="11"/>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（1回）</w:t>
            </w:r>
          </w:p>
        </w:tc>
        <w:tc>
          <w:tcPr>
            <w:tcW w:w="1581" w:type="dxa"/>
            <w:tcBorders>
              <w:right w:val="single" w:sz="4" w:space="0" w:color="auto"/>
            </w:tcBorders>
            <w:shd w:val="clear" w:color="auto" w:fill="auto"/>
            <w:vAlign w:val="center"/>
          </w:tcPr>
          <w:p w14:paraId="2DCFA505" w14:textId="77777777" w:rsidR="00EF1FEF" w:rsidRPr="00EF1FEF" w:rsidRDefault="00EF1FEF" w:rsidP="00196743">
            <w:pPr>
              <w:widowControl/>
              <w:adjustRightInd w:val="0"/>
              <w:snapToGrid w:val="0"/>
              <w:spacing w:line="276" w:lineRule="auto"/>
              <w:ind w:leftChars="0" w:left="0" w:rightChars="0" w:right="0" w:firstLineChars="200" w:firstLine="460"/>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開催</w:t>
            </w:r>
          </w:p>
          <w:p w14:paraId="11FA7E38" w14:textId="77777777" w:rsidR="00EF1FEF" w:rsidRPr="00EF1FEF" w:rsidRDefault="00EF1FEF" w:rsidP="00196743">
            <w:pPr>
              <w:widowControl/>
              <w:adjustRightInd w:val="0"/>
              <w:snapToGrid w:val="0"/>
              <w:spacing w:line="276" w:lineRule="auto"/>
              <w:ind w:leftChars="0" w:left="0" w:rightChars="0" w:right="0" w:firstLine="23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（２回）</w:t>
            </w:r>
          </w:p>
        </w:tc>
      </w:tr>
      <w:tr w:rsidR="00EF1FEF" w:rsidRPr="00EF1FEF" w14:paraId="591A0928" w14:textId="77777777" w:rsidTr="00196743">
        <w:tblPrEx>
          <w:tblCellMar>
            <w:left w:w="108" w:type="dxa"/>
            <w:right w:w="108" w:type="dxa"/>
          </w:tblCellMar>
          <w:tblLook w:val="04A0" w:firstRow="1" w:lastRow="0" w:firstColumn="1" w:lastColumn="0" w:noHBand="0" w:noVBand="1"/>
        </w:tblPrEx>
        <w:trPr>
          <w:trHeight w:val="1138"/>
          <w:jc w:val="right"/>
        </w:trPr>
        <w:tc>
          <w:tcPr>
            <w:tcW w:w="6106" w:type="dxa"/>
            <w:tcBorders>
              <w:left w:val="single" w:sz="4" w:space="0" w:color="auto"/>
              <w:bottom w:val="single" w:sz="4" w:space="0" w:color="auto"/>
            </w:tcBorders>
            <w:shd w:val="clear" w:color="auto" w:fill="auto"/>
            <w:vAlign w:val="center"/>
          </w:tcPr>
          <w:p w14:paraId="2598C8EF" w14:textId="29F25C52" w:rsidR="00EF1FEF" w:rsidRPr="00EF1FEF" w:rsidRDefault="00EF1FEF" w:rsidP="00196743">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■医療的ケア児等コーディネーターを配置</w:t>
            </w:r>
          </w:p>
          <w:p w14:paraId="385D729A" w14:textId="28E9A7DA" w:rsidR="00EF1FEF" w:rsidRPr="00EF1FEF" w:rsidRDefault="00EF1FEF" w:rsidP="00196743">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令和８</w:t>
            </w:r>
            <w:r w:rsidR="00EC0E31">
              <w:rPr>
                <w:rFonts w:ascii="HGSｺﾞｼｯｸM" w:eastAsia="HGSｺﾞｼｯｸM" w:hAnsi="メイリオ" w:cs="ＭＳ 明朝" w:hint="eastAsia"/>
                <w:color w:val="000000"/>
                <w:szCs w:val="24"/>
              </w:rPr>
              <w:t>(</w:t>
            </w:r>
            <w:r w:rsidR="00EC0E31">
              <w:rPr>
                <w:rFonts w:ascii="HGSｺﾞｼｯｸM" w:eastAsia="HGSｺﾞｼｯｸM" w:hAnsi="メイリオ" w:cs="ＭＳ 明朝"/>
                <w:color w:val="000000"/>
                <w:szCs w:val="24"/>
              </w:rPr>
              <w:t>2026)</w:t>
            </w:r>
            <w:r w:rsidRPr="00EF1FEF">
              <w:rPr>
                <w:rFonts w:ascii="HGSｺﾞｼｯｸM" w:eastAsia="HGSｺﾞｼｯｸM" w:hAnsi="メイリオ" w:cs="ＭＳ 明朝" w:hint="eastAsia"/>
                <w:color w:val="000000"/>
                <w:szCs w:val="24"/>
              </w:rPr>
              <w:t>年度末までに、医療的ケア児等に関するコーディネーターを配置する。</w:t>
            </w:r>
          </w:p>
        </w:tc>
        <w:tc>
          <w:tcPr>
            <w:tcW w:w="1560" w:type="dxa"/>
            <w:shd w:val="clear" w:color="auto" w:fill="auto"/>
            <w:vAlign w:val="center"/>
          </w:tcPr>
          <w:p w14:paraId="74025024" w14:textId="77777777" w:rsidR="00EF1FEF" w:rsidRPr="00EF1FEF" w:rsidRDefault="00EF1FEF" w:rsidP="00EF1FEF">
            <w:pPr>
              <w:widowControl/>
              <w:adjustRightInd w:val="0"/>
              <w:snapToGrid w:val="0"/>
              <w:spacing w:line="0" w:lineRule="atLeast"/>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配置済</w:t>
            </w:r>
          </w:p>
          <w:p w14:paraId="17C958E3" w14:textId="77777777" w:rsidR="00EF1FEF" w:rsidRPr="00EF1FEF" w:rsidRDefault="00EF1FEF" w:rsidP="00EF1FEF">
            <w:pPr>
              <w:widowControl/>
              <w:adjustRightInd w:val="0"/>
              <w:snapToGrid w:val="0"/>
              <w:spacing w:line="0" w:lineRule="atLeast"/>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（７人）</w:t>
            </w:r>
          </w:p>
        </w:tc>
        <w:tc>
          <w:tcPr>
            <w:tcW w:w="1581" w:type="dxa"/>
            <w:tcBorders>
              <w:right w:val="single" w:sz="4" w:space="0" w:color="auto"/>
            </w:tcBorders>
            <w:shd w:val="clear" w:color="auto" w:fill="auto"/>
            <w:vAlign w:val="center"/>
          </w:tcPr>
          <w:p w14:paraId="2263ADD8" w14:textId="77777777" w:rsidR="00EF1FEF" w:rsidRPr="00EF1FEF" w:rsidRDefault="00EF1FEF" w:rsidP="00EF1FEF">
            <w:pPr>
              <w:widowControl/>
              <w:adjustRightInd w:val="0"/>
              <w:snapToGrid w:val="0"/>
              <w:spacing w:line="0" w:lineRule="atLeast"/>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配置済</w:t>
            </w:r>
          </w:p>
          <w:p w14:paraId="651105D8" w14:textId="77777777" w:rsidR="00EF1FEF" w:rsidRPr="00EF1FEF" w:rsidRDefault="00EF1FEF" w:rsidP="00EF1FEF">
            <w:pPr>
              <w:widowControl/>
              <w:adjustRightInd w:val="0"/>
              <w:snapToGrid w:val="0"/>
              <w:spacing w:line="0" w:lineRule="atLeast"/>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（１０人）</w:t>
            </w:r>
          </w:p>
        </w:tc>
      </w:tr>
    </w:tbl>
    <w:p w14:paraId="11F8DEE0" w14:textId="6E0B33EE" w:rsidR="00317E56" w:rsidRDefault="00317E56" w:rsidP="00196743">
      <w:pPr>
        <w:adjustRightInd w:val="0"/>
        <w:snapToGrid w:val="0"/>
        <w:spacing w:line="400" w:lineRule="exact"/>
        <w:ind w:leftChars="0" w:left="0" w:right="460" w:firstLineChars="150" w:firstLine="34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※現状は令和4</w:t>
      </w:r>
      <w:r w:rsidR="00EC0E31">
        <w:rPr>
          <w:rFonts w:ascii="HGSｺﾞｼｯｸM" w:eastAsia="HGSｺﾞｼｯｸM" w:hAnsi="メイリオ"/>
          <w:color w:val="000000" w:themeColor="text1"/>
        </w:rPr>
        <w:t>(2022)</w:t>
      </w:r>
      <w:r>
        <w:rPr>
          <w:rFonts w:ascii="HGSｺﾞｼｯｸM" w:eastAsia="HGSｺﾞｼｯｸM" w:hAnsi="メイリオ" w:hint="eastAsia"/>
          <w:color w:val="000000" w:themeColor="text1"/>
        </w:rPr>
        <w:t>年度末、目標は</w:t>
      </w:r>
      <w:r w:rsidR="00EC0E31">
        <w:rPr>
          <w:rFonts w:ascii="HGSｺﾞｼｯｸM" w:eastAsia="HGSｺﾞｼｯｸM" w:hAnsi="メイリオ" w:hint="eastAsia"/>
          <w:color w:val="000000" w:themeColor="text1"/>
        </w:rPr>
        <w:t>令和８(</w:t>
      </w:r>
      <w:r w:rsidR="00EC0E31">
        <w:rPr>
          <w:rFonts w:ascii="HGSｺﾞｼｯｸM" w:eastAsia="HGSｺﾞｼｯｸM" w:hAnsi="メイリオ"/>
          <w:color w:val="000000" w:themeColor="text1"/>
        </w:rPr>
        <w:t>2026)</w:t>
      </w:r>
      <w:r>
        <w:rPr>
          <w:rFonts w:ascii="HGSｺﾞｼｯｸM" w:eastAsia="HGSｺﾞｼｯｸM" w:hAnsi="メイリオ" w:hint="eastAsia"/>
          <w:color w:val="000000" w:themeColor="text1"/>
        </w:rPr>
        <w:t>年度末時点</w:t>
      </w:r>
    </w:p>
    <w:p w14:paraId="3F9DC70E" w14:textId="77777777" w:rsidR="00E87B7F" w:rsidRPr="00317E56" w:rsidRDefault="00E87B7F" w:rsidP="00196743">
      <w:pPr>
        <w:adjustRightInd w:val="0"/>
        <w:snapToGrid w:val="0"/>
        <w:spacing w:line="400" w:lineRule="exact"/>
        <w:ind w:leftChars="62" w:left="230" w:right="460" w:hangingChars="38" w:hanging="87"/>
      </w:pPr>
    </w:p>
    <w:p w14:paraId="22EA2ECB" w14:textId="77777777" w:rsidR="00E87B7F" w:rsidRDefault="00E87B7F" w:rsidP="00196743">
      <w:pPr>
        <w:ind w:leftChars="62" w:left="230" w:right="460" w:hangingChars="38" w:hanging="87"/>
      </w:pPr>
    </w:p>
    <w:p w14:paraId="0D11D8E6" w14:textId="77777777" w:rsidR="00E87B7F" w:rsidRDefault="00E87B7F" w:rsidP="00196743">
      <w:pPr>
        <w:ind w:leftChars="62" w:left="230" w:right="460" w:hangingChars="38" w:hanging="87"/>
      </w:pPr>
    </w:p>
    <w:p w14:paraId="00BA970C" w14:textId="77777777" w:rsidR="00E87B7F" w:rsidRDefault="00E87B7F" w:rsidP="00196743">
      <w:pPr>
        <w:ind w:leftChars="62" w:left="230" w:right="460" w:hangingChars="38" w:hanging="87"/>
      </w:pPr>
    </w:p>
    <w:p w14:paraId="11415046"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11B147A7"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591695D0"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527E4156"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509D70A2"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42F6E260"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14574974"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73A9B30A"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504686E9"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3CB27149"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24B0D2CA"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2E935DFC"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668954C7"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3D863407"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p w14:paraId="6086D34C" w14:textId="77777777" w:rsidR="00E87B7F" w:rsidRDefault="00E87B7F" w:rsidP="00196743">
      <w:pPr>
        <w:adjustRightInd w:val="0"/>
        <w:snapToGrid w:val="0"/>
        <w:spacing w:line="400" w:lineRule="exact"/>
        <w:ind w:leftChars="62" w:left="230" w:right="460" w:hangingChars="38" w:hanging="87"/>
        <w:rPr>
          <w:rFonts w:ascii="HGSｺﾞｼｯｸM" w:eastAsia="HGSｺﾞｼｯｸM" w:hAnsi="メイリオ"/>
          <w:color w:val="000000" w:themeColor="text1"/>
        </w:rPr>
      </w:pPr>
    </w:p>
    <w:bookmarkStart w:id="35" w:name="_Toc74659830"/>
    <w:p w14:paraId="57987685" w14:textId="75A1674F" w:rsidR="00A44A66" w:rsidRDefault="00E87B7F" w:rsidP="00A44A66">
      <w:pPr>
        <w:pStyle w:val="2"/>
        <w:ind w:left="1380"/>
      </w:pPr>
      <w:r w:rsidRPr="00376091">
        <w:rPr>
          <w:noProof/>
        </w:rPr>
        <w:lastRenderedPageBreak/>
        <mc:AlternateContent>
          <mc:Choice Requires="wps">
            <w:drawing>
              <wp:anchor distT="0" distB="0" distL="114300" distR="114300" simplePos="0" relativeHeight="251833344" behindDoc="0" locked="0" layoutInCell="1" allowOverlap="1" wp14:anchorId="78544872" wp14:editId="676F99EA">
                <wp:simplePos x="0" y="0"/>
                <wp:positionH relativeFrom="column">
                  <wp:posOffset>413357</wp:posOffset>
                </wp:positionH>
                <wp:positionV relativeFrom="paragraph">
                  <wp:posOffset>-43180</wp:posOffset>
                </wp:positionV>
                <wp:extent cx="4168804" cy="601345"/>
                <wp:effectExtent l="0" t="0" r="3175" b="8255"/>
                <wp:wrapNone/>
                <wp:docPr id="1399" name="テキスト ボックス 1399"/>
                <wp:cNvGraphicFramePr/>
                <a:graphic xmlns:a="http://schemas.openxmlformats.org/drawingml/2006/main">
                  <a:graphicData uri="http://schemas.microsoft.com/office/word/2010/wordprocessingShape">
                    <wps:wsp>
                      <wps:cNvSpPr txBox="1"/>
                      <wps:spPr>
                        <a:xfrm>
                          <a:off x="0" y="0"/>
                          <a:ext cx="4168804" cy="601345"/>
                        </a:xfrm>
                        <a:prstGeom prst="rect">
                          <a:avLst/>
                        </a:prstGeom>
                        <a:solidFill>
                          <a:schemeClr val="lt1"/>
                        </a:solidFill>
                        <a:ln w="6350">
                          <a:noFill/>
                        </a:ln>
                      </wps:spPr>
                      <wps:txbx>
                        <w:txbxContent>
                          <w:p w14:paraId="19C48442" w14:textId="77777777" w:rsidR="00C4213A" w:rsidRPr="001D166A" w:rsidRDefault="00C4213A" w:rsidP="00E87B7F">
                            <w:pPr>
                              <w:ind w:left="230" w:right="460" w:firstLineChars="50" w:firstLine="175"/>
                              <w:rPr>
                                <w:rFonts w:ascii="BIZ UDPゴシック" w:eastAsia="BIZ UDPゴシック" w:hAnsi="BIZ UDPゴシック"/>
                                <w:sz w:val="36"/>
                                <w:szCs w:val="36"/>
                              </w:rPr>
                            </w:pPr>
                            <w:r w:rsidRPr="001D166A">
                              <w:rPr>
                                <w:rFonts w:ascii="BIZ UDPゴシック" w:eastAsia="BIZ UDPゴシック" w:hAnsi="BIZ UDPゴシック" w:hint="eastAsia"/>
                                <w:sz w:val="36"/>
                                <w:szCs w:val="36"/>
                              </w:rPr>
                              <w:t>相談支援体制の</w:t>
                            </w:r>
                            <w:r w:rsidRPr="001D166A">
                              <w:rPr>
                                <w:rFonts w:ascii="BIZ UDPゴシック" w:eastAsia="BIZ UDPゴシック" w:hAnsi="BIZ UDPゴシック"/>
                                <w:sz w:val="36"/>
                                <w:szCs w:val="36"/>
                              </w:rPr>
                              <w:t>充実・強化等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44872" id="テキスト ボックス 1399" o:spid="_x0000_s1123" type="#_x0000_t202" style="position:absolute;left:0;text-align:left;margin-left:32.55pt;margin-top:-3.4pt;width:328.25pt;height:47.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" fillcolor="white [3201]" stroked="f" strokeweight=".5pt">
                <v:textbox>
                  <w:txbxContent>
                    <w:p w14:paraId="19C48442" w14:textId="77777777" w:rsidR="00C4213A" w:rsidRPr="001D166A" w:rsidRDefault="00C4213A" w:rsidP="00E87B7F">
                      <w:pPr>
                        <w:ind w:left="230" w:right="460" w:firstLineChars="50" w:firstLine="175"/>
                        <w:rPr>
                          <w:rFonts w:ascii="BIZ UDPゴシック" w:eastAsia="BIZ UDPゴシック" w:hAnsi="BIZ UDPゴシック"/>
                          <w:sz w:val="36"/>
                          <w:szCs w:val="36"/>
                        </w:rPr>
                      </w:pPr>
                      <w:r w:rsidRPr="001D166A">
                        <w:rPr>
                          <w:rFonts w:ascii="BIZ UDPゴシック" w:eastAsia="BIZ UDPゴシック" w:hAnsi="BIZ UDPゴシック" w:hint="eastAsia"/>
                          <w:sz w:val="36"/>
                          <w:szCs w:val="36"/>
                        </w:rPr>
                        <w:t>相談支援体制の</w:t>
                      </w:r>
                      <w:r w:rsidRPr="001D166A">
                        <w:rPr>
                          <w:rFonts w:ascii="BIZ UDPゴシック" w:eastAsia="BIZ UDPゴシック" w:hAnsi="BIZ UDPゴシック"/>
                          <w:sz w:val="36"/>
                          <w:szCs w:val="36"/>
                        </w:rPr>
                        <w:t>充実・強化等</w:t>
                      </w:r>
                    </w:p>
                  </w:txbxContent>
                </v:textbox>
              </v:shape>
            </w:pict>
          </mc:Fallback>
        </mc:AlternateContent>
      </w:r>
      <w:r>
        <w:rPr>
          <w:noProof/>
        </w:rPr>
        <mc:AlternateContent>
          <mc:Choice Requires="wpg">
            <w:drawing>
              <wp:anchor distT="0" distB="0" distL="114300" distR="114300" simplePos="0" relativeHeight="251835392" behindDoc="0" locked="0" layoutInCell="1" allowOverlap="1" wp14:anchorId="56373725" wp14:editId="3F708BC3">
                <wp:simplePos x="0" y="0"/>
                <wp:positionH relativeFrom="column">
                  <wp:posOffset>-15240</wp:posOffset>
                </wp:positionH>
                <wp:positionV relativeFrom="paragraph">
                  <wp:posOffset>-24130</wp:posOffset>
                </wp:positionV>
                <wp:extent cx="6022117" cy="555585"/>
                <wp:effectExtent l="0" t="0" r="17145" b="0"/>
                <wp:wrapNone/>
                <wp:docPr id="111548441" name="グループ化 111548441"/>
                <wp:cNvGraphicFramePr/>
                <a:graphic xmlns:a="http://schemas.openxmlformats.org/drawingml/2006/main">
                  <a:graphicData uri="http://schemas.microsoft.com/office/word/2010/wordprocessingGroup">
                    <wpg:wgp>
                      <wpg:cNvGrpSpPr/>
                      <wpg:grpSpPr>
                        <a:xfrm>
                          <a:off x="0" y="0"/>
                          <a:ext cx="6022117" cy="555585"/>
                          <a:chOff x="0" y="0"/>
                          <a:chExt cx="6022117" cy="555585"/>
                        </a:xfrm>
                      </wpg:grpSpPr>
                      <wps:wsp>
                        <wps:cNvPr id="111548443" name="直線コネクタ 111548443"/>
                        <wps:cNvCnPr/>
                        <wps:spPr>
                          <a:xfrm flipV="1">
                            <a:off x="428625" y="523875"/>
                            <a:ext cx="5593492" cy="6041"/>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11548444" name="角丸四角形 111548444"/>
                        <wps:cNvSpPr/>
                        <wps:spPr>
                          <a:xfrm>
                            <a:off x="0" y="0"/>
                            <a:ext cx="555120" cy="55558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6BD7A" w14:textId="77777777" w:rsidR="00C4213A" w:rsidRPr="00BB241C" w:rsidRDefault="00C4213A" w:rsidP="00BB241C">
                              <w:pPr>
                                <w:widowControl/>
                                <w:adjustRightInd w:val="0"/>
                                <w:snapToGrid w:val="0"/>
                                <w:ind w:leftChars="0" w:left="0" w:rightChars="0" w:right="0" w:firstLineChars="0" w:firstLine="0"/>
                                <w:jc w:val="center"/>
                                <w:rPr>
                                  <w:rFonts w:ascii="BIZ UDPゴシック" w:eastAsia="BIZ UDPゴシック" w:hAnsi="BIZ UDPゴシック" w:cs="ＭＳ 明朝"/>
                                  <w:b/>
                                  <w:sz w:val="48"/>
                                  <w:szCs w:val="36"/>
                                </w:rPr>
                              </w:pPr>
                              <w:r w:rsidRPr="00BB241C">
                                <w:rPr>
                                  <w:rFonts w:ascii="BIZ UDPゴシック" w:eastAsia="BIZ UDPゴシック" w:hAnsi="BIZ UDPゴシック" w:cs="ＭＳ 明朝" w:hint="eastAsia"/>
                                  <w:b/>
                                  <w:sz w:val="48"/>
                                  <w:szCs w:val="36"/>
                                </w:rPr>
                                <w:t>６</w:t>
                              </w:r>
                            </w:p>
                            <w:p w14:paraId="1CCF8C89" w14:textId="77777777" w:rsidR="00C4213A" w:rsidRPr="00353BF6" w:rsidRDefault="00C4213A" w:rsidP="00E87B7F">
                              <w:pPr>
                                <w:adjustRightInd w:val="0"/>
                                <w:snapToGrid w:val="0"/>
                                <w:ind w:left="230" w:right="460" w:firstLine="470"/>
                                <w:jc w:val="center"/>
                                <w:rPr>
                                  <w:rFonts w:ascii="BIZ UDPゴシック" w:eastAsia="BIZ UDPゴシック" w:hAnsi="BIZ UDPゴシック"/>
                                  <w:b/>
                                  <w:sz w:val="48"/>
                                  <w:szCs w:val="36"/>
                                </w:rPr>
                              </w:pPr>
                              <w:r w:rsidRPr="00353BF6">
                                <w:rPr>
                                  <w:rFonts w:ascii="BIZ UDPゴシック" w:eastAsia="BIZ UDPゴシック" w:hAnsi="BIZ UDPゴシック" w:hint="eastAsia"/>
                                  <w:b/>
                                  <w:sz w:val="48"/>
                                  <w:szCs w:val="36"/>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373725" id="グループ化 111548441" o:spid="_x0000_s1124" style="position:absolute;left:0;text-align:left;margin-left:-1.2pt;margin-top:-1.9pt;width:474.2pt;height:43.75pt;z-index:251835392" coordsize="60221,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">
                <v:line id="直線コネクタ 111548443" o:spid="_x0000_s1125" style="position:absolute;flip:y;visibility:visible;mso-wrap-style:square" from="4286,5238" to="6022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" strokecolor="#0070c0" strokeweight="2.25pt">
                  <v:stroke joinstyle="miter"/>
                </v:line>
                <v:roundrect id="角丸四角形 111548444" o:spid="_x0000_s1126" style="position:absolute;width:5551;height:5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" fillcolor="#0070c0" stroked="f" strokeweight="1pt">
                  <v:stroke joinstyle="miter"/>
                  <v:textbox>
                    <w:txbxContent>
                      <w:p w14:paraId="06B6BD7A" w14:textId="77777777" w:rsidR="00C4213A" w:rsidRPr="00BB241C" w:rsidRDefault="00C4213A" w:rsidP="00BB241C">
                        <w:pPr>
                          <w:widowControl/>
                          <w:adjustRightInd w:val="0"/>
                          <w:snapToGrid w:val="0"/>
                          <w:ind w:leftChars="0" w:left="0" w:rightChars="0" w:right="0" w:firstLineChars="0" w:firstLine="0"/>
                          <w:jc w:val="center"/>
                          <w:rPr>
                            <w:rFonts w:ascii="BIZ UDPゴシック" w:eastAsia="BIZ UDPゴシック" w:hAnsi="BIZ UDPゴシック" w:cs="ＭＳ 明朝"/>
                            <w:b/>
                            <w:sz w:val="48"/>
                            <w:szCs w:val="36"/>
                          </w:rPr>
                        </w:pPr>
                        <w:r w:rsidRPr="00BB241C">
                          <w:rPr>
                            <w:rFonts w:ascii="BIZ UDPゴシック" w:eastAsia="BIZ UDPゴシック" w:hAnsi="BIZ UDPゴシック" w:cs="ＭＳ 明朝" w:hint="eastAsia"/>
                            <w:b/>
                            <w:sz w:val="48"/>
                            <w:szCs w:val="36"/>
                          </w:rPr>
                          <w:t>６</w:t>
                        </w:r>
                      </w:p>
                      <w:p w14:paraId="1CCF8C89" w14:textId="77777777" w:rsidR="00C4213A" w:rsidRPr="00353BF6" w:rsidRDefault="00C4213A" w:rsidP="00E87B7F">
                        <w:pPr>
                          <w:adjustRightInd w:val="0"/>
                          <w:snapToGrid w:val="0"/>
                          <w:ind w:left="230" w:right="460" w:firstLine="470"/>
                          <w:jc w:val="center"/>
                          <w:rPr>
                            <w:rFonts w:ascii="BIZ UDPゴシック" w:eastAsia="BIZ UDPゴシック" w:hAnsi="BIZ UDPゴシック"/>
                            <w:b/>
                            <w:sz w:val="48"/>
                            <w:szCs w:val="36"/>
                          </w:rPr>
                        </w:pPr>
                        <w:r w:rsidRPr="00353BF6">
                          <w:rPr>
                            <w:rFonts w:ascii="BIZ UDPゴシック" w:eastAsia="BIZ UDPゴシック" w:hAnsi="BIZ UDPゴシック" w:hint="eastAsia"/>
                            <w:b/>
                            <w:sz w:val="48"/>
                            <w:szCs w:val="36"/>
                          </w:rPr>
                          <w:t>６</w:t>
                        </w:r>
                      </w:p>
                    </w:txbxContent>
                  </v:textbox>
                </v:roundrect>
              </v:group>
            </w:pict>
          </mc:Fallback>
        </mc:AlternateContent>
      </w:r>
      <w:r>
        <w:rPr>
          <w:rFonts w:hint="eastAsia"/>
        </w:rPr>
        <w:t>6.</w:t>
      </w:r>
      <w:r w:rsidRPr="001F4712">
        <w:rPr>
          <w:rFonts w:hint="eastAsia"/>
        </w:rPr>
        <w:t xml:space="preserve">　相談支援体制の充実・強化等</w:t>
      </w:r>
      <w:bookmarkEnd w:id="35"/>
    </w:p>
    <w:p w14:paraId="6BD1139D" w14:textId="0E1F0892" w:rsidR="00E87B7F" w:rsidRPr="00662205" w:rsidRDefault="00E87B7F" w:rsidP="00196743">
      <w:pPr>
        <w:pStyle w:val="afff"/>
        <w:spacing w:before="360" w:after="120"/>
        <w:ind w:right="482"/>
        <w:rPr>
          <w:rFonts w:ascii="HGSｺﾞｼｯｸM" w:eastAsia="HGSｺﾞｼｯｸM"/>
          <w:sz w:val="28"/>
        </w:rPr>
      </w:pPr>
      <w:r w:rsidRPr="00662205">
        <w:rPr>
          <w:rFonts w:ascii="HGSｺﾞｼｯｸM" w:eastAsia="HGSｺﾞｼｯｸM" w:hint="eastAsia"/>
          <w:sz w:val="28"/>
        </w:rPr>
        <w:t>（１）国の基本指針</w:t>
      </w:r>
    </w:p>
    <w:p w14:paraId="2771DF0E" w14:textId="77777777" w:rsidR="00EC0E31" w:rsidRDefault="00E87B7F" w:rsidP="00A44A66">
      <w:pPr>
        <w:pStyle w:val="afff"/>
        <w:ind w:leftChars="100" w:left="690" w:right="140" w:hangingChars="200" w:hanging="460"/>
        <w:rPr>
          <w:rFonts w:ascii="HGSｺﾞｼｯｸM" w:eastAsia="HGSｺﾞｼｯｸM"/>
        </w:rPr>
      </w:pPr>
      <w:r w:rsidRPr="00662205">
        <w:rPr>
          <w:rFonts w:ascii="HGSｺﾞｼｯｸM" w:eastAsia="HGSｺﾞｼｯｸM" w:hint="eastAsia"/>
        </w:rPr>
        <w:t>■令和８</w:t>
      </w:r>
      <w:r w:rsidR="00EC0E31">
        <w:rPr>
          <w:rFonts w:ascii="HGSｺﾞｼｯｸM" w:eastAsia="HGSｺﾞｼｯｸM" w:hint="eastAsia"/>
        </w:rPr>
        <w:t>(</w:t>
      </w:r>
      <w:r w:rsidR="00EC0E31">
        <w:rPr>
          <w:rFonts w:ascii="HGSｺﾞｼｯｸM" w:eastAsia="HGSｺﾞｼｯｸM"/>
        </w:rPr>
        <w:t>2026)</w:t>
      </w:r>
      <w:r w:rsidRPr="00662205">
        <w:rPr>
          <w:rFonts w:ascii="HGSｺﾞｼｯｸM" w:eastAsia="HGSｺﾞｼｯｸM" w:hint="eastAsia"/>
        </w:rPr>
        <w:t>年度末までに、総合的な相談支援、地域の相談支援体制の強化及び関係機</w:t>
      </w:r>
    </w:p>
    <w:p w14:paraId="22DFA1B7" w14:textId="77777777" w:rsidR="00EC0E31" w:rsidRDefault="00E87B7F" w:rsidP="00EC0E31">
      <w:pPr>
        <w:pStyle w:val="afff"/>
        <w:ind w:leftChars="200" w:left="690" w:right="140" w:hangingChars="100" w:hanging="230"/>
        <w:rPr>
          <w:rFonts w:ascii="HGSｺﾞｼｯｸM" w:eastAsia="HGSｺﾞｼｯｸM"/>
        </w:rPr>
      </w:pPr>
      <w:r w:rsidRPr="00662205">
        <w:rPr>
          <w:rFonts w:ascii="HGSｺﾞｼｯｸM" w:eastAsia="HGSｺﾞｼｯｸM" w:hint="eastAsia"/>
        </w:rPr>
        <w:t>関等の連携の緊密化を通じた地域づくりの役割を担う基幹相談支援センターを設置する</w:t>
      </w:r>
    </w:p>
    <w:p w14:paraId="6589EDD8" w14:textId="77777777" w:rsidR="00EC0E31" w:rsidRDefault="00E87B7F" w:rsidP="00EC0E31">
      <w:pPr>
        <w:pStyle w:val="afff"/>
        <w:ind w:leftChars="200" w:left="690" w:right="140" w:hangingChars="100" w:hanging="230"/>
        <w:rPr>
          <w:rFonts w:ascii="HGSｺﾞｼｯｸM" w:eastAsia="HGSｺﾞｼｯｸM"/>
          <w:color w:val="000000" w:themeColor="text1"/>
        </w:rPr>
      </w:pPr>
      <w:r w:rsidRPr="00662205">
        <w:rPr>
          <w:rFonts w:ascii="HGSｺﾞｼｯｸM" w:eastAsia="HGSｺﾞｼｯｸM" w:hint="eastAsia"/>
        </w:rPr>
        <w:t>と</w:t>
      </w:r>
      <w:r w:rsidRPr="00662205">
        <w:rPr>
          <w:rFonts w:ascii="HGSｺﾞｼｯｸM" w:eastAsia="HGSｺﾞｼｯｸM" w:hint="eastAsia"/>
          <w:color w:val="000000" w:themeColor="text1"/>
        </w:rPr>
        <w:t>ともに、基幹相談支援センターが地域の相談支援体制の強化を図る体制を確保するこ</w:t>
      </w:r>
    </w:p>
    <w:p w14:paraId="4EEA63BF" w14:textId="6AAC0D5F" w:rsidR="00E87B7F" w:rsidRPr="00EC0E31" w:rsidRDefault="00E87B7F" w:rsidP="00EC0E31">
      <w:pPr>
        <w:pStyle w:val="afff"/>
        <w:ind w:leftChars="200" w:left="690" w:right="140" w:hangingChars="100" w:hanging="230"/>
        <w:rPr>
          <w:rFonts w:ascii="HGSｺﾞｼｯｸM" w:eastAsia="HGSｺﾞｼｯｸM"/>
        </w:rPr>
      </w:pPr>
      <w:r w:rsidRPr="00662205">
        <w:rPr>
          <w:rFonts w:ascii="HGSｺﾞｼｯｸM" w:eastAsia="HGSｺﾞｼｯｸM" w:hint="eastAsia"/>
          <w:color w:val="000000" w:themeColor="text1"/>
        </w:rPr>
        <w:t>と。</w:t>
      </w:r>
    </w:p>
    <w:p w14:paraId="3BFEDE5F" w14:textId="77777777" w:rsidR="00A44A66" w:rsidRDefault="00E87B7F" w:rsidP="00A44A66">
      <w:pPr>
        <w:pStyle w:val="afff"/>
        <w:ind w:leftChars="100" w:left="690" w:right="142" w:hangingChars="200" w:hanging="460"/>
        <w:rPr>
          <w:rFonts w:ascii="HGSｺﾞｼｯｸM" w:eastAsia="HGSｺﾞｼｯｸM"/>
        </w:rPr>
      </w:pPr>
      <w:r w:rsidRPr="00662205">
        <w:rPr>
          <w:rFonts w:ascii="HGSｺﾞｼｯｸM" w:eastAsia="HGSｺﾞｼｯｸM" w:hint="eastAsia"/>
        </w:rPr>
        <w:t>■協議会において、個別事例の検討を通じた地域サービス基盤の開発・改善等を行う取組</w:t>
      </w:r>
    </w:p>
    <w:p w14:paraId="11017E04" w14:textId="010F1E02" w:rsidR="00E87B7F" w:rsidRPr="00662205" w:rsidRDefault="00E87B7F" w:rsidP="00A44A66">
      <w:pPr>
        <w:pStyle w:val="afff"/>
        <w:ind w:leftChars="200" w:left="690" w:right="142" w:hangingChars="100" w:hanging="230"/>
        <w:rPr>
          <w:rFonts w:ascii="HGSｺﾞｼｯｸM" w:eastAsia="HGSｺﾞｼｯｸM"/>
        </w:rPr>
      </w:pPr>
      <w:r w:rsidRPr="00662205">
        <w:rPr>
          <w:rFonts w:ascii="HGSｺﾞｼｯｸM" w:eastAsia="HGSｺﾞｼｯｸM" w:hint="eastAsia"/>
        </w:rPr>
        <w:t>を行うとともに、これらの取組を行うために必要な協議会の体制を確保すること。</w:t>
      </w:r>
    </w:p>
    <w:p w14:paraId="014C1AF3" w14:textId="77777777" w:rsidR="00E87B7F" w:rsidRPr="00C352C2" w:rsidRDefault="00E87B7F" w:rsidP="00E87B7F">
      <w:pPr>
        <w:ind w:left="230" w:right="460" w:firstLine="230"/>
      </w:pPr>
    </w:p>
    <w:p w14:paraId="5FB2984B" w14:textId="77777777" w:rsidR="00E87B7F" w:rsidRPr="00C70A1F" w:rsidRDefault="00E87B7F" w:rsidP="00E87B7F">
      <w:pPr>
        <w:ind w:left="230" w:right="460" w:firstLine="230"/>
      </w:pPr>
      <w:r w:rsidRPr="00B24225">
        <w:rPr>
          <w:noProof/>
          <w:color w:val="FF0000"/>
        </w:rPr>
        <mc:AlternateContent>
          <mc:Choice Requires="wps">
            <w:drawing>
              <wp:anchor distT="0" distB="0" distL="114300" distR="114300" simplePos="0" relativeHeight="251843584" behindDoc="0" locked="0" layoutInCell="1" allowOverlap="1" wp14:anchorId="2D59F20F" wp14:editId="47DF9A14">
                <wp:simplePos x="0" y="0"/>
                <wp:positionH relativeFrom="column">
                  <wp:posOffset>327660</wp:posOffset>
                </wp:positionH>
                <wp:positionV relativeFrom="paragraph">
                  <wp:posOffset>5715</wp:posOffset>
                </wp:positionV>
                <wp:extent cx="5715000" cy="1362075"/>
                <wp:effectExtent l="0" t="0" r="19050" b="28575"/>
                <wp:wrapNone/>
                <wp:docPr id="111548445" name="テキスト ボックス 111548445"/>
                <wp:cNvGraphicFramePr/>
                <a:graphic xmlns:a="http://schemas.openxmlformats.org/drawingml/2006/main">
                  <a:graphicData uri="http://schemas.microsoft.com/office/word/2010/wordprocessingShape">
                    <wps:wsp>
                      <wps:cNvSpPr txBox="1"/>
                      <wps:spPr>
                        <a:xfrm>
                          <a:off x="0" y="0"/>
                          <a:ext cx="5715000" cy="1362075"/>
                        </a:xfrm>
                        <a:prstGeom prst="rect">
                          <a:avLst/>
                        </a:prstGeom>
                        <a:solidFill>
                          <a:sysClr val="window" lastClr="FFFFFF"/>
                        </a:solidFill>
                        <a:ln w="6350">
                          <a:solidFill>
                            <a:prstClr val="black"/>
                          </a:solidFill>
                          <a:prstDash val="dash"/>
                        </a:ln>
                      </wps:spPr>
                      <wps:txbx>
                        <w:txbxContent>
                          <w:p w14:paraId="335550E3" w14:textId="79D47AC4" w:rsidR="00C4213A" w:rsidRPr="00117B17" w:rsidRDefault="00C4213A" w:rsidP="0046747C">
                            <w:pPr>
                              <w:ind w:leftChars="0" w:left="0" w:right="460" w:firstLineChars="0" w:firstLine="0"/>
                              <w:rPr>
                                <w:rFonts w:ascii="HGSｺﾞｼｯｸM" w:eastAsia="HGSｺﾞｼｯｸM"/>
                              </w:rPr>
                            </w:pPr>
                            <w:r>
                              <w:rPr>
                                <w:rFonts w:ascii="HGSｺﾞｼｯｸM" w:eastAsia="HGSｺﾞｼｯｸM" w:hint="eastAsia"/>
                              </w:rPr>
                              <w:t>【前期</w:t>
                            </w:r>
                            <w:r w:rsidRPr="00117B17">
                              <w:rPr>
                                <w:rFonts w:ascii="HGSｺﾞｼｯｸM" w:eastAsia="HGSｺﾞｼｯｸM" w:hint="eastAsia"/>
                              </w:rPr>
                              <w:t>計画</w:t>
                            </w:r>
                            <w:r w:rsidRPr="00117B17">
                              <w:rPr>
                                <w:rFonts w:ascii="HGSｺﾞｼｯｸM" w:eastAsia="HGSｺﾞｼｯｸM"/>
                              </w:rPr>
                              <w:t>からの</w:t>
                            </w:r>
                            <w:r>
                              <w:rPr>
                                <w:rFonts w:ascii="HGSｺﾞｼｯｸM" w:eastAsia="HGSｺﾞｼｯｸM" w:hint="eastAsia"/>
                              </w:rPr>
                              <w:t>変更点】</w:t>
                            </w:r>
                          </w:p>
                          <w:p w14:paraId="1AE3FE18" w14:textId="77777777" w:rsidR="00C4213A" w:rsidRDefault="00C4213A" w:rsidP="0046747C">
                            <w:pPr>
                              <w:ind w:left="230" w:rightChars="23" w:right="53" w:firstLineChars="0" w:firstLine="0"/>
                              <w:rPr>
                                <w:rFonts w:ascii="HGSｺﾞｼｯｸM" w:eastAsia="HGSｺﾞｼｯｸM"/>
                              </w:rPr>
                            </w:pPr>
                            <w:r w:rsidRPr="00117B17">
                              <w:rPr>
                                <w:rFonts w:ascii="HGSｺﾞｼｯｸM" w:eastAsia="HGSｺﾞｼｯｸM" w:hint="eastAsia"/>
                              </w:rPr>
                              <w:t>区市町村における基幹相談支援センターの設置が努力義務化されるとともに、</w:t>
                            </w:r>
                            <w:r>
                              <w:rPr>
                                <w:rFonts w:ascii="HGSｺﾞｼｯｸM" w:eastAsia="HGSｺﾞｼｯｸM" w:hint="eastAsia"/>
                              </w:rPr>
                              <w:t>地域</w:t>
                            </w:r>
                          </w:p>
                          <w:p w14:paraId="6B0CD99F" w14:textId="5C008465" w:rsidR="00C4213A" w:rsidRPr="00117B17" w:rsidRDefault="00C4213A" w:rsidP="0046747C">
                            <w:pPr>
                              <w:ind w:leftChars="0" w:left="0" w:rightChars="23" w:right="53" w:firstLineChars="0" w:firstLine="0"/>
                              <w:rPr>
                                <w:rFonts w:ascii="HGSｺﾞｼｯｸM" w:eastAsia="HGSｺﾞｼｯｸM"/>
                              </w:rPr>
                            </w:pPr>
                            <w:r>
                              <w:rPr>
                                <w:rFonts w:ascii="HGSｺﾞｼｯｸM" w:eastAsia="HGSｺﾞｼｯｸM" w:hint="eastAsia"/>
                              </w:rPr>
                              <w:t>の相談支援体制の強化に向けた体制確保について明記されました</w:t>
                            </w:r>
                            <w:r>
                              <w:rPr>
                                <w:rFonts w:ascii="HGSｺﾞｼｯｸM" w:eastAsia="HGSｺﾞｼｯｸM"/>
                              </w:rPr>
                              <w:t>。</w:t>
                            </w:r>
                          </w:p>
                          <w:p w14:paraId="7CC3F23C" w14:textId="77777777" w:rsidR="00C4213A" w:rsidRDefault="00C4213A" w:rsidP="0046747C">
                            <w:pPr>
                              <w:ind w:left="230" w:rightChars="23" w:right="53" w:firstLineChars="0" w:firstLine="0"/>
                              <w:rPr>
                                <w:rFonts w:ascii="HGSｺﾞｼｯｸM" w:eastAsia="HGSｺﾞｼｯｸM"/>
                              </w:rPr>
                            </w:pPr>
                            <w:r w:rsidRPr="00117B17">
                              <w:rPr>
                                <w:rFonts w:ascii="HGSｺﾞｼｯｸM" w:eastAsia="HGSｺﾞｼｯｸM" w:hint="eastAsia"/>
                              </w:rPr>
                              <w:t>また、協議会における個別事例の検討を通じた地域サービス基盤の開発・改善等</w:t>
                            </w:r>
                            <w:r>
                              <w:rPr>
                                <w:rFonts w:ascii="HGSｺﾞｼｯｸM" w:eastAsia="HGSｺﾞｼｯｸM" w:hint="eastAsia"/>
                              </w:rPr>
                              <w:t>が</w:t>
                            </w:r>
                          </w:p>
                          <w:p w14:paraId="5D331471" w14:textId="6F5A783F" w:rsidR="00C4213A" w:rsidRPr="00117B17" w:rsidRDefault="00C4213A" w:rsidP="0046747C">
                            <w:pPr>
                              <w:ind w:leftChars="0" w:left="0" w:rightChars="23" w:right="53" w:firstLineChars="0" w:firstLine="0"/>
                              <w:rPr>
                                <w:rFonts w:ascii="HGSｺﾞｼｯｸM" w:eastAsia="HGSｺﾞｼｯｸM"/>
                              </w:rPr>
                            </w:pPr>
                            <w:r>
                              <w:rPr>
                                <w:rFonts w:ascii="HGSｺﾞｼｯｸM" w:eastAsia="HGSｺﾞｼｯｸM" w:hint="eastAsia"/>
                              </w:rPr>
                              <w:t>追記されました</w:t>
                            </w:r>
                            <w:r>
                              <w:rPr>
                                <w:rFonts w:ascii="HGSｺﾞｼｯｸM" w:eastAsia="HGSｺﾞｼｯｸ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F20F" id="テキスト ボックス 111548445" o:spid="_x0000_s1127" type="#_x0000_t202" style="position:absolute;left:0;text-align:left;margin-left:25.8pt;margin-top:.45pt;width:450pt;height:10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" fillcolor="window" strokeweight=".5pt">
                <v:stroke dashstyle="dash"/>
                <v:textbox>
                  <w:txbxContent>
                    <w:p w14:paraId="335550E3" w14:textId="79D47AC4" w:rsidR="00C4213A" w:rsidRPr="00117B17" w:rsidRDefault="00C4213A" w:rsidP="0046747C">
                      <w:pPr>
                        <w:ind w:leftChars="0" w:left="0" w:right="460" w:firstLineChars="0" w:firstLine="0"/>
                        <w:rPr>
                          <w:rFonts w:ascii="HGSｺﾞｼｯｸM" w:eastAsia="HGSｺﾞｼｯｸM"/>
                        </w:rPr>
                      </w:pPr>
                      <w:r>
                        <w:rPr>
                          <w:rFonts w:ascii="HGSｺﾞｼｯｸM" w:eastAsia="HGSｺﾞｼｯｸM" w:hint="eastAsia"/>
                        </w:rPr>
                        <w:t>【前期</w:t>
                      </w:r>
                      <w:r w:rsidRPr="00117B17">
                        <w:rPr>
                          <w:rFonts w:ascii="HGSｺﾞｼｯｸM" w:eastAsia="HGSｺﾞｼｯｸM" w:hint="eastAsia"/>
                        </w:rPr>
                        <w:t>計画</w:t>
                      </w:r>
                      <w:r w:rsidRPr="00117B17">
                        <w:rPr>
                          <w:rFonts w:ascii="HGSｺﾞｼｯｸM" w:eastAsia="HGSｺﾞｼｯｸM"/>
                        </w:rPr>
                        <w:t>からの</w:t>
                      </w:r>
                      <w:r>
                        <w:rPr>
                          <w:rFonts w:ascii="HGSｺﾞｼｯｸM" w:eastAsia="HGSｺﾞｼｯｸM" w:hint="eastAsia"/>
                        </w:rPr>
                        <w:t>変更点】</w:t>
                      </w:r>
                    </w:p>
                    <w:p w14:paraId="1AE3FE18" w14:textId="77777777" w:rsidR="00C4213A" w:rsidRDefault="00C4213A" w:rsidP="0046747C">
                      <w:pPr>
                        <w:ind w:left="230" w:rightChars="23" w:right="53" w:firstLineChars="0" w:firstLine="0"/>
                        <w:rPr>
                          <w:rFonts w:ascii="HGSｺﾞｼｯｸM" w:eastAsia="HGSｺﾞｼｯｸM"/>
                        </w:rPr>
                      </w:pPr>
                      <w:r w:rsidRPr="00117B17">
                        <w:rPr>
                          <w:rFonts w:ascii="HGSｺﾞｼｯｸM" w:eastAsia="HGSｺﾞｼｯｸM" w:hint="eastAsia"/>
                        </w:rPr>
                        <w:t>区市町村における基幹相談支援センターの設置が努力義務化されるとともに、</w:t>
                      </w:r>
                      <w:r>
                        <w:rPr>
                          <w:rFonts w:ascii="HGSｺﾞｼｯｸM" w:eastAsia="HGSｺﾞｼｯｸM" w:hint="eastAsia"/>
                        </w:rPr>
                        <w:t>地域</w:t>
                      </w:r>
                    </w:p>
                    <w:p w14:paraId="6B0CD99F" w14:textId="5C008465" w:rsidR="00C4213A" w:rsidRPr="00117B17" w:rsidRDefault="00C4213A" w:rsidP="0046747C">
                      <w:pPr>
                        <w:ind w:leftChars="0" w:left="0" w:rightChars="23" w:right="53" w:firstLineChars="0" w:firstLine="0"/>
                        <w:rPr>
                          <w:rFonts w:ascii="HGSｺﾞｼｯｸM" w:eastAsia="HGSｺﾞｼｯｸM"/>
                        </w:rPr>
                      </w:pPr>
                      <w:r>
                        <w:rPr>
                          <w:rFonts w:ascii="HGSｺﾞｼｯｸM" w:eastAsia="HGSｺﾞｼｯｸM" w:hint="eastAsia"/>
                        </w:rPr>
                        <w:t>の相談支援体制の強化に向けた体制確保について明記されました</w:t>
                      </w:r>
                      <w:r>
                        <w:rPr>
                          <w:rFonts w:ascii="HGSｺﾞｼｯｸM" w:eastAsia="HGSｺﾞｼｯｸM"/>
                        </w:rPr>
                        <w:t>。</w:t>
                      </w:r>
                    </w:p>
                    <w:p w14:paraId="7CC3F23C" w14:textId="77777777" w:rsidR="00C4213A" w:rsidRDefault="00C4213A" w:rsidP="0046747C">
                      <w:pPr>
                        <w:ind w:left="230" w:rightChars="23" w:right="53" w:firstLineChars="0" w:firstLine="0"/>
                        <w:rPr>
                          <w:rFonts w:ascii="HGSｺﾞｼｯｸM" w:eastAsia="HGSｺﾞｼｯｸM"/>
                        </w:rPr>
                      </w:pPr>
                      <w:r w:rsidRPr="00117B17">
                        <w:rPr>
                          <w:rFonts w:ascii="HGSｺﾞｼｯｸM" w:eastAsia="HGSｺﾞｼｯｸM" w:hint="eastAsia"/>
                        </w:rPr>
                        <w:t>また、協議会における個別事例の検討を通じた地域サービス基盤の開発・改善等</w:t>
                      </w:r>
                      <w:r>
                        <w:rPr>
                          <w:rFonts w:ascii="HGSｺﾞｼｯｸM" w:eastAsia="HGSｺﾞｼｯｸM" w:hint="eastAsia"/>
                        </w:rPr>
                        <w:t>が</w:t>
                      </w:r>
                    </w:p>
                    <w:p w14:paraId="5D331471" w14:textId="6F5A783F" w:rsidR="00C4213A" w:rsidRPr="00117B17" w:rsidRDefault="00C4213A" w:rsidP="0046747C">
                      <w:pPr>
                        <w:ind w:leftChars="0" w:left="0" w:rightChars="23" w:right="53" w:firstLineChars="0" w:firstLine="0"/>
                        <w:rPr>
                          <w:rFonts w:ascii="HGSｺﾞｼｯｸM" w:eastAsia="HGSｺﾞｼｯｸM"/>
                        </w:rPr>
                      </w:pPr>
                      <w:r>
                        <w:rPr>
                          <w:rFonts w:ascii="HGSｺﾞｼｯｸM" w:eastAsia="HGSｺﾞｼｯｸM" w:hint="eastAsia"/>
                        </w:rPr>
                        <w:t>追記されました</w:t>
                      </w:r>
                      <w:r>
                        <w:rPr>
                          <w:rFonts w:ascii="HGSｺﾞｼｯｸM" w:eastAsia="HGSｺﾞｼｯｸM"/>
                        </w:rPr>
                        <w:t>。</w:t>
                      </w:r>
                    </w:p>
                  </w:txbxContent>
                </v:textbox>
              </v:shape>
            </w:pict>
          </mc:Fallback>
        </mc:AlternateContent>
      </w:r>
    </w:p>
    <w:p w14:paraId="6189620B" w14:textId="77777777" w:rsidR="00E87B7F" w:rsidRPr="00B24225" w:rsidRDefault="00E87B7F" w:rsidP="00E87B7F">
      <w:pPr>
        <w:adjustRightInd w:val="0"/>
        <w:snapToGrid w:val="0"/>
        <w:spacing w:line="400" w:lineRule="exact"/>
        <w:ind w:left="230" w:right="460" w:firstLine="230"/>
        <w:rPr>
          <w:rFonts w:ascii="HGSｺﾞｼｯｸM" w:eastAsia="HGSｺﾞｼｯｸM" w:hAnsi="メイリオ"/>
          <w:color w:val="FF0000"/>
        </w:rPr>
      </w:pPr>
    </w:p>
    <w:p w14:paraId="6E831B68" w14:textId="068ECCEF"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2F58A000" w14:textId="77777777" w:rsidR="00196743" w:rsidRDefault="00196743" w:rsidP="00E87B7F">
      <w:pPr>
        <w:adjustRightInd w:val="0"/>
        <w:snapToGrid w:val="0"/>
        <w:spacing w:line="400" w:lineRule="exact"/>
        <w:ind w:left="230" w:right="460" w:firstLine="230"/>
        <w:rPr>
          <w:rFonts w:ascii="HGSｺﾞｼｯｸM" w:eastAsia="HGSｺﾞｼｯｸM" w:hAnsi="メイリオ"/>
          <w:color w:val="000000" w:themeColor="text1"/>
        </w:rPr>
      </w:pPr>
    </w:p>
    <w:p w14:paraId="36BF55B3"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54783AD"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39360EA" w14:textId="77777777" w:rsidR="00E87B7F" w:rsidRDefault="00E87B7F" w:rsidP="00E87B7F">
      <w:pPr>
        <w:pStyle w:val="afff"/>
        <w:ind w:left="240" w:right="480" w:firstLine="240"/>
        <w:rPr>
          <w:rFonts w:ascii="HGSｺﾞｼｯｸM" w:eastAsia="HGSｺﾞｼｯｸM" w:hAnsi="メイリオ"/>
          <w:color w:val="000000" w:themeColor="text1"/>
        </w:rPr>
      </w:pPr>
    </w:p>
    <w:p w14:paraId="47F9950C" w14:textId="77777777" w:rsidR="00E87B7F" w:rsidRPr="002444EE" w:rsidRDefault="00E87B7F" w:rsidP="00196743">
      <w:pPr>
        <w:pStyle w:val="afff"/>
        <w:spacing w:afterLines="30" w:after="113"/>
        <w:ind w:right="482"/>
        <w:rPr>
          <w:rFonts w:ascii="HGSｺﾞｼｯｸM" w:eastAsia="HGSｺﾞｼｯｸM"/>
        </w:rPr>
      </w:pPr>
      <w:r w:rsidRPr="002444EE">
        <w:rPr>
          <w:rFonts w:ascii="HGSｺﾞｼｯｸM" w:eastAsia="HGSｺﾞｼｯｸM" w:hint="eastAsia"/>
          <w:sz w:val="28"/>
        </w:rPr>
        <w:t>（２）区の成果目標</w:t>
      </w:r>
    </w:p>
    <w:p w14:paraId="605030FC" w14:textId="77777777" w:rsidR="00196743" w:rsidRDefault="00E87B7F" w:rsidP="00196743">
      <w:pPr>
        <w:adjustRightInd w:val="0"/>
        <w:snapToGrid w:val="0"/>
        <w:spacing w:line="400" w:lineRule="exact"/>
        <w:ind w:left="690" w:rightChars="0" w:right="0" w:hangingChars="200" w:hanging="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404B3D">
        <w:rPr>
          <w:rFonts w:ascii="HGSｺﾞｼｯｸM" w:eastAsia="HGSｺﾞｼｯｸM" w:hAnsi="メイリオ" w:hint="eastAsia"/>
          <w:color w:val="000000" w:themeColor="text1"/>
        </w:rPr>
        <w:t>基幹相談支援センターにおけ</w:t>
      </w:r>
      <w:r>
        <w:rPr>
          <w:rFonts w:ascii="HGSｺﾞｼｯｸM" w:eastAsia="HGSｺﾞｼｯｸM" w:hAnsi="メイリオ" w:hint="eastAsia"/>
          <w:color w:val="000000" w:themeColor="text1"/>
        </w:rPr>
        <w:t>る相談機能、地域の相談支援機関それぞれの役割と連携方法</w:t>
      </w:r>
    </w:p>
    <w:p w14:paraId="4CD7D55C" w14:textId="1B2472AE" w:rsidR="00E87B7F" w:rsidRDefault="00E87B7F" w:rsidP="00196743">
      <w:pPr>
        <w:adjustRightInd w:val="0"/>
        <w:snapToGrid w:val="0"/>
        <w:spacing w:line="400" w:lineRule="exact"/>
        <w:ind w:leftChars="200" w:left="690" w:rightChars="0" w:right="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を整理し、地域の相談機関と連携を強化して相談支援体制の充実</w:t>
      </w:r>
      <w:r w:rsidRPr="00404B3D">
        <w:rPr>
          <w:rFonts w:ascii="HGSｺﾞｼｯｸM" w:eastAsia="HGSｺﾞｼｯｸM" w:hAnsi="メイリオ" w:hint="eastAsia"/>
          <w:color w:val="000000" w:themeColor="text1"/>
        </w:rPr>
        <w:t>を図ります。</w:t>
      </w:r>
    </w:p>
    <w:p w14:paraId="0186670D" w14:textId="77777777" w:rsidR="00196743" w:rsidRDefault="00E87B7F" w:rsidP="00196743">
      <w:pPr>
        <w:adjustRightInd w:val="0"/>
        <w:snapToGrid w:val="0"/>
        <w:spacing w:line="400" w:lineRule="exact"/>
        <w:ind w:left="690" w:rightChars="0" w:right="0" w:hangingChars="200" w:hanging="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w:t>
      </w:r>
      <w:r w:rsidRPr="00404B3D">
        <w:rPr>
          <w:rFonts w:ascii="HGSｺﾞｼｯｸM" w:eastAsia="HGSｺﾞｼｯｸM" w:hAnsi="メイリオ" w:hint="eastAsia"/>
          <w:color w:val="000000" w:themeColor="text1"/>
        </w:rPr>
        <w:t>相談支援事業所を充実させるため、人材の育成支援や専門的な指導助言を行うほか</w:t>
      </w:r>
      <w:r>
        <w:rPr>
          <w:rFonts w:ascii="HGSｺﾞｼｯｸM" w:eastAsia="HGSｺﾞｼｯｸM" w:hAnsi="メイリオ" w:hint="eastAsia"/>
          <w:color w:val="000000" w:themeColor="text1"/>
        </w:rPr>
        <w:t>、社会</w:t>
      </w:r>
    </w:p>
    <w:p w14:paraId="0F2108C3" w14:textId="744E790A" w:rsidR="00E87B7F" w:rsidRDefault="00E87B7F" w:rsidP="00196743">
      <w:pPr>
        <w:adjustRightInd w:val="0"/>
        <w:snapToGrid w:val="0"/>
        <w:spacing w:line="400" w:lineRule="exact"/>
        <w:ind w:leftChars="200" w:left="690" w:rightChars="0" w:right="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的基盤の整備の実情を的確に把握し、必要な施策を確保し</w:t>
      </w:r>
      <w:r w:rsidRPr="00404B3D">
        <w:rPr>
          <w:rFonts w:ascii="HGSｺﾞｼｯｸM" w:eastAsia="HGSｺﾞｼｯｸM" w:hAnsi="メイリオ" w:hint="eastAsia"/>
          <w:color w:val="000000" w:themeColor="text1"/>
        </w:rPr>
        <w:t>ます。</w:t>
      </w:r>
    </w:p>
    <w:p w14:paraId="3C79086A" w14:textId="77777777" w:rsidR="00196743" w:rsidRDefault="00E87B7F" w:rsidP="00196743">
      <w:pPr>
        <w:adjustRightInd w:val="0"/>
        <w:snapToGrid w:val="0"/>
        <w:spacing w:line="400" w:lineRule="exact"/>
        <w:ind w:leftChars="200" w:left="690" w:rightChars="0" w:right="0" w:hangingChars="100" w:hanging="230"/>
        <w:rPr>
          <w:rFonts w:ascii="HGSｺﾞｼｯｸM" w:eastAsia="HGSｺﾞｼｯｸM" w:hAnsi="メイリオ"/>
          <w:color w:val="000000" w:themeColor="text1"/>
        </w:rPr>
      </w:pPr>
      <w:r w:rsidRPr="00404B3D">
        <w:rPr>
          <w:rFonts w:ascii="HGSｺﾞｼｯｸM" w:eastAsia="HGSｺﾞｼｯｸM" w:hAnsi="メイリオ" w:hint="eastAsia"/>
          <w:color w:val="000000" w:themeColor="text1"/>
        </w:rPr>
        <w:t>また、これらの取組を効果的に進めるため、地域拠点相談支援センターや「品川区地域自</w:t>
      </w:r>
    </w:p>
    <w:p w14:paraId="380AFA84" w14:textId="6084724B" w:rsidR="00E87B7F" w:rsidRDefault="00E87B7F" w:rsidP="00196743">
      <w:pPr>
        <w:adjustRightInd w:val="0"/>
        <w:snapToGrid w:val="0"/>
        <w:spacing w:line="400" w:lineRule="exact"/>
        <w:ind w:leftChars="200" w:left="690" w:rightChars="0" w:right="0" w:hangingChars="100" w:hanging="230"/>
        <w:rPr>
          <w:rFonts w:ascii="HGSｺﾞｼｯｸM" w:eastAsia="HGSｺﾞｼｯｸM" w:hAnsi="メイリオ"/>
          <w:color w:val="000000" w:themeColor="text1"/>
        </w:rPr>
      </w:pPr>
      <w:r w:rsidRPr="00404B3D">
        <w:rPr>
          <w:rFonts w:ascii="HGSｺﾞｼｯｸM" w:eastAsia="HGSｺﾞｼｯｸM" w:hAnsi="メイリオ" w:hint="eastAsia"/>
          <w:color w:val="000000" w:themeColor="text1"/>
        </w:rPr>
        <w:t>立支援協議会」を有効に活用します。</w:t>
      </w:r>
    </w:p>
    <w:p w14:paraId="2FB85295" w14:textId="0573ADF6"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41E55DDB" w14:textId="3BC22868"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2294E471" w14:textId="57799DB2"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6FA3AAED" w14:textId="5A3457B9"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25164713" w14:textId="7C718A1F"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2ACCC12C" w14:textId="02A575E1"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20A7E2C6" w14:textId="7FB59DD3"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7574AA06" w14:textId="296A5E38"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70AD4E27" w14:textId="77777777" w:rsidR="00196743" w:rsidRDefault="00196743" w:rsidP="00196743">
      <w:pPr>
        <w:adjustRightInd w:val="0"/>
        <w:snapToGrid w:val="0"/>
        <w:spacing w:line="400" w:lineRule="exact"/>
        <w:ind w:leftChars="0" w:left="0" w:rightChars="0" w:right="0" w:firstLineChars="0" w:firstLine="0"/>
        <w:rPr>
          <w:rFonts w:ascii="HGSｺﾞｼｯｸM" w:eastAsia="HGSｺﾞｼｯｸM" w:hAnsi="メイリオ"/>
          <w:color w:val="000000" w:themeColor="text1"/>
        </w:rPr>
      </w:pPr>
    </w:p>
    <w:p w14:paraId="6F1644AD" w14:textId="2876292F" w:rsidR="00E87B7F" w:rsidRDefault="00E87B7F" w:rsidP="00B50455">
      <w:pPr>
        <w:adjustRightInd w:val="0"/>
        <w:snapToGrid w:val="0"/>
        <w:spacing w:line="400" w:lineRule="exact"/>
        <w:ind w:leftChars="0" w:left="0" w:right="460" w:firstLineChars="0" w:firstLine="0"/>
        <w:rPr>
          <w:rFonts w:ascii="HGSｺﾞｼｯｸM" w:eastAsia="HGSｺﾞｼｯｸM" w:hAnsi="メイリオ"/>
          <w:color w:val="000000" w:themeColor="text1"/>
        </w:rPr>
      </w:pPr>
    </w:p>
    <w:tbl>
      <w:tblPr>
        <w:tblpPr w:leftFromText="142" w:rightFromText="142" w:vertAnchor="text" w:horzAnchor="margin" w:tblpY="12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
        <w:gridCol w:w="6"/>
        <w:gridCol w:w="9"/>
        <w:gridCol w:w="1499"/>
        <w:gridCol w:w="4834"/>
        <w:gridCol w:w="1545"/>
        <w:gridCol w:w="1559"/>
      </w:tblGrid>
      <w:tr w:rsidR="009477CE" w:rsidRPr="009477CE" w14:paraId="018FFB67" w14:textId="77777777" w:rsidTr="009477CE">
        <w:trPr>
          <w:trHeight w:val="388"/>
        </w:trPr>
        <w:tc>
          <w:tcPr>
            <w:tcW w:w="6672" w:type="dxa"/>
            <w:gridSpan w:val="5"/>
            <w:tcBorders>
              <w:top w:val="single" w:sz="4" w:space="0" w:color="auto"/>
              <w:left w:val="single" w:sz="4" w:space="0" w:color="auto"/>
              <w:bottom w:val="single" w:sz="4" w:space="0" w:color="auto"/>
            </w:tcBorders>
            <w:shd w:val="clear" w:color="auto" w:fill="B6DDE8"/>
            <w:vAlign w:val="center"/>
          </w:tcPr>
          <w:p w14:paraId="31FE4EE1" w14:textId="77777777" w:rsidR="009477CE" w:rsidRPr="009477CE" w:rsidRDefault="009477CE" w:rsidP="009477CE">
            <w:pPr>
              <w:widowControl/>
              <w:adjustRightInd w:val="0"/>
              <w:snapToGrid w:val="0"/>
              <w:spacing w:line="0" w:lineRule="atLeast"/>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lastRenderedPageBreak/>
              <w:t>目 標 項 目</w:t>
            </w:r>
          </w:p>
        </w:tc>
        <w:tc>
          <w:tcPr>
            <w:tcW w:w="1545" w:type="dxa"/>
            <w:tcBorders>
              <w:top w:val="single" w:sz="4" w:space="0" w:color="auto"/>
              <w:bottom w:val="single" w:sz="4" w:space="0" w:color="auto"/>
            </w:tcBorders>
            <w:shd w:val="clear" w:color="auto" w:fill="B6DDE8"/>
            <w:vAlign w:val="center"/>
          </w:tcPr>
          <w:p w14:paraId="0424D8F8" w14:textId="77777777" w:rsidR="009477CE" w:rsidRPr="009477CE" w:rsidRDefault="009477CE" w:rsidP="009477CE">
            <w:pPr>
              <w:widowControl/>
              <w:adjustRightInd w:val="0"/>
              <w:snapToGrid w:val="0"/>
              <w:spacing w:line="360" w:lineRule="exact"/>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現状</w:t>
            </w:r>
          </w:p>
        </w:tc>
        <w:tc>
          <w:tcPr>
            <w:tcW w:w="1559" w:type="dxa"/>
            <w:tcBorders>
              <w:top w:val="single" w:sz="4" w:space="0" w:color="auto"/>
              <w:bottom w:val="single" w:sz="4" w:space="0" w:color="auto"/>
              <w:right w:val="single" w:sz="4" w:space="0" w:color="auto"/>
            </w:tcBorders>
            <w:shd w:val="clear" w:color="auto" w:fill="B6DDE8"/>
            <w:vAlign w:val="center"/>
          </w:tcPr>
          <w:p w14:paraId="14A463A9" w14:textId="77777777" w:rsidR="009477CE" w:rsidRPr="009477CE" w:rsidRDefault="009477CE" w:rsidP="009477CE">
            <w:pPr>
              <w:widowControl/>
              <w:adjustRightInd w:val="0"/>
              <w:snapToGrid w:val="0"/>
              <w:spacing w:line="360" w:lineRule="exact"/>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目標</w:t>
            </w:r>
          </w:p>
        </w:tc>
      </w:tr>
      <w:tr w:rsidR="009477CE" w:rsidRPr="009477CE" w14:paraId="1064C3D8" w14:textId="77777777" w:rsidTr="009477CE">
        <w:trPr>
          <w:trHeight w:val="564"/>
        </w:trPr>
        <w:tc>
          <w:tcPr>
            <w:tcW w:w="6672" w:type="dxa"/>
            <w:gridSpan w:val="5"/>
            <w:tcBorders>
              <w:top w:val="single" w:sz="4" w:space="0" w:color="auto"/>
              <w:left w:val="single" w:sz="4" w:space="0" w:color="auto"/>
              <w:bottom w:val="single" w:sz="4" w:space="0" w:color="auto"/>
            </w:tcBorders>
            <w:shd w:val="clear" w:color="auto" w:fill="auto"/>
            <w:vAlign w:val="center"/>
          </w:tcPr>
          <w:p w14:paraId="0BAC49F4" w14:textId="77777777" w:rsidR="009477CE" w:rsidRPr="009477CE" w:rsidRDefault="009477CE" w:rsidP="009477CE">
            <w:pPr>
              <w:autoSpaceDE w:val="0"/>
              <w:autoSpaceDN w:val="0"/>
              <w:adjustRightInd w:val="0"/>
              <w:spacing w:line="276" w:lineRule="auto"/>
              <w:ind w:leftChars="0" w:left="0" w:rightChars="-35" w:right="-80" w:firstLineChars="0" w:firstLine="0"/>
              <w:jc w:val="left"/>
              <w:rPr>
                <w:rFonts w:ascii="HGSｺﾞｼｯｸM" w:eastAsia="HGSｺﾞｼｯｸM" w:hAnsi="Generic0-Regular" w:cs="Generic0-Regular"/>
                <w:color w:val="000000"/>
                <w:kern w:val="0"/>
                <w:szCs w:val="24"/>
              </w:rPr>
            </w:pPr>
            <w:r w:rsidRPr="009477CE">
              <w:rPr>
                <w:rFonts w:ascii="HGSｺﾞｼｯｸM" w:eastAsia="HGSｺﾞｼｯｸM" w:hAnsi="Generic0-Regular" w:cs="Generic0-Regular" w:hint="eastAsia"/>
                <w:color w:val="000000"/>
                <w:kern w:val="0"/>
                <w:szCs w:val="24"/>
              </w:rPr>
              <w:t>■基幹相談支援センターの設置</w:t>
            </w:r>
          </w:p>
        </w:tc>
        <w:tc>
          <w:tcPr>
            <w:tcW w:w="1545" w:type="dxa"/>
            <w:tcBorders>
              <w:top w:val="single" w:sz="4" w:space="0" w:color="auto"/>
            </w:tcBorders>
            <w:shd w:val="clear" w:color="auto" w:fill="auto"/>
            <w:vAlign w:val="center"/>
          </w:tcPr>
          <w:p w14:paraId="6B9DDD92"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設置済</w:t>
            </w:r>
          </w:p>
        </w:tc>
        <w:tc>
          <w:tcPr>
            <w:tcW w:w="1559" w:type="dxa"/>
            <w:tcBorders>
              <w:top w:val="single" w:sz="4" w:space="0" w:color="auto"/>
              <w:right w:val="single" w:sz="4" w:space="0" w:color="auto"/>
            </w:tcBorders>
            <w:shd w:val="clear" w:color="auto" w:fill="auto"/>
            <w:vAlign w:val="center"/>
          </w:tcPr>
          <w:p w14:paraId="224A1DC5"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充実</w:t>
            </w:r>
          </w:p>
        </w:tc>
      </w:tr>
      <w:tr w:rsidR="009477CE" w:rsidRPr="009477CE" w14:paraId="40FBEF2D" w14:textId="77777777" w:rsidTr="009477CE">
        <w:trPr>
          <w:trHeight w:val="557"/>
        </w:trPr>
        <w:tc>
          <w:tcPr>
            <w:tcW w:w="324" w:type="dxa"/>
            <w:vMerge w:val="restart"/>
            <w:tcBorders>
              <w:top w:val="single" w:sz="4" w:space="0" w:color="auto"/>
              <w:left w:val="single" w:sz="4" w:space="0" w:color="auto"/>
            </w:tcBorders>
            <w:shd w:val="clear" w:color="auto" w:fill="auto"/>
            <w:textDirection w:val="tbRlV"/>
            <w:vAlign w:val="center"/>
          </w:tcPr>
          <w:p w14:paraId="04B9EE91" w14:textId="77777777" w:rsidR="009477CE" w:rsidRPr="009477CE" w:rsidRDefault="009477CE" w:rsidP="009477CE">
            <w:pPr>
              <w:autoSpaceDE w:val="0"/>
              <w:autoSpaceDN w:val="0"/>
              <w:adjustRightInd w:val="0"/>
              <w:snapToGrid w:val="0"/>
              <w:spacing w:line="276" w:lineRule="auto"/>
              <w:ind w:leftChars="0" w:left="0" w:rightChars="-35" w:right="-80" w:firstLine="230"/>
              <w:jc w:val="left"/>
              <w:outlineLvl w:val="1"/>
              <w:rPr>
                <w:rFonts w:ascii="HGSｺﾞｼｯｸM" w:eastAsia="HGSｺﾞｼｯｸM" w:hAnsi="メイリオ" w:cs="Times New Roman"/>
                <w:color w:val="000000"/>
                <w:szCs w:val="24"/>
              </w:rPr>
            </w:pPr>
            <w:r w:rsidRPr="009477CE">
              <w:rPr>
                <w:rFonts w:ascii="HGSｺﾞｼｯｸM" w:eastAsia="HGSｺﾞｼｯｸM" w:hAnsi="メイリオ" w:cs="Times New Roman" w:hint="eastAsia"/>
                <w:color w:val="FF0000"/>
                <w:szCs w:val="24"/>
              </w:rPr>
              <w:t xml:space="preserve">　　　　</w:t>
            </w:r>
            <w:r w:rsidRPr="009477CE">
              <w:rPr>
                <w:rFonts w:ascii="HGSｺﾞｼｯｸM" w:eastAsia="HGSｺﾞｼｯｸM" w:hAnsi="メイリオ" w:cs="Times New Roman" w:hint="eastAsia"/>
                <w:color w:val="000000"/>
                <w:szCs w:val="24"/>
              </w:rPr>
              <w:t xml:space="preserve"> 内訳</w:t>
            </w:r>
          </w:p>
          <w:p w14:paraId="6C01F3E2" w14:textId="77777777" w:rsidR="009477CE" w:rsidRPr="009477CE" w:rsidRDefault="009477CE" w:rsidP="009477CE">
            <w:pPr>
              <w:widowControl/>
              <w:ind w:leftChars="0" w:left="0" w:rightChars="-35" w:right="-80" w:firstLineChars="0" w:firstLine="0"/>
              <w:jc w:val="left"/>
              <w:rPr>
                <w:rFonts w:ascii="ＭＳ 明朝" w:eastAsia="ＭＳ 明朝" w:hAnsi="ＭＳ 明朝" w:cs="ＭＳ 明朝"/>
                <w:szCs w:val="24"/>
              </w:rPr>
            </w:pPr>
          </w:p>
        </w:tc>
        <w:tc>
          <w:tcPr>
            <w:tcW w:w="6348" w:type="dxa"/>
            <w:gridSpan w:val="4"/>
            <w:tcBorders>
              <w:top w:val="single" w:sz="4" w:space="0" w:color="auto"/>
              <w:left w:val="single" w:sz="4" w:space="0" w:color="auto"/>
              <w:bottom w:val="single" w:sz="4" w:space="0" w:color="auto"/>
            </w:tcBorders>
            <w:shd w:val="clear" w:color="auto" w:fill="auto"/>
            <w:vAlign w:val="center"/>
          </w:tcPr>
          <w:p w14:paraId="21F622AF" w14:textId="77777777" w:rsidR="009477CE" w:rsidRPr="009477CE" w:rsidRDefault="009477CE" w:rsidP="009477CE">
            <w:pPr>
              <w:widowControl/>
              <w:ind w:leftChars="0" w:left="0" w:rightChars="-35" w:right="-80" w:firstLineChars="0" w:firstLine="0"/>
              <w:jc w:val="left"/>
              <w:rPr>
                <w:rFonts w:ascii="HGSｺﾞｼｯｸM" w:eastAsia="HGSｺﾞｼｯｸM" w:hAnsi="ＭＳ 明朝" w:cs="ＭＳ 明朝"/>
                <w:color w:val="000000"/>
                <w:szCs w:val="24"/>
              </w:rPr>
            </w:pPr>
            <w:r w:rsidRPr="009477CE">
              <w:rPr>
                <w:rFonts w:ascii="HGSｺﾞｼｯｸM" w:eastAsia="HGSｺﾞｼｯｸM" w:hAnsi="ＭＳ 明朝" w:cs="ＭＳ 明朝" w:hint="eastAsia"/>
                <w:color w:val="000000"/>
                <w:szCs w:val="24"/>
              </w:rPr>
              <w:t>相談支援事業所への専門的な指導・助言</w:t>
            </w:r>
          </w:p>
        </w:tc>
        <w:tc>
          <w:tcPr>
            <w:tcW w:w="1545" w:type="dxa"/>
            <w:shd w:val="clear" w:color="auto" w:fill="auto"/>
            <w:vAlign w:val="center"/>
          </w:tcPr>
          <w:p w14:paraId="7A9D5788"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c>
          <w:tcPr>
            <w:tcW w:w="1559" w:type="dxa"/>
            <w:shd w:val="clear" w:color="auto" w:fill="auto"/>
            <w:vAlign w:val="center"/>
          </w:tcPr>
          <w:p w14:paraId="0133F2F2"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r>
      <w:tr w:rsidR="009477CE" w:rsidRPr="009477CE" w14:paraId="18251465" w14:textId="77777777" w:rsidTr="009477CE">
        <w:trPr>
          <w:trHeight w:val="585"/>
        </w:trPr>
        <w:tc>
          <w:tcPr>
            <w:tcW w:w="324" w:type="dxa"/>
            <w:vMerge/>
            <w:tcBorders>
              <w:left w:val="single" w:sz="4" w:space="0" w:color="auto"/>
            </w:tcBorders>
            <w:shd w:val="clear" w:color="auto" w:fill="auto"/>
            <w:vAlign w:val="center"/>
          </w:tcPr>
          <w:p w14:paraId="1C137335" w14:textId="77777777" w:rsidR="009477CE" w:rsidRPr="009477CE" w:rsidRDefault="009477CE" w:rsidP="009477CE">
            <w:pPr>
              <w:autoSpaceDE w:val="0"/>
              <w:autoSpaceDN w:val="0"/>
              <w:adjustRightInd w:val="0"/>
              <w:snapToGrid w:val="0"/>
              <w:spacing w:line="276" w:lineRule="auto"/>
              <w:ind w:leftChars="0" w:left="0" w:rightChars="-35" w:right="-80" w:firstLineChars="0" w:firstLine="0"/>
              <w:jc w:val="left"/>
              <w:outlineLvl w:val="1"/>
              <w:rPr>
                <w:rFonts w:ascii="HGSｺﾞｼｯｸM" w:eastAsia="HGSｺﾞｼｯｸM" w:hAnsi="メイリオ" w:cs="Times New Roman"/>
                <w:color w:val="FF0000"/>
                <w:szCs w:val="24"/>
              </w:rPr>
            </w:pPr>
          </w:p>
        </w:tc>
        <w:tc>
          <w:tcPr>
            <w:tcW w:w="6348" w:type="dxa"/>
            <w:gridSpan w:val="4"/>
            <w:tcBorders>
              <w:top w:val="single" w:sz="4" w:space="0" w:color="auto"/>
              <w:left w:val="single" w:sz="4" w:space="0" w:color="auto"/>
              <w:bottom w:val="single" w:sz="4" w:space="0" w:color="auto"/>
            </w:tcBorders>
            <w:shd w:val="clear" w:color="auto" w:fill="auto"/>
            <w:vAlign w:val="center"/>
          </w:tcPr>
          <w:p w14:paraId="31377FBD" w14:textId="77777777" w:rsidR="009477CE" w:rsidRPr="009477CE" w:rsidRDefault="009477CE" w:rsidP="009477CE">
            <w:pPr>
              <w:autoSpaceDE w:val="0"/>
              <w:autoSpaceDN w:val="0"/>
              <w:adjustRightInd w:val="0"/>
              <w:ind w:leftChars="0" w:left="0" w:rightChars="-35" w:right="-80" w:firstLineChars="0" w:firstLine="0"/>
              <w:jc w:val="left"/>
              <w:rPr>
                <w:rFonts w:ascii="HGSｺﾞｼｯｸM" w:eastAsia="HGSｺﾞｼｯｸM" w:hAnsi="Generic0-Regular" w:cs="Generic0-Regular"/>
                <w:color w:val="000000"/>
                <w:kern w:val="0"/>
                <w:szCs w:val="24"/>
              </w:rPr>
            </w:pPr>
            <w:r w:rsidRPr="009477CE">
              <w:rPr>
                <w:rFonts w:ascii="HGSｺﾞｼｯｸM" w:eastAsia="HGSｺﾞｼｯｸM" w:hAnsi="Generic0-Regular" w:cs="Generic0-Regular" w:hint="eastAsia"/>
                <w:color w:val="000000"/>
                <w:kern w:val="0"/>
                <w:szCs w:val="24"/>
              </w:rPr>
              <w:t>相談支援事業所の人材育成の支援</w:t>
            </w:r>
          </w:p>
        </w:tc>
        <w:tc>
          <w:tcPr>
            <w:tcW w:w="1545" w:type="dxa"/>
            <w:shd w:val="clear" w:color="auto" w:fill="auto"/>
            <w:vAlign w:val="center"/>
          </w:tcPr>
          <w:p w14:paraId="392C3413"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c>
          <w:tcPr>
            <w:tcW w:w="1559" w:type="dxa"/>
            <w:shd w:val="clear" w:color="auto" w:fill="auto"/>
            <w:vAlign w:val="center"/>
          </w:tcPr>
          <w:p w14:paraId="6FD6A281"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r>
      <w:tr w:rsidR="009477CE" w:rsidRPr="009477CE" w14:paraId="2D52D06C" w14:textId="77777777" w:rsidTr="009477CE">
        <w:trPr>
          <w:trHeight w:val="600"/>
        </w:trPr>
        <w:tc>
          <w:tcPr>
            <w:tcW w:w="324" w:type="dxa"/>
            <w:vMerge/>
            <w:tcBorders>
              <w:left w:val="single" w:sz="4" w:space="0" w:color="auto"/>
            </w:tcBorders>
            <w:shd w:val="clear" w:color="auto" w:fill="auto"/>
            <w:vAlign w:val="center"/>
          </w:tcPr>
          <w:p w14:paraId="618C1EF6" w14:textId="77777777" w:rsidR="009477CE" w:rsidRPr="009477CE" w:rsidRDefault="009477CE" w:rsidP="009477CE">
            <w:pPr>
              <w:autoSpaceDE w:val="0"/>
              <w:autoSpaceDN w:val="0"/>
              <w:adjustRightInd w:val="0"/>
              <w:snapToGrid w:val="0"/>
              <w:spacing w:line="276" w:lineRule="auto"/>
              <w:ind w:leftChars="0" w:left="0" w:rightChars="-35" w:right="-80" w:firstLineChars="0" w:firstLine="0"/>
              <w:jc w:val="left"/>
              <w:outlineLvl w:val="1"/>
              <w:rPr>
                <w:rFonts w:ascii="HGSｺﾞｼｯｸM" w:eastAsia="HGSｺﾞｼｯｸM" w:hAnsi="メイリオ" w:cs="Times New Roman"/>
                <w:color w:val="FF0000"/>
                <w:szCs w:val="24"/>
              </w:rPr>
            </w:pPr>
          </w:p>
        </w:tc>
        <w:tc>
          <w:tcPr>
            <w:tcW w:w="6348" w:type="dxa"/>
            <w:gridSpan w:val="4"/>
            <w:tcBorders>
              <w:top w:val="single" w:sz="4" w:space="0" w:color="auto"/>
              <w:left w:val="single" w:sz="4" w:space="0" w:color="auto"/>
              <w:bottom w:val="single" w:sz="4" w:space="0" w:color="auto"/>
            </w:tcBorders>
            <w:shd w:val="clear" w:color="auto" w:fill="auto"/>
            <w:vAlign w:val="center"/>
          </w:tcPr>
          <w:p w14:paraId="578CAD04" w14:textId="77777777" w:rsidR="009477CE" w:rsidRPr="009477CE" w:rsidRDefault="009477CE" w:rsidP="009477CE">
            <w:pPr>
              <w:autoSpaceDE w:val="0"/>
              <w:autoSpaceDN w:val="0"/>
              <w:adjustRightInd w:val="0"/>
              <w:ind w:leftChars="0" w:left="0" w:rightChars="-35" w:right="-80" w:firstLineChars="0" w:firstLine="0"/>
              <w:jc w:val="left"/>
              <w:rPr>
                <w:rFonts w:ascii="HGSｺﾞｼｯｸM" w:eastAsia="HGSｺﾞｼｯｸM" w:hAnsi="Generic0-Regular" w:cs="Generic0-Regular"/>
                <w:color w:val="000000"/>
                <w:kern w:val="0"/>
                <w:szCs w:val="24"/>
              </w:rPr>
            </w:pPr>
            <w:r w:rsidRPr="009477CE">
              <w:rPr>
                <w:rFonts w:ascii="HGSｺﾞｼｯｸM" w:eastAsia="HGSｺﾞｼｯｸM" w:hAnsi="Generic0-Regular" w:cs="Generic0-Regular" w:hint="eastAsia"/>
                <w:color w:val="000000"/>
                <w:kern w:val="0"/>
                <w:szCs w:val="24"/>
              </w:rPr>
              <w:t>相談機関との連携強化の取組の実施</w:t>
            </w:r>
          </w:p>
        </w:tc>
        <w:tc>
          <w:tcPr>
            <w:tcW w:w="1545" w:type="dxa"/>
            <w:shd w:val="clear" w:color="auto" w:fill="auto"/>
            <w:vAlign w:val="center"/>
          </w:tcPr>
          <w:p w14:paraId="4AD650A3"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c>
          <w:tcPr>
            <w:tcW w:w="1559" w:type="dxa"/>
            <w:shd w:val="clear" w:color="auto" w:fill="auto"/>
            <w:vAlign w:val="center"/>
          </w:tcPr>
          <w:p w14:paraId="1AE0636B"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r>
      <w:tr w:rsidR="009477CE" w:rsidRPr="009477CE" w14:paraId="491CC219" w14:textId="77777777" w:rsidTr="009477CE">
        <w:trPr>
          <w:trHeight w:val="594"/>
        </w:trPr>
        <w:tc>
          <w:tcPr>
            <w:tcW w:w="324" w:type="dxa"/>
            <w:vMerge/>
            <w:tcBorders>
              <w:left w:val="single" w:sz="4" w:space="0" w:color="auto"/>
              <w:bottom w:val="nil"/>
            </w:tcBorders>
            <w:shd w:val="clear" w:color="auto" w:fill="auto"/>
            <w:vAlign w:val="center"/>
          </w:tcPr>
          <w:p w14:paraId="5D127CD3" w14:textId="77777777" w:rsidR="009477CE" w:rsidRPr="009477CE" w:rsidRDefault="009477CE" w:rsidP="009477CE">
            <w:pPr>
              <w:autoSpaceDE w:val="0"/>
              <w:autoSpaceDN w:val="0"/>
              <w:adjustRightInd w:val="0"/>
              <w:snapToGrid w:val="0"/>
              <w:spacing w:line="276" w:lineRule="auto"/>
              <w:ind w:leftChars="0" w:left="0" w:rightChars="-35" w:right="-80" w:firstLineChars="0" w:firstLine="0"/>
              <w:jc w:val="left"/>
              <w:outlineLvl w:val="1"/>
              <w:rPr>
                <w:rFonts w:ascii="HGSｺﾞｼｯｸM" w:eastAsia="HGSｺﾞｼｯｸM" w:hAnsi="メイリオ" w:cs="Times New Roman"/>
                <w:color w:val="FF0000"/>
                <w:szCs w:val="24"/>
              </w:rPr>
            </w:pPr>
          </w:p>
        </w:tc>
        <w:tc>
          <w:tcPr>
            <w:tcW w:w="6348" w:type="dxa"/>
            <w:gridSpan w:val="4"/>
            <w:tcBorders>
              <w:top w:val="single" w:sz="4" w:space="0" w:color="auto"/>
              <w:left w:val="single" w:sz="4" w:space="0" w:color="auto"/>
              <w:bottom w:val="nil"/>
            </w:tcBorders>
            <w:shd w:val="clear" w:color="auto" w:fill="auto"/>
            <w:vAlign w:val="center"/>
          </w:tcPr>
          <w:p w14:paraId="294B9055" w14:textId="77777777" w:rsidR="009477CE" w:rsidRPr="009477CE" w:rsidRDefault="009477CE" w:rsidP="009477CE">
            <w:pPr>
              <w:widowControl/>
              <w:ind w:leftChars="0" w:left="0" w:rightChars="-35" w:right="-80" w:firstLineChars="0" w:firstLine="0"/>
              <w:jc w:val="left"/>
              <w:rPr>
                <w:rFonts w:ascii="HGSｺﾞｼｯｸM" w:eastAsia="HGSｺﾞｼｯｸM" w:hAnsi="ＭＳ 明朝" w:cs="ＭＳ 明朝"/>
                <w:color w:val="000000"/>
                <w:szCs w:val="24"/>
              </w:rPr>
            </w:pPr>
            <w:r w:rsidRPr="009477CE">
              <w:rPr>
                <w:rFonts w:ascii="HGSｺﾞｼｯｸM" w:eastAsia="HGSｺﾞｼｯｸM" w:hAnsi="Generic0-Regular" w:cs="Generic0-Regular" w:hint="eastAsia"/>
                <w:color w:val="000000"/>
                <w:kern w:val="0"/>
                <w:szCs w:val="24"/>
              </w:rPr>
              <w:t>個別事例の支援内容の検証の実施</w:t>
            </w:r>
          </w:p>
        </w:tc>
        <w:tc>
          <w:tcPr>
            <w:tcW w:w="1545" w:type="dxa"/>
            <w:shd w:val="clear" w:color="auto" w:fill="auto"/>
            <w:vAlign w:val="center"/>
          </w:tcPr>
          <w:p w14:paraId="52ECD303"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c>
          <w:tcPr>
            <w:tcW w:w="1559" w:type="dxa"/>
            <w:shd w:val="clear" w:color="auto" w:fill="auto"/>
            <w:vAlign w:val="center"/>
          </w:tcPr>
          <w:p w14:paraId="6267F487"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r>
      <w:tr w:rsidR="009477CE" w:rsidRPr="009477CE" w14:paraId="79773BB8" w14:textId="77777777" w:rsidTr="009477CE">
        <w:trPr>
          <w:trHeight w:val="560"/>
        </w:trPr>
        <w:tc>
          <w:tcPr>
            <w:tcW w:w="330" w:type="dxa"/>
            <w:gridSpan w:val="2"/>
            <w:tcBorders>
              <w:top w:val="nil"/>
              <w:left w:val="single" w:sz="4" w:space="0" w:color="auto"/>
              <w:bottom w:val="single" w:sz="4" w:space="0" w:color="auto"/>
            </w:tcBorders>
            <w:shd w:val="clear" w:color="auto" w:fill="auto"/>
            <w:vAlign w:val="center"/>
          </w:tcPr>
          <w:p w14:paraId="6F4F17DD" w14:textId="77777777" w:rsidR="009477CE" w:rsidRPr="009477CE" w:rsidRDefault="009477CE" w:rsidP="009477CE">
            <w:pPr>
              <w:autoSpaceDE w:val="0"/>
              <w:autoSpaceDN w:val="0"/>
              <w:adjustRightInd w:val="0"/>
              <w:ind w:leftChars="0" w:left="0" w:rightChars="-35" w:right="-80" w:firstLineChars="200" w:firstLine="460"/>
              <w:jc w:val="left"/>
              <w:rPr>
                <w:rFonts w:ascii="HGSｺﾞｼｯｸM" w:eastAsia="HGSｺﾞｼｯｸM" w:hAnsi="Generic0-Regular" w:cs="Generic0-Regular"/>
                <w:color w:val="000000"/>
                <w:kern w:val="0"/>
                <w:szCs w:val="24"/>
              </w:rPr>
            </w:pPr>
          </w:p>
        </w:tc>
        <w:tc>
          <w:tcPr>
            <w:tcW w:w="6342" w:type="dxa"/>
            <w:gridSpan w:val="3"/>
            <w:tcBorders>
              <w:top w:val="single" w:sz="4" w:space="0" w:color="auto"/>
              <w:left w:val="single" w:sz="4" w:space="0" w:color="auto"/>
              <w:bottom w:val="single" w:sz="4" w:space="0" w:color="auto"/>
            </w:tcBorders>
            <w:shd w:val="clear" w:color="auto" w:fill="auto"/>
            <w:vAlign w:val="center"/>
          </w:tcPr>
          <w:p w14:paraId="485370DF" w14:textId="77777777" w:rsidR="009477CE" w:rsidRPr="009477CE" w:rsidRDefault="009477CE" w:rsidP="009477CE">
            <w:pPr>
              <w:autoSpaceDE w:val="0"/>
              <w:autoSpaceDN w:val="0"/>
              <w:adjustRightInd w:val="0"/>
              <w:ind w:leftChars="0" w:left="0" w:rightChars="-35" w:right="-80" w:firstLineChars="0" w:firstLine="0"/>
              <w:jc w:val="left"/>
              <w:rPr>
                <w:rFonts w:ascii="HGSｺﾞｼｯｸM" w:eastAsia="HGSｺﾞｼｯｸM" w:hAnsi="Generic0-Regular" w:cs="Generic0-Regular"/>
                <w:color w:val="000000"/>
                <w:kern w:val="0"/>
                <w:szCs w:val="24"/>
              </w:rPr>
            </w:pPr>
            <w:r w:rsidRPr="009477CE">
              <w:rPr>
                <w:rFonts w:ascii="HGSｺﾞｼｯｸM" w:eastAsia="HGSｺﾞｼｯｸM" w:hAnsi="Generic0-Regular" w:cs="Generic0-Regular" w:hint="eastAsia"/>
                <w:color w:val="000000"/>
                <w:kern w:val="0"/>
                <w:szCs w:val="24"/>
              </w:rPr>
              <w:t>主任相談支援専門員の配置</w:t>
            </w:r>
          </w:p>
        </w:tc>
        <w:tc>
          <w:tcPr>
            <w:tcW w:w="1545" w:type="dxa"/>
            <w:shd w:val="clear" w:color="auto" w:fill="auto"/>
            <w:vAlign w:val="center"/>
          </w:tcPr>
          <w:p w14:paraId="441DF0F4"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無</w:t>
            </w:r>
          </w:p>
        </w:tc>
        <w:tc>
          <w:tcPr>
            <w:tcW w:w="1559" w:type="dxa"/>
            <w:tcBorders>
              <w:right w:val="single" w:sz="4" w:space="0" w:color="auto"/>
            </w:tcBorders>
            <w:shd w:val="clear" w:color="auto" w:fill="auto"/>
            <w:vAlign w:val="center"/>
          </w:tcPr>
          <w:p w14:paraId="4BB1A797"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有</w:t>
            </w:r>
          </w:p>
        </w:tc>
      </w:tr>
      <w:tr w:rsidR="009477CE" w:rsidRPr="009477CE" w14:paraId="16BEE960" w14:textId="77777777" w:rsidTr="009477CE">
        <w:trPr>
          <w:trHeight w:val="554"/>
        </w:trPr>
        <w:tc>
          <w:tcPr>
            <w:tcW w:w="6672" w:type="dxa"/>
            <w:gridSpan w:val="5"/>
            <w:tcBorders>
              <w:top w:val="single" w:sz="4" w:space="0" w:color="auto"/>
              <w:left w:val="single" w:sz="4" w:space="0" w:color="auto"/>
              <w:bottom w:val="single" w:sz="4" w:space="0" w:color="auto"/>
            </w:tcBorders>
            <w:shd w:val="clear" w:color="auto" w:fill="auto"/>
            <w:vAlign w:val="center"/>
          </w:tcPr>
          <w:p w14:paraId="6E3B0950" w14:textId="77777777" w:rsidR="009477CE" w:rsidRPr="009477CE" w:rsidRDefault="009477CE" w:rsidP="009477CE">
            <w:pPr>
              <w:widowControl/>
              <w:adjustRightInd w:val="0"/>
              <w:snapToGrid w:val="0"/>
              <w:spacing w:line="276" w:lineRule="auto"/>
              <w:ind w:leftChars="0" w:left="0" w:rightChars="-35" w:right="-80" w:firstLineChars="0" w:firstLine="0"/>
              <w:jc w:val="left"/>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■協議会の活用</w:t>
            </w:r>
          </w:p>
        </w:tc>
        <w:tc>
          <w:tcPr>
            <w:tcW w:w="1545" w:type="dxa"/>
            <w:tcBorders>
              <w:tr2bl w:val="single" w:sz="4" w:space="0" w:color="auto"/>
            </w:tcBorders>
            <w:shd w:val="clear" w:color="auto" w:fill="auto"/>
            <w:vAlign w:val="center"/>
          </w:tcPr>
          <w:p w14:paraId="69E12B7C"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p>
        </w:tc>
        <w:tc>
          <w:tcPr>
            <w:tcW w:w="1559" w:type="dxa"/>
            <w:tcBorders>
              <w:right w:val="single" w:sz="4" w:space="0" w:color="auto"/>
              <w:tr2bl w:val="single" w:sz="4" w:space="0" w:color="auto"/>
            </w:tcBorders>
            <w:shd w:val="clear" w:color="auto" w:fill="auto"/>
            <w:vAlign w:val="center"/>
          </w:tcPr>
          <w:p w14:paraId="7E4E23C3"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p>
        </w:tc>
      </w:tr>
      <w:tr w:rsidR="009477CE" w:rsidRPr="009477CE" w14:paraId="47CE2163" w14:textId="77777777" w:rsidTr="009477CE">
        <w:trPr>
          <w:cantSplit/>
          <w:trHeight w:val="602"/>
        </w:trPr>
        <w:tc>
          <w:tcPr>
            <w:tcW w:w="339" w:type="dxa"/>
            <w:gridSpan w:val="3"/>
            <w:vMerge w:val="restart"/>
            <w:tcBorders>
              <w:top w:val="single" w:sz="4" w:space="0" w:color="auto"/>
              <w:left w:val="single" w:sz="4" w:space="0" w:color="auto"/>
            </w:tcBorders>
            <w:shd w:val="clear" w:color="auto" w:fill="auto"/>
            <w:textDirection w:val="tbRlV"/>
            <w:vAlign w:val="center"/>
          </w:tcPr>
          <w:p w14:paraId="350BD354" w14:textId="77777777" w:rsidR="009477CE" w:rsidRPr="009477CE" w:rsidRDefault="009477CE" w:rsidP="009477CE">
            <w:pPr>
              <w:widowControl/>
              <w:adjustRightInd w:val="0"/>
              <w:snapToGrid w:val="0"/>
              <w:spacing w:line="276" w:lineRule="auto"/>
              <w:ind w:leftChars="0" w:left="0" w:rightChars="-35" w:right="-80" w:firstLineChars="200" w:firstLine="460"/>
              <w:jc w:val="left"/>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 xml:space="preserve">　　内訳</w:t>
            </w:r>
          </w:p>
        </w:tc>
        <w:tc>
          <w:tcPr>
            <w:tcW w:w="1499" w:type="dxa"/>
            <w:vMerge w:val="restart"/>
            <w:tcBorders>
              <w:top w:val="single" w:sz="4" w:space="0" w:color="auto"/>
              <w:left w:val="single" w:sz="4" w:space="0" w:color="auto"/>
            </w:tcBorders>
            <w:shd w:val="clear" w:color="auto" w:fill="auto"/>
            <w:vAlign w:val="center"/>
          </w:tcPr>
          <w:p w14:paraId="21B713FC" w14:textId="77777777" w:rsidR="009477CE" w:rsidRPr="009477CE" w:rsidRDefault="009477CE" w:rsidP="009477CE">
            <w:pPr>
              <w:widowControl/>
              <w:adjustRightInd w:val="0"/>
              <w:snapToGrid w:val="0"/>
              <w:spacing w:line="276" w:lineRule="auto"/>
              <w:ind w:leftChars="0" w:left="0" w:rightChars="-35" w:right="-80" w:firstLine="230"/>
              <w:jc w:val="left"/>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事例検討</w:t>
            </w:r>
          </w:p>
        </w:tc>
        <w:tc>
          <w:tcPr>
            <w:tcW w:w="4834" w:type="dxa"/>
            <w:tcBorders>
              <w:top w:val="single" w:sz="4" w:space="0" w:color="auto"/>
              <w:bottom w:val="single" w:sz="4" w:space="0" w:color="auto"/>
            </w:tcBorders>
            <w:shd w:val="clear" w:color="auto" w:fill="auto"/>
            <w:vAlign w:val="center"/>
          </w:tcPr>
          <w:p w14:paraId="0786758E" w14:textId="77777777" w:rsidR="009477CE" w:rsidRPr="009477CE" w:rsidRDefault="009477CE" w:rsidP="009477CE">
            <w:pPr>
              <w:widowControl/>
              <w:adjustRightInd w:val="0"/>
              <w:snapToGrid w:val="0"/>
              <w:spacing w:line="276" w:lineRule="auto"/>
              <w:ind w:leftChars="0" w:left="0" w:rightChars="-35" w:right="-80" w:firstLineChars="0" w:firstLine="0"/>
              <w:jc w:val="left"/>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検討回数</w:t>
            </w:r>
          </w:p>
        </w:tc>
        <w:tc>
          <w:tcPr>
            <w:tcW w:w="1545" w:type="dxa"/>
            <w:shd w:val="clear" w:color="auto" w:fill="auto"/>
            <w:vAlign w:val="center"/>
          </w:tcPr>
          <w:p w14:paraId="4C58753E"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１回</w:t>
            </w:r>
          </w:p>
        </w:tc>
        <w:tc>
          <w:tcPr>
            <w:tcW w:w="1559" w:type="dxa"/>
            <w:tcBorders>
              <w:right w:val="single" w:sz="4" w:space="0" w:color="auto"/>
            </w:tcBorders>
            <w:shd w:val="clear" w:color="auto" w:fill="auto"/>
            <w:vAlign w:val="center"/>
          </w:tcPr>
          <w:p w14:paraId="7896AF40"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４回</w:t>
            </w:r>
          </w:p>
        </w:tc>
      </w:tr>
      <w:tr w:rsidR="009477CE" w:rsidRPr="009477CE" w14:paraId="13B520C6" w14:textId="77777777" w:rsidTr="009477CE">
        <w:trPr>
          <w:cantSplit/>
          <w:trHeight w:val="555"/>
        </w:trPr>
        <w:tc>
          <w:tcPr>
            <w:tcW w:w="339" w:type="dxa"/>
            <w:gridSpan w:val="3"/>
            <w:vMerge/>
            <w:tcBorders>
              <w:left w:val="single" w:sz="4" w:space="0" w:color="auto"/>
            </w:tcBorders>
            <w:shd w:val="clear" w:color="auto" w:fill="auto"/>
            <w:textDirection w:val="tbRlV"/>
            <w:vAlign w:val="center"/>
          </w:tcPr>
          <w:p w14:paraId="49E3A59C"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p>
        </w:tc>
        <w:tc>
          <w:tcPr>
            <w:tcW w:w="1499" w:type="dxa"/>
            <w:vMerge/>
            <w:tcBorders>
              <w:left w:val="single" w:sz="4" w:space="0" w:color="auto"/>
            </w:tcBorders>
            <w:shd w:val="clear" w:color="auto" w:fill="auto"/>
            <w:textDirection w:val="tbRlV"/>
            <w:vAlign w:val="center"/>
          </w:tcPr>
          <w:p w14:paraId="3D5538EC"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p>
        </w:tc>
        <w:tc>
          <w:tcPr>
            <w:tcW w:w="4834" w:type="dxa"/>
            <w:tcBorders>
              <w:top w:val="single" w:sz="4" w:space="0" w:color="auto"/>
              <w:bottom w:val="single" w:sz="4" w:space="0" w:color="auto"/>
            </w:tcBorders>
            <w:shd w:val="clear" w:color="auto" w:fill="auto"/>
            <w:vAlign w:val="center"/>
          </w:tcPr>
          <w:p w14:paraId="09759B1E" w14:textId="77777777" w:rsidR="009477CE" w:rsidRPr="009477CE" w:rsidRDefault="009477CE" w:rsidP="009477CE">
            <w:pPr>
              <w:widowControl/>
              <w:adjustRightInd w:val="0"/>
              <w:snapToGrid w:val="0"/>
              <w:spacing w:line="276" w:lineRule="auto"/>
              <w:ind w:leftChars="0" w:left="0" w:rightChars="-35" w:right="-80" w:firstLineChars="0" w:firstLine="0"/>
              <w:jc w:val="left"/>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参加事業所数</w:t>
            </w:r>
          </w:p>
        </w:tc>
        <w:tc>
          <w:tcPr>
            <w:tcW w:w="1545" w:type="dxa"/>
            <w:shd w:val="clear" w:color="auto" w:fill="auto"/>
            <w:vAlign w:val="center"/>
          </w:tcPr>
          <w:p w14:paraId="7FCC7828"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15事業所</w:t>
            </w:r>
          </w:p>
        </w:tc>
        <w:tc>
          <w:tcPr>
            <w:tcW w:w="1559" w:type="dxa"/>
            <w:tcBorders>
              <w:right w:val="single" w:sz="4" w:space="0" w:color="auto"/>
            </w:tcBorders>
            <w:shd w:val="clear" w:color="auto" w:fill="auto"/>
            <w:vAlign w:val="center"/>
          </w:tcPr>
          <w:p w14:paraId="622A8174"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延56事業所</w:t>
            </w:r>
          </w:p>
        </w:tc>
      </w:tr>
      <w:tr w:rsidR="009477CE" w:rsidRPr="009477CE" w14:paraId="3BA378D2" w14:textId="77777777" w:rsidTr="009477CE">
        <w:trPr>
          <w:cantSplit/>
          <w:trHeight w:val="577"/>
        </w:trPr>
        <w:tc>
          <w:tcPr>
            <w:tcW w:w="339" w:type="dxa"/>
            <w:gridSpan w:val="3"/>
            <w:vMerge/>
            <w:tcBorders>
              <w:left w:val="single" w:sz="4" w:space="0" w:color="auto"/>
            </w:tcBorders>
            <w:shd w:val="clear" w:color="auto" w:fill="auto"/>
            <w:textDirection w:val="tbRlV"/>
            <w:vAlign w:val="center"/>
          </w:tcPr>
          <w:p w14:paraId="26B71968"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p>
        </w:tc>
        <w:tc>
          <w:tcPr>
            <w:tcW w:w="1499" w:type="dxa"/>
            <w:vMerge w:val="restart"/>
            <w:tcBorders>
              <w:left w:val="single" w:sz="4" w:space="0" w:color="auto"/>
              <w:right w:val="single" w:sz="4" w:space="0" w:color="auto"/>
            </w:tcBorders>
            <w:shd w:val="clear" w:color="auto" w:fill="auto"/>
            <w:vAlign w:val="center"/>
          </w:tcPr>
          <w:p w14:paraId="59567D93" w14:textId="77777777" w:rsidR="009477CE" w:rsidRPr="009477CE" w:rsidRDefault="009477CE" w:rsidP="009477CE">
            <w:pPr>
              <w:widowControl/>
              <w:adjustRightInd w:val="0"/>
              <w:snapToGrid w:val="0"/>
              <w:spacing w:line="276" w:lineRule="auto"/>
              <w:ind w:leftChars="0" w:left="0" w:rightChars="-35" w:right="-80" w:firstLine="230"/>
              <w:jc w:val="left"/>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専門部会</w:t>
            </w:r>
          </w:p>
        </w:tc>
        <w:tc>
          <w:tcPr>
            <w:tcW w:w="4834" w:type="dxa"/>
            <w:tcBorders>
              <w:top w:val="single" w:sz="4" w:space="0" w:color="auto"/>
              <w:left w:val="single" w:sz="4" w:space="0" w:color="auto"/>
              <w:bottom w:val="single" w:sz="4" w:space="0" w:color="auto"/>
            </w:tcBorders>
            <w:shd w:val="clear" w:color="auto" w:fill="auto"/>
            <w:vAlign w:val="center"/>
          </w:tcPr>
          <w:p w14:paraId="661C6597" w14:textId="77777777" w:rsidR="009477CE" w:rsidRPr="009477CE" w:rsidRDefault="009477CE" w:rsidP="009477CE">
            <w:pPr>
              <w:widowControl/>
              <w:adjustRightInd w:val="0"/>
              <w:snapToGrid w:val="0"/>
              <w:spacing w:line="276" w:lineRule="auto"/>
              <w:ind w:leftChars="0" w:left="0" w:rightChars="-35" w:right="-80" w:firstLineChars="0" w:firstLine="0"/>
              <w:jc w:val="left"/>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設置数</w:t>
            </w:r>
          </w:p>
        </w:tc>
        <w:tc>
          <w:tcPr>
            <w:tcW w:w="1545" w:type="dxa"/>
            <w:shd w:val="clear" w:color="auto" w:fill="auto"/>
            <w:vAlign w:val="center"/>
          </w:tcPr>
          <w:p w14:paraId="6A722EFD"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３部会</w:t>
            </w:r>
          </w:p>
        </w:tc>
        <w:tc>
          <w:tcPr>
            <w:tcW w:w="1559" w:type="dxa"/>
            <w:tcBorders>
              <w:right w:val="single" w:sz="4" w:space="0" w:color="auto"/>
            </w:tcBorders>
            <w:shd w:val="clear" w:color="auto" w:fill="auto"/>
            <w:vAlign w:val="center"/>
          </w:tcPr>
          <w:p w14:paraId="398197A5"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４部会</w:t>
            </w:r>
          </w:p>
        </w:tc>
      </w:tr>
      <w:tr w:rsidR="009477CE" w:rsidRPr="009477CE" w14:paraId="238FEE7A" w14:textId="77777777" w:rsidTr="009477CE">
        <w:trPr>
          <w:cantSplit/>
          <w:trHeight w:val="556"/>
        </w:trPr>
        <w:tc>
          <w:tcPr>
            <w:tcW w:w="339" w:type="dxa"/>
            <w:gridSpan w:val="3"/>
            <w:vMerge/>
            <w:tcBorders>
              <w:left w:val="single" w:sz="4" w:space="0" w:color="auto"/>
              <w:bottom w:val="single" w:sz="4" w:space="0" w:color="auto"/>
            </w:tcBorders>
            <w:shd w:val="clear" w:color="auto" w:fill="auto"/>
            <w:textDirection w:val="tbRlV"/>
            <w:vAlign w:val="center"/>
          </w:tcPr>
          <w:p w14:paraId="095EEF01"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p>
        </w:tc>
        <w:tc>
          <w:tcPr>
            <w:tcW w:w="1499" w:type="dxa"/>
            <w:vMerge/>
            <w:tcBorders>
              <w:left w:val="single" w:sz="4" w:space="0" w:color="auto"/>
              <w:bottom w:val="single" w:sz="4" w:space="0" w:color="auto"/>
              <w:right w:val="single" w:sz="4" w:space="0" w:color="auto"/>
            </w:tcBorders>
            <w:shd w:val="clear" w:color="auto" w:fill="auto"/>
            <w:vAlign w:val="center"/>
          </w:tcPr>
          <w:p w14:paraId="1A039D42" w14:textId="77777777" w:rsidR="009477CE" w:rsidRPr="009477CE" w:rsidRDefault="009477CE" w:rsidP="009477CE">
            <w:pPr>
              <w:widowControl/>
              <w:adjustRightInd w:val="0"/>
              <w:snapToGrid w:val="0"/>
              <w:spacing w:line="276" w:lineRule="auto"/>
              <w:ind w:leftChars="0" w:left="0" w:rightChars="-35" w:right="-80" w:firstLineChars="0" w:firstLine="0"/>
              <w:jc w:val="left"/>
              <w:rPr>
                <w:rFonts w:ascii="HGSｺﾞｼｯｸM" w:eastAsia="HGSｺﾞｼｯｸM" w:hAnsi="メイリオ" w:cs="ＭＳ 明朝"/>
                <w:color w:val="000000"/>
                <w:szCs w:val="24"/>
              </w:rPr>
            </w:pPr>
          </w:p>
        </w:tc>
        <w:tc>
          <w:tcPr>
            <w:tcW w:w="4834" w:type="dxa"/>
            <w:tcBorders>
              <w:top w:val="single" w:sz="4" w:space="0" w:color="auto"/>
              <w:left w:val="single" w:sz="4" w:space="0" w:color="auto"/>
              <w:bottom w:val="single" w:sz="4" w:space="0" w:color="auto"/>
            </w:tcBorders>
            <w:shd w:val="clear" w:color="auto" w:fill="auto"/>
            <w:vAlign w:val="center"/>
          </w:tcPr>
          <w:p w14:paraId="17B4A0AE" w14:textId="77777777" w:rsidR="009477CE" w:rsidRPr="009477CE" w:rsidRDefault="009477CE" w:rsidP="009477CE">
            <w:pPr>
              <w:widowControl/>
              <w:adjustRightInd w:val="0"/>
              <w:snapToGrid w:val="0"/>
              <w:spacing w:line="276" w:lineRule="auto"/>
              <w:ind w:leftChars="0" w:left="0" w:rightChars="-35" w:right="-80" w:firstLineChars="0" w:firstLine="0"/>
              <w:jc w:val="left"/>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実施回数</w:t>
            </w:r>
          </w:p>
        </w:tc>
        <w:tc>
          <w:tcPr>
            <w:tcW w:w="1545" w:type="dxa"/>
            <w:tcBorders>
              <w:bottom w:val="single" w:sz="4" w:space="0" w:color="auto"/>
            </w:tcBorders>
            <w:shd w:val="clear" w:color="auto" w:fill="auto"/>
            <w:vAlign w:val="center"/>
          </w:tcPr>
          <w:p w14:paraId="0784F36E"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９回</w:t>
            </w:r>
          </w:p>
        </w:tc>
        <w:tc>
          <w:tcPr>
            <w:tcW w:w="1559" w:type="dxa"/>
            <w:tcBorders>
              <w:bottom w:val="single" w:sz="4" w:space="0" w:color="auto"/>
              <w:right w:val="single" w:sz="4" w:space="0" w:color="auto"/>
            </w:tcBorders>
            <w:shd w:val="clear" w:color="auto" w:fill="auto"/>
            <w:vAlign w:val="center"/>
          </w:tcPr>
          <w:p w14:paraId="127B69A1" w14:textId="77777777" w:rsidR="009477CE" w:rsidRPr="009477CE" w:rsidRDefault="009477CE" w:rsidP="009477CE">
            <w:pPr>
              <w:widowControl/>
              <w:adjustRightInd w:val="0"/>
              <w:snapToGrid w:val="0"/>
              <w:spacing w:line="276" w:lineRule="auto"/>
              <w:ind w:leftChars="0" w:left="0" w:rightChars="-35" w:right="-80" w:firstLineChars="0" w:firstLine="0"/>
              <w:jc w:val="center"/>
              <w:rPr>
                <w:rFonts w:ascii="HGSｺﾞｼｯｸM" w:eastAsia="HGSｺﾞｼｯｸM" w:hAnsi="メイリオ" w:cs="ＭＳ 明朝"/>
                <w:color w:val="000000"/>
                <w:szCs w:val="24"/>
              </w:rPr>
            </w:pPr>
            <w:r w:rsidRPr="009477CE">
              <w:rPr>
                <w:rFonts w:ascii="HGSｺﾞｼｯｸM" w:eastAsia="HGSｺﾞｼｯｸM" w:hAnsi="メイリオ" w:cs="ＭＳ 明朝" w:hint="eastAsia"/>
                <w:color w:val="000000"/>
                <w:szCs w:val="24"/>
              </w:rPr>
              <w:t>延33回</w:t>
            </w:r>
          </w:p>
        </w:tc>
      </w:tr>
    </w:tbl>
    <w:p w14:paraId="038605C9" w14:textId="77777777" w:rsidR="009477CE" w:rsidRDefault="009477CE" w:rsidP="00317E56">
      <w:pPr>
        <w:adjustRightInd w:val="0"/>
        <w:snapToGrid w:val="0"/>
        <w:spacing w:line="400" w:lineRule="exact"/>
        <w:ind w:leftChars="0" w:left="0" w:right="460" w:firstLineChars="250" w:firstLine="575"/>
        <w:rPr>
          <w:rFonts w:ascii="HGSｺﾞｼｯｸM" w:eastAsia="HGSｺﾞｼｯｸM" w:hAnsi="メイリオ"/>
          <w:color w:val="000000" w:themeColor="text1"/>
        </w:rPr>
      </w:pPr>
    </w:p>
    <w:p w14:paraId="09920C7B" w14:textId="66D13909" w:rsidR="00E87B7F" w:rsidRDefault="00E87B7F" w:rsidP="00317E56">
      <w:pPr>
        <w:adjustRightInd w:val="0"/>
        <w:snapToGrid w:val="0"/>
        <w:spacing w:line="400" w:lineRule="exact"/>
        <w:ind w:leftChars="0" w:left="0" w:right="460" w:firstLineChars="250" w:firstLine="57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※現状は令和</w:t>
      </w:r>
      <w:r w:rsidR="00EC0E31">
        <w:rPr>
          <w:rFonts w:ascii="HGSｺﾞｼｯｸM" w:eastAsia="HGSｺﾞｼｯｸM" w:hAnsi="メイリオ" w:hint="eastAsia"/>
          <w:color w:val="000000" w:themeColor="text1"/>
        </w:rPr>
        <w:t>４(</w:t>
      </w:r>
      <w:r w:rsidR="00EC0E31">
        <w:rPr>
          <w:rFonts w:ascii="HGSｺﾞｼｯｸM" w:eastAsia="HGSｺﾞｼｯｸM" w:hAnsi="メイリオ"/>
          <w:color w:val="000000" w:themeColor="text1"/>
        </w:rPr>
        <w:t>2022)</w:t>
      </w:r>
      <w:r>
        <w:rPr>
          <w:rFonts w:ascii="HGSｺﾞｼｯｸM" w:eastAsia="HGSｺﾞｼｯｸM" w:hAnsi="メイリオ" w:hint="eastAsia"/>
          <w:color w:val="000000" w:themeColor="text1"/>
        </w:rPr>
        <w:t>年度末、目標は</w:t>
      </w:r>
      <w:r w:rsidR="00EC0E31">
        <w:rPr>
          <w:rFonts w:ascii="HGSｺﾞｼｯｸM" w:eastAsia="HGSｺﾞｼｯｸM" w:hAnsi="メイリオ" w:hint="eastAsia"/>
          <w:color w:val="000000" w:themeColor="text1"/>
        </w:rPr>
        <w:t>８(</w:t>
      </w:r>
      <w:r w:rsidR="00EC0E31">
        <w:rPr>
          <w:rFonts w:ascii="HGSｺﾞｼｯｸM" w:eastAsia="HGSｺﾞｼｯｸM" w:hAnsi="メイリオ"/>
          <w:color w:val="000000" w:themeColor="text1"/>
        </w:rPr>
        <w:t>2026)</w:t>
      </w:r>
      <w:r>
        <w:rPr>
          <w:rFonts w:ascii="HGSｺﾞｼｯｸM" w:eastAsia="HGSｺﾞｼｯｸM" w:hAnsi="メイリオ" w:hint="eastAsia"/>
          <w:color w:val="000000" w:themeColor="text1"/>
        </w:rPr>
        <w:t>年度末時点</w:t>
      </w:r>
    </w:p>
    <w:p w14:paraId="42F57A43"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 xml:space="preserve">　　　</w:t>
      </w:r>
    </w:p>
    <w:p w14:paraId="5E60434A"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2E025DC1"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2BD36FDC"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69770DFB"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176045D4"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6363A237"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00530DC6"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0D4406BA"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05C2BDFB"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1AFEEEB7" w14:textId="77777777" w:rsidR="00E87B7F"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411890F7" w14:textId="77777777" w:rsidR="00E87B7F" w:rsidRPr="006C3A22" w:rsidRDefault="00E87B7F" w:rsidP="006C3A22">
      <w:pPr>
        <w:adjustRightInd w:val="0"/>
        <w:snapToGrid w:val="0"/>
        <w:spacing w:line="400" w:lineRule="exact"/>
        <w:ind w:leftChars="0" w:left="230" w:right="460" w:hangingChars="100" w:hanging="230"/>
        <w:rPr>
          <w:rFonts w:ascii="HGSｺﾞｼｯｸM" w:eastAsia="HGSｺﾞｼｯｸM" w:hAnsi="メイリオ"/>
          <w:color w:val="000000" w:themeColor="text1"/>
        </w:rPr>
      </w:pPr>
    </w:p>
    <w:p w14:paraId="10903842" w14:textId="2C5DA1BF" w:rsidR="00E87B7F" w:rsidRDefault="00E87B7F" w:rsidP="00AA15D1">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11A9CBC9" w14:textId="148BD0C6" w:rsidR="00E87B7F" w:rsidRDefault="00E87B7F" w:rsidP="00AA15D1">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6143185C" w14:textId="2E83E6F1" w:rsidR="006C3A22" w:rsidRPr="00EC0E31" w:rsidRDefault="006C3A22" w:rsidP="00AA15D1">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39FBA61A" w14:textId="613DC78E" w:rsidR="00E87B7F" w:rsidRDefault="00AA15D1" w:rsidP="00E87B7F">
      <w:pPr>
        <w:adjustRightInd w:val="0"/>
        <w:snapToGrid w:val="0"/>
        <w:spacing w:line="400" w:lineRule="exact"/>
        <w:ind w:left="230" w:right="460" w:firstLine="310"/>
        <w:rPr>
          <w:rFonts w:ascii="HGSｺﾞｼｯｸM" w:eastAsia="HGSｺﾞｼｯｸM" w:hAnsi="メイリオ"/>
          <w:color w:val="000000" w:themeColor="text1"/>
        </w:rPr>
      </w:pPr>
      <w:r w:rsidRPr="00376091">
        <w:rPr>
          <w:noProof/>
          <w:sz w:val="32"/>
        </w:rPr>
        <w:lastRenderedPageBreak/>
        <mc:AlternateContent>
          <mc:Choice Requires="wps">
            <w:drawing>
              <wp:anchor distT="0" distB="0" distL="114300" distR="114300" simplePos="0" relativeHeight="251834368" behindDoc="0" locked="0" layoutInCell="1" allowOverlap="1" wp14:anchorId="42D24250" wp14:editId="20A67D00">
                <wp:simplePos x="0" y="0"/>
                <wp:positionH relativeFrom="margin">
                  <wp:posOffset>500380</wp:posOffset>
                </wp:positionH>
                <wp:positionV relativeFrom="paragraph">
                  <wp:posOffset>-43180</wp:posOffset>
                </wp:positionV>
                <wp:extent cx="5543550" cy="752475"/>
                <wp:effectExtent l="0" t="0" r="0" b="9525"/>
                <wp:wrapNone/>
                <wp:docPr id="1402" name="テキスト ボックス 1402"/>
                <wp:cNvGraphicFramePr/>
                <a:graphic xmlns:a="http://schemas.openxmlformats.org/drawingml/2006/main">
                  <a:graphicData uri="http://schemas.microsoft.com/office/word/2010/wordprocessingShape">
                    <wps:wsp>
                      <wps:cNvSpPr txBox="1"/>
                      <wps:spPr>
                        <a:xfrm>
                          <a:off x="0" y="0"/>
                          <a:ext cx="5543550" cy="752475"/>
                        </a:xfrm>
                        <a:prstGeom prst="rect">
                          <a:avLst/>
                        </a:prstGeom>
                        <a:solidFill>
                          <a:schemeClr val="lt1"/>
                        </a:solidFill>
                        <a:ln w="6350">
                          <a:noFill/>
                        </a:ln>
                      </wps:spPr>
                      <wps:txbx>
                        <w:txbxContent>
                          <w:p w14:paraId="731E31F8" w14:textId="74940B3D" w:rsidR="00C4213A" w:rsidRPr="007D029F" w:rsidRDefault="00C4213A" w:rsidP="00317E56">
                            <w:pPr>
                              <w:spacing w:line="400" w:lineRule="exact"/>
                              <w:ind w:left="230" w:right="460" w:firstLineChars="0" w:firstLine="0"/>
                              <w:rPr>
                                <w:rFonts w:ascii="BIZ UDPゴシック" w:eastAsia="BIZ UDPゴシック" w:hAnsi="BIZ UDPゴシック"/>
                                <w:sz w:val="32"/>
                                <w:szCs w:val="32"/>
                              </w:rPr>
                            </w:pPr>
                            <w:r>
                              <w:rPr>
                                <w:rFonts w:ascii="BIZ UDPゴシック" w:eastAsia="BIZ UDPゴシック" w:hAnsi="BIZ UDPゴシック" w:hint="eastAsia"/>
                                <w:sz w:val="32"/>
                                <w:szCs w:val="32"/>
                              </w:rPr>
                              <w:t>障害福祉サービス等</w:t>
                            </w:r>
                            <w:r>
                              <w:rPr>
                                <w:rFonts w:ascii="BIZ UDPゴシック" w:eastAsia="BIZ UDPゴシック" w:hAnsi="BIZ UDPゴシック"/>
                                <w:sz w:val="32"/>
                                <w:szCs w:val="32"/>
                              </w:rPr>
                              <w:t>の質を向上させ</w:t>
                            </w:r>
                            <w:r>
                              <w:rPr>
                                <w:rFonts w:ascii="BIZ UDPゴシック" w:eastAsia="BIZ UDPゴシック" w:hAnsi="BIZ UDPゴシック" w:hint="eastAsia"/>
                                <w:sz w:val="32"/>
                                <w:szCs w:val="32"/>
                              </w:rPr>
                              <w:t>るための取り組みに係る体制の構築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24250" id="テキスト ボックス 1402" o:spid="_x0000_s1128" type="#_x0000_t202" style="position:absolute;left:0;text-align:left;margin-left:39.4pt;margin-top:-3.4pt;width:436.5pt;height:59.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" fillcolor="white [3201]" stroked="f" strokeweight=".5pt">
                <v:textbox>
                  <w:txbxContent>
                    <w:p w14:paraId="731E31F8" w14:textId="74940B3D" w:rsidR="00C4213A" w:rsidRPr="007D029F" w:rsidRDefault="00C4213A" w:rsidP="00317E56">
                      <w:pPr>
                        <w:spacing w:line="400" w:lineRule="exact"/>
                        <w:ind w:left="230" w:right="460" w:firstLineChars="0" w:firstLine="0"/>
                        <w:rPr>
                          <w:rFonts w:ascii="BIZ UDPゴシック" w:eastAsia="BIZ UDPゴシック" w:hAnsi="BIZ UDPゴシック"/>
                          <w:sz w:val="32"/>
                          <w:szCs w:val="32"/>
                        </w:rPr>
                      </w:pPr>
                      <w:r>
                        <w:rPr>
                          <w:rFonts w:ascii="BIZ UDPゴシック" w:eastAsia="BIZ UDPゴシック" w:hAnsi="BIZ UDPゴシック" w:hint="eastAsia"/>
                          <w:sz w:val="32"/>
                          <w:szCs w:val="32"/>
                        </w:rPr>
                        <w:t>障害福祉サービス等</w:t>
                      </w:r>
                      <w:r>
                        <w:rPr>
                          <w:rFonts w:ascii="BIZ UDPゴシック" w:eastAsia="BIZ UDPゴシック" w:hAnsi="BIZ UDPゴシック"/>
                          <w:sz w:val="32"/>
                          <w:szCs w:val="32"/>
                        </w:rPr>
                        <w:t>の質を向上させ</w:t>
                      </w:r>
                      <w:r>
                        <w:rPr>
                          <w:rFonts w:ascii="BIZ UDPゴシック" w:eastAsia="BIZ UDPゴシック" w:hAnsi="BIZ UDPゴシック" w:hint="eastAsia"/>
                          <w:sz w:val="32"/>
                          <w:szCs w:val="32"/>
                        </w:rPr>
                        <w:t>るための取り組みに係る体制の構築</w:t>
                      </w:r>
                    </w:p>
                  </w:txbxContent>
                </v:textbox>
                <w10:wrap anchorx="margin"/>
              </v:shape>
            </w:pict>
          </mc:Fallback>
        </mc:AlternateContent>
      </w:r>
      <w:r w:rsidRPr="00C37B90">
        <w:rPr>
          <w:rFonts w:ascii="メイリオ" w:eastAsia="メイリオ" w:hAnsi="メイリオ"/>
          <w:noProof/>
        </w:rPr>
        <mc:AlternateContent>
          <mc:Choice Requires="wpg">
            <w:drawing>
              <wp:anchor distT="0" distB="0" distL="114300" distR="114300" simplePos="0" relativeHeight="251839488" behindDoc="0" locked="0" layoutInCell="1" allowOverlap="1" wp14:anchorId="3A7F8E80" wp14:editId="6063EB4D">
                <wp:simplePos x="0" y="0"/>
                <wp:positionH relativeFrom="column">
                  <wp:posOffset>-27305</wp:posOffset>
                </wp:positionH>
                <wp:positionV relativeFrom="paragraph">
                  <wp:posOffset>-8255</wp:posOffset>
                </wp:positionV>
                <wp:extent cx="5869940" cy="554990"/>
                <wp:effectExtent l="0" t="0" r="16510" b="0"/>
                <wp:wrapNone/>
                <wp:docPr id="111548446" name="グループ化 111548446"/>
                <wp:cNvGraphicFramePr/>
                <a:graphic xmlns:a="http://schemas.openxmlformats.org/drawingml/2006/main">
                  <a:graphicData uri="http://schemas.microsoft.com/office/word/2010/wordprocessingGroup">
                    <wpg:wgp>
                      <wpg:cNvGrpSpPr/>
                      <wpg:grpSpPr>
                        <a:xfrm>
                          <a:off x="0" y="0"/>
                          <a:ext cx="5869940" cy="554990"/>
                          <a:chOff x="6985" y="-285750"/>
                          <a:chExt cx="5869940" cy="554990"/>
                        </a:xfrm>
                      </wpg:grpSpPr>
                      <wps:wsp>
                        <wps:cNvPr id="111548447" name="角丸四角形 111548447"/>
                        <wps:cNvSpPr/>
                        <wps:spPr>
                          <a:xfrm>
                            <a:off x="6985" y="-285750"/>
                            <a:ext cx="554990" cy="554990"/>
                          </a:xfrm>
                          <a:prstGeom prst="roundRect">
                            <a:avLst/>
                          </a:prstGeom>
                          <a:solidFill>
                            <a:srgbClr val="0070C0"/>
                          </a:solidFill>
                          <a:ln w="25400" cap="flat" cmpd="sng" algn="ctr">
                            <a:noFill/>
                            <a:prstDash val="solid"/>
                          </a:ln>
                          <a:effectLst/>
                        </wps:spPr>
                        <wps:txbx>
                          <w:txbxContent>
                            <w:p w14:paraId="672203F6" w14:textId="77777777" w:rsidR="00C4213A" w:rsidRPr="00317E56" w:rsidRDefault="00C4213A" w:rsidP="00317E56">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317E56">
                                <w:rPr>
                                  <w:rFonts w:ascii="BIZ UDPゴシック" w:eastAsia="BIZ UDPゴシック" w:hAnsi="BIZ UDPゴシック" w:cs="ＭＳ 明朝" w:hint="eastAsia"/>
                                  <w:b/>
                                  <w:color w:val="FFFFFF"/>
                                  <w:sz w:val="48"/>
                                  <w:szCs w:val="36"/>
                                </w:rPr>
                                <w:t>７</w:t>
                              </w:r>
                            </w:p>
                            <w:p w14:paraId="31A8E051"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843936" name="直線コネクタ 468843936"/>
                        <wps:cNvCnPr/>
                        <wps:spPr>
                          <a:xfrm>
                            <a:off x="104775" y="238125"/>
                            <a:ext cx="5772150" cy="0"/>
                          </a:xfrm>
                          <a:prstGeom prst="line">
                            <a:avLst/>
                          </a:prstGeom>
                          <a:noFill/>
                          <a:ln w="28575" cap="flat" cmpd="sng" algn="ctr">
                            <a:solidFill>
                              <a:srgbClr val="0070C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A7F8E80" id="グループ化 111548446" o:spid="_x0000_s1129" style="position:absolute;left:0;text-align:left;margin-left:-2.15pt;margin-top:-.65pt;width:462.2pt;height:43.7pt;z-index:251839488;mso-width-relative:margin;mso-height-relative:margin" coordorigin="69,-2857" coordsize="58699,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">
                <v:roundrect id="角丸四角形 111548447" o:spid="_x0000_s1130" style="position:absolute;left:69;top:-2857;width:5550;height:5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" fillcolor="#0070c0" stroked="f" strokeweight="2pt">
                  <v:textbox>
                    <w:txbxContent>
                      <w:p w14:paraId="672203F6" w14:textId="77777777" w:rsidR="00C4213A" w:rsidRPr="00317E56" w:rsidRDefault="00C4213A" w:rsidP="00317E56">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317E56">
                          <w:rPr>
                            <w:rFonts w:ascii="BIZ UDPゴシック" w:eastAsia="BIZ UDPゴシック" w:hAnsi="BIZ UDPゴシック" w:cs="ＭＳ 明朝" w:hint="eastAsia"/>
                            <w:b/>
                            <w:color w:val="FFFFFF"/>
                            <w:sz w:val="48"/>
                            <w:szCs w:val="36"/>
                          </w:rPr>
                          <w:t>７</w:t>
                        </w:r>
                      </w:p>
                      <w:p w14:paraId="31A8E051"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７</w:t>
                        </w:r>
                      </w:p>
                    </w:txbxContent>
                  </v:textbox>
                </v:roundrect>
                <v:line id="直線コネクタ 468843936" o:spid="_x0000_s1131" style="position:absolute;visibility:visible;mso-wrap-style:square" from="1047,2381" to="5876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" strokecolor="#0070c0" strokeweight="2.25pt"/>
              </v:group>
            </w:pict>
          </mc:Fallback>
        </mc:AlternateContent>
      </w:r>
    </w:p>
    <w:p w14:paraId="0620033F" w14:textId="0E790B58" w:rsidR="00E87B7F" w:rsidRPr="00AA15D1" w:rsidRDefault="00E87B7F" w:rsidP="00AA15D1">
      <w:pPr>
        <w:pStyle w:val="2"/>
        <w:ind w:left="1380"/>
        <w:jc w:val="left"/>
        <w:rPr>
          <w:color w:val="000000" w:themeColor="text1"/>
          <w:sz w:val="24"/>
          <w:szCs w:val="24"/>
        </w:rPr>
      </w:pPr>
      <w:bookmarkStart w:id="36" w:name="_Toc74659831"/>
      <w:r w:rsidRPr="00AA15D1">
        <w:rPr>
          <w:rFonts w:hint="eastAsia"/>
          <w:sz w:val="24"/>
          <w:szCs w:val="24"/>
        </w:rPr>
        <w:t>7.</w:t>
      </w:r>
      <w:r w:rsidRPr="00AA15D1">
        <w:rPr>
          <w:rFonts w:hint="eastAsia"/>
          <w:sz w:val="24"/>
          <w:szCs w:val="24"/>
        </w:rPr>
        <w:t xml:space="preserve">　障害福祉サービス等の質を向上させるため</w:t>
      </w:r>
      <w:bookmarkEnd w:id="36"/>
    </w:p>
    <w:p w14:paraId="322C7A6C" w14:textId="77777777" w:rsidR="00AA15D1" w:rsidRDefault="00AA15D1" w:rsidP="00AA15D1">
      <w:pPr>
        <w:pStyle w:val="afff"/>
        <w:spacing w:after="120"/>
        <w:ind w:right="482"/>
        <w:rPr>
          <w:rFonts w:ascii="HGSｺﾞｼｯｸM" w:eastAsia="HGSｺﾞｼｯｸM"/>
          <w:sz w:val="28"/>
        </w:rPr>
      </w:pPr>
    </w:p>
    <w:p w14:paraId="15294C86" w14:textId="0DF6050D" w:rsidR="00E87B7F" w:rsidRPr="002444EE" w:rsidRDefault="00E87B7F" w:rsidP="00196743">
      <w:pPr>
        <w:pStyle w:val="afff"/>
        <w:spacing w:after="120"/>
        <w:ind w:right="482"/>
        <w:rPr>
          <w:rFonts w:ascii="HGSｺﾞｼｯｸM" w:eastAsia="HGSｺﾞｼｯｸM"/>
          <w:sz w:val="28"/>
        </w:rPr>
      </w:pPr>
      <w:r w:rsidRPr="002444EE">
        <w:rPr>
          <w:rFonts w:ascii="HGSｺﾞｼｯｸM" w:eastAsia="HGSｺﾞｼｯｸM" w:hint="eastAsia"/>
          <w:sz w:val="28"/>
        </w:rPr>
        <w:t>（１）国の基本指針</w:t>
      </w:r>
    </w:p>
    <w:p w14:paraId="6C6972D7" w14:textId="369C6FDD" w:rsidR="00E87B7F" w:rsidRPr="002444EE" w:rsidRDefault="00AA15D1" w:rsidP="00EC0E31">
      <w:pPr>
        <w:pStyle w:val="afff"/>
        <w:tabs>
          <w:tab w:val="left" w:pos="9072"/>
        </w:tabs>
        <w:spacing w:line="276" w:lineRule="auto"/>
        <w:ind w:left="460" w:right="140" w:hangingChars="200" w:hanging="460"/>
        <w:rPr>
          <w:rFonts w:ascii="HGSｺﾞｼｯｸM" w:eastAsia="HGSｺﾞｼｯｸM"/>
        </w:rPr>
      </w:pPr>
      <w:r>
        <w:rPr>
          <w:rFonts w:hint="eastAsia"/>
          <w:color w:val="FF0000"/>
        </w:rPr>
        <w:t xml:space="preserve">　　</w:t>
      </w:r>
      <w:r w:rsidR="00E87B7F" w:rsidRPr="002444EE">
        <w:rPr>
          <w:rFonts w:ascii="HGSｺﾞｼｯｸM" w:eastAsia="HGSｺﾞｼｯｸM" w:hint="eastAsia"/>
        </w:rPr>
        <w:t>令和８</w:t>
      </w:r>
      <w:r w:rsidR="00EC0E31">
        <w:rPr>
          <w:rFonts w:ascii="HGSｺﾞｼｯｸM" w:eastAsia="HGSｺﾞｼｯｸM" w:hint="eastAsia"/>
        </w:rPr>
        <w:t>(</w:t>
      </w:r>
      <w:r w:rsidR="00EC0E31">
        <w:rPr>
          <w:rFonts w:ascii="HGSｺﾞｼｯｸM" w:eastAsia="HGSｺﾞｼｯｸM"/>
        </w:rPr>
        <w:t>2026)</w:t>
      </w:r>
      <w:r w:rsidR="00E87B7F" w:rsidRPr="002444EE">
        <w:rPr>
          <w:rFonts w:ascii="HGSｺﾞｼｯｸM" w:eastAsia="HGSｺﾞｼｯｸM" w:hint="eastAsia"/>
        </w:rPr>
        <w:t>年度末までに、市町村において障害福祉サービス等の質を向上させるための取組に関する事項を実施する体制を構築すること。</w:t>
      </w:r>
    </w:p>
    <w:p w14:paraId="24678ADB" w14:textId="77777777" w:rsidR="00E87B7F" w:rsidRPr="00117B17" w:rsidRDefault="00E87B7F" w:rsidP="00E87B7F">
      <w:pPr>
        <w:adjustRightInd w:val="0"/>
        <w:snapToGrid w:val="0"/>
        <w:spacing w:line="400" w:lineRule="exact"/>
        <w:ind w:left="230" w:right="460" w:firstLine="230"/>
        <w:rPr>
          <w:rFonts w:ascii="HGSｺﾞｼｯｸM" w:eastAsia="HGSｺﾞｼｯｸM" w:hAnsi="メイリオ"/>
        </w:rPr>
      </w:pPr>
      <w:r w:rsidRPr="00117B17">
        <w:rPr>
          <w:noProof/>
        </w:rPr>
        <mc:AlternateContent>
          <mc:Choice Requires="wps">
            <w:drawing>
              <wp:anchor distT="0" distB="0" distL="114300" distR="114300" simplePos="0" relativeHeight="251844608" behindDoc="0" locked="0" layoutInCell="1" allowOverlap="1" wp14:anchorId="11E8C9AE" wp14:editId="0C22C188">
                <wp:simplePos x="0" y="0"/>
                <wp:positionH relativeFrom="column">
                  <wp:posOffset>289560</wp:posOffset>
                </wp:positionH>
                <wp:positionV relativeFrom="paragraph">
                  <wp:posOffset>109220</wp:posOffset>
                </wp:positionV>
                <wp:extent cx="5734050" cy="828675"/>
                <wp:effectExtent l="0" t="0" r="19050" b="28575"/>
                <wp:wrapNone/>
                <wp:docPr id="468843937" name="テキスト ボックス 468843937"/>
                <wp:cNvGraphicFramePr/>
                <a:graphic xmlns:a="http://schemas.openxmlformats.org/drawingml/2006/main">
                  <a:graphicData uri="http://schemas.microsoft.com/office/word/2010/wordprocessingShape">
                    <wps:wsp>
                      <wps:cNvSpPr txBox="1"/>
                      <wps:spPr>
                        <a:xfrm>
                          <a:off x="0" y="0"/>
                          <a:ext cx="5734050" cy="828675"/>
                        </a:xfrm>
                        <a:prstGeom prst="rect">
                          <a:avLst/>
                        </a:prstGeom>
                        <a:solidFill>
                          <a:sysClr val="window" lastClr="FFFFFF"/>
                        </a:solidFill>
                        <a:ln w="6350">
                          <a:solidFill>
                            <a:prstClr val="black"/>
                          </a:solidFill>
                          <a:prstDash val="dash"/>
                        </a:ln>
                      </wps:spPr>
                      <wps:txbx>
                        <w:txbxContent>
                          <w:p w14:paraId="275E33BD" w14:textId="03A49C37" w:rsidR="00C4213A" w:rsidRPr="00117B17" w:rsidRDefault="00C4213A" w:rsidP="00317E56">
                            <w:pPr>
                              <w:ind w:leftChars="0" w:left="0" w:right="460" w:firstLineChars="0" w:firstLine="0"/>
                              <w:rPr>
                                <w:rFonts w:ascii="HGSｺﾞｼｯｸM" w:eastAsia="HGSｺﾞｼｯｸM"/>
                              </w:rPr>
                            </w:pPr>
                            <w:r>
                              <w:rPr>
                                <w:rFonts w:ascii="HGSｺﾞｼｯｸM" w:eastAsia="HGSｺﾞｼｯｸM" w:hint="eastAsia"/>
                              </w:rPr>
                              <w:t>【前期</w:t>
                            </w:r>
                            <w:r w:rsidRPr="00117B17">
                              <w:rPr>
                                <w:rFonts w:ascii="HGSｺﾞｼｯｸM" w:eastAsia="HGSｺﾞｼｯｸM" w:hint="eastAsia"/>
                              </w:rPr>
                              <w:t>計画</w:t>
                            </w:r>
                            <w:r w:rsidRPr="00117B17">
                              <w:rPr>
                                <w:rFonts w:ascii="HGSｺﾞｼｯｸM" w:eastAsia="HGSｺﾞｼｯｸM"/>
                              </w:rPr>
                              <w:t>からの</w:t>
                            </w:r>
                            <w:r>
                              <w:rPr>
                                <w:rFonts w:ascii="HGSｺﾞｼｯｸM" w:eastAsia="HGSｺﾞｼｯｸM" w:hint="eastAsia"/>
                              </w:rPr>
                              <w:t>変更点】</w:t>
                            </w:r>
                          </w:p>
                          <w:p w14:paraId="2C4ACC6A" w14:textId="77777777" w:rsidR="00C4213A" w:rsidRDefault="00C4213A" w:rsidP="00AA15D1">
                            <w:pPr>
                              <w:ind w:leftChars="0" w:left="230" w:rightChars="36" w:right="83" w:hangingChars="100" w:hanging="230"/>
                              <w:rPr>
                                <w:rFonts w:ascii="HGSｺﾞｼｯｸM" w:eastAsia="HGSｺﾞｼｯｸM"/>
                              </w:rPr>
                            </w:pPr>
                            <w:r>
                              <w:rPr>
                                <w:rFonts w:ascii="HGSｺﾞｼｯｸM" w:eastAsia="HGSｺﾞｼｯｸM" w:hint="eastAsia"/>
                              </w:rPr>
                              <w:t>前期計画に続き、</w:t>
                            </w:r>
                            <w:r w:rsidRPr="00117B17">
                              <w:rPr>
                                <w:rFonts w:ascii="HGSｺﾞｼｯｸM" w:eastAsia="HGSｺﾞｼｯｸM" w:hint="eastAsia"/>
                              </w:rPr>
                              <w:t>各区市町村において、サー</w:t>
                            </w:r>
                            <w:r>
                              <w:rPr>
                                <w:rFonts w:ascii="HGSｺﾞｼｯｸM" w:eastAsia="HGSｺﾞｼｯｸM" w:hint="eastAsia"/>
                              </w:rPr>
                              <w:t>ビスの質の向上を図るための体制を構築</w:t>
                            </w:r>
                          </w:p>
                          <w:p w14:paraId="63F3A722" w14:textId="0ADF1C3B" w:rsidR="00C4213A" w:rsidRPr="00117B17" w:rsidRDefault="00C4213A" w:rsidP="00AA15D1">
                            <w:pPr>
                              <w:ind w:leftChars="0" w:left="230" w:rightChars="36" w:right="83" w:hangingChars="100" w:hanging="230"/>
                              <w:rPr>
                                <w:rFonts w:ascii="HGSｺﾞｼｯｸM" w:eastAsia="HGSｺﾞｼｯｸM"/>
                              </w:rPr>
                            </w:pPr>
                            <w:r>
                              <w:rPr>
                                <w:rFonts w:ascii="HGSｺﾞｼｯｸM" w:eastAsia="HGSｺﾞｼｯｸM" w:hint="eastAsia"/>
                              </w:rPr>
                              <w:t>するという目標が設定されました</w:t>
                            </w:r>
                            <w:r>
                              <w:rPr>
                                <w:rFonts w:ascii="HGSｺﾞｼｯｸM" w:eastAsia="HGSｺﾞｼｯｸ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8C9AE" id="テキスト ボックス 468843937" o:spid="_x0000_s1132" type="#_x0000_t202" style="position:absolute;left:0;text-align:left;margin-left:22.8pt;margin-top:8.6pt;width:451.5pt;height:65.2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" fillcolor="window" strokeweight=".5pt">
                <v:stroke dashstyle="dash"/>
                <v:textbox>
                  <w:txbxContent>
                    <w:p w14:paraId="275E33BD" w14:textId="03A49C37" w:rsidR="00C4213A" w:rsidRPr="00117B17" w:rsidRDefault="00C4213A" w:rsidP="00317E56">
                      <w:pPr>
                        <w:ind w:leftChars="0" w:left="0" w:right="460" w:firstLineChars="0" w:firstLine="0"/>
                        <w:rPr>
                          <w:rFonts w:ascii="HGSｺﾞｼｯｸM" w:eastAsia="HGSｺﾞｼｯｸM"/>
                        </w:rPr>
                      </w:pPr>
                      <w:r>
                        <w:rPr>
                          <w:rFonts w:ascii="HGSｺﾞｼｯｸM" w:eastAsia="HGSｺﾞｼｯｸM" w:hint="eastAsia"/>
                        </w:rPr>
                        <w:t>【前期</w:t>
                      </w:r>
                      <w:r w:rsidRPr="00117B17">
                        <w:rPr>
                          <w:rFonts w:ascii="HGSｺﾞｼｯｸM" w:eastAsia="HGSｺﾞｼｯｸM" w:hint="eastAsia"/>
                        </w:rPr>
                        <w:t>計画</w:t>
                      </w:r>
                      <w:r w:rsidRPr="00117B17">
                        <w:rPr>
                          <w:rFonts w:ascii="HGSｺﾞｼｯｸM" w:eastAsia="HGSｺﾞｼｯｸM"/>
                        </w:rPr>
                        <w:t>からの</w:t>
                      </w:r>
                      <w:r>
                        <w:rPr>
                          <w:rFonts w:ascii="HGSｺﾞｼｯｸM" w:eastAsia="HGSｺﾞｼｯｸM" w:hint="eastAsia"/>
                        </w:rPr>
                        <w:t>変更点】</w:t>
                      </w:r>
                    </w:p>
                    <w:p w14:paraId="2C4ACC6A" w14:textId="77777777" w:rsidR="00C4213A" w:rsidRDefault="00C4213A" w:rsidP="00AA15D1">
                      <w:pPr>
                        <w:ind w:leftChars="0" w:left="230" w:rightChars="36" w:right="83" w:hangingChars="100" w:hanging="230"/>
                        <w:rPr>
                          <w:rFonts w:ascii="HGSｺﾞｼｯｸM" w:eastAsia="HGSｺﾞｼｯｸM"/>
                        </w:rPr>
                      </w:pPr>
                      <w:r>
                        <w:rPr>
                          <w:rFonts w:ascii="HGSｺﾞｼｯｸM" w:eastAsia="HGSｺﾞｼｯｸM" w:hint="eastAsia"/>
                        </w:rPr>
                        <w:t>前期計画に続き、</w:t>
                      </w:r>
                      <w:r w:rsidRPr="00117B17">
                        <w:rPr>
                          <w:rFonts w:ascii="HGSｺﾞｼｯｸM" w:eastAsia="HGSｺﾞｼｯｸM" w:hint="eastAsia"/>
                        </w:rPr>
                        <w:t>各区市町村において、サー</w:t>
                      </w:r>
                      <w:r>
                        <w:rPr>
                          <w:rFonts w:ascii="HGSｺﾞｼｯｸM" w:eastAsia="HGSｺﾞｼｯｸM" w:hint="eastAsia"/>
                        </w:rPr>
                        <w:t>ビスの質の向上を図るための体制を構築</w:t>
                      </w:r>
                    </w:p>
                    <w:p w14:paraId="63F3A722" w14:textId="0ADF1C3B" w:rsidR="00C4213A" w:rsidRPr="00117B17" w:rsidRDefault="00C4213A" w:rsidP="00AA15D1">
                      <w:pPr>
                        <w:ind w:leftChars="0" w:left="230" w:rightChars="36" w:right="83" w:hangingChars="100" w:hanging="230"/>
                        <w:rPr>
                          <w:rFonts w:ascii="HGSｺﾞｼｯｸM" w:eastAsia="HGSｺﾞｼｯｸM"/>
                        </w:rPr>
                      </w:pPr>
                      <w:r>
                        <w:rPr>
                          <w:rFonts w:ascii="HGSｺﾞｼｯｸM" w:eastAsia="HGSｺﾞｼｯｸM" w:hint="eastAsia"/>
                        </w:rPr>
                        <w:t>するという目標が設定されました</w:t>
                      </w:r>
                      <w:r>
                        <w:rPr>
                          <w:rFonts w:ascii="HGSｺﾞｼｯｸM" w:eastAsia="HGSｺﾞｼｯｸM"/>
                        </w:rPr>
                        <w:t>。</w:t>
                      </w:r>
                    </w:p>
                  </w:txbxContent>
                </v:textbox>
              </v:shape>
            </w:pict>
          </mc:Fallback>
        </mc:AlternateContent>
      </w:r>
    </w:p>
    <w:p w14:paraId="3346CB00" w14:textId="77777777" w:rsidR="00E87B7F" w:rsidRPr="00117B17" w:rsidRDefault="00E87B7F" w:rsidP="00E87B7F">
      <w:pPr>
        <w:adjustRightInd w:val="0"/>
        <w:snapToGrid w:val="0"/>
        <w:spacing w:line="400" w:lineRule="exact"/>
        <w:ind w:left="230" w:right="460" w:firstLine="230"/>
        <w:rPr>
          <w:rFonts w:ascii="HGSｺﾞｼｯｸM" w:eastAsia="HGSｺﾞｼｯｸM" w:hAnsi="メイリオ"/>
        </w:rPr>
      </w:pPr>
    </w:p>
    <w:p w14:paraId="3DE697DE"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FF0000"/>
        </w:rPr>
      </w:pPr>
    </w:p>
    <w:p w14:paraId="525CE375" w14:textId="77777777" w:rsidR="00E87B7F" w:rsidRPr="00C3628F" w:rsidRDefault="00E87B7F" w:rsidP="00E87B7F">
      <w:pPr>
        <w:adjustRightInd w:val="0"/>
        <w:snapToGrid w:val="0"/>
        <w:spacing w:line="400" w:lineRule="exact"/>
        <w:ind w:left="230" w:right="460" w:firstLine="230"/>
        <w:rPr>
          <w:rFonts w:ascii="HGSｺﾞｼｯｸM" w:eastAsia="HGSｺﾞｼｯｸM" w:hAnsi="メイリオ"/>
          <w:color w:val="FF0000"/>
        </w:rPr>
      </w:pPr>
    </w:p>
    <w:p w14:paraId="508EE81A" w14:textId="77777777" w:rsidR="00E87B7F" w:rsidRPr="002444EE" w:rsidRDefault="00E87B7F" w:rsidP="00AA15D1">
      <w:pPr>
        <w:pStyle w:val="13"/>
        <w:spacing w:before="240" w:after="120"/>
        <w:ind w:leftChars="0" w:left="0" w:firstLineChars="0" w:firstLine="0"/>
        <w:rPr>
          <w:rFonts w:ascii="HGSｺﾞｼｯｸM" w:eastAsia="HGSｺﾞｼｯｸM"/>
          <w:sz w:val="28"/>
        </w:rPr>
      </w:pPr>
      <w:bookmarkStart w:id="37" w:name="_Toc61888597"/>
      <w:r w:rsidRPr="002444EE">
        <w:rPr>
          <w:rFonts w:ascii="HGSｺﾞｼｯｸM" w:eastAsia="HGSｺﾞｼｯｸM" w:hint="eastAsia"/>
          <w:sz w:val="28"/>
        </w:rPr>
        <w:t>（２）区の成果目標</w:t>
      </w:r>
      <w:bookmarkEnd w:id="37"/>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1418"/>
        <w:gridCol w:w="1275"/>
      </w:tblGrid>
      <w:tr w:rsidR="00317E56" w:rsidRPr="00317E56" w14:paraId="20979A8E" w14:textId="77777777" w:rsidTr="00317E56">
        <w:trPr>
          <w:trHeight w:val="428"/>
        </w:trPr>
        <w:tc>
          <w:tcPr>
            <w:tcW w:w="6520" w:type="dxa"/>
            <w:tcBorders>
              <w:top w:val="single" w:sz="4" w:space="0" w:color="auto"/>
              <w:left w:val="single" w:sz="4" w:space="0" w:color="auto"/>
              <w:bottom w:val="single" w:sz="4" w:space="0" w:color="auto"/>
            </w:tcBorders>
            <w:shd w:val="clear" w:color="auto" w:fill="B6DDE8"/>
            <w:vAlign w:val="center"/>
          </w:tcPr>
          <w:p w14:paraId="6E1AFB96"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目 標 項 目</w:t>
            </w:r>
          </w:p>
        </w:tc>
        <w:tc>
          <w:tcPr>
            <w:tcW w:w="1418" w:type="dxa"/>
            <w:tcBorders>
              <w:top w:val="single" w:sz="4" w:space="0" w:color="auto"/>
              <w:bottom w:val="single" w:sz="4" w:space="0" w:color="auto"/>
            </w:tcBorders>
            <w:shd w:val="clear" w:color="auto" w:fill="B6DDE8"/>
            <w:vAlign w:val="center"/>
          </w:tcPr>
          <w:p w14:paraId="1C32946B"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現状</w:t>
            </w:r>
          </w:p>
        </w:tc>
        <w:tc>
          <w:tcPr>
            <w:tcW w:w="1275" w:type="dxa"/>
            <w:tcBorders>
              <w:top w:val="single" w:sz="4" w:space="0" w:color="auto"/>
              <w:bottom w:val="single" w:sz="4" w:space="0" w:color="auto"/>
              <w:right w:val="single" w:sz="4" w:space="0" w:color="auto"/>
            </w:tcBorders>
            <w:shd w:val="clear" w:color="auto" w:fill="B6DDE8"/>
            <w:vAlign w:val="center"/>
          </w:tcPr>
          <w:p w14:paraId="5B748823" w14:textId="77777777" w:rsidR="00317E56" w:rsidRPr="00317E56" w:rsidRDefault="00317E56" w:rsidP="00281593">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目標</w:t>
            </w:r>
          </w:p>
        </w:tc>
      </w:tr>
      <w:tr w:rsidR="00317E56" w:rsidRPr="00317E56" w14:paraId="7BDBA976" w14:textId="77777777" w:rsidTr="00317E56">
        <w:trPr>
          <w:trHeight w:val="1247"/>
        </w:trPr>
        <w:tc>
          <w:tcPr>
            <w:tcW w:w="6520" w:type="dxa"/>
            <w:tcBorders>
              <w:top w:val="single" w:sz="4" w:space="0" w:color="auto"/>
              <w:left w:val="single" w:sz="4" w:space="0" w:color="auto"/>
              <w:bottom w:val="single" w:sz="4" w:space="0" w:color="auto"/>
            </w:tcBorders>
            <w:shd w:val="clear" w:color="auto" w:fill="auto"/>
            <w:vAlign w:val="center"/>
          </w:tcPr>
          <w:p w14:paraId="73110C61" w14:textId="6A9765D3" w:rsidR="00317E56" w:rsidRPr="00317E56" w:rsidRDefault="00317E56" w:rsidP="00AA15D1">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■障害福祉サービス等に係る各種研修の活用</w:t>
            </w:r>
          </w:p>
          <w:p w14:paraId="7014DA6C" w14:textId="77777777" w:rsidR="00317E56" w:rsidRPr="00317E56" w:rsidRDefault="00317E56" w:rsidP="00AA15D1">
            <w:pPr>
              <w:widowControl/>
              <w:adjustRightInd w:val="0"/>
              <w:snapToGrid w:val="0"/>
              <w:spacing w:line="276" w:lineRule="auto"/>
              <w:ind w:left="23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都道府県が実施する障害福祉サービス等に係る研修その他の研修への区市町村職員の参加の有無</w:t>
            </w:r>
          </w:p>
        </w:tc>
        <w:tc>
          <w:tcPr>
            <w:tcW w:w="1418" w:type="dxa"/>
            <w:tcBorders>
              <w:top w:val="single" w:sz="4" w:space="0" w:color="auto"/>
            </w:tcBorders>
            <w:shd w:val="clear" w:color="auto" w:fill="auto"/>
            <w:vAlign w:val="center"/>
          </w:tcPr>
          <w:p w14:paraId="6B0C64BB"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有</w:t>
            </w:r>
          </w:p>
          <w:p w14:paraId="558151BE" w14:textId="3FA1FAB4" w:rsidR="00317E56" w:rsidRPr="00317E56" w:rsidRDefault="00AA15D1"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 w:val="22"/>
              </w:rPr>
            </w:pPr>
            <w:r>
              <w:rPr>
                <w:rFonts w:ascii="HGSｺﾞｼｯｸM" w:eastAsia="HGSｺﾞｼｯｸM" w:hAnsi="メイリオ" w:cs="ＭＳ 明朝" w:hint="eastAsia"/>
                <w:color w:val="000000"/>
                <w:sz w:val="22"/>
              </w:rPr>
              <w:t>(</w:t>
            </w:r>
            <w:r w:rsidR="00317E56" w:rsidRPr="00317E56">
              <w:rPr>
                <w:rFonts w:ascii="HGSｺﾞｼｯｸM" w:eastAsia="HGSｺﾞｼｯｸM" w:hAnsi="メイリオ" w:cs="ＭＳ 明朝" w:hint="eastAsia"/>
                <w:color w:val="000000"/>
                <w:sz w:val="22"/>
              </w:rPr>
              <w:t>延3</w:t>
            </w:r>
            <w:r w:rsidR="00317E56" w:rsidRPr="00317E56">
              <w:rPr>
                <w:rFonts w:ascii="HGSｺﾞｼｯｸM" w:eastAsia="HGSｺﾞｼｯｸM" w:hAnsi="メイリオ" w:cs="ＭＳ 明朝"/>
                <w:color w:val="000000"/>
                <w:sz w:val="22"/>
              </w:rPr>
              <w:t>1</w:t>
            </w:r>
            <w:r>
              <w:rPr>
                <w:rFonts w:ascii="HGSｺﾞｼｯｸM" w:eastAsia="HGSｺﾞｼｯｸM" w:hAnsi="メイリオ" w:cs="ＭＳ 明朝" w:hint="eastAsia"/>
                <w:color w:val="000000"/>
                <w:sz w:val="22"/>
              </w:rPr>
              <w:t>人</w:t>
            </w:r>
            <w:r>
              <w:rPr>
                <w:rFonts w:ascii="HGSｺﾞｼｯｸM" w:eastAsia="HGSｺﾞｼｯｸM" w:hAnsi="メイリオ" w:cs="ＭＳ 明朝"/>
                <w:color w:val="000000"/>
                <w:sz w:val="22"/>
              </w:rPr>
              <w:t>）</w:t>
            </w:r>
          </w:p>
        </w:tc>
        <w:tc>
          <w:tcPr>
            <w:tcW w:w="1275" w:type="dxa"/>
            <w:tcBorders>
              <w:top w:val="single" w:sz="4" w:space="0" w:color="auto"/>
              <w:right w:val="single" w:sz="4" w:space="0" w:color="auto"/>
            </w:tcBorders>
            <w:shd w:val="clear" w:color="auto" w:fill="auto"/>
            <w:vAlign w:val="center"/>
          </w:tcPr>
          <w:p w14:paraId="5D29D0F2"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有</w:t>
            </w:r>
          </w:p>
          <w:p w14:paraId="2841B579" w14:textId="6466B316" w:rsidR="00317E56" w:rsidRPr="00317E56" w:rsidRDefault="00AA15D1"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 w:val="22"/>
              </w:rPr>
            </w:pPr>
            <w:r>
              <w:rPr>
                <w:rFonts w:ascii="HGSｺﾞｼｯｸM" w:eastAsia="HGSｺﾞｼｯｸM" w:hAnsi="メイリオ" w:cs="ＭＳ 明朝" w:hint="eastAsia"/>
                <w:color w:val="000000"/>
                <w:sz w:val="22"/>
              </w:rPr>
              <w:t>(</w:t>
            </w:r>
            <w:r w:rsidR="00317E56" w:rsidRPr="00317E56">
              <w:rPr>
                <w:rFonts w:ascii="HGSｺﾞｼｯｸM" w:eastAsia="HGSｺﾞｼｯｸM" w:hAnsi="メイリオ" w:cs="ＭＳ 明朝" w:hint="eastAsia"/>
                <w:color w:val="000000"/>
                <w:sz w:val="22"/>
              </w:rPr>
              <w:t>延100</w:t>
            </w:r>
            <w:r>
              <w:rPr>
                <w:rFonts w:ascii="HGSｺﾞｼｯｸM" w:eastAsia="HGSｺﾞｼｯｸM" w:hAnsi="メイリオ" w:cs="ＭＳ 明朝" w:hint="eastAsia"/>
                <w:color w:val="000000"/>
                <w:sz w:val="22"/>
              </w:rPr>
              <w:t>人)</w:t>
            </w:r>
          </w:p>
        </w:tc>
      </w:tr>
      <w:tr w:rsidR="00317E56" w:rsidRPr="00317E56" w14:paraId="3E6D57FB" w14:textId="77777777" w:rsidTr="00AA15D1">
        <w:trPr>
          <w:trHeight w:val="1892"/>
        </w:trPr>
        <w:tc>
          <w:tcPr>
            <w:tcW w:w="6520" w:type="dxa"/>
            <w:tcBorders>
              <w:top w:val="single" w:sz="4" w:space="0" w:color="auto"/>
              <w:left w:val="single" w:sz="4" w:space="0" w:color="auto"/>
              <w:bottom w:val="single" w:sz="4" w:space="0" w:color="auto"/>
            </w:tcBorders>
            <w:shd w:val="clear" w:color="auto" w:fill="auto"/>
            <w:vAlign w:val="center"/>
          </w:tcPr>
          <w:p w14:paraId="35011126" w14:textId="77777777" w:rsidR="00317E56" w:rsidRPr="00317E56" w:rsidRDefault="00317E56" w:rsidP="00AA15D1">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■障害者自立支援審査支払等システムによる審査結果の共有</w:t>
            </w:r>
          </w:p>
          <w:p w14:paraId="04FBAD42" w14:textId="77777777" w:rsidR="00317E56" w:rsidRPr="00317E56" w:rsidRDefault="00317E56" w:rsidP="00AA15D1">
            <w:pPr>
              <w:autoSpaceDE w:val="0"/>
              <w:autoSpaceDN w:val="0"/>
              <w:adjustRightInd w:val="0"/>
              <w:spacing w:line="276" w:lineRule="auto"/>
              <w:ind w:leftChars="0" w:left="0" w:rightChars="0" w:right="0" w:firstLine="230"/>
              <w:jc w:val="left"/>
              <w:rPr>
                <w:rFonts w:ascii="HGSｺﾞｼｯｸM" w:eastAsia="HGSｺﾞｼｯｸM" w:hAnsi="Generic0-Regular" w:cs="Generic0-Regular"/>
                <w:color w:val="000000"/>
                <w:kern w:val="0"/>
                <w:szCs w:val="24"/>
              </w:rPr>
            </w:pPr>
            <w:r w:rsidRPr="00317E56">
              <w:rPr>
                <w:rFonts w:ascii="HGSｺﾞｼｯｸM" w:eastAsia="HGSｺﾞｼｯｸM" w:hAnsi="Generic0-Regular" w:cs="Generic0-Regular" w:hint="eastAsia"/>
                <w:color w:val="000000"/>
                <w:kern w:val="0"/>
                <w:szCs w:val="24"/>
              </w:rPr>
              <w:t>障害者自立支援審査支払等システム等での審査結果を分析</w:t>
            </w:r>
          </w:p>
          <w:p w14:paraId="46327745" w14:textId="77777777" w:rsidR="00317E56" w:rsidRPr="00317E56" w:rsidRDefault="00317E56" w:rsidP="00AA15D1">
            <w:pPr>
              <w:autoSpaceDE w:val="0"/>
              <w:autoSpaceDN w:val="0"/>
              <w:adjustRightInd w:val="0"/>
              <w:spacing w:line="276" w:lineRule="auto"/>
              <w:ind w:leftChars="0" w:left="0" w:rightChars="0" w:right="0" w:firstLine="230"/>
              <w:jc w:val="left"/>
              <w:rPr>
                <w:rFonts w:ascii="HGSｺﾞｼｯｸM" w:eastAsia="HGSｺﾞｼｯｸM" w:hAnsi="Generic0-Regular" w:cs="Generic0-Regular"/>
                <w:color w:val="000000"/>
                <w:kern w:val="0"/>
                <w:szCs w:val="24"/>
              </w:rPr>
            </w:pPr>
            <w:r w:rsidRPr="00317E56">
              <w:rPr>
                <w:rFonts w:ascii="HGSｺﾞｼｯｸM" w:eastAsia="HGSｺﾞｼｯｸM" w:hAnsi="Generic0-Regular" w:cs="Generic0-Regular" w:hint="eastAsia"/>
                <w:color w:val="000000"/>
                <w:kern w:val="0"/>
                <w:szCs w:val="24"/>
              </w:rPr>
              <w:t>してその結果を活用し、事業所や関係自治体等と共有する</w:t>
            </w:r>
          </w:p>
          <w:p w14:paraId="1916780C" w14:textId="77777777" w:rsidR="00317E56" w:rsidRPr="00317E56" w:rsidRDefault="00317E56" w:rsidP="00AA15D1">
            <w:pPr>
              <w:autoSpaceDE w:val="0"/>
              <w:autoSpaceDN w:val="0"/>
              <w:adjustRightInd w:val="0"/>
              <w:spacing w:line="276" w:lineRule="auto"/>
              <w:ind w:leftChars="0" w:left="0" w:rightChars="0" w:right="0" w:firstLine="230"/>
              <w:jc w:val="left"/>
              <w:rPr>
                <w:rFonts w:ascii="HGSｺﾞｼｯｸM" w:eastAsia="HGSｺﾞｼｯｸM" w:hAnsi="メイリオ" w:cs="ＭＳ 明朝"/>
                <w:color w:val="000000"/>
                <w:szCs w:val="24"/>
              </w:rPr>
            </w:pPr>
            <w:r w:rsidRPr="00317E56">
              <w:rPr>
                <w:rFonts w:ascii="HGSｺﾞｼｯｸM" w:eastAsia="HGSｺﾞｼｯｸM" w:hAnsi="Generic0-Regular" w:cs="Generic0-Regular" w:hint="eastAsia"/>
                <w:color w:val="000000"/>
                <w:kern w:val="0"/>
                <w:szCs w:val="24"/>
              </w:rPr>
              <w:t>体制</w:t>
            </w:r>
          </w:p>
        </w:tc>
        <w:tc>
          <w:tcPr>
            <w:tcW w:w="1418" w:type="dxa"/>
            <w:shd w:val="clear" w:color="auto" w:fill="auto"/>
            <w:vAlign w:val="center"/>
          </w:tcPr>
          <w:p w14:paraId="0E082001"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実施</w:t>
            </w:r>
          </w:p>
        </w:tc>
        <w:tc>
          <w:tcPr>
            <w:tcW w:w="1275" w:type="dxa"/>
            <w:tcBorders>
              <w:right w:val="single" w:sz="4" w:space="0" w:color="auto"/>
            </w:tcBorders>
            <w:shd w:val="clear" w:color="auto" w:fill="auto"/>
            <w:vAlign w:val="center"/>
          </w:tcPr>
          <w:p w14:paraId="68C09051"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実施</w:t>
            </w:r>
          </w:p>
        </w:tc>
      </w:tr>
      <w:tr w:rsidR="00317E56" w:rsidRPr="00317E56" w14:paraId="28322A0D" w14:textId="77777777" w:rsidTr="00AA15D1">
        <w:trPr>
          <w:trHeight w:val="1267"/>
        </w:trPr>
        <w:tc>
          <w:tcPr>
            <w:tcW w:w="6520" w:type="dxa"/>
            <w:tcBorders>
              <w:top w:val="single" w:sz="4" w:space="0" w:color="auto"/>
              <w:left w:val="single" w:sz="4" w:space="0" w:color="auto"/>
              <w:bottom w:val="single" w:sz="4" w:space="0" w:color="auto"/>
            </w:tcBorders>
            <w:shd w:val="clear" w:color="auto" w:fill="auto"/>
            <w:vAlign w:val="center"/>
          </w:tcPr>
          <w:p w14:paraId="03D508E3" w14:textId="77777777" w:rsidR="00317E56" w:rsidRPr="00317E56" w:rsidRDefault="00317E56" w:rsidP="00AA15D1">
            <w:pPr>
              <w:widowControl/>
              <w:adjustRightInd w:val="0"/>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■福祉サービス等第三者評価受審の促進</w:t>
            </w:r>
          </w:p>
          <w:p w14:paraId="1EC291A2" w14:textId="77777777" w:rsidR="00317E56" w:rsidRPr="00317E56" w:rsidRDefault="00317E56" w:rsidP="00AA15D1">
            <w:pPr>
              <w:widowControl/>
              <w:adjustRightInd w:val="0"/>
              <w:snapToGrid w:val="0"/>
              <w:spacing w:line="276" w:lineRule="auto"/>
              <w:ind w:leftChars="0" w:left="230" w:rightChars="0" w:right="0" w:hangingChars="100" w:hanging="230"/>
              <w:jc w:val="left"/>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 xml:space="preserve">　障害福祉サービス提供事業所での第三者評価を受審している事業所数</w:t>
            </w:r>
          </w:p>
        </w:tc>
        <w:tc>
          <w:tcPr>
            <w:tcW w:w="1418" w:type="dxa"/>
            <w:tcBorders>
              <w:bottom w:val="single" w:sz="4" w:space="0" w:color="auto"/>
            </w:tcBorders>
            <w:shd w:val="clear" w:color="auto" w:fill="auto"/>
            <w:vAlign w:val="center"/>
          </w:tcPr>
          <w:p w14:paraId="2959AAED"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2事業所</w:t>
            </w:r>
          </w:p>
        </w:tc>
        <w:tc>
          <w:tcPr>
            <w:tcW w:w="1275" w:type="dxa"/>
            <w:tcBorders>
              <w:bottom w:val="single" w:sz="4" w:space="0" w:color="auto"/>
              <w:right w:val="single" w:sz="4" w:space="0" w:color="auto"/>
            </w:tcBorders>
            <w:shd w:val="clear" w:color="auto" w:fill="auto"/>
            <w:vAlign w:val="center"/>
          </w:tcPr>
          <w:p w14:paraId="6FFF0CFA"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延10</w:t>
            </w:r>
          </w:p>
          <w:p w14:paraId="26A1CC95" w14:textId="77777777" w:rsidR="00317E56" w:rsidRPr="00317E56" w:rsidRDefault="00317E56" w:rsidP="00317E5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317E56">
              <w:rPr>
                <w:rFonts w:ascii="HGSｺﾞｼｯｸM" w:eastAsia="HGSｺﾞｼｯｸM" w:hAnsi="メイリオ" w:cs="ＭＳ 明朝" w:hint="eastAsia"/>
                <w:color w:val="000000"/>
                <w:szCs w:val="24"/>
              </w:rPr>
              <w:t>事業所</w:t>
            </w:r>
          </w:p>
        </w:tc>
      </w:tr>
    </w:tbl>
    <w:p w14:paraId="46B9CFBC" w14:textId="2B919F99" w:rsidR="00E87B7F" w:rsidRDefault="00E87B7F" w:rsidP="00AA15D1">
      <w:pPr>
        <w:adjustRightInd w:val="0"/>
        <w:snapToGrid w:val="0"/>
        <w:spacing w:line="400" w:lineRule="exact"/>
        <w:ind w:leftChars="0" w:left="0" w:right="460" w:firstLineChars="200" w:firstLine="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※現状は令和</w:t>
      </w:r>
      <w:r w:rsidR="00EC0E31">
        <w:rPr>
          <w:rFonts w:ascii="HGSｺﾞｼｯｸM" w:eastAsia="HGSｺﾞｼｯｸM" w:hAnsi="メイリオ" w:hint="eastAsia"/>
          <w:color w:val="000000" w:themeColor="text1"/>
        </w:rPr>
        <w:t>４(</w:t>
      </w:r>
      <w:r w:rsidR="00EC0E31">
        <w:rPr>
          <w:rFonts w:ascii="HGSｺﾞｼｯｸM" w:eastAsia="HGSｺﾞｼｯｸM" w:hAnsi="メイリオ"/>
          <w:color w:val="000000" w:themeColor="text1"/>
        </w:rPr>
        <w:t>2022)</w:t>
      </w:r>
      <w:r>
        <w:rPr>
          <w:rFonts w:ascii="HGSｺﾞｼｯｸM" w:eastAsia="HGSｺﾞｼｯｸM" w:hAnsi="メイリオ" w:hint="eastAsia"/>
          <w:color w:val="000000" w:themeColor="text1"/>
        </w:rPr>
        <w:t>年度末、目標は</w:t>
      </w:r>
      <w:r w:rsidR="00EC0E31">
        <w:rPr>
          <w:rFonts w:ascii="HGSｺﾞｼｯｸM" w:eastAsia="HGSｺﾞｼｯｸM" w:hAnsi="メイリオ" w:hint="eastAsia"/>
          <w:color w:val="000000" w:themeColor="text1"/>
        </w:rPr>
        <w:t>令和８(</w:t>
      </w:r>
      <w:r w:rsidR="00EC0E31">
        <w:rPr>
          <w:rFonts w:ascii="HGSｺﾞｼｯｸM" w:eastAsia="HGSｺﾞｼｯｸM" w:hAnsi="メイリオ"/>
          <w:color w:val="000000" w:themeColor="text1"/>
        </w:rPr>
        <w:t>2026)</w:t>
      </w:r>
      <w:r>
        <w:rPr>
          <w:rFonts w:ascii="HGSｺﾞｼｯｸM" w:eastAsia="HGSｺﾞｼｯｸM" w:hAnsi="メイリオ" w:hint="eastAsia"/>
          <w:color w:val="000000" w:themeColor="text1"/>
        </w:rPr>
        <w:t>年度末時点</w:t>
      </w:r>
    </w:p>
    <w:p w14:paraId="616349B1" w14:textId="77777777" w:rsidR="00E87B7F" w:rsidRPr="00AA15D1" w:rsidRDefault="00E87B7F" w:rsidP="00E87B7F">
      <w:pPr>
        <w:adjustRightInd w:val="0"/>
        <w:snapToGrid w:val="0"/>
        <w:spacing w:line="400" w:lineRule="exact"/>
        <w:ind w:left="230" w:right="460" w:firstLine="230"/>
      </w:pPr>
    </w:p>
    <w:p w14:paraId="390F08CE" w14:textId="77777777" w:rsidR="00E87B7F" w:rsidRPr="00BE4EA4" w:rsidRDefault="00E87B7F" w:rsidP="00E87B7F">
      <w:pPr>
        <w:ind w:left="230" w:right="460" w:firstLine="230"/>
      </w:pPr>
    </w:p>
    <w:p w14:paraId="10D1AA32" w14:textId="77777777" w:rsidR="00E87B7F" w:rsidRDefault="00E87B7F" w:rsidP="00E87B7F">
      <w:pPr>
        <w:ind w:left="230" w:right="460" w:firstLine="230"/>
      </w:pPr>
    </w:p>
    <w:p w14:paraId="567AEE18" w14:textId="77777777" w:rsidR="00E87B7F" w:rsidRDefault="00E87B7F" w:rsidP="00E87B7F">
      <w:pPr>
        <w:ind w:left="230" w:right="460" w:firstLine="230"/>
      </w:pPr>
    </w:p>
    <w:p w14:paraId="115FDC62" w14:textId="67BE90BE"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14C3BAD8" w14:textId="111DA9AB"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3A02B141" w14:textId="2B4999D2"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419ED00D" w14:textId="2D99AB60"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64CC48A3" w14:textId="77777777" w:rsidR="00A11C7D" w:rsidRDefault="00A11C7D" w:rsidP="00E3729C">
      <w:pPr>
        <w:ind w:leftChars="0" w:left="0" w:rightChars="0" w:right="0" w:firstLineChars="0" w:firstLine="0"/>
        <w:rPr>
          <w:rFonts w:ascii="HGｺﾞｼｯｸM" w:eastAsia="HGｺﾞｼｯｸM" w:hAnsiTheme="majorEastAsia"/>
          <w:color w:val="000000" w:themeColor="text1"/>
          <w:sz w:val="22"/>
        </w:rPr>
        <w:sectPr w:rsidR="00A11C7D" w:rsidSect="005C6F9D">
          <w:footerReference w:type="default" r:id="rId68"/>
          <w:pgSz w:w="11906" w:h="16838" w:code="9"/>
          <w:pgMar w:top="1418" w:right="1134" w:bottom="1418" w:left="1134" w:header="851" w:footer="851" w:gutter="0"/>
          <w:pgNumType w:fmt="numberInDash" w:start="68"/>
          <w:cols w:space="425"/>
          <w:docGrid w:type="linesAndChars" w:linePitch="378" w:charSpace="-2048"/>
        </w:sectPr>
      </w:pPr>
    </w:p>
    <w:p w14:paraId="7B503AE4" w14:textId="780F8CC8" w:rsidR="00E87B7F" w:rsidRDefault="00CF4C27" w:rsidP="00E3729C">
      <w:pPr>
        <w:ind w:leftChars="0" w:left="0" w:rightChars="0" w:right="0" w:firstLineChars="0" w:firstLine="0"/>
        <w:rPr>
          <w:rFonts w:ascii="HGｺﾞｼｯｸM" w:eastAsia="HGｺﾞｼｯｸM" w:hAnsiTheme="majorEastAsia"/>
          <w:color w:val="000000" w:themeColor="text1"/>
          <w:sz w:val="22"/>
        </w:rPr>
      </w:pPr>
      <w:r>
        <w:rPr>
          <w:rFonts w:ascii="HGｺﾞｼｯｸM" w:eastAsia="HGｺﾞｼｯｸM" w:hAnsiTheme="majorEastAsia"/>
          <w:noProof/>
          <w:color w:val="000000" w:themeColor="text1"/>
          <w:sz w:val="22"/>
        </w:rPr>
        <w:lastRenderedPageBreak/>
        <mc:AlternateContent>
          <mc:Choice Requires="wps">
            <w:drawing>
              <wp:anchor distT="0" distB="0" distL="114300" distR="114300" simplePos="0" relativeHeight="251942912" behindDoc="0" locked="0" layoutInCell="1" allowOverlap="1" wp14:anchorId="0798C4FA" wp14:editId="0AC96917">
                <wp:simplePos x="0" y="0"/>
                <wp:positionH relativeFrom="column">
                  <wp:posOffset>0</wp:posOffset>
                </wp:positionH>
                <wp:positionV relativeFrom="paragraph">
                  <wp:posOffset>-635</wp:posOffset>
                </wp:positionV>
                <wp:extent cx="6086475" cy="8877300"/>
                <wp:effectExtent l="0" t="0" r="28575" b="19050"/>
                <wp:wrapNone/>
                <wp:docPr id="1819982701" name="テキスト ボックス 1819982701"/>
                <wp:cNvGraphicFramePr/>
                <a:graphic xmlns:a="http://schemas.openxmlformats.org/drawingml/2006/main">
                  <a:graphicData uri="http://schemas.microsoft.com/office/word/2010/wordprocessingShape">
                    <wps:wsp>
                      <wps:cNvSpPr txBox="1"/>
                      <wps:spPr>
                        <a:xfrm>
                          <a:off x="0" y="0"/>
                          <a:ext cx="6086475" cy="8877300"/>
                        </a:xfrm>
                        <a:prstGeom prst="rect">
                          <a:avLst/>
                        </a:prstGeom>
                        <a:solidFill>
                          <a:sysClr val="window" lastClr="FFFFFF"/>
                        </a:solidFill>
                        <a:ln w="6350">
                          <a:solidFill>
                            <a:prstClr val="black"/>
                          </a:solidFill>
                        </a:ln>
                      </wps:spPr>
                      <wps:txbx>
                        <w:txbxContent>
                          <w:p w14:paraId="4245E678" w14:textId="77777777" w:rsidR="00C4213A" w:rsidRDefault="00C4213A" w:rsidP="00CF4C27">
                            <w:pPr>
                              <w:ind w:leftChars="0" w:left="0" w:right="460" w:firstLineChars="0" w:firstLine="0"/>
                              <w:jc w:val="center"/>
                            </w:pPr>
                          </w:p>
                          <w:p w14:paraId="0EA759FF" w14:textId="77777777" w:rsidR="00C4213A" w:rsidRDefault="00C4213A" w:rsidP="00CF4C27">
                            <w:pPr>
                              <w:ind w:leftChars="0" w:left="0" w:right="460" w:firstLineChars="0" w:firstLine="0"/>
                              <w:jc w:val="center"/>
                            </w:pPr>
                          </w:p>
                          <w:p w14:paraId="45343B4B" w14:textId="77777777" w:rsidR="00C4213A" w:rsidRDefault="00C4213A" w:rsidP="00CF4C27">
                            <w:pPr>
                              <w:ind w:leftChars="0" w:left="0" w:right="460" w:firstLineChars="0" w:firstLine="0"/>
                              <w:jc w:val="center"/>
                            </w:pPr>
                          </w:p>
                          <w:p w14:paraId="7FD373CD" w14:textId="77777777" w:rsidR="00C4213A" w:rsidRDefault="00C4213A" w:rsidP="00CF4C27">
                            <w:pPr>
                              <w:ind w:leftChars="0" w:left="0" w:right="460" w:firstLineChars="0" w:firstLine="0"/>
                              <w:jc w:val="center"/>
                            </w:pPr>
                          </w:p>
                          <w:p w14:paraId="6E0E6B38" w14:textId="77777777" w:rsidR="00C4213A" w:rsidRDefault="00C4213A" w:rsidP="00CF4C27">
                            <w:pPr>
                              <w:ind w:leftChars="0" w:left="0" w:right="460" w:firstLineChars="0" w:firstLine="0"/>
                              <w:jc w:val="center"/>
                            </w:pPr>
                          </w:p>
                          <w:p w14:paraId="3A3424FA" w14:textId="77777777" w:rsidR="00C4213A" w:rsidRDefault="00C4213A" w:rsidP="00CF4C27">
                            <w:pPr>
                              <w:ind w:leftChars="0" w:left="0" w:right="460" w:firstLineChars="0" w:firstLine="0"/>
                              <w:jc w:val="center"/>
                            </w:pPr>
                          </w:p>
                          <w:p w14:paraId="7D7B585E" w14:textId="77777777" w:rsidR="00C4213A" w:rsidRDefault="00C4213A" w:rsidP="00CF4C27">
                            <w:pPr>
                              <w:ind w:leftChars="0" w:left="0" w:right="460" w:firstLineChars="0" w:firstLine="0"/>
                              <w:jc w:val="center"/>
                            </w:pPr>
                          </w:p>
                          <w:p w14:paraId="7FFA0E46" w14:textId="77777777" w:rsidR="00C4213A" w:rsidRDefault="00C4213A" w:rsidP="00CF4C27">
                            <w:pPr>
                              <w:ind w:leftChars="0" w:left="0" w:right="460" w:firstLineChars="0" w:firstLine="0"/>
                              <w:jc w:val="center"/>
                            </w:pPr>
                          </w:p>
                          <w:p w14:paraId="370284A6" w14:textId="77777777" w:rsidR="00C4213A" w:rsidRDefault="00C4213A" w:rsidP="00CF4C27">
                            <w:pPr>
                              <w:ind w:leftChars="0" w:left="0" w:right="460" w:firstLineChars="0" w:firstLine="0"/>
                              <w:jc w:val="center"/>
                            </w:pPr>
                          </w:p>
                          <w:p w14:paraId="76A79976" w14:textId="77777777" w:rsidR="00C4213A" w:rsidRDefault="00C4213A" w:rsidP="00CF4C27">
                            <w:pPr>
                              <w:ind w:leftChars="0" w:left="0" w:right="460" w:firstLineChars="0" w:firstLine="0"/>
                              <w:jc w:val="center"/>
                            </w:pPr>
                          </w:p>
                          <w:p w14:paraId="16B736CF" w14:textId="77777777" w:rsidR="00C4213A" w:rsidRDefault="00C4213A" w:rsidP="00CF4C27">
                            <w:pPr>
                              <w:ind w:leftChars="0" w:left="0" w:right="460" w:firstLineChars="0" w:firstLine="0"/>
                              <w:jc w:val="center"/>
                            </w:pPr>
                          </w:p>
                          <w:p w14:paraId="0DBE6F41" w14:textId="77777777" w:rsidR="00C4213A" w:rsidRDefault="00C4213A" w:rsidP="00CF4C27">
                            <w:pPr>
                              <w:ind w:leftChars="0" w:left="0" w:right="460" w:firstLineChars="0" w:firstLine="0"/>
                              <w:jc w:val="center"/>
                            </w:pPr>
                          </w:p>
                          <w:p w14:paraId="5DBED219" w14:textId="77777777" w:rsidR="00C4213A" w:rsidRDefault="00C4213A" w:rsidP="00CF4C27">
                            <w:pPr>
                              <w:ind w:leftChars="0" w:left="0" w:right="460" w:firstLineChars="0" w:firstLine="0"/>
                              <w:jc w:val="center"/>
                            </w:pPr>
                          </w:p>
                          <w:p w14:paraId="7C8EFFD7" w14:textId="77777777" w:rsidR="00C4213A" w:rsidRDefault="00C4213A" w:rsidP="00CF4C27">
                            <w:pPr>
                              <w:ind w:leftChars="0" w:left="0" w:right="460" w:firstLineChars="0" w:firstLine="0"/>
                              <w:jc w:val="center"/>
                            </w:pPr>
                          </w:p>
                          <w:p w14:paraId="14F9D77D" w14:textId="77777777" w:rsidR="00C4213A" w:rsidRDefault="00C4213A" w:rsidP="00CF4C27">
                            <w:pPr>
                              <w:ind w:leftChars="0" w:left="0" w:right="460" w:firstLineChars="0" w:firstLine="0"/>
                              <w:jc w:val="center"/>
                            </w:pPr>
                          </w:p>
                          <w:p w14:paraId="4FCC9DF7" w14:textId="77777777" w:rsidR="00C4213A" w:rsidRDefault="00C4213A" w:rsidP="00CF4C27">
                            <w:pPr>
                              <w:ind w:leftChars="0" w:left="0" w:right="460" w:firstLineChars="0" w:firstLine="0"/>
                              <w:jc w:val="center"/>
                            </w:pPr>
                          </w:p>
                          <w:p w14:paraId="77D4F879" w14:textId="77777777" w:rsidR="00C4213A" w:rsidRDefault="00C4213A" w:rsidP="00CF4C27">
                            <w:pPr>
                              <w:ind w:leftChars="0" w:left="0" w:right="460" w:firstLineChars="0" w:firstLine="0"/>
                              <w:jc w:val="center"/>
                            </w:pPr>
                          </w:p>
                          <w:p w14:paraId="404D41CD" w14:textId="03B8E4A1" w:rsidR="00C4213A" w:rsidRPr="002322ED" w:rsidRDefault="00C4213A" w:rsidP="00CF4C27">
                            <w:pPr>
                              <w:ind w:leftChars="0" w:left="0" w:right="460" w:firstLineChars="0" w:firstLine="0"/>
                              <w:jc w:val="center"/>
                              <w:rPr>
                                <w:rFonts w:ascii="HGSｺﾞｼｯｸM" w:eastAsia="HGSｺﾞｼｯｸM"/>
                                <w:sz w:val="48"/>
                                <w:szCs w:val="48"/>
                              </w:rPr>
                            </w:pPr>
                            <w:r w:rsidRPr="002322ED">
                              <w:rPr>
                                <w:rFonts w:ascii="HGSｺﾞｼｯｸM" w:eastAsia="HGSｺﾞｼｯｸM" w:hint="eastAsia"/>
                                <w:sz w:val="48"/>
                                <w:szCs w:val="48"/>
                              </w:rPr>
                              <w:t>コラム</w:t>
                            </w:r>
                            <w:r>
                              <w:rPr>
                                <w:rFonts w:ascii="HGSｺﾞｼｯｸM" w:eastAsia="HGSｺﾞｼｯｸM" w:hint="eastAsia"/>
                                <w:sz w:val="48"/>
                                <w:szCs w:val="48"/>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8C4FA" id="テキスト ボックス 1819982701" o:spid="_x0000_s1133" type="#_x0000_t202" style="position:absolute;left:0;text-align:left;margin-left:0;margin-top:-.05pt;width:479.25pt;height:699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" fillcolor="window" strokeweight=".5pt">
                <v:textbox>
                  <w:txbxContent>
                    <w:p w14:paraId="4245E678" w14:textId="77777777" w:rsidR="00C4213A" w:rsidRDefault="00C4213A" w:rsidP="00CF4C27">
                      <w:pPr>
                        <w:ind w:leftChars="0" w:left="0" w:right="460" w:firstLineChars="0" w:firstLine="0"/>
                        <w:jc w:val="center"/>
                      </w:pPr>
                    </w:p>
                    <w:p w14:paraId="0EA759FF" w14:textId="77777777" w:rsidR="00C4213A" w:rsidRDefault="00C4213A" w:rsidP="00CF4C27">
                      <w:pPr>
                        <w:ind w:leftChars="0" w:left="0" w:right="460" w:firstLineChars="0" w:firstLine="0"/>
                        <w:jc w:val="center"/>
                      </w:pPr>
                    </w:p>
                    <w:p w14:paraId="45343B4B" w14:textId="77777777" w:rsidR="00C4213A" w:rsidRDefault="00C4213A" w:rsidP="00CF4C27">
                      <w:pPr>
                        <w:ind w:leftChars="0" w:left="0" w:right="460" w:firstLineChars="0" w:firstLine="0"/>
                        <w:jc w:val="center"/>
                      </w:pPr>
                    </w:p>
                    <w:p w14:paraId="7FD373CD" w14:textId="77777777" w:rsidR="00C4213A" w:rsidRDefault="00C4213A" w:rsidP="00CF4C27">
                      <w:pPr>
                        <w:ind w:leftChars="0" w:left="0" w:right="460" w:firstLineChars="0" w:firstLine="0"/>
                        <w:jc w:val="center"/>
                      </w:pPr>
                    </w:p>
                    <w:p w14:paraId="6E0E6B38" w14:textId="77777777" w:rsidR="00C4213A" w:rsidRDefault="00C4213A" w:rsidP="00CF4C27">
                      <w:pPr>
                        <w:ind w:leftChars="0" w:left="0" w:right="460" w:firstLineChars="0" w:firstLine="0"/>
                        <w:jc w:val="center"/>
                      </w:pPr>
                    </w:p>
                    <w:p w14:paraId="3A3424FA" w14:textId="77777777" w:rsidR="00C4213A" w:rsidRDefault="00C4213A" w:rsidP="00CF4C27">
                      <w:pPr>
                        <w:ind w:leftChars="0" w:left="0" w:right="460" w:firstLineChars="0" w:firstLine="0"/>
                        <w:jc w:val="center"/>
                      </w:pPr>
                    </w:p>
                    <w:p w14:paraId="7D7B585E" w14:textId="77777777" w:rsidR="00C4213A" w:rsidRDefault="00C4213A" w:rsidP="00CF4C27">
                      <w:pPr>
                        <w:ind w:leftChars="0" w:left="0" w:right="460" w:firstLineChars="0" w:firstLine="0"/>
                        <w:jc w:val="center"/>
                      </w:pPr>
                    </w:p>
                    <w:p w14:paraId="7FFA0E46" w14:textId="77777777" w:rsidR="00C4213A" w:rsidRDefault="00C4213A" w:rsidP="00CF4C27">
                      <w:pPr>
                        <w:ind w:leftChars="0" w:left="0" w:right="460" w:firstLineChars="0" w:firstLine="0"/>
                        <w:jc w:val="center"/>
                      </w:pPr>
                    </w:p>
                    <w:p w14:paraId="370284A6" w14:textId="77777777" w:rsidR="00C4213A" w:rsidRDefault="00C4213A" w:rsidP="00CF4C27">
                      <w:pPr>
                        <w:ind w:leftChars="0" w:left="0" w:right="460" w:firstLineChars="0" w:firstLine="0"/>
                        <w:jc w:val="center"/>
                      </w:pPr>
                    </w:p>
                    <w:p w14:paraId="76A79976" w14:textId="77777777" w:rsidR="00C4213A" w:rsidRDefault="00C4213A" w:rsidP="00CF4C27">
                      <w:pPr>
                        <w:ind w:leftChars="0" w:left="0" w:right="460" w:firstLineChars="0" w:firstLine="0"/>
                        <w:jc w:val="center"/>
                      </w:pPr>
                    </w:p>
                    <w:p w14:paraId="16B736CF" w14:textId="77777777" w:rsidR="00C4213A" w:rsidRDefault="00C4213A" w:rsidP="00CF4C27">
                      <w:pPr>
                        <w:ind w:leftChars="0" w:left="0" w:right="460" w:firstLineChars="0" w:firstLine="0"/>
                        <w:jc w:val="center"/>
                      </w:pPr>
                    </w:p>
                    <w:p w14:paraId="0DBE6F41" w14:textId="77777777" w:rsidR="00C4213A" w:rsidRDefault="00C4213A" w:rsidP="00CF4C27">
                      <w:pPr>
                        <w:ind w:leftChars="0" w:left="0" w:right="460" w:firstLineChars="0" w:firstLine="0"/>
                        <w:jc w:val="center"/>
                      </w:pPr>
                    </w:p>
                    <w:p w14:paraId="5DBED219" w14:textId="77777777" w:rsidR="00C4213A" w:rsidRDefault="00C4213A" w:rsidP="00CF4C27">
                      <w:pPr>
                        <w:ind w:leftChars="0" w:left="0" w:right="460" w:firstLineChars="0" w:firstLine="0"/>
                        <w:jc w:val="center"/>
                      </w:pPr>
                    </w:p>
                    <w:p w14:paraId="7C8EFFD7" w14:textId="77777777" w:rsidR="00C4213A" w:rsidRDefault="00C4213A" w:rsidP="00CF4C27">
                      <w:pPr>
                        <w:ind w:leftChars="0" w:left="0" w:right="460" w:firstLineChars="0" w:firstLine="0"/>
                        <w:jc w:val="center"/>
                      </w:pPr>
                    </w:p>
                    <w:p w14:paraId="14F9D77D" w14:textId="77777777" w:rsidR="00C4213A" w:rsidRDefault="00C4213A" w:rsidP="00CF4C27">
                      <w:pPr>
                        <w:ind w:leftChars="0" w:left="0" w:right="460" w:firstLineChars="0" w:firstLine="0"/>
                        <w:jc w:val="center"/>
                      </w:pPr>
                    </w:p>
                    <w:p w14:paraId="4FCC9DF7" w14:textId="77777777" w:rsidR="00C4213A" w:rsidRDefault="00C4213A" w:rsidP="00CF4C27">
                      <w:pPr>
                        <w:ind w:leftChars="0" w:left="0" w:right="460" w:firstLineChars="0" w:firstLine="0"/>
                        <w:jc w:val="center"/>
                      </w:pPr>
                    </w:p>
                    <w:p w14:paraId="77D4F879" w14:textId="77777777" w:rsidR="00C4213A" w:rsidRDefault="00C4213A" w:rsidP="00CF4C27">
                      <w:pPr>
                        <w:ind w:leftChars="0" w:left="0" w:right="460" w:firstLineChars="0" w:firstLine="0"/>
                        <w:jc w:val="center"/>
                      </w:pPr>
                    </w:p>
                    <w:p w14:paraId="404D41CD" w14:textId="03B8E4A1" w:rsidR="00C4213A" w:rsidRPr="002322ED" w:rsidRDefault="00C4213A" w:rsidP="00CF4C27">
                      <w:pPr>
                        <w:ind w:leftChars="0" w:left="0" w:right="460" w:firstLineChars="0" w:firstLine="0"/>
                        <w:jc w:val="center"/>
                        <w:rPr>
                          <w:rFonts w:ascii="HGSｺﾞｼｯｸM" w:eastAsia="HGSｺﾞｼｯｸM"/>
                          <w:sz w:val="48"/>
                          <w:szCs w:val="48"/>
                        </w:rPr>
                      </w:pPr>
                      <w:r w:rsidRPr="002322ED">
                        <w:rPr>
                          <w:rFonts w:ascii="HGSｺﾞｼｯｸM" w:eastAsia="HGSｺﾞｼｯｸM" w:hint="eastAsia"/>
                          <w:sz w:val="48"/>
                          <w:szCs w:val="48"/>
                        </w:rPr>
                        <w:t>コラム</w:t>
                      </w:r>
                      <w:r>
                        <w:rPr>
                          <w:rFonts w:ascii="HGSｺﾞｼｯｸM" w:eastAsia="HGSｺﾞｼｯｸM" w:hint="eastAsia"/>
                          <w:sz w:val="48"/>
                          <w:szCs w:val="48"/>
                        </w:rPr>
                        <w:t>４</w:t>
                      </w:r>
                    </w:p>
                  </w:txbxContent>
                </v:textbox>
              </v:shape>
            </w:pict>
          </mc:Fallback>
        </mc:AlternateContent>
      </w:r>
    </w:p>
    <w:p w14:paraId="35772D30" w14:textId="4DB0BF3E"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0A59740" w14:textId="2678F113"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8C52EBD" w14:textId="6C23D20D"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53E2C24" w14:textId="255744BC"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FF4B4BE" w14:textId="554B827D"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CD9CA74" w14:textId="71DBAF01"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3D5A231" w14:textId="7F19A6A0"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61A506C" w14:textId="0B780A6F"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734EAC4" w14:textId="306605DA"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4FB45C6" w14:textId="4EF2F27C"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94D6207" w14:textId="59A9507D"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F81A639" w14:textId="6ADFF792"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2D298577" w14:textId="0FB554E1"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A85EADE" w14:textId="543646D2"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147BF4E" w14:textId="60BF77F6"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2C6A0889" w14:textId="43602A08"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B3952DD" w14:textId="2D67A70F"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7C80A617" w14:textId="0AC88380"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9696C8A" w14:textId="4B02D0D2"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611E44D" w14:textId="5F0772A0"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BC53B31" w14:textId="126D15D2"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7DEACD36" w14:textId="3C5465B3"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CCE4DFC" w14:textId="7AF81FDD"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BEB5E6B" w14:textId="3CAE5307"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6B3F94E" w14:textId="279432D1"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7B6E45CD" w14:textId="69BC81C6"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7FCB8AED" w14:textId="1271BE6B"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0A2BF47" w14:textId="497248B0"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05B52CB" w14:textId="10A182F6"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F29C59A" w14:textId="12DB9E02"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E496FCC" w14:textId="5AF6D140"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9C658EB" w14:textId="27BD093F"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A187FD8" w14:textId="60B25AB0"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54E03E8" w14:textId="31F304D9"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30DD0A6" w14:textId="537D260E"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5F571B0" w14:textId="77777777" w:rsidR="00CF4C27" w:rsidRDefault="00CF4C27" w:rsidP="00E3729C">
      <w:pPr>
        <w:ind w:leftChars="0" w:left="0" w:rightChars="0" w:right="0" w:firstLineChars="0" w:firstLine="0"/>
        <w:rPr>
          <w:rFonts w:ascii="HGｺﾞｼｯｸM" w:eastAsia="HGｺﾞｼｯｸM" w:hAnsiTheme="majorEastAsia"/>
          <w:color w:val="000000" w:themeColor="text1"/>
          <w:sz w:val="22"/>
        </w:rPr>
        <w:sectPr w:rsidR="00CF4C27" w:rsidSect="00325C0B">
          <w:pgSz w:w="11906" w:h="16838" w:code="9"/>
          <w:pgMar w:top="1418" w:right="1134" w:bottom="1418" w:left="1134" w:header="851" w:footer="851" w:gutter="0"/>
          <w:pgNumType w:fmt="numberInDash" w:start="80"/>
          <w:cols w:space="425"/>
          <w:titlePg/>
          <w:docGrid w:type="linesAndChars" w:linePitch="378" w:charSpace="-2048"/>
        </w:sectPr>
      </w:pPr>
    </w:p>
    <w:p w14:paraId="0329C1D4" w14:textId="045BEF3C"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788AC55" w14:textId="77777777"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7989CF7F" w14:textId="303EB2DC" w:rsidR="00E87B7F" w:rsidRDefault="00E87B7F" w:rsidP="00521C35">
      <w:pPr>
        <w:ind w:leftChars="0" w:left="230" w:right="460" w:hangingChars="100" w:hanging="230"/>
        <w:jc w:val="left"/>
      </w:pPr>
      <w:bookmarkStart w:id="38" w:name="_Toc70438711"/>
      <w:bookmarkStart w:id="39" w:name="_Toc74659833"/>
    </w:p>
    <w:p w14:paraId="706067D4" w14:textId="77777777" w:rsidR="008B5ABA" w:rsidRDefault="008B5ABA" w:rsidP="00521C35">
      <w:pPr>
        <w:ind w:leftChars="0" w:left="230" w:right="460" w:hangingChars="100" w:hanging="230"/>
        <w:jc w:val="left"/>
      </w:pPr>
    </w:p>
    <w:p w14:paraId="36EA3C3D" w14:textId="77777777" w:rsidR="00E87B7F" w:rsidRDefault="00E87B7F" w:rsidP="00521C35">
      <w:pPr>
        <w:ind w:leftChars="0" w:left="230" w:right="460" w:hangingChars="100" w:hanging="230"/>
        <w:jc w:val="left"/>
      </w:pPr>
    </w:p>
    <w:p w14:paraId="5315C8CD" w14:textId="77777777" w:rsidR="00E87B7F" w:rsidRDefault="00E87B7F" w:rsidP="00521C35">
      <w:pPr>
        <w:ind w:leftChars="0" w:left="230" w:right="460" w:hangingChars="100" w:hanging="230"/>
        <w:jc w:val="left"/>
      </w:pPr>
    </w:p>
    <w:p w14:paraId="05C535BF" w14:textId="77777777" w:rsidR="00E87B7F" w:rsidRDefault="00E87B7F" w:rsidP="00521C35">
      <w:pPr>
        <w:ind w:leftChars="0" w:left="230" w:right="460" w:hangingChars="100" w:hanging="230"/>
        <w:jc w:val="left"/>
      </w:pPr>
    </w:p>
    <w:p w14:paraId="79AB889F" w14:textId="77777777" w:rsidR="00E87B7F" w:rsidRDefault="00E87B7F" w:rsidP="00521C35">
      <w:pPr>
        <w:ind w:leftChars="0" w:left="230" w:right="460" w:hangingChars="100" w:hanging="230"/>
        <w:jc w:val="left"/>
      </w:pPr>
    </w:p>
    <w:p w14:paraId="44A52A5B" w14:textId="77777777" w:rsidR="00E87B7F" w:rsidRDefault="00E87B7F" w:rsidP="00521C35">
      <w:pPr>
        <w:ind w:leftChars="0" w:left="230" w:right="460" w:hangingChars="100" w:hanging="230"/>
        <w:jc w:val="left"/>
      </w:pPr>
    </w:p>
    <w:p w14:paraId="0F56C2CC" w14:textId="77777777" w:rsidR="00E87B7F" w:rsidRDefault="00E87B7F" w:rsidP="00521C35">
      <w:pPr>
        <w:ind w:leftChars="0" w:left="230" w:right="460" w:hangingChars="100" w:hanging="230"/>
        <w:jc w:val="left"/>
      </w:pPr>
    </w:p>
    <w:p w14:paraId="0E7BC881" w14:textId="77777777" w:rsidR="00E87B7F" w:rsidRDefault="00E87B7F" w:rsidP="00521C35">
      <w:pPr>
        <w:ind w:leftChars="0" w:left="230" w:right="460" w:hangingChars="100" w:hanging="230"/>
        <w:jc w:val="left"/>
      </w:pPr>
    </w:p>
    <w:p w14:paraId="3DC7BFC6" w14:textId="77777777" w:rsidR="00E87B7F" w:rsidRPr="0083796F" w:rsidRDefault="00E87B7F" w:rsidP="00521C35">
      <w:pPr>
        <w:ind w:leftChars="0" w:left="230" w:right="460" w:hangingChars="100" w:hanging="230"/>
        <w:jc w:val="left"/>
      </w:pPr>
    </w:p>
    <w:p w14:paraId="3314F0A3" w14:textId="77777777" w:rsidR="00E87B7F" w:rsidRPr="0083796F" w:rsidRDefault="00E87B7F" w:rsidP="00521C35">
      <w:pPr>
        <w:ind w:leftChars="0" w:left="230" w:right="460" w:hangingChars="100" w:hanging="230"/>
        <w:jc w:val="left"/>
      </w:pPr>
    </w:p>
    <w:p w14:paraId="456071A9" w14:textId="77777777" w:rsidR="00E87B7F" w:rsidRPr="0083796F" w:rsidRDefault="00E87B7F" w:rsidP="00521C35">
      <w:pPr>
        <w:keepNext/>
        <w:ind w:leftChars="-18" w:left="-2" w:rightChars="0" w:right="-1" w:hangingChars="9" w:hanging="39"/>
        <w:jc w:val="center"/>
        <w:outlineLvl w:val="0"/>
        <w:rPr>
          <w:rFonts w:ascii="BIZ UDゴシック" w:eastAsia="BIZ UDゴシック" w:hAnsi="BIZ UDゴシック" w:cs="Times New Roman"/>
          <w:b/>
          <w:color w:val="000000"/>
          <w:sz w:val="44"/>
          <w:szCs w:val="44"/>
        </w:rPr>
      </w:pPr>
      <w:r w:rsidRPr="0083796F">
        <w:rPr>
          <w:rFonts w:ascii="BIZ UDゴシック" w:eastAsia="BIZ UDゴシック" w:hAnsi="BIZ UDゴシック" w:cs="Times New Roman" w:hint="eastAsia"/>
          <w:b/>
          <w:color w:val="000000"/>
          <w:kern w:val="0"/>
          <w:sz w:val="44"/>
          <w:szCs w:val="44"/>
        </w:rPr>
        <w:t>第２章</w:t>
      </w:r>
      <w:r w:rsidRPr="0083796F">
        <w:rPr>
          <w:rFonts w:ascii="BIZ UDゴシック" w:eastAsia="BIZ UDゴシック" w:hAnsi="BIZ UDゴシック" w:cs="Times New Roman" w:hint="eastAsia"/>
          <w:b/>
          <w:color w:val="000000"/>
          <w:sz w:val="44"/>
          <w:szCs w:val="44"/>
        </w:rPr>
        <w:t xml:space="preserve">　</w:t>
      </w:r>
      <w:r w:rsidRPr="00E87B7F">
        <w:rPr>
          <w:rFonts w:ascii="BIZ UDゴシック" w:eastAsia="BIZ UDゴシック" w:hAnsi="BIZ UDゴシック" w:cs="Times New Roman" w:hint="eastAsia"/>
          <w:b/>
          <w:color w:val="000000"/>
          <w:spacing w:val="10"/>
          <w:kern w:val="0"/>
          <w:sz w:val="44"/>
          <w:szCs w:val="44"/>
          <w:fitText w:val="6880" w:id="-1159967740"/>
        </w:rPr>
        <w:t>サービス見込量および確保の方</w:t>
      </w:r>
      <w:r w:rsidRPr="00E87B7F">
        <w:rPr>
          <w:rFonts w:ascii="BIZ UDゴシック" w:eastAsia="BIZ UDゴシック" w:hAnsi="BIZ UDゴシック" w:cs="Times New Roman" w:hint="eastAsia"/>
          <w:b/>
          <w:color w:val="000000"/>
          <w:kern w:val="0"/>
          <w:sz w:val="44"/>
          <w:szCs w:val="44"/>
          <w:fitText w:val="6880" w:id="-1159967740"/>
        </w:rPr>
        <w:t>策</w:t>
      </w:r>
    </w:p>
    <w:p w14:paraId="1C1B94BE" w14:textId="77777777" w:rsidR="00E87B7F" w:rsidRDefault="00E87B7F" w:rsidP="00521C35">
      <w:pPr>
        <w:ind w:leftChars="0" w:left="230" w:right="460" w:hangingChars="100" w:hanging="230"/>
      </w:pPr>
    </w:p>
    <w:p w14:paraId="6925F046" w14:textId="77777777" w:rsidR="00E87B7F" w:rsidRDefault="00E87B7F" w:rsidP="00521C35">
      <w:pPr>
        <w:ind w:leftChars="0" w:left="230" w:right="460" w:hangingChars="100" w:hanging="230"/>
      </w:pPr>
    </w:p>
    <w:p w14:paraId="6F7F908F" w14:textId="77777777" w:rsidR="00E87B7F" w:rsidRDefault="00E87B7F" w:rsidP="00521C35">
      <w:pPr>
        <w:ind w:leftChars="0" w:left="230" w:right="460" w:hangingChars="100" w:hanging="230"/>
      </w:pPr>
    </w:p>
    <w:p w14:paraId="0BD9A3B5" w14:textId="77777777" w:rsidR="00E87B7F" w:rsidRDefault="00E87B7F" w:rsidP="00521C35">
      <w:pPr>
        <w:ind w:leftChars="0" w:left="230" w:rightChars="60" w:right="138" w:hangingChars="100" w:hanging="230"/>
      </w:pPr>
    </w:p>
    <w:p w14:paraId="3769FDA4" w14:textId="77777777" w:rsidR="00E87B7F" w:rsidRDefault="00E87B7F" w:rsidP="00521C35">
      <w:pPr>
        <w:ind w:leftChars="0" w:left="230" w:right="460" w:hangingChars="100" w:hanging="230"/>
      </w:pPr>
    </w:p>
    <w:p w14:paraId="783460D4" w14:textId="77777777" w:rsidR="00E87B7F" w:rsidRDefault="00E87B7F" w:rsidP="00521C35">
      <w:pPr>
        <w:ind w:leftChars="0" w:left="230" w:right="460" w:hangingChars="100" w:hanging="230"/>
      </w:pPr>
    </w:p>
    <w:p w14:paraId="0C73A692" w14:textId="77777777" w:rsidR="00E87B7F" w:rsidRDefault="00E87B7F" w:rsidP="00521C35">
      <w:pPr>
        <w:ind w:leftChars="0" w:left="230" w:right="460" w:hangingChars="100" w:hanging="230"/>
      </w:pPr>
    </w:p>
    <w:p w14:paraId="4BC9E4C3" w14:textId="77777777" w:rsidR="00E87B7F" w:rsidRDefault="00E87B7F" w:rsidP="00521C35">
      <w:pPr>
        <w:ind w:leftChars="0" w:left="230" w:right="460" w:hangingChars="100" w:hanging="230"/>
      </w:pPr>
    </w:p>
    <w:p w14:paraId="1B59EFBF" w14:textId="77777777" w:rsidR="00E87B7F" w:rsidRDefault="00E87B7F" w:rsidP="00521C35">
      <w:pPr>
        <w:ind w:leftChars="0" w:left="230" w:right="460" w:hangingChars="100" w:hanging="230"/>
      </w:pPr>
    </w:p>
    <w:p w14:paraId="644F433C" w14:textId="77777777" w:rsidR="00E87B7F" w:rsidRDefault="00E87B7F" w:rsidP="00521C35">
      <w:pPr>
        <w:ind w:leftChars="0" w:left="230" w:right="460" w:hangingChars="100" w:hanging="230"/>
      </w:pPr>
    </w:p>
    <w:p w14:paraId="4FD32E43" w14:textId="7120D166" w:rsidR="00E87B7F" w:rsidRDefault="00E87B7F" w:rsidP="00521C35">
      <w:pPr>
        <w:ind w:leftChars="0" w:left="230" w:right="460" w:hangingChars="100" w:hanging="230"/>
      </w:pPr>
    </w:p>
    <w:p w14:paraId="73A29588" w14:textId="56AAA117" w:rsidR="00E87B7F" w:rsidRDefault="00E87B7F" w:rsidP="00521C35">
      <w:pPr>
        <w:ind w:leftChars="0" w:left="230" w:right="460" w:hangingChars="100" w:hanging="230"/>
      </w:pPr>
    </w:p>
    <w:p w14:paraId="3F4F7067" w14:textId="7CC34983" w:rsidR="00E87B7F" w:rsidRDefault="00E87B7F" w:rsidP="00521C35">
      <w:pPr>
        <w:ind w:leftChars="0" w:left="230" w:right="460" w:hangingChars="100" w:hanging="230"/>
      </w:pPr>
    </w:p>
    <w:p w14:paraId="6597EBC5" w14:textId="46157429" w:rsidR="00E87B7F" w:rsidRDefault="00E87B7F" w:rsidP="00E87B7F">
      <w:pPr>
        <w:ind w:left="230" w:right="460" w:firstLine="230"/>
      </w:pPr>
    </w:p>
    <w:p w14:paraId="103CC1EE" w14:textId="3481CBAC" w:rsidR="00E87B7F" w:rsidRDefault="00E87B7F" w:rsidP="00E87B7F">
      <w:pPr>
        <w:ind w:left="230" w:right="460" w:firstLine="230"/>
      </w:pPr>
    </w:p>
    <w:p w14:paraId="05E88761" w14:textId="586DD38E" w:rsidR="00E87B7F" w:rsidRDefault="00E87B7F" w:rsidP="00E87B7F">
      <w:pPr>
        <w:ind w:left="230" w:right="460" w:firstLine="230"/>
      </w:pPr>
    </w:p>
    <w:p w14:paraId="449E4564" w14:textId="6AE82930" w:rsidR="00E87B7F" w:rsidRDefault="009879B6" w:rsidP="00E87B7F">
      <w:pPr>
        <w:ind w:left="230" w:right="460" w:firstLine="270"/>
      </w:pPr>
      <w:r w:rsidRPr="00C221C5">
        <w:rPr>
          <w:rFonts w:ascii="メイリオ" w:eastAsia="メイリオ" w:hAnsi="メイリオ" w:hint="eastAsia"/>
          <w:noProof/>
          <w:sz w:val="28"/>
          <w:szCs w:val="28"/>
        </w:rPr>
        <mc:AlternateContent>
          <mc:Choice Requires="wps">
            <w:drawing>
              <wp:anchor distT="0" distB="0" distL="114300" distR="114300" simplePos="0" relativeHeight="251899904" behindDoc="0" locked="0" layoutInCell="1" allowOverlap="1" wp14:anchorId="1865710C" wp14:editId="14680DBE">
                <wp:simplePos x="0" y="0"/>
                <wp:positionH relativeFrom="column">
                  <wp:posOffset>80010</wp:posOffset>
                </wp:positionH>
                <wp:positionV relativeFrom="paragraph">
                  <wp:posOffset>145415</wp:posOffset>
                </wp:positionV>
                <wp:extent cx="6019800" cy="1390650"/>
                <wp:effectExtent l="0" t="0" r="19050" b="19050"/>
                <wp:wrapNone/>
                <wp:docPr id="468843939" name="テキスト ボックス 468843939"/>
                <wp:cNvGraphicFramePr/>
                <a:graphic xmlns:a="http://schemas.openxmlformats.org/drawingml/2006/main">
                  <a:graphicData uri="http://schemas.microsoft.com/office/word/2010/wordprocessingShape">
                    <wps:wsp>
                      <wps:cNvSpPr txBox="1"/>
                      <wps:spPr>
                        <a:xfrm>
                          <a:off x="0" y="0"/>
                          <a:ext cx="6019800" cy="1390650"/>
                        </a:xfrm>
                        <a:prstGeom prst="rect">
                          <a:avLst/>
                        </a:prstGeom>
                        <a:solidFill>
                          <a:sysClr val="window" lastClr="FFFFFF"/>
                        </a:solidFill>
                        <a:ln w="6350">
                          <a:solidFill>
                            <a:prstClr val="black"/>
                          </a:solidFill>
                        </a:ln>
                      </wps:spPr>
                      <wps:txbx>
                        <w:txbxContent>
                          <w:p w14:paraId="685062D5" w14:textId="77777777" w:rsidR="00C4213A" w:rsidRPr="00DC24F3" w:rsidRDefault="00C4213A" w:rsidP="000559D6">
                            <w:pPr>
                              <w:adjustRightInd w:val="0"/>
                              <w:snapToGrid w:val="0"/>
                              <w:spacing w:beforeLines="20" w:before="75" w:line="400" w:lineRule="exact"/>
                              <w:ind w:leftChars="0" w:left="0" w:right="460" w:firstLineChars="0" w:firstLine="0"/>
                              <w:rPr>
                                <w:rFonts w:ascii="HGSｺﾞｼｯｸM" w:eastAsia="HGSｺﾞｼｯｸM" w:hAnsi="メイリオ"/>
                                <w:color w:val="000000" w:themeColor="text1"/>
                                <w:sz w:val="28"/>
                                <w:szCs w:val="28"/>
                              </w:rPr>
                            </w:pPr>
                            <w:r>
                              <w:rPr>
                                <w:rFonts w:ascii="HGSｺﾞｼｯｸM" w:eastAsia="HGSｺﾞｼｯｸM" w:hAnsi="メイリオ" w:hint="eastAsia"/>
                                <w:color w:val="000000" w:themeColor="text1"/>
                                <w:sz w:val="28"/>
                                <w:szCs w:val="28"/>
                              </w:rPr>
                              <w:t>■サービス</w:t>
                            </w:r>
                            <w:r>
                              <w:rPr>
                                <w:rFonts w:ascii="HGSｺﾞｼｯｸM" w:eastAsia="HGSｺﾞｼｯｸM" w:hAnsi="メイリオ"/>
                                <w:color w:val="000000" w:themeColor="text1"/>
                                <w:sz w:val="28"/>
                                <w:szCs w:val="28"/>
                              </w:rPr>
                              <w:t>見込量</w:t>
                            </w:r>
                            <w:r>
                              <w:rPr>
                                <w:rFonts w:ascii="HGSｺﾞｼｯｸM" w:eastAsia="HGSｺﾞｼｯｸM" w:hAnsi="メイリオ" w:hint="eastAsia"/>
                                <w:color w:val="000000" w:themeColor="text1"/>
                                <w:sz w:val="28"/>
                                <w:szCs w:val="28"/>
                              </w:rPr>
                              <w:t>の</w:t>
                            </w:r>
                            <w:r>
                              <w:rPr>
                                <w:rFonts w:ascii="HGSｺﾞｼｯｸM" w:eastAsia="HGSｺﾞｼｯｸM" w:hAnsi="メイリオ"/>
                                <w:color w:val="000000" w:themeColor="text1"/>
                                <w:sz w:val="28"/>
                                <w:szCs w:val="28"/>
                              </w:rPr>
                              <w:t>設定</w:t>
                            </w:r>
                            <w:r w:rsidRPr="00C53B55">
                              <w:rPr>
                                <w:rFonts w:ascii="HGSｺﾞｼｯｸM" w:eastAsia="HGSｺﾞｼｯｸM" w:hAnsi="メイリオ" w:hint="eastAsia"/>
                                <w:color w:val="000000" w:themeColor="text1"/>
                                <w:sz w:val="28"/>
                                <w:szCs w:val="28"/>
                              </w:rPr>
                              <w:t>について</w:t>
                            </w:r>
                          </w:p>
                          <w:p w14:paraId="6EEC7F0F" w14:textId="77777777" w:rsidR="00C4213A" w:rsidRDefault="00C4213A" w:rsidP="000559D6">
                            <w:pPr>
                              <w:spacing w:beforeLines="30" w:before="113" w:line="400" w:lineRule="exact"/>
                              <w:ind w:left="460" w:rightChars="46" w:right="106" w:hangingChars="100" w:hanging="230"/>
                              <w:rPr>
                                <w:rFonts w:ascii="游ゴシック" w:eastAsia="游ゴシック" w:hAnsi="游ゴシック"/>
                              </w:rPr>
                            </w:pPr>
                            <w:r>
                              <w:rPr>
                                <w:rFonts w:ascii="游ゴシック" w:eastAsia="游ゴシック" w:hAnsi="游ゴシック" w:hint="eastAsia"/>
                              </w:rPr>
                              <w:t>各種</w:t>
                            </w:r>
                            <w:r w:rsidRPr="005E0D90">
                              <w:rPr>
                                <w:rFonts w:ascii="游ゴシック" w:eastAsia="游ゴシック" w:hAnsi="游ゴシック" w:hint="eastAsia"/>
                              </w:rPr>
                              <w:t>手帳所持者数</w:t>
                            </w:r>
                            <w:r>
                              <w:rPr>
                                <w:rFonts w:ascii="游ゴシック" w:eastAsia="游ゴシック" w:hAnsi="游ゴシック" w:hint="eastAsia"/>
                              </w:rPr>
                              <w:t>、サービス利用実績等の基礎データに基づき</w:t>
                            </w:r>
                            <w:r>
                              <w:rPr>
                                <w:rFonts w:ascii="游ゴシック" w:eastAsia="游ゴシック" w:hAnsi="游ゴシック"/>
                              </w:rPr>
                              <w:t>、</w:t>
                            </w:r>
                            <w:r>
                              <w:rPr>
                                <w:rFonts w:ascii="游ゴシック" w:eastAsia="游ゴシック" w:hAnsi="游ゴシック" w:hint="eastAsia"/>
                              </w:rPr>
                              <w:t>幾何平均</w:t>
                            </w:r>
                            <w:r>
                              <w:rPr>
                                <w:rFonts w:ascii="游ゴシック" w:eastAsia="游ゴシック" w:hAnsi="游ゴシック"/>
                              </w:rPr>
                              <w:t>を</w:t>
                            </w:r>
                            <w:r>
                              <w:rPr>
                                <w:rFonts w:ascii="游ゴシック" w:eastAsia="游ゴシック" w:hAnsi="游ゴシック" w:hint="eastAsia"/>
                              </w:rPr>
                              <w:t>用いて算出</w:t>
                            </w:r>
                          </w:p>
                          <w:p w14:paraId="58336E42" w14:textId="77777777" w:rsidR="00C4213A" w:rsidRDefault="00C4213A" w:rsidP="000559D6">
                            <w:pPr>
                              <w:spacing w:line="400" w:lineRule="exact"/>
                              <w:ind w:leftChars="0" w:left="460" w:rightChars="46" w:right="106" w:hangingChars="200" w:hanging="460"/>
                              <w:rPr>
                                <w:rFonts w:ascii="游ゴシック" w:eastAsia="游ゴシック" w:hAnsi="游ゴシック"/>
                              </w:rPr>
                            </w:pPr>
                            <w:r>
                              <w:rPr>
                                <w:rFonts w:ascii="游ゴシック" w:eastAsia="游ゴシック" w:hAnsi="游ゴシック" w:hint="eastAsia"/>
                              </w:rPr>
                              <w:t>した自然体</w:t>
                            </w:r>
                            <w:r>
                              <w:rPr>
                                <w:rFonts w:ascii="游ゴシック" w:eastAsia="游ゴシック" w:hAnsi="游ゴシック"/>
                              </w:rPr>
                              <w:t>推計</w:t>
                            </w:r>
                            <w:r>
                              <w:rPr>
                                <w:rFonts w:ascii="游ゴシック" w:eastAsia="游ゴシック" w:hAnsi="游ゴシック" w:hint="eastAsia"/>
                              </w:rPr>
                              <w:t>をもとに</w:t>
                            </w:r>
                            <w:r>
                              <w:rPr>
                                <w:rFonts w:ascii="游ゴシック" w:eastAsia="游ゴシック" w:hAnsi="游ゴシック"/>
                              </w:rPr>
                              <w:t>、</w:t>
                            </w:r>
                            <w:r w:rsidRPr="005E0D90">
                              <w:rPr>
                                <w:rFonts w:ascii="游ゴシック" w:eastAsia="游ゴシック" w:hAnsi="游ゴシック" w:hint="eastAsia"/>
                              </w:rPr>
                              <w:t>アンケート調査</w:t>
                            </w:r>
                            <w:r>
                              <w:rPr>
                                <w:rFonts w:ascii="游ゴシック" w:eastAsia="游ゴシック" w:hAnsi="游ゴシック" w:hint="eastAsia"/>
                              </w:rPr>
                              <w:t>に</w:t>
                            </w:r>
                            <w:r>
                              <w:rPr>
                                <w:rFonts w:ascii="游ゴシック" w:eastAsia="游ゴシック" w:hAnsi="游ゴシック"/>
                              </w:rPr>
                              <w:t>おける</w:t>
                            </w:r>
                            <w:r>
                              <w:rPr>
                                <w:rFonts w:ascii="游ゴシック" w:eastAsia="游ゴシック" w:hAnsi="游ゴシック" w:hint="eastAsia"/>
                              </w:rPr>
                              <w:t>利用者</w:t>
                            </w:r>
                            <w:r>
                              <w:rPr>
                                <w:rFonts w:ascii="游ゴシック" w:eastAsia="游ゴシック" w:hAnsi="游ゴシック"/>
                              </w:rPr>
                              <w:t>ニーズ等を踏ま</w:t>
                            </w:r>
                            <w:r>
                              <w:rPr>
                                <w:rFonts w:ascii="游ゴシック" w:eastAsia="游ゴシック" w:hAnsi="游ゴシック" w:hint="eastAsia"/>
                              </w:rPr>
                              <w:t>え</w:t>
                            </w:r>
                            <w:r>
                              <w:rPr>
                                <w:rFonts w:ascii="游ゴシック" w:eastAsia="游ゴシック" w:hAnsi="游ゴシック"/>
                              </w:rPr>
                              <w:t>修正を加え</w:t>
                            </w:r>
                          </w:p>
                          <w:p w14:paraId="01D3620E" w14:textId="76D1583F" w:rsidR="00C4213A" w:rsidRDefault="00C4213A" w:rsidP="000559D6">
                            <w:pPr>
                              <w:spacing w:line="400" w:lineRule="exact"/>
                              <w:ind w:leftChars="0" w:left="460" w:rightChars="46" w:right="106" w:hangingChars="200" w:hanging="460"/>
                              <w:rPr>
                                <w:rFonts w:ascii="游ゴシック" w:eastAsia="游ゴシック" w:hAnsi="游ゴシック"/>
                              </w:rPr>
                            </w:pPr>
                            <w:r>
                              <w:rPr>
                                <w:rFonts w:ascii="游ゴシック" w:eastAsia="游ゴシック" w:hAnsi="游ゴシック"/>
                              </w:rPr>
                              <w:t>て</w:t>
                            </w:r>
                            <w:r>
                              <w:rPr>
                                <w:rFonts w:ascii="游ゴシック" w:eastAsia="游ゴシック" w:hAnsi="游ゴシック" w:hint="eastAsia"/>
                              </w:rPr>
                              <w:t>、サービス見込量を設定</w:t>
                            </w:r>
                            <w:r>
                              <w:rPr>
                                <w:rFonts w:ascii="游ゴシック" w:eastAsia="游ゴシック" w:hAnsi="游ゴシック"/>
                              </w:rPr>
                              <w:t>し</w:t>
                            </w:r>
                            <w:r>
                              <w:rPr>
                                <w:rFonts w:ascii="游ゴシック" w:eastAsia="游ゴシック" w:hAnsi="游ゴシック" w:hint="eastAsia"/>
                              </w:rPr>
                              <w:t>ました</w:t>
                            </w:r>
                            <w:r>
                              <w:rPr>
                                <w:rFonts w:ascii="游ゴシック" w:eastAsia="游ゴシック" w:hAnsi="游ゴシック"/>
                              </w:rPr>
                              <w:t>。</w:t>
                            </w:r>
                          </w:p>
                          <w:p w14:paraId="25657374" w14:textId="77777777" w:rsidR="00C4213A" w:rsidRPr="00FB4F74" w:rsidRDefault="00C4213A" w:rsidP="00E87B7F">
                            <w:pPr>
                              <w:adjustRightInd w:val="0"/>
                              <w:snapToGrid w:val="0"/>
                              <w:spacing w:line="360" w:lineRule="exact"/>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710C" id="テキスト ボックス 468843939" o:spid="_x0000_s1134" type="#_x0000_t202" style="position:absolute;left:0;text-align:left;margin-left:6.3pt;margin-top:11.45pt;width:474pt;height:10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" fillcolor="window" strokeweight=".5pt">
                <v:textbox>
                  <w:txbxContent>
                    <w:p w14:paraId="685062D5" w14:textId="77777777" w:rsidR="00C4213A" w:rsidRPr="00DC24F3" w:rsidRDefault="00C4213A" w:rsidP="000559D6">
                      <w:pPr>
                        <w:adjustRightInd w:val="0"/>
                        <w:snapToGrid w:val="0"/>
                        <w:spacing w:beforeLines="20" w:before="75" w:line="400" w:lineRule="exact"/>
                        <w:ind w:leftChars="0" w:left="0" w:right="460" w:firstLineChars="0" w:firstLine="0"/>
                        <w:rPr>
                          <w:rFonts w:ascii="HGSｺﾞｼｯｸM" w:eastAsia="HGSｺﾞｼｯｸM" w:hAnsi="メイリオ"/>
                          <w:color w:val="000000" w:themeColor="text1"/>
                          <w:sz w:val="28"/>
                          <w:szCs w:val="28"/>
                        </w:rPr>
                      </w:pPr>
                      <w:r>
                        <w:rPr>
                          <w:rFonts w:ascii="HGSｺﾞｼｯｸM" w:eastAsia="HGSｺﾞｼｯｸM" w:hAnsi="メイリオ" w:hint="eastAsia"/>
                          <w:color w:val="000000" w:themeColor="text1"/>
                          <w:sz w:val="28"/>
                          <w:szCs w:val="28"/>
                        </w:rPr>
                        <w:t>■サービス</w:t>
                      </w:r>
                      <w:r>
                        <w:rPr>
                          <w:rFonts w:ascii="HGSｺﾞｼｯｸM" w:eastAsia="HGSｺﾞｼｯｸM" w:hAnsi="メイリオ"/>
                          <w:color w:val="000000" w:themeColor="text1"/>
                          <w:sz w:val="28"/>
                          <w:szCs w:val="28"/>
                        </w:rPr>
                        <w:t>見込量</w:t>
                      </w:r>
                      <w:r>
                        <w:rPr>
                          <w:rFonts w:ascii="HGSｺﾞｼｯｸM" w:eastAsia="HGSｺﾞｼｯｸM" w:hAnsi="メイリオ" w:hint="eastAsia"/>
                          <w:color w:val="000000" w:themeColor="text1"/>
                          <w:sz w:val="28"/>
                          <w:szCs w:val="28"/>
                        </w:rPr>
                        <w:t>の</w:t>
                      </w:r>
                      <w:r>
                        <w:rPr>
                          <w:rFonts w:ascii="HGSｺﾞｼｯｸM" w:eastAsia="HGSｺﾞｼｯｸM" w:hAnsi="メイリオ"/>
                          <w:color w:val="000000" w:themeColor="text1"/>
                          <w:sz w:val="28"/>
                          <w:szCs w:val="28"/>
                        </w:rPr>
                        <w:t>設定</w:t>
                      </w:r>
                      <w:r w:rsidRPr="00C53B55">
                        <w:rPr>
                          <w:rFonts w:ascii="HGSｺﾞｼｯｸM" w:eastAsia="HGSｺﾞｼｯｸM" w:hAnsi="メイリオ" w:hint="eastAsia"/>
                          <w:color w:val="000000" w:themeColor="text1"/>
                          <w:sz w:val="28"/>
                          <w:szCs w:val="28"/>
                        </w:rPr>
                        <w:t>について</w:t>
                      </w:r>
                    </w:p>
                    <w:p w14:paraId="6EEC7F0F" w14:textId="77777777" w:rsidR="00C4213A" w:rsidRDefault="00C4213A" w:rsidP="000559D6">
                      <w:pPr>
                        <w:spacing w:beforeLines="30" w:before="113" w:line="400" w:lineRule="exact"/>
                        <w:ind w:left="460" w:rightChars="46" w:right="106" w:hangingChars="100" w:hanging="230"/>
                        <w:rPr>
                          <w:rFonts w:ascii="游ゴシック" w:eastAsia="游ゴシック" w:hAnsi="游ゴシック"/>
                        </w:rPr>
                      </w:pPr>
                      <w:r>
                        <w:rPr>
                          <w:rFonts w:ascii="游ゴシック" w:eastAsia="游ゴシック" w:hAnsi="游ゴシック" w:hint="eastAsia"/>
                        </w:rPr>
                        <w:t>各種</w:t>
                      </w:r>
                      <w:r w:rsidRPr="005E0D90">
                        <w:rPr>
                          <w:rFonts w:ascii="游ゴシック" w:eastAsia="游ゴシック" w:hAnsi="游ゴシック" w:hint="eastAsia"/>
                        </w:rPr>
                        <w:t>手帳所持者数</w:t>
                      </w:r>
                      <w:r>
                        <w:rPr>
                          <w:rFonts w:ascii="游ゴシック" w:eastAsia="游ゴシック" w:hAnsi="游ゴシック" w:hint="eastAsia"/>
                        </w:rPr>
                        <w:t>、サービス利用実績等の基礎データに基づき</w:t>
                      </w:r>
                      <w:r>
                        <w:rPr>
                          <w:rFonts w:ascii="游ゴシック" w:eastAsia="游ゴシック" w:hAnsi="游ゴシック"/>
                        </w:rPr>
                        <w:t>、</w:t>
                      </w:r>
                      <w:r>
                        <w:rPr>
                          <w:rFonts w:ascii="游ゴシック" w:eastAsia="游ゴシック" w:hAnsi="游ゴシック" w:hint="eastAsia"/>
                        </w:rPr>
                        <w:t>幾何平均</w:t>
                      </w:r>
                      <w:r>
                        <w:rPr>
                          <w:rFonts w:ascii="游ゴシック" w:eastAsia="游ゴシック" w:hAnsi="游ゴシック"/>
                        </w:rPr>
                        <w:t>を</w:t>
                      </w:r>
                      <w:r>
                        <w:rPr>
                          <w:rFonts w:ascii="游ゴシック" w:eastAsia="游ゴシック" w:hAnsi="游ゴシック" w:hint="eastAsia"/>
                        </w:rPr>
                        <w:t>用いて算出</w:t>
                      </w:r>
                    </w:p>
                    <w:p w14:paraId="58336E42" w14:textId="77777777" w:rsidR="00C4213A" w:rsidRDefault="00C4213A" w:rsidP="000559D6">
                      <w:pPr>
                        <w:spacing w:line="400" w:lineRule="exact"/>
                        <w:ind w:leftChars="0" w:left="460" w:rightChars="46" w:right="106" w:hangingChars="200" w:hanging="460"/>
                        <w:rPr>
                          <w:rFonts w:ascii="游ゴシック" w:eastAsia="游ゴシック" w:hAnsi="游ゴシック"/>
                        </w:rPr>
                      </w:pPr>
                      <w:r>
                        <w:rPr>
                          <w:rFonts w:ascii="游ゴシック" w:eastAsia="游ゴシック" w:hAnsi="游ゴシック" w:hint="eastAsia"/>
                        </w:rPr>
                        <w:t>した自然体</w:t>
                      </w:r>
                      <w:r>
                        <w:rPr>
                          <w:rFonts w:ascii="游ゴシック" w:eastAsia="游ゴシック" w:hAnsi="游ゴシック"/>
                        </w:rPr>
                        <w:t>推計</w:t>
                      </w:r>
                      <w:r>
                        <w:rPr>
                          <w:rFonts w:ascii="游ゴシック" w:eastAsia="游ゴシック" w:hAnsi="游ゴシック" w:hint="eastAsia"/>
                        </w:rPr>
                        <w:t>をもとに</w:t>
                      </w:r>
                      <w:r>
                        <w:rPr>
                          <w:rFonts w:ascii="游ゴシック" w:eastAsia="游ゴシック" w:hAnsi="游ゴシック"/>
                        </w:rPr>
                        <w:t>、</w:t>
                      </w:r>
                      <w:r w:rsidRPr="005E0D90">
                        <w:rPr>
                          <w:rFonts w:ascii="游ゴシック" w:eastAsia="游ゴシック" w:hAnsi="游ゴシック" w:hint="eastAsia"/>
                        </w:rPr>
                        <w:t>アンケート調査</w:t>
                      </w:r>
                      <w:r>
                        <w:rPr>
                          <w:rFonts w:ascii="游ゴシック" w:eastAsia="游ゴシック" w:hAnsi="游ゴシック" w:hint="eastAsia"/>
                        </w:rPr>
                        <w:t>に</w:t>
                      </w:r>
                      <w:r>
                        <w:rPr>
                          <w:rFonts w:ascii="游ゴシック" w:eastAsia="游ゴシック" w:hAnsi="游ゴシック"/>
                        </w:rPr>
                        <w:t>おける</w:t>
                      </w:r>
                      <w:r>
                        <w:rPr>
                          <w:rFonts w:ascii="游ゴシック" w:eastAsia="游ゴシック" w:hAnsi="游ゴシック" w:hint="eastAsia"/>
                        </w:rPr>
                        <w:t>利用者</w:t>
                      </w:r>
                      <w:r>
                        <w:rPr>
                          <w:rFonts w:ascii="游ゴシック" w:eastAsia="游ゴシック" w:hAnsi="游ゴシック"/>
                        </w:rPr>
                        <w:t>ニーズ等を踏ま</w:t>
                      </w:r>
                      <w:r>
                        <w:rPr>
                          <w:rFonts w:ascii="游ゴシック" w:eastAsia="游ゴシック" w:hAnsi="游ゴシック" w:hint="eastAsia"/>
                        </w:rPr>
                        <w:t>え</w:t>
                      </w:r>
                      <w:r>
                        <w:rPr>
                          <w:rFonts w:ascii="游ゴシック" w:eastAsia="游ゴシック" w:hAnsi="游ゴシック"/>
                        </w:rPr>
                        <w:t>修正を加え</w:t>
                      </w:r>
                    </w:p>
                    <w:p w14:paraId="01D3620E" w14:textId="76D1583F" w:rsidR="00C4213A" w:rsidRDefault="00C4213A" w:rsidP="000559D6">
                      <w:pPr>
                        <w:spacing w:line="400" w:lineRule="exact"/>
                        <w:ind w:leftChars="0" w:left="460" w:rightChars="46" w:right="106" w:hangingChars="200" w:hanging="460"/>
                        <w:rPr>
                          <w:rFonts w:ascii="游ゴシック" w:eastAsia="游ゴシック" w:hAnsi="游ゴシック"/>
                        </w:rPr>
                      </w:pPr>
                      <w:r>
                        <w:rPr>
                          <w:rFonts w:ascii="游ゴシック" w:eastAsia="游ゴシック" w:hAnsi="游ゴシック"/>
                        </w:rPr>
                        <w:t>て</w:t>
                      </w:r>
                      <w:r>
                        <w:rPr>
                          <w:rFonts w:ascii="游ゴシック" w:eastAsia="游ゴシック" w:hAnsi="游ゴシック" w:hint="eastAsia"/>
                        </w:rPr>
                        <w:t>、サービス見込量を設定</w:t>
                      </w:r>
                      <w:r>
                        <w:rPr>
                          <w:rFonts w:ascii="游ゴシック" w:eastAsia="游ゴシック" w:hAnsi="游ゴシック"/>
                        </w:rPr>
                        <w:t>し</w:t>
                      </w:r>
                      <w:r>
                        <w:rPr>
                          <w:rFonts w:ascii="游ゴシック" w:eastAsia="游ゴシック" w:hAnsi="游ゴシック" w:hint="eastAsia"/>
                        </w:rPr>
                        <w:t>ました</w:t>
                      </w:r>
                      <w:r>
                        <w:rPr>
                          <w:rFonts w:ascii="游ゴシック" w:eastAsia="游ゴシック" w:hAnsi="游ゴシック"/>
                        </w:rPr>
                        <w:t>。</w:t>
                      </w:r>
                    </w:p>
                    <w:p w14:paraId="25657374" w14:textId="77777777" w:rsidR="00C4213A" w:rsidRPr="00FB4F74" w:rsidRDefault="00C4213A" w:rsidP="00E87B7F">
                      <w:pPr>
                        <w:adjustRightInd w:val="0"/>
                        <w:snapToGrid w:val="0"/>
                        <w:spacing w:line="360" w:lineRule="exact"/>
                        <w:ind w:left="230" w:right="460" w:firstLine="230"/>
                      </w:pPr>
                    </w:p>
                  </w:txbxContent>
                </v:textbox>
              </v:shape>
            </w:pict>
          </mc:Fallback>
        </mc:AlternateContent>
      </w:r>
    </w:p>
    <w:p w14:paraId="06D8ED2A" w14:textId="77777777" w:rsidR="00E87B7F" w:rsidRDefault="00E87B7F" w:rsidP="00E87B7F">
      <w:pPr>
        <w:ind w:left="230" w:right="460" w:firstLine="230"/>
      </w:pPr>
    </w:p>
    <w:p w14:paraId="4B0F23F2" w14:textId="77777777" w:rsidR="00E87B7F" w:rsidRDefault="00E87B7F" w:rsidP="00E87B7F">
      <w:pPr>
        <w:ind w:left="230" w:right="460" w:firstLine="230"/>
      </w:pPr>
    </w:p>
    <w:bookmarkEnd w:id="38"/>
    <w:bookmarkEnd w:id="39"/>
    <w:p w14:paraId="1EE2E3E4" w14:textId="77777777" w:rsidR="00E87B7F" w:rsidRDefault="00E87B7F" w:rsidP="00E87B7F">
      <w:pPr>
        <w:pStyle w:val="1"/>
        <w:adjustRightInd w:val="0"/>
        <w:snapToGrid w:val="0"/>
        <w:ind w:left="1265"/>
        <w:jc w:val="both"/>
        <w:rPr>
          <w:rFonts w:ascii="メイリオ" w:eastAsia="メイリオ" w:hAnsi="メイリオ"/>
        </w:rPr>
        <w:sectPr w:rsidR="00E87B7F" w:rsidSect="00325C0B">
          <w:pgSz w:w="11906" w:h="16838" w:code="9"/>
          <w:pgMar w:top="1418" w:right="1134" w:bottom="1418" w:left="1134" w:header="851" w:footer="851" w:gutter="0"/>
          <w:pgNumType w:fmt="numberInDash" w:start="80"/>
          <w:cols w:space="425"/>
          <w:titlePg/>
          <w:docGrid w:type="linesAndChars" w:linePitch="378" w:charSpace="-2048"/>
        </w:sectPr>
      </w:pPr>
    </w:p>
    <w:p w14:paraId="014D67AA" w14:textId="77777777" w:rsidR="00E87B7F" w:rsidRDefault="00E87B7F" w:rsidP="00E87B7F">
      <w:pPr>
        <w:adjustRightInd w:val="0"/>
        <w:snapToGrid w:val="0"/>
        <w:spacing w:line="400" w:lineRule="exact"/>
        <w:ind w:left="230" w:right="460" w:firstLine="230"/>
        <w:rPr>
          <w:rFonts w:ascii="HGSｺﾞｼｯｸM" w:eastAsia="HGSｺﾞｼｯｸM" w:hAnsi="メイリオ"/>
        </w:rPr>
      </w:pPr>
      <w:r>
        <w:rPr>
          <w:rFonts w:ascii="メイリオ" w:eastAsia="メイリオ" w:hAnsi="メイリオ"/>
          <w:noProof/>
        </w:rPr>
        <w:lastRenderedPageBreak/>
        <mc:AlternateContent>
          <mc:Choice Requires="wps">
            <w:drawing>
              <wp:anchor distT="0" distB="0" distL="114300" distR="114300" simplePos="0" relativeHeight="251854848" behindDoc="0" locked="0" layoutInCell="1" allowOverlap="1" wp14:anchorId="70D9855C" wp14:editId="3E6CEFD0">
                <wp:simplePos x="0" y="0"/>
                <wp:positionH relativeFrom="column">
                  <wp:posOffset>260350</wp:posOffset>
                </wp:positionH>
                <wp:positionV relativeFrom="paragraph">
                  <wp:posOffset>-17145</wp:posOffset>
                </wp:positionV>
                <wp:extent cx="2828925" cy="601345"/>
                <wp:effectExtent l="0" t="0" r="9525" b="8255"/>
                <wp:wrapNone/>
                <wp:docPr id="1628" name="テキスト ボックス 1628"/>
                <wp:cNvGraphicFramePr/>
                <a:graphic xmlns:a="http://schemas.openxmlformats.org/drawingml/2006/main">
                  <a:graphicData uri="http://schemas.microsoft.com/office/word/2010/wordprocessingShape">
                    <wps:wsp>
                      <wps:cNvSpPr txBox="1"/>
                      <wps:spPr>
                        <a:xfrm>
                          <a:off x="0" y="0"/>
                          <a:ext cx="2828925" cy="601345"/>
                        </a:xfrm>
                        <a:prstGeom prst="rect">
                          <a:avLst/>
                        </a:prstGeom>
                        <a:solidFill>
                          <a:schemeClr val="lt1"/>
                        </a:solidFill>
                        <a:ln w="6350">
                          <a:noFill/>
                        </a:ln>
                      </wps:spPr>
                      <wps:txbx>
                        <w:txbxContent>
                          <w:p w14:paraId="7BE9A021" w14:textId="77777777" w:rsidR="00C4213A" w:rsidRPr="00B87BD3" w:rsidRDefault="00C4213A" w:rsidP="00E87B7F">
                            <w:pPr>
                              <w:ind w:left="230" w:right="460" w:firstLineChars="150" w:firstLine="525"/>
                              <w:rPr>
                                <w:rFonts w:ascii="BIZ UDPゴシック" w:eastAsia="BIZ UDPゴシック" w:hAnsi="BIZ UDPゴシック"/>
                                <w:sz w:val="36"/>
                                <w:szCs w:val="36"/>
                              </w:rPr>
                            </w:pPr>
                            <w:r w:rsidRPr="00B87BD3">
                              <w:rPr>
                                <w:rFonts w:ascii="BIZ UDPゴシック" w:eastAsia="BIZ UDPゴシック" w:hAnsi="BIZ UDPゴシック" w:hint="eastAsia"/>
                                <w:sz w:val="36"/>
                                <w:szCs w:val="36"/>
                              </w:rPr>
                              <w:t>障害福祉サービス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855C" id="テキスト ボックス 1628" o:spid="_x0000_s1135" type="#_x0000_t202" style="position:absolute;left:0;text-align:left;margin-left:20.5pt;margin-top:-1.35pt;width:222.75pt;height:47.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" fillcolor="white [3201]" stroked="f" strokeweight=".5pt">
                <v:textbox>
                  <w:txbxContent>
                    <w:p w14:paraId="7BE9A021" w14:textId="77777777" w:rsidR="00C4213A" w:rsidRPr="00B87BD3" w:rsidRDefault="00C4213A" w:rsidP="00E87B7F">
                      <w:pPr>
                        <w:ind w:left="230" w:right="460" w:firstLineChars="150" w:firstLine="525"/>
                        <w:rPr>
                          <w:rFonts w:ascii="BIZ UDPゴシック" w:eastAsia="BIZ UDPゴシック" w:hAnsi="BIZ UDPゴシック"/>
                          <w:sz w:val="36"/>
                          <w:szCs w:val="36"/>
                        </w:rPr>
                      </w:pPr>
                      <w:r w:rsidRPr="00B87BD3">
                        <w:rPr>
                          <w:rFonts w:ascii="BIZ UDPゴシック" w:eastAsia="BIZ UDPゴシック" w:hAnsi="BIZ UDPゴシック" w:hint="eastAsia"/>
                          <w:sz w:val="36"/>
                          <w:szCs w:val="36"/>
                        </w:rPr>
                        <w:t>障害福祉サービス</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880448" behindDoc="0" locked="0" layoutInCell="1" allowOverlap="1" wp14:anchorId="5A48C287" wp14:editId="345B904F">
                <wp:simplePos x="0" y="0"/>
                <wp:positionH relativeFrom="column">
                  <wp:posOffset>0</wp:posOffset>
                </wp:positionH>
                <wp:positionV relativeFrom="paragraph">
                  <wp:posOffset>0</wp:posOffset>
                </wp:positionV>
                <wp:extent cx="5981700" cy="554990"/>
                <wp:effectExtent l="0" t="0" r="38100" b="0"/>
                <wp:wrapNone/>
                <wp:docPr id="468843940" name="グループ化 468843940"/>
                <wp:cNvGraphicFramePr/>
                <a:graphic xmlns:a="http://schemas.openxmlformats.org/drawingml/2006/main">
                  <a:graphicData uri="http://schemas.microsoft.com/office/word/2010/wordprocessingGroup">
                    <wpg:wgp>
                      <wpg:cNvGrpSpPr/>
                      <wpg:grpSpPr>
                        <a:xfrm>
                          <a:off x="0" y="0"/>
                          <a:ext cx="5981700" cy="554990"/>
                          <a:chOff x="0" y="0"/>
                          <a:chExt cx="5981700" cy="554990"/>
                        </a:xfrm>
                      </wpg:grpSpPr>
                      <wps:wsp>
                        <wps:cNvPr id="468843941" name="角丸四角形 468843941"/>
                        <wps:cNvSpPr/>
                        <wps:spPr>
                          <a:xfrm>
                            <a:off x="0" y="0"/>
                            <a:ext cx="554990" cy="554990"/>
                          </a:xfrm>
                          <a:prstGeom prst="roundRect">
                            <a:avLst/>
                          </a:prstGeom>
                          <a:solidFill>
                            <a:srgbClr val="0070C0"/>
                          </a:solidFill>
                          <a:ln w="25400" cap="flat" cmpd="sng" algn="ctr">
                            <a:noFill/>
                            <a:prstDash val="solid"/>
                          </a:ln>
                          <a:effectLst/>
                        </wps:spPr>
                        <wps:txbx>
                          <w:txbxContent>
                            <w:p w14:paraId="521977E6" w14:textId="77777777" w:rsidR="00C4213A" w:rsidRPr="008B5ABA" w:rsidRDefault="00C4213A" w:rsidP="008B5ABA">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8B5ABA">
                                <w:rPr>
                                  <w:rFonts w:ascii="BIZ UDPゴシック" w:eastAsia="BIZ UDPゴシック" w:hAnsi="BIZ UDPゴシック" w:cs="ＭＳ 明朝" w:hint="eastAsia"/>
                                  <w:b/>
                                  <w:color w:val="FFFFFF"/>
                                  <w:sz w:val="48"/>
                                  <w:szCs w:val="36"/>
                                </w:rPr>
                                <w:t>１</w:t>
                              </w:r>
                            </w:p>
                            <w:p w14:paraId="40E2AA3D"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sidRPr="004C39EE">
                                <w:rPr>
                                  <w:rFonts w:ascii="BIZ UDPゴシック" w:eastAsia="BIZ UDPゴシック" w:hAnsi="BIZ UDPゴシック" w:hint="eastAsia"/>
                                  <w:b/>
                                  <w:color w:val="FFFFFF" w:themeColor="background1"/>
                                  <w:sz w:val="48"/>
                                  <w:szCs w:val="3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843942" name="直線コネクタ 468843942"/>
                        <wps:cNvCnPr/>
                        <wps:spPr>
                          <a:xfrm>
                            <a:off x="314325" y="533400"/>
                            <a:ext cx="5667375" cy="0"/>
                          </a:xfrm>
                          <a:prstGeom prst="line">
                            <a:avLst/>
                          </a:prstGeom>
                          <a:noFill/>
                          <a:ln w="28575" cap="flat" cmpd="sng" algn="ctr">
                            <a:solidFill>
                              <a:srgbClr val="0070C0"/>
                            </a:solidFill>
                            <a:prstDash val="solid"/>
                          </a:ln>
                          <a:effectLst/>
                        </wps:spPr>
                        <wps:bodyPr/>
                      </wps:wsp>
                    </wpg:wgp>
                  </a:graphicData>
                </a:graphic>
              </wp:anchor>
            </w:drawing>
          </mc:Choice>
          <mc:Fallback>
            <w:pict>
              <v:group w14:anchorId="5A48C287" id="グループ化 468843940" o:spid="_x0000_s1136" style="position:absolute;left:0;text-align:left;margin-left:0;margin-top:0;width:471pt;height:43.7pt;z-index:251880448" coordsize="59817,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">
                <v:roundrect id="角丸四角形 468843941" o:spid="_x0000_s1137" style="position:absolute;width:5549;height:5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" fillcolor="#0070c0" stroked="f" strokeweight="2pt">
                  <v:textbox>
                    <w:txbxContent>
                      <w:p w14:paraId="521977E6" w14:textId="77777777" w:rsidR="00C4213A" w:rsidRPr="008B5ABA" w:rsidRDefault="00C4213A" w:rsidP="008B5ABA">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8B5ABA">
                          <w:rPr>
                            <w:rFonts w:ascii="BIZ UDPゴシック" w:eastAsia="BIZ UDPゴシック" w:hAnsi="BIZ UDPゴシック" w:cs="ＭＳ 明朝" w:hint="eastAsia"/>
                            <w:b/>
                            <w:color w:val="FFFFFF"/>
                            <w:sz w:val="48"/>
                            <w:szCs w:val="36"/>
                          </w:rPr>
                          <w:t>１</w:t>
                        </w:r>
                      </w:p>
                      <w:p w14:paraId="40E2AA3D"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sidRPr="004C39EE">
                          <w:rPr>
                            <w:rFonts w:ascii="BIZ UDPゴシック" w:eastAsia="BIZ UDPゴシック" w:hAnsi="BIZ UDPゴシック" w:hint="eastAsia"/>
                            <w:b/>
                            <w:color w:val="FFFFFF" w:themeColor="background1"/>
                            <w:sz w:val="48"/>
                            <w:szCs w:val="36"/>
                          </w:rPr>
                          <w:t>１</w:t>
                        </w:r>
                      </w:p>
                    </w:txbxContent>
                  </v:textbox>
                </v:roundrect>
                <v:line id="直線コネクタ 468843942" o:spid="_x0000_s1138" style="position:absolute;visibility:visible;mso-wrap-style:square" from="3143,5334" to="5981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" strokecolor="#0070c0" strokeweight="2.25pt"/>
              </v:group>
            </w:pict>
          </mc:Fallback>
        </mc:AlternateContent>
      </w:r>
    </w:p>
    <w:p w14:paraId="118EA353" w14:textId="77777777" w:rsidR="00E87B7F" w:rsidRPr="000559D6" w:rsidRDefault="00E87B7F" w:rsidP="00E87B7F">
      <w:pPr>
        <w:pStyle w:val="2"/>
        <w:ind w:left="1380"/>
        <w:rPr>
          <w:sz w:val="24"/>
          <w:szCs w:val="24"/>
        </w:rPr>
      </w:pPr>
      <w:r w:rsidRPr="000559D6">
        <w:rPr>
          <w:rFonts w:hint="eastAsia"/>
          <w:sz w:val="24"/>
          <w:szCs w:val="24"/>
        </w:rPr>
        <w:t>１</w:t>
      </w:r>
      <w:r w:rsidRPr="000559D6">
        <w:rPr>
          <w:rFonts w:hint="eastAsia"/>
          <w:sz w:val="24"/>
          <w:szCs w:val="24"/>
        </w:rPr>
        <w:t>.</w:t>
      </w:r>
      <w:r w:rsidRPr="000559D6">
        <w:rPr>
          <w:rFonts w:hint="eastAsia"/>
          <w:sz w:val="24"/>
          <w:szCs w:val="24"/>
        </w:rPr>
        <w:t>障害福祉サービス</w:t>
      </w:r>
    </w:p>
    <w:p w14:paraId="79462978" w14:textId="77777777" w:rsidR="000559D6" w:rsidRDefault="000559D6" w:rsidP="000559D6">
      <w:pPr>
        <w:adjustRightInd w:val="0"/>
        <w:snapToGrid w:val="0"/>
        <w:spacing w:line="400" w:lineRule="exact"/>
        <w:ind w:leftChars="0" w:left="0" w:rightChars="122" w:right="281" w:firstLine="230"/>
        <w:rPr>
          <w:rFonts w:ascii="HGSｺﾞｼｯｸM" w:eastAsia="HGSｺﾞｼｯｸM" w:hAnsi="メイリオ"/>
        </w:rPr>
      </w:pPr>
    </w:p>
    <w:p w14:paraId="281C7455" w14:textId="0F382DEA" w:rsidR="00E87B7F" w:rsidRPr="000B77C4" w:rsidRDefault="00E87B7F" w:rsidP="000559D6">
      <w:pPr>
        <w:adjustRightInd w:val="0"/>
        <w:snapToGrid w:val="0"/>
        <w:spacing w:line="400" w:lineRule="exact"/>
        <w:ind w:leftChars="0" w:left="0" w:rightChars="122" w:right="281" w:firstLine="230"/>
        <w:rPr>
          <w:rFonts w:ascii="HGSｺﾞｼｯｸM" w:eastAsia="HGSｺﾞｼｯｸM" w:hAnsi="メイリオ"/>
          <w:color w:val="000000" w:themeColor="text1"/>
        </w:rPr>
      </w:pPr>
      <w:r w:rsidRPr="000B77C4">
        <w:rPr>
          <w:rFonts w:ascii="HGSｺﾞｼｯｸM" w:eastAsia="HGSｺﾞｼｯｸM" w:hAnsi="メイリオ" w:hint="eastAsia"/>
        </w:rPr>
        <w:t>障害福祉サービスは、障害者総合支援法</w:t>
      </w:r>
      <w:r>
        <w:rPr>
          <w:rFonts w:ascii="HGSｺﾞｼｯｸM" w:eastAsia="HGSｺﾞｼｯｸM" w:hAnsi="メイリオ" w:hint="eastAsia"/>
          <w:color w:val="000000" w:themeColor="text1"/>
        </w:rPr>
        <w:t>に基づく、自立支援給付対象のサービスです。</w:t>
      </w:r>
    </w:p>
    <w:p w14:paraId="119CDF55" w14:textId="40ACEDB5" w:rsidR="006E1785" w:rsidRPr="000B77C4" w:rsidRDefault="00E87B7F" w:rsidP="006E1785">
      <w:pPr>
        <w:adjustRightInd w:val="0"/>
        <w:snapToGrid w:val="0"/>
        <w:spacing w:line="400" w:lineRule="exact"/>
        <w:ind w:leftChars="0" w:left="0" w:rightChars="122" w:right="281" w:firstLine="230"/>
        <w:rPr>
          <w:rFonts w:ascii="HGSｺﾞｼｯｸM" w:eastAsia="HGSｺﾞｼｯｸM" w:hAnsi="メイリオ"/>
          <w:color w:val="000000" w:themeColor="text1"/>
        </w:rPr>
      </w:pPr>
      <w:r w:rsidRPr="000B77C4">
        <w:rPr>
          <w:rFonts w:ascii="HGSｺﾞｼｯｸM" w:eastAsia="HGSｺﾞｼｯｸM" w:hAnsi="メイリオ" w:hint="eastAsia"/>
          <w:color w:val="000000" w:themeColor="text1"/>
        </w:rPr>
        <w:t>区は、過去の</w:t>
      </w:r>
      <w:r>
        <w:rPr>
          <w:rFonts w:ascii="HGSｺﾞｼｯｸM" w:eastAsia="HGSｺﾞｼｯｸM" w:hAnsi="メイリオ" w:hint="eastAsia"/>
          <w:color w:val="000000" w:themeColor="text1"/>
        </w:rPr>
        <w:t>サービス利用実績および今後の障害者のニーズ等</w:t>
      </w:r>
      <w:r w:rsidRPr="000B77C4">
        <w:rPr>
          <w:rFonts w:ascii="HGSｺﾞｼｯｸM" w:eastAsia="HGSｺﾞｼｯｸM" w:hAnsi="メイリオ" w:hint="eastAsia"/>
          <w:color w:val="000000" w:themeColor="text1"/>
        </w:rPr>
        <w:t>に基づき、令和</w:t>
      </w:r>
      <w:r>
        <w:rPr>
          <w:rFonts w:ascii="HGSｺﾞｼｯｸM" w:eastAsia="HGSｺﾞｼｯｸM" w:hAnsi="メイリオ" w:hint="eastAsia"/>
          <w:color w:val="000000" w:themeColor="text1"/>
        </w:rPr>
        <w:t>６(</w:t>
      </w:r>
      <w:r>
        <w:rPr>
          <w:rFonts w:ascii="HGSｺﾞｼｯｸM" w:eastAsia="HGSｺﾞｼｯｸM" w:hAnsi="メイリオ"/>
          <w:color w:val="000000" w:themeColor="text1"/>
        </w:rPr>
        <w:t>2023)</w:t>
      </w:r>
      <w:r w:rsidRPr="000B77C4">
        <w:rPr>
          <w:rFonts w:ascii="HGSｺﾞｼｯｸM" w:eastAsia="HGSｺﾞｼｯｸM" w:hAnsi="メイリオ" w:hint="eastAsia"/>
          <w:color w:val="000000" w:themeColor="text1"/>
        </w:rPr>
        <w:t>年度から令和</w:t>
      </w:r>
      <w:r>
        <w:rPr>
          <w:rFonts w:ascii="HGSｺﾞｼｯｸM" w:eastAsia="HGSｺﾞｼｯｸM" w:hAnsi="メイリオ" w:hint="eastAsia"/>
          <w:color w:val="000000" w:themeColor="text1"/>
        </w:rPr>
        <w:t>８(</w:t>
      </w:r>
      <w:r>
        <w:rPr>
          <w:rFonts w:ascii="HGSｺﾞｼｯｸM" w:eastAsia="HGSｺﾞｼｯｸM" w:hAnsi="メイリオ"/>
          <w:color w:val="000000" w:themeColor="text1"/>
        </w:rPr>
        <w:t>2026)</w:t>
      </w:r>
      <w:r w:rsidRPr="000B77C4">
        <w:rPr>
          <w:rFonts w:ascii="HGSｺﾞｼｯｸM" w:eastAsia="HGSｺﾞｼｯｸM" w:hAnsi="メイリオ" w:hint="eastAsia"/>
          <w:color w:val="000000" w:themeColor="text1"/>
        </w:rPr>
        <w:t>年度</w:t>
      </w:r>
      <w:r>
        <w:rPr>
          <w:rFonts w:ascii="HGSｺﾞｼｯｸM" w:eastAsia="HGSｺﾞｼｯｸM" w:hAnsi="メイリオ" w:hint="eastAsia"/>
          <w:color w:val="000000" w:themeColor="text1"/>
        </w:rPr>
        <w:t>まで</w:t>
      </w:r>
      <w:r w:rsidRPr="000B77C4">
        <w:rPr>
          <w:rFonts w:ascii="HGSｺﾞｼｯｸM" w:eastAsia="HGSｺﾞｼｯｸM" w:hAnsi="メイリオ" w:hint="eastAsia"/>
          <w:color w:val="000000" w:themeColor="text1"/>
        </w:rPr>
        <w:t>の各年</w:t>
      </w:r>
      <w:r>
        <w:rPr>
          <w:rFonts w:ascii="HGSｺﾞｼｯｸM" w:eastAsia="HGSｺﾞｼｯｸM" w:hAnsi="メイリオ" w:hint="eastAsia"/>
          <w:color w:val="000000" w:themeColor="text1"/>
        </w:rPr>
        <w:t>度の障害福祉サービスの見込量を設定し、サービス量の確保に努め</w:t>
      </w:r>
      <w:r w:rsidRPr="000B77C4">
        <w:rPr>
          <w:rFonts w:ascii="HGSｺﾞｼｯｸM" w:eastAsia="HGSｺﾞｼｯｸM" w:hAnsi="メイリオ" w:hint="eastAsia"/>
          <w:color w:val="000000" w:themeColor="text1"/>
        </w:rPr>
        <w:t>ます。</w:t>
      </w:r>
    </w:p>
    <w:p w14:paraId="0EB3BC7A" w14:textId="77777777" w:rsidR="00E87B7F" w:rsidRPr="00FE6495" w:rsidRDefault="00E87B7F" w:rsidP="006E1785">
      <w:pPr>
        <w:pStyle w:val="2"/>
        <w:adjustRightInd w:val="0"/>
        <w:spacing w:beforeLines="30" w:before="113"/>
        <w:ind w:leftChars="0" w:left="0"/>
        <w:jc w:val="left"/>
        <w:rPr>
          <w:rFonts w:ascii="HGSｺﾞｼｯｸM" w:eastAsia="HGSｺﾞｼｯｸM" w:hAnsi="BIZ UDPゴシック"/>
          <w:b w:val="0"/>
          <w:sz w:val="32"/>
          <w:szCs w:val="32"/>
        </w:rPr>
      </w:pPr>
      <w:bookmarkStart w:id="40" w:name="_Toc70438712"/>
      <w:bookmarkStart w:id="41" w:name="_Toc74659834"/>
      <w:r w:rsidRPr="00FE6495">
        <w:rPr>
          <w:rFonts w:ascii="HGSｺﾞｼｯｸM" w:eastAsia="HGSｺﾞｼｯｸM" w:hAnsi="BIZ UDPゴシック" w:hint="eastAsia"/>
          <w:b w:val="0"/>
          <w:sz w:val="32"/>
          <w:szCs w:val="32"/>
        </w:rPr>
        <w:t>（１）訪問系サービス</w:t>
      </w:r>
      <w:bookmarkEnd w:id="40"/>
      <w:bookmarkEnd w:id="41"/>
    </w:p>
    <w:p w14:paraId="205249E5" w14:textId="77777777" w:rsidR="00E87B7F" w:rsidRPr="001D64CC" w:rsidRDefault="00E87B7F" w:rsidP="006E1785">
      <w:pPr>
        <w:adjustRightInd w:val="0"/>
        <w:snapToGrid w:val="0"/>
        <w:spacing w:afterLines="30" w:after="113"/>
        <w:ind w:leftChars="0" w:right="460" w:firstLineChars="37"/>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サービス種別・内容</w:t>
      </w:r>
    </w:p>
    <w:tbl>
      <w:tblPr>
        <w:tblStyle w:val="28"/>
        <w:tblpPr w:vertAnchor="text" w:tblpXSpec="right" w:tblpY="1"/>
        <w:tblOverlap w:val="never"/>
        <w:tblW w:w="9223" w:type="dxa"/>
        <w:tblLook w:val="04A0" w:firstRow="1" w:lastRow="0" w:firstColumn="1" w:lastColumn="0" w:noHBand="0" w:noVBand="1"/>
      </w:tblPr>
      <w:tblGrid>
        <w:gridCol w:w="2395"/>
        <w:gridCol w:w="6828"/>
      </w:tblGrid>
      <w:tr w:rsidR="000D029F" w:rsidRPr="000D029F" w14:paraId="63C5E553" w14:textId="77777777" w:rsidTr="000D029F">
        <w:trPr>
          <w:trHeight w:val="340"/>
        </w:trPr>
        <w:tc>
          <w:tcPr>
            <w:tcW w:w="2395" w:type="dxa"/>
            <w:tcBorders>
              <w:top w:val="single" w:sz="12" w:space="0" w:color="auto"/>
              <w:left w:val="single" w:sz="12" w:space="0" w:color="auto"/>
              <w:bottom w:val="single" w:sz="8" w:space="0" w:color="auto"/>
            </w:tcBorders>
            <w:shd w:val="clear" w:color="auto" w:fill="8DB3E2"/>
            <w:vAlign w:val="center"/>
          </w:tcPr>
          <w:p w14:paraId="21D85648"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サービス種別</w:t>
            </w:r>
          </w:p>
        </w:tc>
        <w:tc>
          <w:tcPr>
            <w:tcW w:w="6828" w:type="dxa"/>
            <w:tcBorders>
              <w:top w:val="single" w:sz="12" w:space="0" w:color="auto"/>
              <w:bottom w:val="single" w:sz="8" w:space="0" w:color="auto"/>
              <w:right w:val="single" w:sz="12" w:space="0" w:color="auto"/>
            </w:tcBorders>
            <w:shd w:val="clear" w:color="auto" w:fill="8DB3E2"/>
            <w:vAlign w:val="center"/>
          </w:tcPr>
          <w:p w14:paraId="0372BCE9" w14:textId="77777777" w:rsidR="000D029F" w:rsidRPr="000D029F" w:rsidRDefault="000D029F" w:rsidP="000D029F">
            <w:pPr>
              <w:widowControl/>
              <w:adjustRightInd w:val="0"/>
              <w:snapToGrid w:val="0"/>
              <w:ind w:leftChars="0" w:left="0" w:rightChars="0" w:right="0" w:firstLineChars="1200" w:firstLine="2760"/>
              <w:jc w:val="left"/>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サービス内容</w:t>
            </w:r>
          </w:p>
        </w:tc>
      </w:tr>
      <w:tr w:rsidR="000D029F" w:rsidRPr="000D029F" w14:paraId="006BF93C" w14:textId="77777777" w:rsidTr="00317E56">
        <w:trPr>
          <w:trHeight w:val="1017"/>
        </w:trPr>
        <w:tc>
          <w:tcPr>
            <w:tcW w:w="2395" w:type="dxa"/>
            <w:tcBorders>
              <w:top w:val="single" w:sz="8" w:space="0" w:color="auto"/>
              <w:left w:val="single" w:sz="12" w:space="0" w:color="auto"/>
            </w:tcBorders>
            <w:vAlign w:val="center"/>
          </w:tcPr>
          <w:p w14:paraId="39FB8136" w14:textId="77777777" w:rsidR="000D029F" w:rsidRPr="000D029F" w:rsidRDefault="000D029F" w:rsidP="000D029F">
            <w:pPr>
              <w:widowControl/>
              <w:adjustRightInd w:val="0"/>
              <w:snapToGrid w:val="0"/>
              <w:spacing w:line="400" w:lineRule="exact"/>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居宅介護</w:t>
            </w:r>
          </w:p>
        </w:tc>
        <w:tc>
          <w:tcPr>
            <w:tcW w:w="6828" w:type="dxa"/>
            <w:tcBorders>
              <w:top w:val="single" w:sz="8" w:space="0" w:color="auto"/>
              <w:right w:val="single" w:sz="12" w:space="0" w:color="auto"/>
            </w:tcBorders>
            <w:vAlign w:val="center"/>
          </w:tcPr>
          <w:p w14:paraId="0098C937" w14:textId="77777777" w:rsidR="000D029F" w:rsidRPr="000D029F" w:rsidRDefault="000D029F" w:rsidP="000D029F">
            <w:pPr>
              <w:widowControl/>
              <w:adjustRightInd w:val="0"/>
              <w:snapToGrid w:val="0"/>
              <w:spacing w:line="312" w:lineRule="auto"/>
              <w:ind w:leftChars="0" w:left="0" w:rightChars="0" w:right="0" w:firstLineChars="0" w:firstLine="0"/>
              <w:jc w:val="left"/>
              <w:rPr>
                <w:rFonts w:ascii="HGSｺﾞｼｯｸM" w:eastAsia="HGSｺﾞｼｯｸM" w:hAnsi="メイリオ" w:cs="ＭＳ 明朝"/>
                <w:color w:val="000000"/>
                <w:szCs w:val="24"/>
                <w14:textOutline w14:w="9525" w14:cap="rnd" w14:cmpd="sng" w14:algn="ctr">
                  <w14:solidFill>
                    <w14:srgbClr w14:val="000000"/>
                  </w14:solidFill>
                  <w14:prstDash w14:val="solid"/>
                  <w14:bevel/>
                </w14:textOutline>
              </w:rPr>
            </w:pPr>
            <w:r w:rsidRPr="000D029F">
              <w:rPr>
                <w:rFonts w:ascii="HGSｺﾞｼｯｸM" w:eastAsia="HGSｺﾞｼｯｸM" w:hAnsi="メイリオ" w:cs="ＭＳ 明朝" w:hint="eastAsia"/>
                <w:color w:val="000000"/>
                <w:szCs w:val="24"/>
              </w:rPr>
              <w:t>居宅において、入浴、排せつおよび食事等の介護、調理、洗濯および掃除等の家事ならびに生活等に関する相談および助言、その他の生活全般にわたる援助を行います。</w:t>
            </w:r>
          </w:p>
        </w:tc>
      </w:tr>
      <w:tr w:rsidR="000D029F" w:rsidRPr="000D029F" w14:paraId="4B043092" w14:textId="77777777" w:rsidTr="00317E56">
        <w:trPr>
          <w:trHeight w:val="1923"/>
        </w:trPr>
        <w:tc>
          <w:tcPr>
            <w:tcW w:w="2395" w:type="dxa"/>
            <w:tcBorders>
              <w:left w:val="single" w:sz="12" w:space="0" w:color="auto"/>
              <w:bottom w:val="single" w:sz="8" w:space="0" w:color="auto"/>
            </w:tcBorders>
            <w:vAlign w:val="center"/>
          </w:tcPr>
          <w:p w14:paraId="49451364" w14:textId="77777777" w:rsidR="000D029F" w:rsidRPr="000D029F" w:rsidRDefault="000D029F" w:rsidP="000D029F">
            <w:pPr>
              <w:widowControl/>
              <w:adjustRightInd w:val="0"/>
              <w:snapToGrid w:val="0"/>
              <w:spacing w:line="400" w:lineRule="exact"/>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重度訪問介護</w:t>
            </w:r>
          </w:p>
        </w:tc>
        <w:tc>
          <w:tcPr>
            <w:tcW w:w="6828" w:type="dxa"/>
            <w:tcBorders>
              <w:bottom w:val="single" w:sz="8" w:space="0" w:color="auto"/>
              <w:right w:val="single" w:sz="12" w:space="0" w:color="auto"/>
            </w:tcBorders>
            <w:vAlign w:val="center"/>
          </w:tcPr>
          <w:p w14:paraId="7A05C930" w14:textId="77777777" w:rsidR="000D029F" w:rsidRPr="000D029F" w:rsidRDefault="000D029F" w:rsidP="000D029F">
            <w:pPr>
              <w:widowControl/>
              <w:adjustRightInd w:val="0"/>
              <w:snapToGrid w:val="0"/>
              <w:spacing w:line="312" w:lineRule="auto"/>
              <w:ind w:leftChars="0" w:left="0" w:rightChars="0" w:right="0" w:firstLineChars="0" w:firstLine="0"/>
              <w:jc w:val="left"/>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重度の肢体不自由者、その他の障害者で常に介護を必要とする人に、居宅において、入浴、排せつおよび食事等の介護、調理、洗濯および掃除等の家事ならびに生活等に関する相談および助言、その他の生活全般にわたる援助ならびに外出時における移動中の介護を総合的に行います。</w:t>
            </w:r>
          </w:p>
        </w:tc>
      </w:tr>
      <w:tr w:rsidR="000D029F" w:rsidRPr="000D029F" w14:paraId="2285E050" w14:textId="77777777" w:rsidTr="00317E56">
        <w:trPr>
          <w:trHeight w:val="1176"/>
        </w:trPr>
        <w:tc>
          <w:tcPr>
            <w:tcW w:w="2395" w:type="dxa"/>
            <w:tcBorders>
              <w:top w:val="single" w:sz="8" w:space="0" w:color="auto"/>
              <w:left w:val="single" w:sz="12" w:space="0" w:color="auto"/>
              <w:bottom w:val="single" w:sz="8" w:space="0" w:color="auto"/>
            </w:tcBorders>
            <w:vAlign w:val="center"/>
          </w:tcPr>
          <w:p w14:paraId="7AC82DDF" w14:textId="77777777" w:rsidR="000D029F" w:rsidRPr="000D029F" w:rsidRDefault="000D029F" w:rsidP="000D029F">
            <w:pPr>
              <w:widowControl/>
              <w:adjustRightInd w:val="0"/>
              <w:snapToGrid w:val="0"/>
              <w:spacing w:line="400" w:lineRule="exact"/>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同行援護</w:t>
            </w:r>
          </w:p>
        </w:tc>
        <w:tc>
          <w:tcPr>
            <w:tcW w:w="6828" w:type="dxa"/>
            <w:tcBorders>
              <w:top w:val="single" w:sz="8" w:space="0" w:color="auto"/>
              <w:bottom w:val="single" w:sz="8" w:space="0" w:color="auto"/>
              <w:right w:val="single" w:sz="12" w:space="0" w:color="auto"/>
            </w:tcBorders>
            <w:vAlign w:val="center"/>
          </w:tcPr>
          <w:p w14:paraId="6C94C63C" w14:textId="77777777" w:rsidR="000D029F" w:rsidRPr="000D029F" w:rsidRDefault="000D029F" w:rsidP="000D029F">
            <w:pPr>
              <w:widowControl/>
              <w:adjustRightInd w:val="0"/>
              <w:snapToGrid w:val="0"/>
              <w:spacing w:line="312" w:lineRule="auto"/>
              <w:ind w:leftChars="0" w:left="0" w:rightChars="0" w:right="0" w:firstLineChars="0" w:firstLine="0"/>
              <w:jc w:val="left"/>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視覚障害により、移動に著しい困難を有する障害のある人に、外出時において同行し、移動に必要な情報を提供するとともに、移動の援護、排せつおよび食事等の介護、その他必要な援助を行います。</w:t>
            </w:r>
          </w:p>
        </w:tc>
      </w:tr>
      <w:tr w:rsidR="000D029F" w:rsidRPr="000D029F" w14:paraId="12F061DD" w14:textId="77777777" w:rsidTr="00317E56">
        <w:trPr>
          <w:trHeight w:val="1188"/>
        </w:trPr>
        <w:tc>
          <w:tcPr>
            <w:tcW w:w="2395" w:type="dxa"/>
            <w:tcBorders>
              <w:top w:val="single" w:sz="8" w:space="0" w:color="auto"/>
              <w:left w:val="single" w:sz="12" w:space="0" w:color="auto"/>
              <w:bottom w:val="single" w:sz="8" w:space="0" w:color="auto"/>
            </w:tcBorders>
            <w:vAlign w:val="center"/>
          </w:tcPr>
          <w:p w14:paraId="04FB21ED" w14:textId="77777777" w:rsidR="000D029F" w:rsidRPr="000D029F" w:rsidRDefault="000D029F" w:rsidP="000D029F">
            <w:pPr>
              <w:widowControl/>
              <w:adjustRightInd w:val="0"/>
              <w:snapToGrid w:val="0"/>
              <w:spacing w:line="400" w:lineRule="exact"/>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行動援護</w:t>
            </w:r>
          </w:p>
        </w:tc>
        <w:tc>
          <w:tcPr>
            <w:tcW w:w="6828" w:type="dxa"/>
            <w:tcBorders>
              <w:top w:val="single" w:sz="8" w:space="0" w:color="auto"/>
              <w:bottom w:val="single" w:sz="8" w:space="0" w:color="auto"/>
              <w:right w:val="single" w:sz="12" w:space="0" w:color="auto"/>
            </w:tcBorders>
            <w:vAlign w:val="center"/>
          </w:tcPr>
          <w:p w14:paraId="315131CD" w14:textId="77777777" w:rsidR="000D029F" w:rsidRPr="000D029F" w:rsidRDefault="000D029F" w:rsidP="000D029F">
            <w:pPr>
              <w:widowControl/>
              <w:adjustRightInd w:val="0"/>
              <w:snapToGrid w:val="0"/>
              <w:spacing w:line="312" w:lineRule="auto"/>
              <w:ind w:leftChars="0" w:left="0" w:rightChars="0" w:right="0" w:firstLineChars="0" w:firstLine="0"/>
              <w:jc w:val="left"/>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障害者が行動する際に生じ得る危険を回避するために必要な援護、外出時における移動中の介護、排せつおよび食事等の介護、その他行動する際に必要な援助を行います。</w:t>
            </w:r>
          </w:p>
        </w:tc>
      </w:tr>
      <w:tr w:rsidR="000D029F" w:rsidRPr="000D029F" w14:paraId="4047E9B5" w14:textId="77777777" w:rsidTr="00317E56">
        <w:trPr>
          <w:trHeight w:val="1131"/>
        </w:trPr>
        <w:tc>
          <w:tcPr>
            <w:tcW w:w="2395" w:type="dxa"/>
            <w:tcBorders>
              <w:top w:val="single" w:sz="8" w:space="0" w:color="auto"/>
              <w:left w:val="single" w:sz="12" w:space="0" w:color="auto"/>
              <w:bottom w:val="single" w:sz="12" w:space="0" w:color="auto"/>
            </w:tcBorders>
            <w:vAlign w:val="center"/>
          </w:tcPr>
          <w:p w14:paraId="2AE70D57" w14:textId="77777777" w:rsidR="000D029F" w:rsidRPr="000D029F" w:rsidRDefault="000D029F" w:rsidP="000D029F">
            <w:pPr>
              <w:widowControl/>
              <w:adjustRightInd w:val="0"/>
              <w:snapToGrid w:val="0"/>
              <w:spacing w:line="400" w:lineRule="exact"/>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重度障害者等包括</w:t>
            </w:r>
          </w:p>
          <w:p w14:paraId="7CF782F7" w14:textId="77777777" w:rsidR="000D029F" w:rsidRPr="000D029F" w:rsidRDefault="000D029F" w:rsidP="000D029F">
            <w:pPr>
              <w:widowControl/>
              <w:adjustRightInd w:val="0"/>
              <w:snapToGrid w:val="0"/>
              <w:spacing w:line="400" w:lineRule="exact"/>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支援</w:t>
            </w:r>
          </w:p>
        </w:tc>
        <w:tc>
          <w:tcPr>
            <w:tcW w:w="6828" w:type="dxa"/>
            <w:tcBorders>
              <w:top w:val="single" w:sz="8" w:space="0" w:color="auto"/>
              <w:bottom w:val="single" w:sz="12" w:space="0" w:color="auto"/>
              <w:right w:val="single" w:sz="12" w:space="0" w:color="auto"/>
            </w:tcBorders>
            <w:vAlign w:val="center"/>
          </w:tcPr>
          <w:p w14:paraId="3E683F0F" w14:textId="77777777" w:rsidR="000D029F" w:rsidRPr="000D029F" w:rsidRDefault="000D029F" w:rsidP="000D029F">
            <w:pPr>
              <w:widowControl/>
              <w:adjustRightInd w:val="0"/>
              <w:snapToGrid w:val="0"/>
              <w:spacing w:line="312" w:lineRule="auto"/>
              <w:ind w:leftChars="0" w:left="0" w:rightChars="0" w:right="0" w:firstLineChars="0" w:firstLine="0"/>
              <w:jc w:val="left"/>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重度障害者に対し、居宅介護、重度訪問介護、同行援護、行動援護、生活介護、短期入所、共同生活援助、自立訓練、就労移行支援及び就労継続支援を包括的に提供します。</w:t>
            </w:r>
          </w:p>
        </w:tc>
      </w:tr>
    </w:tbl>
    <w:p w14:paraId="3CD61165" w14:textId="54AD2C85" w:rsidR="00E87B7F" w:rsidRDefault="00E87B7F" w:rsidP="00E87B7F">
      <w:pPr>
        <w:adjustRightInd w:val="0"/>
        <w:snapToGrid w:val="0"/>
        <w:ind w:left="230" w:right="460" w:firstLine="270"/>
        <w:rPr>
          <w:rFonts w:ascii="HGSｺﾞｼｯｸM" w:eastAsia="HGSｺﾞｼｯｸM" w:hAnsi="メイリオ"/>
          <w:color w:val="000000" w:themeColor="text1"/>
          <w:sz w:val="28"/>
          <w:szCs w:val="28"/>
        </w:rPr>
      </w:pPr>
    </w:p>
    <w:p w14:paraId="7B6632E5" w14:textId="7979A760" w:rsidR="00E87B7F" w:rsidRDefault="00E87B7F" w:rsidP="000559D6">
      <w:pPr>
        <w:adjustRightInd w:val="0"/>
        <w:snapToGrid w:val="0"/>
        <w:ind w:leftChars="0" w:left="0" w:right="460" w:firstLineChars="0" w:firstLine="0"/>
        <w:rPr>
          <w:rFonts w:ascii="HGSｺﾞｼｯｸM" w:eastAsia="HGSｺﾞｼｯｸM" w:hAnsi="メイリオ"/>
          <w:color w:val="000000" w:themeColor="text1"/>
          <w:sz w:val="28"/>
          <w:szCs w:val="28"/>
        </w:rPr>
      </w:pPr>
    </w:p>
    <w:p w14:paraId="4B171053" w14:textId="7101FA3F" w:rsidR="000559D6" w:rsidRDefault="000559D6" w:rsidP="000559D6">
      <w:pPr>
        <w:adjustRightInd w:val="0"/>
        <w:snapToGrid w:val="0"/>
        <w:ind w:leftChars="0" w:left="0" w:right="460" w:firstLineChars="0" w:firstLine="0"/>
        <w:rPr>
          <w:rFonts w:ascii="HGSｺﾞｼｯｸM" w:eastAsia="HGSｺﾞｼｯｸM" w:hAnsi="メイリオ"/>
          <w:color w:val="000000" w:themeColor="text1"/>
          <w:sz w:val="28"/>
          <w:szCs w:val="28"/>
        </w:rPr>
      </w:pPr>
    </w:p>
    <w:p w14:paraId="73EA2950" w14:textId="6C17D01F" w:rsidR="000559D6" w:rsidRDefault="000559D6" w:rsidP="000559D6">
      <w:pPr>
        <w:adjustRightInd w:val="0"/>
        <w:snapToGrid w:val="0"/>
        <w:ind w:leftChars="0" w:left="0" w:right="460" w:firstLineChars="0" w:firstLine="0"/>
        <w:rPr>
          <w:rFonts w:ascii="HGSｺﾞｼｯｸM" w:eastAsia="HGSｺﾞｼｯｸM" w:hAnsi="メイリオ"/>
          <w:color w:val="000000" w:themeColor="text1"/>
          <w:sz w:val="28"/>
          <w:szCs w:val="28"/>
        </w:rPr>
      </w:pPr>
    </w:p>
    <w:p w14:paraId="284CC6D7" w14:textId="77777777" w:rsidR="002305A3" w:rsidRDefault="002305A3" w:rsidP="000559D6">
      <w:pPr>
        <w:adjustRightInd w:val="0"/>
        <w:snapToGrid w:val="0"/>
        <w:spacing w:afterLines="30" w:after="113"/>
        <w:ind w:leftChars="0" w:left="229" w:right="460" w:firstLineChars="50" w:firstLine="135"/>
        <w:rPr>
          <w:rFonts w:ascii="HGSｺﾞｼｯｸM" w:eastAsia="HGSｺﾞｼｯｸM" w:hAnsi="メイリオ"/>
          <w:color w:val="000000" w:themeColor="text1"/>
          <w:sz w:val="28"/>
          <w:szCs w:val="28"/>
        </w:rPr>
      </w:pPr>
    </w:p>
    <w:p w14:paraId="5B3AE5DA" w14:textId="1740B42C" w:rsidR="00E87B7F" w:rsidRDefault="00E87B7F" w:rsidP="006E1785">
      <w:pPr>
        <w:adjustRightInd w:val="0"/>
        <w:snapToGrid w:val="0"/>
        <w:spacing w:afterLines="30" w:after="113"/>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lastRenderedPageBreak/>
        <w:t>■</w:t>
      </w:r>
      <w:r>
        <w:rPr>
          <w:rFonts w:ascii="HGSｺﾞｼｯｸM" w:eastAsia="HGSｺﾞｼｯｸM" w:hAnsi="メイリオ" w:hint="eastAsia"/>
          <w:color w:val="000000" w:themeColor="text1"/>
          <w:sz w:val="28"/>
          <w:szCs w:val="28"/>
        </w:rPr>
        <w:t>サービス実績および見込量</w:t>
      </w:r>
    </w:p>
    <w:p w14:paraId="7D90B1E9"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3306300E"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0F6E5F08"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1840767F"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7C0EAFA3"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5A7507AF"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56B4ADFF"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6C83FF47"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1EE5395C" w14:textId="77777777"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5AD64DEB" w14:textId="7170F3F6" w:rsidR="00E87B7F" w:rsidRDefault="00E87B7F"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154C22A0" w14:textId="77777777" w:rsidR="006E1785" w:rsidRPr="001D64CC" w:rsidRDefault="006E1785" w:rsidP="00E87B7F">
      <w:pPr>
        <w:adjustRightInd w:val="0"/>
        <w:snapToGrid w:val="0"/>
        <w:spacing w:afterLines="30" w:after="113"/>
        <w:ind w:left="230" w:right="460" w:firstLine="270"/>
        <w:rPr>
          <w:rFonts w:ascii="HGSｺﾞｼｯｸM" w:eastAsia="HGSｺﾞｼｯｸM" w:hAnsi="メイリオ"/>
          <w:color w:val="000000" w:themeColor="text1"/>
          <w:sz w:val="28"/>
          <w:szCs w:val="28"/>
        </w:rPr>
      </w:pPr>
    </w:p>
    <w:p w14:paraId="6A7825DB" w14:textId="77777777" w:rsidR="00E87B7F" w:rsidRPr="00A17FF3" w:rsidRDefault="00E87B7F" w:rsidP="000559D6">
      <w:pPr>
        <w:adjustRightInd w:val="0"/>
        <w:snapToGrid w:val="0"/>
        <w:spacing w:line="420" w:lineRule="exact"/>
        <w:ind w:leftChars="0" w:left="0" w:right="460" w:firstLine="270"/>
        <w:rPr>
          <w:rFonts w:ascii="HGSｺﾞｼｯｸM" w:eastAsia="HGSｺﾞｼｯｸM" w:hAnsi="メイリオ"/>
          <w:color w:val="000000" w:themeColor="text1"/>
          <w:sz w:val="28"/>
          <w:szCs w:val="28"/>
        </w:rPr>
      </w:pPr>
      <w:r>
        <w:rPr>
          <w:rFonts w:ascii="HGSｺﾞｼｯｸM" w:eastAsia="HGSｺﾞｼｯｸM" w:hAnsi="メイリオ" w:hint="eastAsia"/>
          <w:color w:val="000000" w:themeColor="text1"/>
          <w:sz w:val="28"/>
          <w:szCs w:val="28"/>
        </w:rPr>
        <w:t>■見込量確保のための方策</w:t>
      </w:r>
    </w:p>
    <w:p w14:paraId="1E513B92" w14:textId="77777777" w:rsidR="00E87B7F" w:rsidRDefault="00E87B7F" w:rsidP="00E87B7F">
      <w:pPr>
        <w:adjustRightInd w:val="0"/>
        <w:snapToGrid w:val="0"/>
        <w:ind w:left="230" w:right="460" w:firstLine="210"/>
        <w:rPr>
          <w:rFonts w:ascii="HGSｺﾞｼｯｸM" w:eastAsia="HGSｺﾞｼｯｸM" w:hAnsi="游ゴシック"/>
          <w:color w:val="000000" w:themeColor="text1"/>
        </w:rPr>
      </w:pPr>
      <w:r>
        <w:rPr>
          <w:rFonts w:ascii="HGSｺﾞｼｯｸM" w:eastAsia="HGSｺﾞｼｯｸM" w:hAnsi="メイリオ" w:hint="eastAsia"/>
          <w:noProof/>
          <w:color w:val="FF0000"/>
          <w:sz w:val="22"/>
        </w:rPr>
        <mc:AlternateContent>
          <mc:Choice Requires="wps">
            <w:drawing>
              <wp:anchor distT="0" distB="0" distL="114300" distR="114300" simplePos="0" relativeHeight="251884544" behindDoc="0" locked="0" layoutInCell="1" allowOverlap="1" wp14:anchorId="37BBE351" wp14:editId="5C07814F">
                <wp:simplePos x="0" y="0"/>
                <wp:positionH relativeFrom="column">
                  <wp:posOffset>241935</wp:posOffset>
                </wp:positionH>
                <wp:positionV relativeFrom="paragraph">
                  <wp:posOffset>98425</wp:posOffset>
                </wp:positionV>
                <wp:extent cx="5848350" cy="1152525"/>
                <wp:effectExtent l="0" t="0" r="19050" b="28575"/>
                <wp:wrapNone/>
                <wp:docPr id="468843943" name="テキスト ボックス 468843943"/>
                <wp:cNvGraphicFramePr/>
                <a:graphic xmlns:a="http://schemas.openxmlformats.org/drawingml/2006/main">
                  <a:graphicData uri="http://schemas.microsoft.com/office/word/2010/wordprocessingShape">
                    <wps:wsp>
                      <wps:cNvSpPr txBox="1"/>
                      <wps:spPr>
                        <a:xfrm>
                          <a:off x="0" y="0"/>
                          <a:ext cx="5848350" cy="1152525"/>
                        </a:xfrm>
                        <a:prstGeom prst="rect">
                          <a:avLst/>
                        </a:prstGeom>
                        <a:solidFill>
                          <a:schemeClr val="lt1"/>
                        </a:solidFill>
                        <a:ln w="6350">
                          <a:solidFill>
                            <a:prstClr val="black"/>
                          </a:solidFill>
                          <a:prstDash val="sysDash"/>
                        </a:ln>
                      </wps:spPr>
                      <wps:txbx>
                        <w:txbxContent>
                          <w:p w14:paraId="064014A7" w14:textId="77777777" w:rsidR="00C4213A" w:rsidRDefault="00C4213A" w:rsidP="00E25C27">
                            <w:pPr>
                              <w:adjustRightInd w:val="0"/>
                              <w:snapToGrid w:val="0"/>
                              <w:spacing w:line="400" w:lineRule="exact"/>
                              <w:ind w:leftChars="0" w:left="460" w:rightChars="52" w:right="120" w:hangingChars="200" w:hanging="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w:t>
                            </w:r>
                            <w:r>
                              <w:rPr>
                                <w:rFonts w:ascii="HGSｺﾞｼｯｸM" w:eastAsia="HGSｺﾞｼｯｸM" w:hAnsi="メイリオ"/>
                                <w:color w:val="000000" w:themeColor="text1"/>
                              </w:rPr>
                              <w:t>ヘルパー</w:t>
                            </w:r>
                            <w:r>
                              <w:rPr>
                                <w:rFonts w:ascii="HGSｺﾞｼｯｸM" w:eastAsia="HGSｺﾞｼｯｸM" w:hAnsi="メイリオ" w:hint="eastAsia"/>
                                <w:color w:val="000000" w:themeColor="text1"/>
                              </w:rPr>
                              <w:t>不足</w:t>
                            </w:r>
                            <w:r>
                              <w:rPr>
                                <w:rFonts w:ascii="HGSｺﾞｼｯｸM" w:eastAsia="HGSｺﾞｼｯｸM" w:hAnsi="メイリオ"/>
                                <w:color w:val="000000" w:themeColor="text1"/>
                              </w:rPr>
                              <w:t>は</w:t>
                            </w:r>
                            <w:r>
                              <w:rPr>
                                <w:rFonts w:ascii="HGSｺﾞｼｯｸM" w:eastAsia="HGSｺﾞｼｯｸM" w:hAnsi="メイリオ" w:hint="eastAsia"/>
                                <w:color w:val="000000" w:themeColor="text1"/>
                              </w:rPr>
                              <w:t>全国的な課題と</w:t>
                            </w:r>
                            <w:r>
                              <w:rPr>
                                <w:rFonts w:ascii="HGSｺﾞｼｯｸM" w:eastAsia="HGSｺﾞｼｯｸM" w:hAnsi="メイリオ"/>
                                <w:color w:val="000000" w:themeColor="text1"/>
                              </w:rPr>
                              <w:t>なっ</w:t>
                            </w:r>
                            <w:r w:rsidRPr="00704DE2">
                              <w:rPr>
                                <w:rFonts w:ascii="HGSｺﾞｼｯｸM" w:eastAsia="HGSｺﾞｼｯｸM" w:hAnsi="メイリオ"/>
                              </w:rPr>
                              <w:t>て</w:t>
                            </w:r>
                            <w:r w:rsidRPr="00704DE2">
                              <w:rPr>
                                <w:rFonts w:ascii="HGSｺﾞｼｯｸM" w:eastAsia="HGSｺﾞｼｯｸM" w:hAnsi="メイリオ" w:hint="eastAsia"/>
                              </w:rPr>
                              <w:t>います。</w:t>
                            </w:r>
                            <w:r>
                              <w:rPr>
                                <w:rFonts w:ascii="HGSｺﾞｼｯｸM" w:eastAsia="HGSｺﾞｼｯｸM" w:hAnsi="メイリオ"/>
                                <w:color w:val="000000" w:themeColor="text1"/>
                              </w:rPr>
                              <w:t>区</w:t>
                            </w:r>
                            <w:r>
                              <w:rPr>
                                <w:rFonts w:ascii="HGSｺﾞｼｯｸM" w:eastAsia="HGSｺﾞｼｯｸM" w:hAnsi="メイリオ" w:hint="eastAsia"/>
                                <w:color w:val="000000" w:themeColor="text1"/>
                              </w:rPr>
                              <w:t>ではサービス</w:t>
                            </w:r>
                            <w:r>
                              <w:rPr>
                                <w:rFonts w:ascii="HGSｺﾞｼｯｸM" w:eastAsia="HGSｺﾞｼｯｸM" w:hAnsi="メイリオ"/>
                                <w:color w:val="000000" w:themeColor="text1"/>
                              </w:rPr>
                              <w:t>量の</w:t>
                            </w:r>
                            <w:r>
                              <w:rPr>
                                <w:rFonts w:ascii="HGSｺﾞｼｯｸM" w:eastAsia="HGSｺﾞｼｯｸM" w:hAnsi="メイリオ" w:hint="eastAsia"/>
                                <w:color w:val="000000" w:themeColor="text1"/>
                              </w:rPr>
                              <w:t>確保の</w:t>
                            </w:r>
                            <w:r>
                              <w:rPr>
                                <w:rFonts w:ascii="HGSｺﾞｼｯｸM" w:eastAsia="HGSｺﾞｼｯｸM" w:hAnsi="メイリオ"/>
                                <w:color w:val="000000" w:themeColor="text1"/>
                              </w:rPr>
                              <w:t>ため</w:t>
                            </w:r>
                            <w:r>
                              <w:rPr>
                                <w:rFonts w:ascii="HGSｺﾞｼｯｸM" w:eastAsia="HGSｺﾞｼｯｸM" w:hAnsi="メイリオ" w:hint="eastAsia"/>
                                <w:color w:val="000000" w:themeColor="text1"/>
                              </w:rPr>
                              <w:t>、介</w:t>
                            </w:r>
                          </w:p>
                          <w:p w14:paraId="51F8D70C" w14:textId="3AA926BE" w:rsidR="00C4213A" w:rsidRPr="00E25C27" w:rsidRDefault="00C4213A" w:rsidP="00113450">
                            <w:pPr>
                              <w:adjustRightInd w:val="0"/>
                              <w:snapToGrid w:val="0"/>
                              <w:spacing w:line="400" w:lineRule="exact"/>
                              <w:ind w:left="460" w:rightChars="52" w:right="12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護</w:t>
                            </w:r>
                            <w:r>
                              <w:rPr>
                                <w:rFonts w:ascii="HGSｺﾞｼｯｸM" w:eastAsia="HGSｺﾞｼｯｸM" w:hAnsi="メイリオ"/>
                                <w:color w:val="000000" w:themeColor="text1"/>
                              </w:rPr>
                              <w:t>職員初任者研修を実施し、ペルパーの</w:t>
                            </w:r>
                            <w:r>
                              <w:rPr>
                                <w:rFonts w:ascii="HGSｺﾞｼｯｸM" w:eastAsia="HGSｺﾞｼｯｸM" w:hAnsi="メイリオ" w:hint="eastAsia"/>
                                <w:color w:val="000000" w:themeColor="text1"/>
                              </w:rPr>
                              <w:t>育成に</w:t>
                            </w:r>
                            <w:r>
                              <w:rPr>
                                <w:rFonts w:ascii="HGSｺﾞｼｯｸM" w:eastAsia="HGSｺﾞｼｯｸM" w:hAnsi="メイリオ"/>
                                <w:color w:val="000000" w:themeColor="text1"/>
                              </w:rPr>
                              <w:t>取り組</w:t>
                            </w:r>
                            <w:r>
                              <w:rPr>
                                <w:rFonts w:ascii="HGSｺﾞｼｯｸM" w:eastAsia="HGSｺﾞｼｯｸM" w:hAnsi="メイリオ" w:hint="eastAsia"/>
                                <w:color w:val="000000" w:themeColor="text1"/>
                              </w:rPr>
                              <w:t>みます</w:t>
                            </w:r>
                            <w:r>
                              <w:rPr>
                                <w:rFonts w:ascii="HGSｺﾞｼｯｸM" w:eastAsia="HGSｺﾞｼｯｸM" w:hAnsi="メイリオ"/>
                                <w:color w:val="000000" w:themeColor="text1"/>
                              </w:rPr>
                              <w:t>。</w:t>
                            </w:r>
                          </w:p>
                          <w:p w14:paraId="2B8B908E" w14:textId="77777777" w:rsidR="00C4213A" w:rsidRDefault="00C4213A" w:rsidP="000559D6">
                            <w:pPr>
                              <w:adjustRightInd w:val="0"/>
                              <w:snapToGrid w:val="0"/>
                              <w:spacing w:line="400" w:lineRule="exact"/>
                              <w:ind w:leftChars="0" w:left="460" w:rightChars="52" w:right="120" w:hangingChars="200" w:hanging="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〇区</w:t>
                            </w:r>
                            <w:r>
                              <w:rPr>
                                <w:rFonts w:ascii="HGSｺﾞｼｯｸM" w:eastAsia="HGSｺﾞｼｯｸM" w:hAnsi="メイリオ"/>
                                <w:color w:val="000000" w:themeColor="text1"/>
                              </w:rPr>
                              <w:t>で</w:t>
                            </w:r>
                            <w:r>
                              <w:rPr>
                                <w:rFonts w:ascii="HGSｺﾞｼｯｸM" w:eastAsia="HGSｺﾞｼｯｸM" w:hAnsi="メイリオ" w:hint="eastAsia"/>
                                <w:color w:val="000000" w:themeColor="text1"/>
                              </w:rPr>
                              <w:t>は、</w:t>
                            </w:r>
                            <w:r w:rsidRPr="00631DFC">
                              <w:rPr>
                                <w:rFonts w:ascii="HGSｺﾞｼｯｸM" w:eastAsia="HGSｺﾞｼｯｸM" w:hAnsi="メイリオ" w:hint="eastAsia"/>
                                <w:color w:val="000000" w:themeColor="text1"/>
                              </w:rPr>
                              <w:t>同行援護従業者</w:t>
                            </w:r>
                            <w:r>
                              <w:rPr>
                                <w:rFonts w:ascii="HGSｺﾞｼｯｸM" w:eastAsia="HGSｺﾞｼｯｸM" w:hAnsi="メイリオ" w:hint="eastAsia"/>
                                <w:color w:val="000000" w:themeColor="text1"/>
                              </w:rPr>
                              <w:t>（ガイドヘルパー）養成研修、</w:t>
                            </w:r>
                            <w:r w:rsidRPr="00631DFC">
                              <w:rPr>
                                <w:rFonts w:ascii="HGSｺﾞｼｯｸM" w:eastAsia="HGSｺﾞｼｯｸM" w:hAnsi="メイリオ" w:hint="eastAsia"/>
                                <w:color w:val="000000" w:themeColor="text1"/>
                              </w:rPr>
                              <w:t>知的障害者（児）移動支援従</w:t>
                            </w:r>
                          </w:p>
                          <w:p w14:paraId="525EC279" w14:textId="4185228F" w:rsidR="00C4213A" w:rsidRPr="000B77C4" w:rsidRDefault="00C4213A" w:rsidP="000559D6">
                            <w:pPr>
                              <w:adjustRightInd w:val="0"/>
                              <w:snapToGrid w:val="0"/>
                              <w:spacing w:line="400" w:lineRule="exact"/>
                              <w:ind w:left="460" w:rightChars="52" w:right="120" w:hangingChars="100" w:hanging="230"/>
                              <w:rPr>
                                <w:rFonts w:ascii="HGSｺﾞｼｯｸM" w:eastAsia="HGSｺﾞｼｯｸM" w:hAnsi="メイリオ"/>
                                <w:color w:val="000000" w:themeColor="text1"/>
                              </w:rPr>
                            </w:pPr>
                            <w:r w:rsidRPr="00704DE2">
                              <w:rPr>
                                <w:rFonts w:ascii="HGSｺﾞｼｯｸM" w:eastAsia="HGSｺﾞｼｯｸM" w:hAnsi="メイリオ" w:hint="eastAsia"/>
                              </w:rPr>
                              <w:t>事</w:t>
                            </w:r>
                            <w:r w:rsidRPr="00631DFC">
                              <w:rPr>
                                <w:rFonts w:ascii="HGSｺﾞｼｯｸM" w:eastAsia="HGSｺﾞｼｯｸM" w:hAnsi="メイリオ" w:hint="eastAsia"/>
                                <w:color w:val="000000" w:themeColor="text1"/>
                              </w:rPr>
                              <w:t>者養成研修</w:t>
                            </w:r>
                            <w:r>
                              <w:rPr>
                                <w:rFonts w:ascii="HGSｺﾞｼｯｸM" w:eastAsia="HGSｺﾞｼｯｸM" w:hAnsi="メイリオ" w:hint="eastAsia"/>
                                <w:color w:val="000000" w:themeColor="text1"/>
                              </w:rPr>
                              <w:t>等</w:t>
                            </w:r>
                            <w:r>
                              <w:rPr>
                                <w:rFonts w:ascii="HGSｺﾞｼｯｸM" w:eastAsia="HGSｺﾞｼｯｸM" w:hAnsi="メイリオ"/>
                                <w:color w:val="000000" w:themeColor="text1"/>
                              </w:rPr>
                              <w:t>を</w:t>
                            </w:r>
                            <w:r>
                              <w:rPr>
                                <w:rFonts w:ascii="HGSｺﾞｼｯｸM" w:eastAsia="HGSｺﾞｼｯｸM" w:hAnsi="メイリオ" w:hint="eastAsia"/>
                                <w:color w:val="000000" w:themeColor="text1"/>
                              </w:rPr>
                              <w:t>開催</w:t>
                            </w:r>
                            <w:r>
                              <w:rPr>
                                <w:rFonts w:ascii="HGSｺﾞｼｯｸM" w:eastAsia="HGSｺﾞｼｯｸM" w:hAnsi="メイリオ"/>
                                <w:color w:val="000000" w:themeColor="text1"/>
                              </w:rPr>
                              <w:t>し、</w:t>
                            </w:r>
                            <w:r>
                              <w:rPr>
                                <w:rFonts w:ascii="HGSｺﾞｼｯｸM" w:eastAsia="HGSｺﾞｼｯｸM" w:hAnsi="メイリオ" w:hint="eastAsia"/>
                                <w:color w:val="000000" w:themeColor="text1"/>
                              </w:rPr>
                              <w:t>へ</w:t>
                            </w:r>
                            <w:r>
                              <w:rPr>
                                <w:rFonts w:ascii="HGSｺﾞｼｯｸM" w:eastAsia="HGSｺﾞｼｯｸM" w:hAnsi="メイリオ"/>
                                <w:color w:val="000000" w:themeColor="text1"/>
                              </w:rPr>
                              <w:t>ルパー育成に取り組んでい</w:t>
                            </w:r>
                            <w:r>
                              <w:rPr>
                                <w:rFonts w:ascii="HGSｺﾞｼｯｸM" w:eastAsia="HGSｺﾞｼｯｸM" w:hAnsi="メイリオ" w:hint="eastAsia"/>
                                <w:color w:val="000000" w:themeColor="text1"/>
                              </w:rPr>
                              <w:t>きます</w:t>
                            </w:r>
                            <w:r>
                              <w:rPr>
                                <w:rFonts w:ascii="HGSｺﾞｼｯｸM" w:eastAsia="HGSｺﾞｼｯｸM" w:hAnsi="メイリオ"/>
                                <w:color w:val="000000" w:themeColor="text1"/>
                              </w:rPr>
                              <w:t>。</w:t>
                            </w:r>
                          </w:p>
                          <w:p w14:paraId="18577101" w14:textId="77777777" w:rsidR="00C4213A" w:rsidRPr="001D64CC" w:rsidRDefault="00C4213A" w:rsidP="00E87B7F">
                            <w:pPr>
                              <w:ind w:left="230" w:right="460" w:firstLine="230"/>
                            </w:pPr>
                          </w:p>
                          <w:p w14:paraId="6D96ED0E" w14:textId="77777777" w:rsidR="00C4213A" w:rsidRDefault="00C4213A" w:rsidP="00E87B7F">
                            <w:pPr>
                              <w:ind w:left="230" w:right="460" w:firstLine="230"/>
                            </w:pPr>
                          </w:p>
                          <w:p w14:paraId="52112D0B" w14:textId="77777777" w:rsidR="00C4213A" w:rsidRDefault="00C4213A" w:rsidP="00E87B7F">
                            <w:pPr>
                              <w:ind w:left="230" w:right="460" w:firstLine="230"/>
                            </w:pPr>
                          </w:p>
                          <w:p w14:paraId="77F9DBAE" w14:textId="77777777" w:rsidR="00C4213A" w:rsidRDefault="00C4213A" w:rsidP="00E87B7F">
                            <w:pPr>
                              <w:ind w:left="230" w:right="460" w:firstLine="230"/>
                            </w:pPr>
                          </w:p>
                          <w:p w14:paraId="476D9680"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BE351" id="テキスト ボックス 468843943" o:spid="_x0000_s1139" type="#_x0000_t202" style="position:absolute;left:0;text-align:left;margin-left:19.05pt;margin-top:7.75pt;width:460.5pt;height:90.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" fillcolor="white [3201]" strokeweight=".5pt">
                <v:stroke dashstyle="3 1"/>
                <v:textbox>
                  <w:txbxContent>
                    <w:p w14:paraId="064014A7" w14:textId="77777777" w:rsidR="00C4213A" w:rsidRDefault="00C4213A" w:rsidP="00E25C27">
                      <w:pPr>
                        <w:adjustRightInd w:val="0"/>
                        <w:snapToGrid w:val="0"/>
                        <w:spacing w:line="400" w:lineRule="exact"/>
                        <w:ind w:leftChars="0" w:left="460" w:rightChars="52" w:right="120" w:hangingChars="200" w:hanging="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w:t>
                      </w:r>
                      <w:r>
                        <w:rPr>
                          <w:rFonts w:ascii="HGSｺﾞｼｯｸM" w:eastAsia="HGSｺﾞｼｯｸM" w:hAnsi="メイリオ"/>
                          <w:color w:val="000000" w:themeColor="text1"/>
                        </w:rPr>
                        <w:t>ヘルパー</w:t>
                      </w:r>
                      <w:r>
                        <w:rPr>
                          <w:rFonts w:ascii="HGSｺﾞｼｯｸM" w:eastAsia="HGSｺﾞｼｯｸM" w:hAnsi="メイリオ" w:hint="eastAsia"/>
                          <w:color w:val="000000" w:themeColor="text1"/>
                        </w:rPr>
                        <w:t>不足</w:t>
                      </w:r>
                      <w:r>
                        <w:rPr>
                          <w:rFonts w:ascii="HGSｺﾞｼｯｸM" w:eastAsia="HGSｺﾞｼｯｸM" w:hAnsi="メイリオ"/>
                          <w:color w:val="000000" w:themeColor="text1"/>
                        </w:rPr>
                        <w:t>は</w:t>
                      </w:r>
                      <w:r>
                        <w:rPr>
                          <w:rFonts w:ascii="HGSｺﾞｼｯｸM" w:eastAsia="HGSｺﾞｼｯｸM" w:hAnsi="メイリオ" w:hint="eastAsia"/>
                          <w:color w:val="000000" w:themeColor="text1"/>
                        </w:rPr>
                        <w:t>全国的な課題と</w:t>
                      </w:r>
                      <w:r>
                        <w:rPr>
                          <w:rFonts w:ascii="HGSｺﾞｼｯｸM" w:eastAsia="HGSｺﾞｼｯｸM" w:hAnsi="メイリオ"/>
                          <w:color w:val="000000" w:themeColor="text1"/>
                        </w:rPr>
                        <w:t>なっ</w:t>
                      </w:r>
                      <w:r w:rsidRPr="00704DE2">
                        <w:rPr>
                          <w:rFonts w:ascii="HGSｺﾞｼｯｸM" w:eastAsia="HGSｺﾞｼｯｸM" w:hAnsi="メイリオ"/>
                        </w:rPr>
                        <w:t>て</w:t>
                      </w:r>
                      <w:r w:rsidRPr="00704DE2">
                        <w:rPr>
                          <w:rFonts w:ascii="HGSｺﾞｼｯｸM" w:eastAsia="HGSｺﾞｼｯｸM" w:hAnsi="メイリオ" w:hint="eastAsia"/>
                        </w:rPr>
                        <w:t>います。</w:t>
                      </w:r>
                      <w:r>
                        <w:rPr>
                          <w:rFonts w:ascii="HGSｺﾞｼｯｸM" w:eastAsia="HGSｺﾞｼｯｸM" w:hAnsi="メイリオ"/>
                          <w:color w:val="000000" w:themeColor="text1"/>
                        </w:rPr>
                        <w:t>区</w:t>
                      </w:r>
                      <w:r>
                        <w:rPr>
                          <w:rFonts w:ascii="HGSｺﾞｼｯｸM" w:eastAsia="HGSｺﾞｼｯｸM" w:hAnsi="メイリオ" w:hint="eastAsia"/>
                          <w:color w:val="000000" w:themeColor="text1"/>
                        </w:rPr>
                        <w:t>ではサービス</w:t>
                      </w:r>
                      <w:r>
                        <w:rPr>
                          <w:rFonts w:ascii="HGSｺﾞｼｯｸM" w:eastAsia="HGSｺﾞｼｯｸM" w:hAnsi="メイリオ"/>
                          <w:color w:val="000000" w:themeColor="text1"/>
                        </w:rPr>
                        <w:t>量の</w:t>
                      </w:r>
                      <w:r>
                        <w:rPr>
                          <w:rFonts w:ascii="HGSｺﾞｼｯｸM" w:eastAsia="HGSｺﾞｼｯｸM" w:hAnsi="メイリオ" w:hint="eastAsia"/>
                          <w:color w:val="000000" w:themeColor="text1"/>
                        </w:rPr>
                        <w:t>確保の</w:t>
                      </w:r>
                      <w:r>
                        <w:rPr>
                          <w:rFonts w:ascii="HGSｺﾞｼｯｸM" w:eastAsia="HGSｺﾞｼｯｸM" w:hAnsi="メイリオ"/>
                          <w:color w:val="000000" w:themeColor="text1"/>
                        </w:rPr>
                        <w:t>ため</w:t>
                      </w:r>
                      <w:r>
                        <w:rPr>
                          <w:rFonts w:ascii="HGSｺﾞｼｯｸM" w:eastAsia="HGSｺﾞｼｯｸM" w:hAnsi="メイリオ" w:hint="eastAsia"/>
                          <w:color w:val="000000" w:themeColor="text1"/>
                        </w:rPr>
                        <w:t>、介</w:t>
                      </w:r>
                    </w:p>
                    <w:p w14:paraId="51F8D70C" w14:textId="3AA926BE" w:rsidR="00C4213A" w:rsidRPr="00E25C27" w:rsidRDefault="00C4213A" w:rsidP="00113450">
                      <w:pPr>
                        <w:adjustRightInd w:val="0"/>
                        <w:snapToGrid w:val="0"/>
                        <w:spacing w:line="400" w:lineRule="exact"/>
                        <w:ind w:left="460" w:rightChars="52" w:right="120"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護</w:t>
                      </w:r>
                      <w:r>
                        <w:rPr>
                          <w:rFonts w:ascii="HGSｺﾞｼｯｸM" w:eastAsia="HGSｺﾞｼｯｸM" w:hAnsi="メイリオ"/>
                          <w:color w:val="000000" w:themeColor="text1"/>
                        </w:rPr>
                        <w:t>職員初任者研修を実施し、ペルパーの</w:t>
                      </w:r>
                      <w:r>
                        <w:rPr>
                          <w:rFonts w:ascii="HGSｺﾞｼｯｸM" w:eastAsia="HGSｺﾞｼｯｸM" w:hAnsi="メイリオ" w:hint="eastAsia"/>
                          <w:color w:val="000000" w:themeColor="text1"/>
                        </w:rPr>
                        <w:t>育成に</w:t>
                      </w:r>
                      <w:r>
                        <w:rPr>
                          <w:rFonts w:ascii="HGSｺﾞｼｯｸM" w:eastAsia="HGSｺﾞｼｯｸM" w:hAnsi="メイリオ"/>
                          <w:color w:val="000000" w:themeColor="text1"/>
                        </w:rPr>
                        <w:t>取り組</w:t>
                      </w:r>
                      <w:r>
                        <w:rPr>
                          <w:rFonts w:ascii="HGSｺﾞｼｯｸM" w:eastAsia="HGSｺﾞｼｯｸM" w:hAnsi="メイリオ" w:hint="eastAsia"/>
                          <w:color w:val="000000" w:themeColor="text1"/>
                        </w:rPr>
                        <w:t>みます</w:t>
                      </w:r>
                      <w:r>
                        <w:rPr>
                          <w:rFonts w:ascii="HGSｺﾞｼｯｸM" w:eastAsia="HGSｺﾞｼｯｸM" w:hAnsi="メイリオ"/>
                          <w:color w:val="000000" w:themeColor="text1"/>
                        </w:rPr>
                        <w:t>。</w:t>
                      </w:r>
                    </w:p>
                    <w:p w14:paraId="2B8B908E" w14:textId="77777777" w:rsidR="00C4213A" w:rsidRDefault="00C4213A" w:rsidP="000559D6">
                      <w:pPr>
                        <w:adjustRightInd w:val="0"/>
                        <w:snapToGrid w:val="0"/>
                        <w:spacing w:line="400" w:lineRule="exact"/>
                        <w:ind w:leftChars="0" w:left="460" w:rightChars="52" w:right="120" w:hangingChars="200" w:hanging="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〇区</w:t>
                      </w:r>
                      <w:r>
                        <w:rPr>
                          <w:rFonts w:ascii="HGSｺﾞｼｯｸM" w:eastAsia="HGSｺﾞｼｯｸM" w:hAnsi="メイリオ"/>
                          <w:color w:val="000000" w:themeColor="text1"/>
                        </w:rPr>
                        <w:t>で</w:t>
                      </w:r>
                      <w:r>
                        <w:rPr>
                          <w:rFonts w:ascii="HGSｺﾞｼｯｸM" w:eastAsia="HGSｺﾞｼｯｸM" w:hAnsi="メイリオ" w:hint="eastAsia"/>
                          <w:color w:val="000000" w:themeColor="text1"/>
                        </w:rPr>
                        <w:t>は、</w:t>
                      </w:r>
                      <w:r w:rsidRPr="00631DFC">
                        <w:rPr>
                          <w:rFonts w:ascii="HGSｺﾞｼｯｸM" w:eastAsia="HGSｺﾞｼｯｸM" w:hAnsi="メイリオ" w:hint="eastAsia"/>
                          <w:color w:val="000000" w:themeColor="text1"/>
                        </w:rPr>
                        <w:t>同行援護従業者</w:t>
                      </w:r>
                      <w:r>
                        <w:rPr>
                          <w:rFonts w:ascii="HGSｺﾞｼｯｸM" w:eastAsia="HGSｺﾞｼｯｸM" w:hAnsi="メイリオ" w:hint="eastAsia"/>
                          <w:color w:val="000000" w:themeColor="text1"/>
                        </w:rPr>
                        <w:t>（ガイドヘルパー）養成研修、</w:t>
                      </w:r>
                      <w:r w:rsidRPr="00631DFC">
                        <w:rPr>
                          <w:rFonts w:ascii="HGSｺﾞｼｯｸM" w:eastAsia="HGSｺﾞｼｯｸM" w:hAnsi="メイリオ" w:hint="eastAsia"/>
                          <w:color w:val="000000" w:themeColor="text1"/>
                        </w:rPr>
                        <w:t>知的障害者（児）移動支援従</w:t>
                      </w:r>
                    </w:p>
                    <w:p w14:paraId="525EC279" w14:textId="4185228F" w:rsidR="00C4213A" w:rsidRPr="000B77C4" w:rsidRDefault="00C4213A" w:rsidP="000559D6">
                      <w:pPr>
                        <w:adjustRightInd w:val="0"/>
                        <w:snapToGrid w:val="0"/>
                        <w:spacing w:line="400" w:lineRule="exact"/>
                        <w:ind w:left="460" w:rightChars="52" w:right="120" w:hangingChars="100" w:hanging="230"/>
                        <w:rPr>
                          <w:rFonts w:ascii="HGSｺﾞｼｯｸM" w:eastAsia="HGSｺﾞｼｯｸM" w:hAnsi="メイリオ"/>
                          <w:color w:val="000000" w:themeColor="text1"/>
                        </w:rPr>
                      </w:pPr>
                      <w:r w:rsidRPr="00704DE2">
                        <w:rPr>
                          <w:rFonts w:ascii="HGSｺﾞｼｯｸM" w:eastAsia="HGSｺﾞｼｯｸM" w:hAnsi="メイリオ" w:hint="eastAsia"/>
                        </w:rPr>
                        <w:t>事</w:t>
                      </w:r>
                      <w:r w:rsidRPr="00631DFC">
                        <w:rPr>
                          <w:rFonts w:ascii="HGSｺﾞｼｯｸM" w:eastAsia="HGSｺﾞｼｯｸM" w:hAnsi="メイリオ" w:hint="eastAsia"/>
                          <w:color w:val="000000" w:themeColor="text1"/>
                        </w:rPr>
                        <w:t>者養成研修</w:t>
                      </w:r>
                      <w:r>
                        <w:rPr>
                          <w:rFonts w:ascii="HGSｺﾞｼｯｸM" w:eastAsia="HGSｺﾞｼｯｸM" w:hAnsi="メイリオ" w:hint="eastAsia"/>
                          <w:color w:val="000000" w:themeColor="text1"/>
                        </w:rPr>
                        <w:t>等</w:t>
                      </w:r>
                      <w:r>
                        <w:rPr>
                          <w:rFonts w:ascii="HGSｺﾞｼｯｸM" w:eastAsia="HGSｺﾞｼｯｸM" w:hAnsi="メイリオ"/>
                          <w:color w:val="000000" w:themeColor="text1"/>
                        </w:rPr>
                        <w:t>を</w:t>
                      </w:r>
                      <w:r>
                        <w:rPr>
                          <w:rFonts w:ascii="HGSｺﾞｼｯｸM" w:eastAsia="HGSｺﾞｼｯｸM" w:hAnsi="メイリオ" w:hint="eastAsia"/>
                          <w:color w:val="000000" w:themeColor="text1"/>
                        </w:rPr>
                        <w:t>開催</w:t>
                      </w:r>
                      <w:r>
                        <w:rPr>
                          <w:rFonts w:ascii="HGSｺﾞｼｯｸM" w:eastAsia="HGSｺﾞｼｯｸM" w:hAnsi="メイリオ"/>
                          <w:color w:val="000000" w:themeColor="text1"/>
                        </w:rPr>
                        <w:t>し、</w:t>
                      </w:r>
                      <w:r>
                        <w:rPr>
                          <w:rFonts w:ascii="HGSｺﾞｼｯｸM" w:eastAsia="HGSｺﾞｼｯｸM" w:hAnsi="メイリオ" w:hint="eastAsia"/>
                          <w:color w:val="000000" w:themeColor="text1"/>
                        </w:rPr>
                        <w:t>へ</w:t>
                      </w:r>
                      <w:r>
                        <w:rPr>
                          <w:rFonts w:ascii="HGSｺﾞｼｯｸM" w:eastAsia="HGSｺﾞｼｯｸM" w:hAnsi="メイリオ"/>
                          <w:color w:val="000000" w:themeColor="text1"/>
                        </w:rPr>
                        <w:t>ルパー育成に取り組んでい</w:t>
                      </w:r>
                      <w:r>
                        <w:rPr>
                          <w:rFonts w:ascii="HGSｺﾞｼｯｸM" w:eastAsia="HGSｺﾞｼｯｸM" w:hAnsi="メイリオ" w:hint="eastAsia"/>
                          <w:color w:val="000000" w:themeColor="text1"/>
                        </w:rPr>
                        <w:t>きます</w:t>
                      </w:r>
                      <w:r>
                        <w:rPr>
                          <w:rFonts w:ascii="HGSｺﾞｼｯｸM" w:eastAsia="HGSｺﾞｼｯｸM" w:hAnsi="メイリオ"/>
                          <w:color w:val="000000" w:themeColor="text1"/>
                        </w:rPr>
                        <w:t>。</w:t>
                      </w:r>
                    </w:p>
                    <w:p w14:paraId="18577101" w14:textId="77777777" w:rsidR="00C4213A" w:rsidRPr="001D64CC" w:rsidRDefault="00C4213A" w:rsidP="00E87B7F">
                      <w:pPr>
                        <w:ind w:left="230" w:right="460" w:firstLine="230"/>
                      </w:pPr>
                    </w:p>
                    <w:p w14:paraId="6D96ED0E" w14:textId="77777777" w:rsidR="00C4213A" w:rsidRDefault="00C4213A" w:rsidP="00E87B7F">
                      <w:pPr>
                        <w:ind w:left="230" w:right="460" w:firstLine="230"/>
                      </w:pPr>
                    </w:p>
                    <w:p w14:paraId="52112D0B" w14:textId="77777777" w:rsidR="00C4213A" w:rsidRDefault="00C4213A" w:rsidP="00E87B7F">
                      <w:pPr>
                        <w:ind w:left="230" w:right="460" w:firstLine="230"/>
                      </w:pPr>
                    </w:p>
                    <w:p w14:paraId="77F9DBAE" w14:textId="77777777" w:rsidR="00C4213A" w:rsidRDefault="00C4213A" w:rsidP="00E87B7F">
                      <w:pPr>
                        <w:ind w:left="230" w:right="460" w:firstLine="230"/>
                      </w:pPr>
                    </w:p>
                    <w:p w14:paraId="476D9680" w14:textId="77777777" w:rsidR="00C4213A" w:rsidRDefault="00C4213A" w:rsidP="00E87B7F">
                      <w:pPr>
                        <w:ind w:left="230" w:right="460" w:firstLine="230"/>
                      </w:pPr>
                    </w:p>
                  </w:txbxContent>
                </v:textbox>
              </v:shape>
            </w:pict>
          </mc:Fallback>
        </mc:AlternateContent>
      </w:r>
    </w:p>
    <w:p w14:paraId="2D6710EE" w14:textId="77777777" w:rsidR="00E87B7F" w:rsidRDefault="00E87B7F" w:rsidP="00E87B7F">
      <w:pPr>
        <w:adjustRightInd w:val="0"/>
        <w:snapToGrid w:val="0"/>
        <w:ind w:left="230" w:right="460" w:firstLine="230"/>
        <w:rPr>
          <w:rFonts w:ascii="HGSｺﾞｼｯｸM" w:eastAsia="HGSｺﾞｼｯｸM" w:hAnsi="游ゴシック"/>
          <w:color w:val="000000" w:themeColor="text1"/>
        </w:rPr>
      </w:pPr>
    </w:p>
    <w:p w14:paraId="66013979" w14:textId="77777777" w:rsidR="00E87B7F" w:rsidRDefault="00E87B7F" w:rsidP="00E87B7F">
      <w:pPr>
        <w:adjustRightInd w:val="0"/>
        <w:snapToGrid w:val="0"/>
        <w:ind w:left="230" w:right="460" w:firstLine="230"/>
        <w:rPr>
          <w:rFonts w:ascii="HGSｺﾞｼｯｸM" w:eastAsia="HGSｺﾞｼｯｸM" w:hAnsi="游ゴシック"/>
          <w:color w:val="000000" w:themeColor="text1"/>
        </w:rPr>
      </w:pPr>
    </w:p>
    <w:p w14:paraId="5806CDF1" w14:textId="77777777" w:rsidR="00E87B7F" w:rsidRDefault="00E87B7F" w:rsidP="00E87B7F">
      <w:pPr>
        <w:adjustRightInd w:val="0"/>
        <w:snapToGrid w:val="0"/>
        <w:ind w:left="230" w:right="460" w:firstLine="230"/>
        <w:rPr>
          <w:rFonts w:ascii="HGSｺﾞｼｯｸM" w:eastAsia="HGSｺﾞｼｯｸM" w:hAnsi="游ゴシック"/>
          <w:color w:val="000000" w:themeColor="text1"/>
        </w:rPr>
      </w:pPr>
    </w:p>
    <w:p w14:paraId="1817817A" w14:textId="77777777" w:rsidR="00E87B7F" w:rsidRDefault="00E87B7F" w:rsidP="00E87B7F">
      <w:pPr>
        <w:adjustRightInd w:val="0"/>
        <w:snapToGrid w:val="0"/>
        <w:ind w:left="230" w:right="460" w:firstLine="230"/>
        <w:rPr>
          <w:rFonts w:ascii="HGSｺﾞｼｯｸM" w:eastAsia="HGSｺﾞｼｯｸM" w:hAnsi="游ゴシック"/>
          <w:color w:val="000000" w:themeColor="text1"/>
        </w:rPr>
      </w:pPr>
    </w:p>
    <w:p w14:paraId="58CEE083" w14:textId="77777777" w:rsidR="00E87B7F" w:rsidRDefault="00E87B7F" w:rsidP="00E87B7F">
      <w:pPr>
        <w:adjustRightInd w:val="0"/>
        <w:snapToGrid w:val="0"/>
        <w:ind w:left="230" w:right="460" w:firstLine="230"/>
        <w:rPr>
          <w:rFonts w:ascii="HGSｺﾞｼｯｸM" w:eastAsia="HGSｺﾞｼｯｸM" w:hAnsi="游ゴシック"/>
          <w:color w:val="000000" w:themeColor="text1"/>
        </w:rPr>
      </w:pPr>
    </w:p>
    <w:p w14:paraId="1387EE77" w14:textId="77777777" w:rsidR="00E87B7F" w:rsidRDefault="00E87B7F" w:rsidP="00E87B7F">
      <w:pPr>
        <w:adjustRightInd w:val="0"/>
        <w:snapToGrid w:val="0"/>
        <w:ind w:left="230" w:right="460" w:firstLine="230"/>
        <w:rPr>
          <w:rFonts w:ascii="HGSｺﾞｼｯｸM" w:eastAsia="HGSｺﾞｼｯｸM" w:hAnsi="游ゴシック"/>
          <w:color w:val="000000" w:themeColor="text1"/>
        </w:rPr>
      </w:pPr>
    </w:p>
    <w:p w14:paraId="60D3FBC8" w14:textId="77777777" w:rsidR="00E87B7F" w:rsidRPr="00123487" w:rsidRDefault="00E87B7F" w:rsidP="00E87B7F">
      <w:pPr>
        <w:adjustRightInd w:val="0"/>
        <w:snapToGrid w:val="0"/>
        <w:ind w:left="230" w:right="460" w:firstLine="230"/>
        <w:rPr>
          <w:rFonts w:ascii="HGSｺﾞｼｯｸM" w:eastAsia="HGSｺﾞｼｯｸM" w:hAnsi="游ゴシック"/>
          <w:color w:val="000000" w:themeColor="text1"/>
        </w:rPr>
      </w:pPr>
      <w:r w:rsidRPr="00B46DCA">
        <w:rPr>
          <w:noProof/>
        </w:rPr>
        <w:drawing>
          <wp:anchor distT="0" distB="0" distL="114300" distR="114300" simplePos="0" relativeHeight="251892736" behindDoc="0" locked="1" layoutInCell="1" allowOverlap="1" wp14:anchorId="7E8789DD" wp14:editId="19F0783C">
            <wp:simplePos x="0" y="0"/>
            <wp:positionH relativeFrom="margin">
              <wp:posOffset>198120</wp:posOffset>
            </wp:positionH>
            <wp:positionV relativeFrom="paragraph">
              <wp:posOffset>-5076190</wp:posOffset>
            </wp:positionV>
            <wp:extent cx="6035040" cy="3171825"/>
            <wp:effectExtent l="0" t="0" r="0" b="0"/>
            <wp:wrapNone/>
            <wp:docPr id="557230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3504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F1C78" w14:textId="77777777" w:rsidR="00E87B7F" w:rsidRPr="000D029F" w:rsidRDefault="00E87B7F" w:rsidP="008B5ABA">
      <w:pPr>
        <w:pStyle w:val="2"/>
        <w:adjustRightInd w:val="0"/>
        <w:ind w:leftChars="0" w:left="0"/>
        <w:rPr>
          <w:rFonts w:ascii="HGSｺﾞｼｯｸM" w:eastAsia="HGSｺﾞｼｯｸM" w:hAnsi="メイリオ"/>
          <w:b w:val="0"/>
          <w:sz w:val="32"/>
          <w:szCs w:val="32"/>
        </w:rPr>
      </w:pPr>
      <w:bookmarkStart w:id="42" w:name="_Toc70438713"/>
      <w:bookmarkStart w:id="43" w:name="_Toc74659835"/>
      <w:r w:rsidRPr="000D029F">
        <w:rPr>
          <w:rFonts w:ascii="HGSｺﾞｼｯｸM" w:eastAsia="HGSｺﾞｼｯｸM" w:hAnsi="メイリオ" w:hint="eastAsia"/>
          <w:b w:val="0"/>
          <w:sz w:val="32"/>
          <w:szCs w:val="32"/>
        </w:rPr>
        <w:t>（２）日中活動系サービス</w:t>
      </w:r>
      <w:bookmarkEnd w:id="42"/>
      <w:bookmarkEnd w:id="43"/>
    </w:p>
    <w:p w14:paraId="24A40841" w14:textId="77777777" w:rsidR="00E87B7F" w:rsidRPr="001D64CC" w:rsidRDefault="00E87B7F" w:rsidP="006E1785">
      <w:pPr>
        <w:adjustRightInd w:val="0"/>
        <w:snapToGrid w:val="0"/>
        <w:spacing w:afterLines="30" w:after="113"/>
        <w:ind w:leftChars="43" w:left="99" w:right="460" w:firstLineChars="87" w:firstLine="235"/>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サービス種別・内容</w:t>
      </w:r>
    </w:p>
    <w:tbl>
      <w:tblPr>
        <w:tblStyle w:val="29"/>
        <w:tblW w:w="0" w:type="auto"/>
        <w:jc w:val="right"/>
        <w:tblLook w:val="04A0" w:firstRow="1" w:lastRow="0" w:firstColumn="1" w:lastColumn="0" w:noHBand="0" w:noVBand="1"/>
      </w:tblPr>
      <w:tblGrid>
        <w:gridCol w:w="2395"/>
        <w:gridCol w:w="6770"/>
      </w:tblGrid>
      <w:tr w:rsidR="000D029F" w:rsidRPr="000D029F" w14:paraId="6385238B" w14:textId="77777777" w:rsidTr="000D029F">
        <w:trPr>
          <w:trHeight w:val="340"/>
          <w:jc w:val="right"/>
        </w:trPr>
        <w:tc>
          <w:tcPr>
            <w:tcW w:w="2395" w:type="dxa"/>
            <w:tcBorders>
              <w:top w:val="single" w:sz="12" w:space="0" w:color="auto"/>
              <w:left w:val="single" w:sz="12" w:space="0" w:color="auto"/>
              <w:bottom w:val="single" w:sz="8" w:space="0" w:color="auto"/>
            </w:tcBorders>
            <w:shd w:val="clear" w:color="auto" w:fill="8DB3E2"/>
            <w:vAlign w:val="center"/>
          </w:tcPr>
          <w:p w14:paraId="55ABA7C6"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サービス種別</w:t>
            </w:r>
          </w:p>
        </w:tc>
        <w:tc>
          <w:tcPr>
            <w:tcW w:w="6770" w:type="dxa"/>
            <w:tcBorders>
              <w:top w:val="single" w:sz="12" w:space="0" w:color="auto"/>
              <w:bottom w:val="single" w:sz="8" w:space="0" w:color="auto"/>
              <w:right w:val="single" w:sz="12" w:space="0" w:color="auto"/>
            </w:tcBorders>
            <w:shd w:val="clear" w:color="auto" w:fill="8DB3E2"/>
            <w:vAlign w:val="center"/>
          </w:tcPr>
          <w:p w14:paraId="35504573"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サービス内容</w:t>
            </w:r>
          </w:p>
        </w:tc>
      </w:tr>
      <w:tr w:rsidR="000D029F" w:rsidRPr="000D029F" w14:paraId="02F39460" w14:textId="77777777" w:rsidTr="00317E56">
        <w:trPr>
          <w:trHeight w:val="1074"/>
          <w:jc w:val="right"/>
        </w:trPr>
        <w:tc>
          <w:tcPr>
            <w:tcW w:w="2395" w:type="dxa"/>
            <w:tcBorders>
              <w:top w:val="single" w:sz="8" w:space="0" w:color="auto"/>
              <w:left w:val="single" w:sz="12" w:space="0" w:color="auto"/>
            </w:tcBorders>
            <w:vAlign w:val="center"/>
          </w:tcPr>
          <w:p w14:paraId="05B17260" w14:textId="77777777" w:rsidR="000D029F" w:rsidRPr="000D029F" w:rsidRDefault="000D029F" w:rsidP="000D029F">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生活介護</w:t>
            </w:r>
          </w:p>
        </w:tc>
        <w:tc>
          <w:tcPr>
            <w:tcW w:w="6770" w:type="dxa"/>
            <w:tcBorders>
              <w:top w:val="single" w:sz="8" w:space="0" w:color="auto"/>
              <w:right w:val="single" w:sz="12" w:space="0" w:color="auto"/>
            </w:tcBorders>
            <w:vAlign w:val="center"/>
          </w:tcPr>
          <w:p w14:paraId="037D8F6A"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常時介護を必要とする人に、主に日中に障害者支援施設等で行われる入浴、排せつ、食事等の介護、創作活動または生産活動の機会の提供等のサービスを提供します。</w:t>
            </w:r>
          </w:p>
        </w:tc>
      </w:tr>
      <w:tr w:rsidR="000D029F" w:rsidRPr="000D029F" w14:paraId="35B6E0D1" w14:textId="77777777" w:rsidTr="00317E56">
        <w:trPr>
          <w:trHeight w:val="1555"/>
          <w:jc w:val="right"/>
        </w:trPr>
        <w:tc>
          <w:tcPr>
            <w:tcW w:w="2395" w:type="dxa"/>
            <w:tcBorders>
              <w:top w:val="single" w:sz="4" w:space="0" w:color="auto"/>
              <w:left w:val="single" w:sz="12" w:space="0" w:color="auto"/>
              <w:bottom w:val="single" w:sz="12" w:space="0" w:color="auto"/>
            </w:tcBorders>
            <w:vAlign w:val="center"/>
          </w:tcPr>
          <w:p w14:paraId="558FE98F"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自立訓練</w:t>
            </w:r>
          </w:p>
          <w:p w14:paraId="0D00061F"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（機能訓練）</w:t>
            </w:r>
          </w:p>
        </w:tc>
        <w:tc>
          <w:tcPr>
            <w:tcW w:w="6770" w:type="dxa"/>
            <w:tcBorders>
              <w:bottom w:val="single" w:sz="12" w:space="0" w:color="auto"/>
              <w:right w:val="single" w:sz="12" w:space="0" w:color="auto"/>
            </w:tcBorders>
            <w:vAlign w:val="center"/>
          </w:tcPr>
          <w:p w14:paraId="54F77E58"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身体機能・生活能力の維持・向上等の支援が必要な身体障害者に対し、身体機能のリハビリテーション、歩行やコミュニケーション、家事等の訓練、日常生活上の相談支援、就労移行支援事業所等の関係サービス機関との連絡調整等の支援を行います。</w:t>
            </w:r>
          </w:p>
        </w:tc>
      </w:tr>
    </w:tbl>
    <w:p w14:paraId="29E59939" w14:textId="77777777" w:rsidR="00E87B7F" w:rsidRPr="000D029F" w:rsidRDefault="00E87B7F" w:rsidP="00E87B7F">
      <w:pPr>
        <w:ind w:left="230" w:right="460" w:firstLine="230"/>
      </w:pPr>
    </w:p>
    <w:p w14:paraId="4D65DA9F" w14:textId="2238DC9A" w:rsidR="000D029F" w:rsidRDefault="000D029F" w:rsidP="00E87B7F">
      <w:pPr>
        <w:ind w:left="230" w:right="460" w:firstLine="230"/>
      </w:pPr>
    </w:p>
    <w:tbl>
      <w:tblPr>
        <w:tblStyle w:val="300"/>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5"/>
        <w:gridCol w:w="6812"/>
      </w:tblGrid>
      <w:tr w:rsidR="000D029F" w:rsidRPr="000D029F" w14:paraId="25728D55" w14:textId="77777777" w:rsidTr="000D029F">
        <w:trPr>
          <w:trHeight w:val="410"/>
          <w:jc w:val="right"/>
        </w:trPr>
        <w:tc>
          <w:tcPr>
            <w:tcW w:w="2395" w:type="dxa"/>
            <w:shd w:val="clear" w:color="auto" w:fill="8DB3E2"/>
            <w:vAlign w:val="center"/>
          </w:tcPr>
          <w:p w14:paraId="487C4334"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lastRenderedPageBreak/>
              <w:t>サービス種別</w:t>
            </w:r>
          </w:p>
        </w:tc>
        <w:tc>
          <w:tcPr>
            <w:tcW w:w="6812" w:type="dxa"/>
            <w:shd w:val="clear" w:color="auto" w:fill="8DB3E2"/>
            <w:vAlign w:val="center"/>
          </w:tcPr>
          <w:p w14:paraId="622AF7D5" w14:textId="77777777" w:rsidR="000D029F" w:rsidRPr="000D029F" w:rsidRDefault="000D029F" w:rsidP="000D029F">
            <w:pPr>
              <w:widowControl/>
              <w:adjustRightInd w:val="0"/>
              <w:snapToGrid w:val="0"/>
              <w:spacing w:line="400" w:lineRule="exact"/>
              <w:ind w:leftChars="0" w:left="0" w:rightChars="0" w:right="0" w:firstLineChars="0" w:firstLine="0"/>
              <w:jc w:val="center"/>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szCs w:val="24"/>
              </w:rPr>
              <w:t>サービス内容</w:t>
            </w:r>
          </w:p>
        </w:tc>
      </w:tr>
      <w:tr w:rsidR="000D029F" w:rsidRPr="000D029F" w14:paraId="2F58BDFE" w14:textId="77777777" w:rsidTr="00317E56">
        <w:trPr>
          <w:trHeight w:val="1394"/>
          <w:jc w:val="right"/>
        </w:trPr>
        <w:tc>
          <w:tcPr>
            <w:tcW w:w="2395" w:type="dxa"/>
            <w:vAlign w:val="center"/>
          </w:tcPr>
          <w:p w14:paraId="36A4BF62"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自立訓練</w:t>
            </w:r>
          </w:p>
          <w:p w14:paraId="694EF3B5"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（生活訓練）</w:t>
            </w:r>
          </w:p>
        </w:tc>
        <w:tc>
          <w:tcPr>
            <w:tcW w:w="6812" w:type="dxa"/>
            <w:vAlign w:val="center"/>
          </w:tcPr>
          <w:p w14:paraId="14E8502E"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0D029F">
              <w:rPr>
                <w:rFonts w:ascii="HGSｺﾞｼｯｸM" w:eastAsia="HGSｺﾞｼｯｸM" w:hAnsi="メイリオ" w:cs="ＭＳ 明朝" w:hint="eastAsia"/>
                <w:color w:val="000000"/>
                <w:szCs w:val="24"/>
              </w:rPr>
              <w:t>生活能力の維持・向上等の支援が必要な知的障害者・精神障害者に対し、食事や家事等の日常生活能力を向上するため、日常生活上の相談支援、就労移行支援事業所等の関係機関との連絡調整等の支</w:t>
            </w:r>
            <w:r w:rsidRPr="000D029F">
              <w:rPr>
                <w:rFonts w:ascii="HGSｺﾞｼｯｸM" w:eastAsia="HGSｺﾞｼｯｸM" w:hAnsi="メイリオ" w:cs="ＭＳ 明朝" w:hint="eastAsia"/>
                <w:szCs w:val="24"/>
              </w:rPr>
              <w:t>援を行います。</w:t>
            </w:r>
          </w:p>
        </w:tc>
      </w:tr>
      <w:tr w:rsidR="000D029F" w:rsidRPr="000D029F" w14:paraId="259D2F8B" w14:textId="77777777" w:rsidTr="00317E56">
        <w:trPr>
          <w:trHeight w:val="892"/>
          <w:jc w:val="right"/>
        </w:trPr>
        <w:tc>
          <w:tcPr>
            <w:tcW w:w="2395" w:type="dxa"/>
            <w:vAlign w:val="center"/>
          </w:tcPr>
          <w:p w14:paraId="7A7D8579" w14:textId="77777777" w:rsidR="000D029F" w:rsidRPr="000D029F" w:rsidRDefault="000D029F" w:rsidP="000D029F">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就労移行支援</w:t>
            </w:r>
          </w:p>
        </w:tc>
        <w:tc>
          <w:tcPr>
            <w:tcW w:w="6812" w:type="dxa"/>
            <w:vAlign w:val="center"/>
          </w:tcPr>
          <w:p w14:paraId="3C7668BF"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一般就労を希</w:t>
            </w:r>
            <w:r w:rsidRPr="000D029F">
              <w:rPr>
                <w:rFonts w:ascii="HGSｺﾞｼｯｸM" w:eastAsia="HGSｺﾞｼｯｸM" w:hAnsi="メイリオ" w:cs="ＭＳ 明朝" w:hint="eastAsia"/>
                <w:color w:val="000000"/>
                <w:szCs w:val="24"/>
              </w:rPr>
              <w:t>望する障害者に、定められた期間、生産活動その他活動の機会を通して、一般就労に必要な知識および能力の向上のために必要な訓練等を提供します。</w:t>
            </w:r>
          </w:p>
        </w:tc>
      </w:tr>
      <w:tr w:rsidR="000D029F" w:rsidRPr="000D029F" w14:paraId="7CFE41C7" w14:textId="77777777" w:rsidTr="00317E56">
        <w:trPr>
          <w:trHeight w:val="2086"/>
          <w:jc w:val="right"/>
        </w:trPr>
        <w:tc>
          <w:tcPr>
            <w:tcW w:w="2395" w:type="dxa"/>
            <w:vAlign w:val="center"/>
          </w:tcPr>
          <w:p w14:paraId="1A35BE44" w14:textId="77777777" w:rsidR="000D029F" w:rsidRPr="000D029F" w:rsidRDefault="000D029F" w:rsidP="000D029F">
            <w:pPr>
              <w:widowControl/>
              <w:adjustRightInd w:val="0"/>
              <w:snapToGrid w:val="0"/>
              <w:spacing w:line="360" w:lineRule="auto"/>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就労継続支援</w:t>
            </w:r>
          </w:p>
          <w:p w14:paraId="1AD0F738" w14:textId="77777777" w:rsidR="000D029F" w:rsidRPr="000D029F" w:rsidRDefault="000D029F" w:rsidP="000D029F">
            <w:pPr>
              <w:widowControl/>
              <w:adjustRightInd w:val="0"/>
              <w:snapToGrid w:val="0"/>
              <w:spacing w:line="360" w:lineRule="auto"/>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（Ａ型・Ｂ型）</w:t>
            </w:r>
          </w:p>
        </w:tc>
        <w:tc>
          <w:tcPr>
            <w:tcW w:w="6812" w:type="dxa"/>
            <w:vAlign w:val="center"/>
          </w:tcPr>
          <w:p w14:paraId="5DA8E1E1"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szCs w:val="24"/>
              </w:rPr>
              <w:t>就労継続支援Ａ型（雇用型）は、一般就労が困難な人に対して、雇用契約に基づく就労の機</w:t>
            </w:r>
            <w:r w:rsidRPr="000D029F">
              <w:rPr>
                <w:rFonts w:ascii="HGSｺﾞｼｯｸM" w:eastAsia="HGSｺﾞｼｯｸM" w:hAnsi="メイリオ" w:cs="ＭＳ 明朝" w:hint="eastAsia"/>
                <w:color w:val="000000"/>
                <w:szCs w:val="24"/>
              </w:rPr>
              <w:t>会を提供します。また、一般就労に必要な知識および能力の向上を図る支援を行います。</w:t>
            </w:r>
          </w:p>
          <w:p w14:paraId="32EE59F8"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0D029F">
              <w:rPr>
                <w:rFonts w:ascii="HGSｺﾞｼｯｸM" w:eastAsia="HGSｺﾞｼｯｸM" w:hAnsi="メイリオ" w:cs="ＭＳ 明朝" w:hint="eastAsia"/>
                <w:color w:val="000000"/>
                <w:szCs w:val="24"/>
              </w:rPr>
              <w:t>就労継続支援Ｂ型(非雇用型)は、一般就労が困難な人や一定年齢に達している人に対して、就労や生産活動等の機会を提供</w:t>
            </w:r>
            <w:r w:rsidRPr="000D029F">
              <w:rPr>
                <w:rFonts w:ascii="HGSｺﾞｼｯｸM" w:eastAsia="HGSｺﾞｼｯｸM" w:hAnsi="メイリオ" w:cs="ＭＳ 明朝" w:hint="eastAsia"/>
                <w:szCs w:val="24"/>
              </w:rPr>
              <w:t>し、知識・能力の向上・維持を図る支援を行います。</w:t>
            </w:r>
          </w:p>
        </w:tc>
      </w:tr>
      <w:tr w:rsidR="000D029F" w:rsidRPr="000D029F" w14:paraId="0282C17D" w14:textId="77777777" w:rsidTr="00317E56">
        <w:trPr>
          <w:trHeight w:val="1341"/>
          <w:jc w:val="right"/>
        </w:trPr>
        <w:tc>
          <w:tcPr>
            <w:tcW w:w="2395" w:type="dxa"/>
            <w:vAlign w:val="center"/>
          </w:tcPr>
          <w:p w14:paraId="412E6275" w14:textId="77777777" w:rsidR="000D029F" w:rsidRPr="000D029F" w:rsidRDefault="000D029F" w:rsidP="000D029F">
            <w:pPr>
              <w:widowControl/>
              <w:adjustRightInd w:val="0"/>
              <w:snapToGrid w:val="0"/>
              <w:spacing w:beforeLines="50" w:before="189" w:line="360" w:lineRule="auto"/>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就労定着支援</w:t>
            </w:r>
          </w:p>
        </w:tc>
        <w:tc>
          <w:tcPr>
            <w:tcW w:w="6812" w:type="dxa"/>
            <w:vAlign w:val="center"/>
          </w:tcPr>
          <w:p w14:paraId="2B840363"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就労移行支援等の利用を経て一般就労に移行し、就労に伴う環境変化により生活面の課題が生じている障害者を対象として、企業や関係機関との連絡調整やそれに伴う課題解決に向けて必要な支援を行います。</w:t>
            </w:r>
          </w:p>
        </w:tc>
      </w:tr>
      <w:tr w:rsidR="000D029F" w:rsidRPr="000D029F" w14:paraId="27ABE64F" w14:textId="77777777" w:rsidTr="00317E56">
        <w:trPr>
          <w:trHeight w:val="982"/>
          <w:jc w:val="right"/>
        </w:trPr>
        <w:tc>
          <w:tcPr>
            <w:tcW w:w="2395" w:type="dxa"/>
            <w:vAlign w:val="center"/>
          </w:tcPr>
          <w:p w14:paraId="6D4587B0" w14:textId="77777777" w:rsidR="000D029F" w:rsidRPr="000D029F" w:rsidRDefault="000D029F" w:rsidP="000D029F">
            <w:pPr>
              <w:widowControl/>
              <w:adjustRightInd w:val="0"/>
              <w:snapToGrid w:val="0"/>
              <w:spacing w:beforeLines="50" w:before="189" w:line="360" w:lineRule="auto"/>
              <w:ind w:leftChars="0" w:left="0" w:rightChars="0" w:right="0" w:firstLineChars="0" w:firstLine="0"/>
              <w:jc w:val="center"/>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就労選択支援</w:t>
            </w:r>
          </w:p>
        </w:tc>
        <w:tc>
          <w:tcPr>
            <w:tcW w:w="6812" w:type="dxa"/>
            <w:vAlign w:val="center"/>
          </w:tcPr>
          <w:p w14:paraId="1F735C62"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就労を希望する障害者に対して、就労・障害福祉サービスを利用する前にアセスメント等を実施し、適切な就労・障害福祉サービスを利用できるようにサービス等の選択に係る支援を行います。</w:t>
            </w:r>
          </w:p>
        </w:tc>
      </w:tr>
      <w:tr w:rsidR="000D029F" w:rsidRPr="000D029F" w14:paraId="723505D8" w14:textId="77777777" w:rsidTr="00317E56">
        <w:trPr>
          <w:trHeight w:val="900"/>
          <w:jc w:val="right"/>
        </w:trPr>
        <w:tc>
          <w:tcPr>
            <w:tcW w:w="2395" w:type="dxa"/>
            <w:vAlign w:val="center"/>
          </w:tcPr>
          <w:p w14:paraId="08AF1BDA" w14:textId="77777777" w:rsidR="000D029F" w:rsidRPr="000D029F" w:rsidRDefault="000D029F" w:rsidP="000D029F">
            <w:pPr>
              <w:widowControl/>
              <w:adjustRightInd w:val="0"/>
              <w:snapToGrid w:val="0"/>
              <w:spacing w:beforeLines="50" w:before="189" w:line="360" w:lineRule="auto"/>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療養介護</w:t>
            </w:r>
          </w:p>
        </w:tc>
        <w:tc>
          <w:tcPr>
            <w:tcW w:w="6812" w:type="dxa"/>
            <w:vAlign w:val="center"/>
          </w:tcPr>
          <w:p w14:paraId="40CC21AF"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病院等への長期入院による医療的ケアを要する障害児者で、常時介護を要する人に対し、主に病院等で行われる機能訓練、療養上の管理、看護、医学的管理の下での介護や日常生活上のサービスを提供します。</w:t>
            </w:r>
          </w:p>
        </w:tc>
      </w:tr>
      <w:tr w:rsidR="000D029F" w:rsidRPr="000D029F" w14:paraId="313405F9" w14:textId="77777777" w:rsidTr="00317E56">
        <w:trPr>
          <w:trHeight w:val="1533"/>
          <w:jc w:val="right"/>
        </w:trPr>
        <w:tc>
          <w:tcPr>
            <w:tcW w:w="2395" w:type="dxa"/>
            <w:vAlign w:val="center"/>
          </w:tcPr>
          <w:p w14:paraId="772E3669" w14:textId="77777777" w:rsidR="000D029F" w:rsidRPr="000D029F" w:rsidRDefault="000D029F" w:rsidP="000D029F">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短期入所</w:t>
            </w:r>
          </w:p>
          <w:p w14:paraId="42EA5F98" w14:textId="77777777" w:rsidR="000D029F" w:rsidRPr="000D029F" w:rsidRDefault="000D029F" w:rsidP="000D029F">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(福祉型・医療型)</w:t>
            </w:r>
          </w:p>
        </w:tc>
        <w:tc>
          <w:tcPr>
            <w:tcW w:w="6812" w:type="dxa"/>
            <w:vAlign w:val="center"/>
          </w:tcPr>
          <w:p w14:paraId="34621107"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介護を行う人の疾病、事故、出産等の理由により、障害児者を一時的に居宅において介護できなくなったときに、施設等への短期間の入所により、入浴、排せつおよび食事の介護その他の必要な援助を行います。</w:t>
            </w:r>
          </w:p>
        </w:tc>
      </w:tr>
    </w:tbl>
    <w:p w14:paraId="3160E614" w14:textId="77777777" w:rsidR="000D029F" w:rsidRPr="000D029F" w:rsidRDefault="000D029F" w:rsidP="00E87B7F">
      <w:pPr>
        <w:ind w:left="230" w:right="460" w:firstLine="230"/>
      </w:pPr>
    </w:p>
    <w:p w14:paraId="3C9542D7"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6F89829A" w14:textId="4682CA8F" w:rsidR="00AF5085" w:rsidRDefault="00AF5085"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13C8318F" w14:textId="77777777" w:rsidR="00E87B7F" w:rsidRDefault="00E87B7F" w:rsidP="002305A3">
      <w:pPr>
        <w:adjustRightInd w:val="0"/>
        <w:snapToGrid w:val="0"/>
        <w:spacing w:beforeLines="50" w:before="189" w:afterLines="30" w:after="113" w:line="380" w:lineRule="exact"/>
        <w:ind w:leftChars="43" w:left="99" w:right="460" w:firstLineChars="37"/>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lastRenderedPageBreak/>
        <w:t>■</w:t>
      </w:r>
      <w:r>
        <w:rPr>
          <w:rFonts w:ascii="HGSｺﾞｼｯｸM" w:eastAsia="HGSｺﾞｼｯｸM" w:hAnsi="メイリオ" w:hint="eastAsia"/>
          <w:color w:val="000000" w:themeColor="text1"/>
          <w:sz w:val="28"/>
          <w:szCs w:val="28"/>
        </w:rPr>
        <w:t>サービス実績および見込量</w:t>
      </w:r>
    </w:p>
    <w:p w14:paraId="022208E1" w14:textId="77777777" w:rsidR="00E87B7F" w:rsidRDefault="00E87B7F" w:rsidP="00E87B7F">
      <w:pPr>
        <w:adjustRightInd w:val="0"/>
        <w:snapToGrid w:val="0"/>
        <w:spacing w:beforeLines="50" w:before="189" w:afterLines="30" w:after="113" w:line="380" w:lineRule="exact"/>
        <w:ind w:left="230" w:right="460" w:firstLine="230"/>
        <w:rPr>
          <w:rFonts w:ascii="HGSｺﾞｼｯｸM" w:eastAsia="HGSｺﾞｼｯｸM" w:hAnsi="メイリオ"/>
          <w:color w:val="000000" w:themeColor="text1"/>
          <w:sz w:val="28"/>
          <w:szCs w:val="28"/>
        </w:rPr>
      </w:pPr>
      <w:r w:rsidRPr="00EE0C8E">
        <w:rPr>
          <w:noProof/>
        </w:rPr>
        <w:drawing>
          <wp:anchor distT="0" distB="0" distL="114300" distR="114300" simplePos="0" relativeHeight="251893760" behindDoc="0" locked="1" layoutInCell="1" allowOverlap="1" wp14:anchorId="72402B9A" wp14:editId="49EAA319">
            <wp:simplePos x="0" y="0"/>
            <wp:positionH relativeFrom="column">
              <wp:posOffset>137160</wp:posOffset>
            </wp:positionH>
            <wp:positionV relativeFrom="paragraph">
              <wp:posOffset>-118110</wp:posOffset>
            </wp:positionV>
            <wp:extent cx="6087110" cy="5219700"/>
            <wp:effectExtent l="0" t="0" r="0" b="0"/>
            <wp:wrapNone/>
            <wp:docPr id="2054642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87110" cy="521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B4F9D"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22EA3CDD"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0F2DBA63"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6854221B"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7EAD6436"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5CEA55DD"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24ECEF01"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3099CC89" w14:textId="233C4CBE"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5B58E39F" w14:textId="77777777" w:rsidR="00FE6495" w:rsidRDefault="00FE6495"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17486F13"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50D9F46F"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54831992"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4478C84F" w14:textId="77777777" w:rsidR="00E87B7F" w:rsidRDefault="00E87B7F" w:rsidP="00E87B7F">
      <w:pPr>
        <w:adjustRightInd w:val="0"/>
        <w:snapToGrid w:val="0"/>
        <w:spacing w:beforeLines="50" w:before="189" w:afterLines="30" w:after="113" w:line="380" w:lineRule="exact"/>
        <w:ind w:left="230" w:right="460" w:firstLine="270"/>
        <w:rPr>
          <w:rFonts w:ascii="HGSｺﾞｼｯｸM" w:eastAsia="HGSｺﾞｼｯｸM" w:hAnsi="メイリオ"/>
          <w:color w:val="000000" w:themeColor="text1"/>
          <w:sz w:val="28"/>
          <w:szCs w:val="28"/>
        </w:rPr>
      </w:pPr>
    </w:p>
    <w:p w14:paraId="68A96978" w14:textId="77777777" w:rsidR="00E87B7F" w:rsidRDefault="00E87B7F" w:rsidP="00FE6495">
      <w:pPr>
        <w:adjustRightInd w:val="0"/>
        <w:snapToGrid w:val="0"/>
        <w:spacing w:beforeLines="100" w:before="378" w:line="420" w:lineRule="exact"/>
        <w:ind w:leftChars="43" w:left="99" w:right="460" w:firstLineChars="37"/>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見込量確保のための方策</w:t>
      </w:r>
    </w:p>
    <w:p w14:paraId="46401A94" w14:textId="77777777" w:rsidR="00E87B7F" w:rsidRDefault="00E87B7F" w:rsidP="00E87B7F">
      <w:pPr>
        <w:adjustRightInd w:val="0"/>
        <w:snapToGrid w:val="0"/>
        <w:ind w:left="230" w:right="460" w:firstLine="210"/>
        <w:rPr>
          <w:rFonts w:ascii="HGSｺﾞｼｯｸM" w:eastAsia="HGSｺﾞｼｯｸM" w:hAnsi="メイリオ"/>
          <w:color w:val="000000" w:themeColor="text1"/>
          <w:sz w:val="28"/>
          <w:szCs w:val="28"/>
        </w:rPr>
      </w:pPr>
      <w:r>
        <w:rPr>
          <w:rFonts w:ascii="HGSｺﾞｼｯｸM" w:eastAsia="HGSｺﾞｼｯｸM" w:hAnsi="メイリオ" w:hint="eastAsia"/>
          <w:noProof/>
          <w:color w:val="FF0000"/>
          <w:sz w:val="22"/>
        </w:rPr>
        <mc:AlternateContent>
          <mc:Choice Requires="wps">
            <w:drawing>
              <wp:anchor distT="0" distB="0" distL="114300" distR="114300" simplePos="0" relativeHeight="251885568" behindDoc="0" locked="0" layoutInCell="1" allowOverlap="1" wp14:anchorId="78414D69" wp14:editId="628D3A5E">
                <wp:simplePos x="0" y="0"/>
                <wp:positionH relativeFrom="column">
                  <wp:posOffset>222885</wp:posOffset>
                </wp:positionH>
                <wp:positionV relativeFrom="paragraph">
                  <wp:posOffset>59054</wp:posOffset>
                </wp:positionV>
                <wp:extent cx="5953125" cy="2924175"/>
                <wp:effectExtent l="0" t="0" r="28575" b="28575"/>
                <wp:wrapNone/>
                <wp:docPr id="468843944" name="テキスト ボックス 468843944"/>
                <wp:cNvGraphicFramePr/>
                <a:graphic xmlns:a="http://schemas.openxmlformats.org/drawingml/2006/main">
                  <a:graphicData uri="http://schemas.microsoft.com/office/word/2010/wordprocessingShape">
                    <wps:wsp>
                      <wps:cNvSpPr txBox="1"/>
                      <wps:spPr>
                        <a:xfrm>
                          <a:off x="0" y="0"/>
                          <a:ext cx="5953125" cy="2924175"/>
                        </a:xfrm>
                        <a:prstGeom prst="rect">
                          <a:avLst/>
                        </a:prstGeom>
                        <a:solidFill>
                          <a:sysClr val="window" lastClr="FFFFFF"/>
                        </a:solidFill>
                        <a:ln w="6350">
                          <a:solidFill>
                            <a:prstClr val="black"/>
                          </a:solidFill>
                          <a:prstDash val="sysDash"/>
                        </a:ln>
                      </wps:spPr>
                      <wps:txbx>
                        <w:txbxContent>
                          <w:p w14:paraId="3DE61C75" w14:textId="77777777" w:rsidR="00C4213A" w:rsidRPr="00FE6495" w:rsidRDefault="00C4213A" w:rsidP="00FE6495">
                            <w:pPr>
                              <w:adjustRightInd w:val="0"/>
                              <w:snapToGrid w:val="0"/>
                              <w:spacing w:line="400" w:lineRule="exact"/>
                              <w:ind w:leftChars="0" w:left="0" w:rightChars="33" w:right="76" w:firstLineChars="0" w:firstLine="0"/>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〇障害者</w:t>
                            </w:r>
                            <w:r w:rsidRPr="00FE6495">
                              <w:rPr>
                                <w:rFonts w:ascii="HGSｺﾞｼｯｸM" w:eastAsia="HGSｺﾞｼｯｸM" w:hAnsi="メイリオ"/>
                                <w:color w:val="000000" w:themeColor="text1"/>
                                <w:szCs w:val="24"/>
                              </w:rPr>
                              <w:t>の高齢化・重度化</w:t>
                            </w:r>
                            <w:r w:rsidRPr="00FE6495">
                              <w:rPr>
                                <w:rFonts w:ascii="HGSｺﾞｼｯｸM" w:eastAsia="HGSｺﾞｼｯｸM" w:hAnsi="メイリオ" w:hint="eastAsia"/>
                                <w:color w:val="000000" w:themeColor="text1"/>
                                <w:szCs w:val="24"/>
                              </w:rPr>
                              <w:t>への</w:t>
                            </w:r>
                            <w:r w:rsidRPr="00FE6495">
                              <w:rPr>
                                <w:rFonts w:ascii="HGSｺﾞｼｯｸM" w:eastAsia="HGSｺﾞｼｯｸM" w:hAnsi="メイリオ"/>
                                <w:color w:val="000000" w:themeColor="text1"/>
                                <w:szCs w:val="24"/>
                              </w:rPr>
                              <w:t>対応</w:t>
                            </w:r>
                            <w:r w:rsidRPr="00FE6495">
                              <w:rPr>
                                <w:rFonts w:ascii="HGSｺﾞｼｯｸM" w:eastAsia="HGSｺﾞｼｯｸM" w:hAnsi="メイリオ" w:hint="eastAsia"/>
                                <w:color w:val="000000" w:themeColor="text1"/>
                                <w:szCs w:val="24"/>
                              </w:rPr>
                              <w:t>、</w:t>
                            </w:r>
                            <w:r w:rsidRPr="00FE6495">
                              <w:rPr>
                                <w:rFonts w:ascii="HGSｺﾞｼｯｸM" w:eastAsia="HGSｺﾞｼｯｸM" w:hAnsi="メイリオ"/>
                                <w:color w:val="000000" w:themeColor="text1"/>
                                <w:szCs w:val="24"/>
                              </w:rPr>
                              <w:t>特別支援学校</w:t>
                            </w:r>
                            <w:r w:rsidRPr="00FE6495">
                              <w:rPr>
                                <w:rFonts w:ascii="HGSｺﾞｼｯｸM" w:eastAsia="HGSｺﾞｼｯｸM" w:hAnsi="メイリオ" w:hint="eastAsia"/>
                                <w:color w:val="000000" w:themeColor="text1"/>
                                <w:szCs w:val="24"/>
                              </w:rPr>
                              <w:t>等卒業生の通所</w:t>
                            </w:r>
                            <w:r w:rsidRPr="00FE6495">
                              <w:rPr>
                                <w:rFonts w:ascii="HGSｺﾞｼｯｸM" w:eastAsia="HGSｺﾞｼｯｸM" w:hAnsi="メイリオ"/>
                                <w:color w:val="000000" w:themeColor="text1"/>
                                <w:szCs w:val="24"/>
                              </w:rPr>
                              <w:t>先確保</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た</w:t>
                            </w:r>
                            <w:r w:rsidRPr="00FE6495">
                              <w:rPr>
                                <w:rFonts w:ascii="HGSｺﾞｼｯｸM" w:eastAsia="HGSｺﾞｼｯｸM" w:hAnsi="メイリオ" w:hint="eastAsia"/>
                                <w:color w:val="000000" w:themeColor="text1"/>
                                <w:szCs w:val="24"/>
                              </w:rPr>
                              <w:t>め、小山</w:t>
                            </w:r>
                          </w:p>
                          <w:p w14:paraId="594A3826" w14:textId="77777777" w:rsidR="00C4213A" w:rsidRPr="00FE6495" w:rsidRDefault="00C4213A" w:rsidP="00FE6495">
                            <w:pPr>
                              <w:adjustRightInd w:val="0"/>
                              <w:snapToGrid w:val="0"/>
                              <w:spacing w:line="400" w:lineRule="exact"/>
                              <w:ind w:leftChars="0" w:left="0" w:rightChars="33" w:right="76" w:firstLine="230"/>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台二丁目の財務省小山台住宅等跡地、八潮五丁目の重症心身障害者通所事業（ピッコ</w:t>
                            </w:r>
                          </w:p>
                          <w:p w14:paraId="2B2C676F" w14:textId="019C03CB" w:rsidR="00C4213A" w:rsidRPr="00FE6495" w:rsidRDefault="00C4213A" w:rsidP="00FE6495">
                            <w:pPr>
                              <w:adjustRightInd w:val="0"/>
                              <w:snapToGrid w:val="0"/>
                              <w:spacing w:line="400" w:lineRule="exact"/>
                              <w:ind w:leftChars="0" w:left="0" w:rightChars="33" w:right="76" w:firstLine="230"/>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ロ）の移転</w:t>
                            </w:r>
                            <w:r w:rsidRPr="00FE6495">
                              <w:rPr>
                                <w:rFonts w:ascii="HGSｺﾞｼｯｸM" w:eastAsia="HGSｺﾞｼｯｸM" w:hAnsi="メイリオ"/>
                                <w:color w:val="000000" w:themeColor="text1"/>
                                <w:szCs w:val="24"/>
                              </w:rPr>
                              <w:t>拡張</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整備により</w:t>
                            </w:r>
                            <w:r w:rsidRPr="00FE6495">
                              <w:rPr>
                                <w:rFonts w:ascii="HGSｺﾞｼｯｸM" w:eastAsia="HGSｺﾞｼｯｸM" w:hAnsi="メイリオ" w:hint="eastAsia"/>
                                <w:color w:val="000000" w:themeColor="text1"/>
                                <w:szCs w:val="24"/>
                              </w:rPr>
                              <w:t>、</w:t>
                            </w:r>
                            <w:r w:rsidRPr="00FE6495">
                              <w:rPr>
                                <w:rFonts w:ascii="HGSｺﾞｼｯｸM" w:eastAsia="HGSｺﾞｼｯｸM" w:hAnsi="メイリオ"/>
                                <w:color w:val="000000" w:themeColor="text1"/>
                                <w:szCs w:val="24"/>
                              </w:rPr>
                              <w:t>生活介護</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定員を拡大します。</w:t>
                            </w:r>
                          </w:p>
                          <w:p w14:paraId="24F3081C" w14:textId="77777777" w:rsidR="00C4213A" w:rsidRPr="00FE6495" w:rsidRDefault="00C4213A" w:rsidP="00FE6495">
                            <w:pPr>
                              <w:adjustRightInd w:val="0"/>
                              <w:snapToGrid w:val="0"/>
                              <w:spacing w:line="400" w:lineRule="exact"/>
                              <w:ind w:leftChars="0" w:left="99" w:rightChars="33" w:right="76" w:hangingChars="43" w:hanging="99"/>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〇</w:t>
                            </w:r>
                            <w:r w:rsidRPr="00FE6495">
                              <w:rPr>
                                <w:rFonts w:ascii="HGSｺﾞｼｯｸM" w:eastAsia="HGSｺﾞｼｯｸM" w:hAnsi="メイリオ"/>
                                <w:color w:val="000000" w:themeColor="text1"/>
                                <w:szCs w:val="24"/>
                              </w:rPr>
                              <w:t>就労継続支援B型は</w:t>
                            </w:r>
                            <w:r w:rsidRPr="00FE6495">
                              <w:rPr>
                                <w:rFonts w:ascii="HGSｺﾞｼｯｸM" w:eastAsia="HGSｺﾞｼｯｸM" w:hAnsi="メイリオ" w:hint="eastAsia"/>
                                <w:color w:val="000000" w:themeColor="text1"/>
                                <w:szCs w:val="24"/>
                              </w:rPr>
                              <w:t>定員</w:t>
                            </w:r>
                            <w:r w:rsidRPr="00FE6495">
                              <w:rPr>
                                <w:rFonts w:ascii="HGSｺﾞｼｯｸM" w:eastAsia="HGSｺﾞｼｯｸM" w:hAnsi="メイリオ"/>
                                <w:color w:val="000000" w:themeColor="text1"/>
                                <w:szCs w:val="24"/>
                              </w:rPr>
                              <w:t>割れの事業所</w:t>
                            </w:r>
                            <w:r w:rsidRPr="00FE6495">
                              <w:rPr>
                                <w:rFonts w:ascii="HGSｺﾞｼｯｸM" w:eastAsia="HGSｺﾞｼｯｸM" w:hAnsi="メイリオ" w:hint="eastAsia"/>
                                <w:color w:val="000000" w:themeColor="text1"/>
                                <w:szCs w:val="24"/>
                              </w:rPr>
                              <w:t>もあり</w:t>
                            </w:r>
                            <w:r w:rsidRPr="00FE6495">
                              <w:rPr>
                                <w:rFonts w:ascii="HGSｺﾞｼｯｸM" w:eastAsia="HGSｺﾞｼｯｸM" w:hAnsi="メイリオ"/>
                                <w:color w:val="000000" w:themeColor="text1"/>
                                <w:szCs w:val="24"/>
                              </w:rPr>
                              <w:t>、</w:t>
                            </w:r>
                            <w:r w:rsidRPr="00FE6495">
                              <w:rPr>
                                <w:rFonts w:ascii="HGSｺﾞｼｯｸM" w:eastAsia="HGSｺﾞｼｯｸM" w:hAnsi="メイリオ" w:hint="eastAsia"/>
                                <w:color w:val="000000" w:themeColor="text1"/>
                                <w:szCs w:val="24"/>
                              </w:rPr>
                              <w:t>現時点</w:t>
                            </w:r>
                            <w:r w:rsidRPr="00FE6495">
                              <w:rPr>
                                <w:rFonts w:ascii="HGSｺﾞｼｯｸM" w:eastAsia="HGSｺﾞｼｯｸM" w:hAnsi="メイリオ"/>
                                <w:color w:val="000000" w:themeColor="text1"/>
                                <w:szCs w:val="24"/>
                              </w:rPr>
                              <w:t>で</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サービス確保</w:t>
                            </w:r>
                            <w:r w:rsidRPr="00FE6495">
                              <w:rPr>
                                <w:rFonts w:ascii="HGSｺﾞｼｯｸM" w:eastAsia="HGSｺﾞｼｯｸM" w:hAnsi="メイリオ" w:hint="eastAsia"/>
                                <w:color w:val="000000" w:themeColor="text1"/>
                                <w:szCs w:val="24"/>
                              </w:rPr>
                              <w:t>は</w:t>
                            </w:r>
                            <w:r w:rsidRPr="00FE6495">
                              <w:rPr>
                                <w:rFonts w:ascii="HGSｺﾞｼｯｸM" w:eastAsia="HGSｺﾞｼｯｸM" w:hAnsi="メイリオ"/>
                                <w:color w:val="000000" w:themeColor="text1"/>
                                <w:szCs w:val="24"/>
                              </w:rPr>
                              <w:t>でき</w:t>
                            </w:r>
                            <w:r w:rsidRPr="00FE6495">
                              <w:rPr>
                                <w:rFonts w:ascii="HGSｺﾞｼｯｸM" w:eastAsia="HGSｺﾞｼｯｸM" w:hAnsi="メイリオ" w:hint="eastAsia"/>
                                <w:color w:val="000000" w:themeColor="text1"/>
                                <w:szCs w:val="24"/>
                              </w:rPr>
                              <w:t>て</w:t>
                            </w:r>
                            <w:r w:rsidRPr="00FE6495">
                              <w:rPr>
                                <w:rFonts w:ascii="HGSｺﾞｼｯｸM" w:eastAsia="HGSｺﾞｼｯｸM" w:hAnsi="メイリオ"/>
                                <w:color w:val="000000" w:themeColor="text1"/>
                                <w:szCs w:val="24"/>
                              </w:rPr>
                              <w:t>いま</w:t>
                            </w:r>
                          </w:p>
                          <w:p w14:paraId="759E90F3" w14:textId="77777777" w:rsidR="00C4213A" w:rsidRPr="00FE6495" w:rsidRDefault="00C4213A" w:rsidP="00FE6495">
                            <w:pPr>
                              <w:adjustRightInd w:val="0"/>
                              <w:snapToGrid w:val="0"/>
                              <w:spacing w:line="400" w:lineRule="exact"/>
                              <w:ind w:leftChars="43" w:left="99" w:rightChars="33" w:right="76" w:firstLineChars="43" w:firstLine="99"/>
                              <w:rPr>
                                <w:rFonts w:ascii="HGSｺﾞｼｯｸM" w:eastAsia="HGSｺﾞｼｯｸM" w:hAnsi="メイリオ"/>
                                <w:color w:val="000000" w:themeColor="text1"/>
                                <w:szCs w:val="24"/>
                              </w:rPr>
                            </w:pPr>
                            <w:r w:rsidRPr="00FE6495">
                              <w:rPr>
                                <w:rFonts w:ascii="HGSｺﾞｼｯｸM" w:eastAsia="HGSｺﾞｼｯｸM" w:hAnsi="メイリオ"/>
                                <w:color w:val="000000" w:themeColor="text1"/>
                                <w:szCs w:val="24"/>
                              </w:rPr>
                              <w:t>す。</w:t>
                            </w:r>
                            <w:r w:rsidRPr="00FE6495">
                              <w:rPr>
                                <w:rFonts w:ascii="HGSｺﾞｼｯｸM" w:eastAsia="HGSｺﾞｼｯｸM" w:hAnsi="メイリオ" w:hint="eastAsia"/>
                                <w:color w:val="000000" w:themeColor="text1"/>
                                <w:szCs w:val="24"/>
                              </w:rPr>
                              <w:t>今後</w:t>
                            </w:r>
                            <w:r w:rsidRPr="00FE6495">
                              <w:rPr>
                                <w:rFonts w:ascii="HGSｺﾞｼｯｸM" w:eastAsia="HGSｺﾞｼｯｸM" w:hAnsi="メイリオ"/>
                                <w:color w:val="000000" w:themeColor="text1"/>
                                <w:szCs w:val="24"/>
                              </w:rPr>
                              <w:t>、</w:t>
                            </w:r>
                            <w:r w:rsidRPr="00FE6495">
                              <w:rPr>
                                <w:rFonts w:ascii="HGSｺﾞｼｯｸM" w:eastAsia="HGSｺﾞｼｯｸM" w:hAnsi="メイリオ" w:hint="eastAsia"/>
                                <w:color w:val="000000" w:themeColor="text1"/>
                                <w:szCs w:val="24"/>
                              </w:rPr>
                              <w:t>障害者</w:t>
                            </w:r>
                            <w:r w:rsidRPr="00FE6495">
                              <w:rPr>
                                <w:rFonts w:ascii="HGSｺﾞｼｯｸM" w:eastAsia="HGSｺﾞｼｯｸM" w:hAnsi="メイリオ"/>
                                <w:color w:val="000000" w:themeColor="text1"/>
                                <w:szCs w:val="24"/>
                              </w:rPr>
                              <w:t>の高齢化・重度化にともない送迎</w:t>
                            </w:r>
                            <w:r w:rsidRPr="00FE6495">
                              <w:rPr>
                                <w:rFonts w:ascii="HGSｺﾞｼｯｸM" w:eastAsia="HGSｺﾞｼｯｸM" w:hAnsi="メイリオ" w:hint="eastAsia"/>
                                <w:color w:val="000000" w:themeColor="text1"/>
                                <w:szCs w:val="24"/>
                              </w:rPr>
                              <w:t>を</w:t>
                            </w:r>
                            <w:r w:rsidRPr="00FE6495">
                              <w:rPr>
                                <w:rFonts w:ascii="HGSｺﾞｼｯｸM" w:eastAsia="HGSｺﾞｼｯｸM" w:hAnsi="メイリオ"/>
                                <w:color w:val="000000" w:themeColor="text1"/>
                                <w:szCs w:val="24"/>
                              </w:rPr>
                              <w:t>必要とする利用者が増え</w:t>
                            </w:r>
                            <w:r w:rsidRPr="00FE6495">
                              <w:rPr>
                                <w:rFonts w:ascii="HGSｺﾞｼｯｸM" w:eastAsia="HGSｺﾞｼｯｸM" w:hAnsi="メイリオ" w:hint="eastAsia"/>
                                <w:color w:val="000000" w:themeColor="text1"/>
                                <w:szCs w:val="24"/>
                              </w:rPr>
                              <w:t>ていく</w:t>
                            </w:r>
                          </w:p>
                          <w:p w14:paraId="57A99B03" w14:textId="5177A26A" w:rsidR="00C4213A" w:rsidRPr="00FE6495" w:rsidRDefault="00C4213A" w:rsidP="00FE6495">
                            <w:pPr>
                              <w:adjustRightInd w:val="0"/>
                              <w:snapToGrid w:val="0"/>
                              <w:spacing w:line="400" w:lineRule="exact"/>
                              <w:ind w:leftChars="43" w:left="99" w:rightChars="33" w:right="76" w:firstLineChars="43" w:firstLine="99"/>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可能性</w:t>
                            </w:r>
                            <w:r w:rsidRPr="00FE6495">
                              <w:rPr>
                                <w:rFonts w:ascii="HGSｺﾞｼｯｸM" w:eastAsia="HGSｺﾞｼｯｸM" w:hAnsi="メイリオ"/>
                                <w:color w:val="000000" w:themeColor="text1"/>
                                <w:szCs w:val="24"/>
                              </w:rPr>
                              <w:t>があり</w:t>
                            </w:r>
                            <w:r w:rsidRPr="00FE6495">
                              <w:rPr>
                                <w:rFonts w:ascii="HGSｺﾞｼｯｸM" w:eastAsia="HGSｺﾞｼｯｸM" w:hAnsi="メイリオ" w:hint="eastAsia"/>
                                <w:color w:val="000000" w:themeColor="text1"/>
                                <w:szCs w:val="24"/>
                              </w:rPr>
                              <w:t>、利用者ニーズ</w:t>
                            </w:r>
                            <w:r w:rsidRPr="00FE6495">
                              <w:rPr>
                                <w:rFonts w:ascii="HGSｺﾞｼｯｸM" w:eastAsia="HGSｺﾞｼｯｸM" w:hAnsi="メイリオ"/>
                                <w:color w:val="000000" w:themeColor="text1"/>
                                <w:szCs w:val="24"/>
                              </w:rPr>
                              <w:t>等を注視していきます</w:t>
                            </w:r>
                            <w:r w:rsidRPr="00FE6495">
                              <w:rPr>
                                <w:rFonts w:ascii="HGSｺﾞｼｯｸM" w:eastAsia="HGSｺﾞｼｯｸM" w:hAnsi="メイリオ" w:hint="eastAsia"/>
                                <w:color w:val="000000" w:themeColor="text1"/>
                                <w:szCs w:val="24"/>
                              </w:rPr>
                              <w:t>。</w:t>
                            </w:r>
                          </w:p>
                          <w:p w14:paraId="2768ED71" w14:textId="77777777" w:rsidR="00C4213A" w:rsidRPr="00FE6495" w:rsidRDefault="00C4213A" w:rsidP="00FE6495">
                            <w:pPr>
                              <w:adjustRightInd w:val="0"/>
                              <w:snapToGrid w:val="0"/>
                              <w:spacing w:line="400" w:lineRule="exact"/>
                              <w:ind w:leftChars="0" w:left="0" w:rightChars="95" w:right="218" w:firstLineChars="0" w:firstLine="0"/>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〇</w:t>
                            </w:r>
                            <w:r w:rsidRPr="00FE6495">
                              <w:rPr>
                                <w:rFonts w:ascii="HGSｺﾞｼｯｸM" w:eastAsia="HGSｺﾞｼｯｸM" w:hAnsi="メイリオ"/>
                                <w:color w:val="000000" w:themeColor="text1"/>
                                <w:szCs w:val="24"/>
                              </w:rPr>
                              <w:t>「</w:t>
                            </w:r>
                            <w:r w:rsidRPr="00FE6495">
                              <w:rPr>
                                <w:rFonts w:ascii="HGSｺﾞｼｯｸM" w:eastAsia="HGSｺﾞｼｯｸM" w:hAnsi="メイリオ" w:hint="eastAsia"/>
                                <w:color w:val="000000" w:themeColor="text1"/>
                                <w:szCs w:val="24"/>
                              </w:rPr>
                              <w:t>品川</w:t>
                            </w:r>
                            <w:r w:rsidRPr="00FE6495">
                              <w:rPr>
                                <w:rFonts w:ascii="HGSｺﾞｼｯｸM" w:eastAsia="HGSｺﾞｼｯｸM" w:hAnsi="メイリオ"/>
                                <w:color w:val="000000" w:themeColor="text1"/>
                                <w:szCs w:val="24"/>
                              </w:rPr>
                              <w:t>区立出石つ</w:t>
                            </w:r>
                            <w:r w:rsidRPr="00FE6495">
                              <w:rPr>
                                <w:rFonts w:ascii="HGSｺﾞｼｯｸM" w:eastAsia="HGSｺﾞｼｯｸM" w:hAnsi="メイリオ" w:hint="eastAsia"/>
                                <w:color w:val="000000" w:themeColor="text1"/>
                                <w:szCs w:val="24"/>
                              </w:rPr>
                              <w:t>ばさの家（</w:t>
                            </w:r>
                            <w:r w:rsidRPr="00FE6495">
                              <w:rPr>
                                <w:rFonts w:ascii="HGSｺﾞｼｯｸM" w:eastAsia="HGSｺﾞｼｯｸM" w:hAnsi="メイリオ"/>
                                <w:color w:val="000000" w:themeColor="text1"/>
                                <w:szCs w:val="24"/>
                              </w:rPr>
                              <w:t>令和6(2024)年度開設予定）」</w:t>
                            </w:r>
                            <w:r w:rsidRPr="00FE6495">
                              <w:rPr>
                                <w:rFonts w:ascii="HGSｺﾞｼｯｸM" w:eastAsia="HGSｺﾞｼｯｸM" w:hAnsi="メイリオ" w:hint="eastAsia"/>
                                <w:color w:val="000000" w:themeColor="text1"/>
                                <w:szCs w:val="24"/>
                              </w:rPr>
                              <w:t>に</w:t>
                            </w:r>
                            <w:r w:rsidRPr="00FE6495">
                              <w:rPr>
                                <w:rFonts w:ascii="HGSｺﾞｼｯｸM" w:eastAsia="HGSｺﾞｼｯｸM" w:hAnsi="メイリオ"/>
                                <w:color w:val="000000" w:themeColor="text1"/>
                                <w:szCs w:val="24"/>
                              </w:rPr>
                              <w:t>短期</w:t>
                            </w:r>
                            <w:r w:rsidRPr="00FE6495">
                              <w:rPr>
                                <w:rFonts w:ascii="HGSｺﾞｼｯｸM" w:eastAsia="HGSｺﾞｼｯｸM" w:hAnsi="メイリオ" w:hint="eastAsia"/>
                                <w:color w:val="000000" w:themeColor="text1"/>
                                <w:szCs w:val="24"/>
                              </w:rPr>
                              <w:t>入所を</w:t>
                            </w:r>
                            <w:r w:rsidRPr="00FE6495">
                              <w:rPr>
                                <w:rFonts w:ascii="HGSｺﾞｼｯｸM" w:eastAsia="HGSｺﾞｼｯｸM" w:hAnsi="メイリオ"/>
                                <w:color w:val="000000" w:themeColor="text1"/>
                                <w:szCs w:val="24"/>
                              </w:rPr>
                              <w:t>設置し</w:t>
                            </w:r>
                            <w:r w:rsidRPr="00FE6495">
                              <w:rPr>
                                <w:rFonts w:ascii="HGSｺﾞｼｯｸM" w:eastAsia="HGSｺﾞｼｯｸM" w:hAnsi="メイリオ" w:hint="eastAsia"/>
                                <w:color w:val="000000" w:themeColor="text1"/>
                                <w:szCs w:val="24"/>
                              </w:rPr>
                              <w:t>、</w:t>
                            </w:r>
                            <w:r w:rsidRPr="00FE6495">
                              <w:rPr>
                                <w:rFonts w:ascii="HGSｺﾞｼｯｸM" w:eastAsia="HGSｺﾞｼｯｸM" w:hAnsi="メイリオ"/>
                                <w:color w:val="000000" w:themeColor="text1"/>
                                <w:szCs w:val="24"/>
                              </w:rPr>
                              <w:t>緊</w:t>
                            </w:r>
                          </w:p>
                          <w:p w14:paraId="20ACAC0A" w14:textId="2DA4D415" w:rsidR="00C4213A" w:rsidRPr="00FE6495" w:rsidRDefault="00C4213A" w:rsidP="00FE6495">
                            <w:pPr>
                              <w:adjustRightInd w:val="0"/>
                              <w:snapToGrid w:val="0"/>
                              <w:spacing w:line="400" w:lineRule="exact"/>
                              <w:ind w:leftChars="0" w:left="0" w:rightChars="95" w:right="218" w:firstLine="230"/>
                              <w:rPr>
                                <w:rFonts w:ascii="HGSｺﾞｼｯｸM" w:eastAsia="HGSｺﾞｼｯｸM" w:hAnsi="メイリオ"/>
                                <w:color w:val="000000" w:themeColor="text1"/>
                                <w:szCs w:val="24"/>
                              </w:rPr>
                            </w:pPr>
                            <w:r w:rsidRPr="00FE6495">
                              <w:rPr>
                                <w:rFonts w:ascii="HGSｺﾞｼｯｸM" w:eastAsia="HGSｺﾞｼｯｸM" w:hAnsi="メイリオ"/>
                                <w:color w:val="000000" w:themeColor="text1"/>
                                <w:szCs w:val="24"/>
                              </w:rPr>
                              <w:t>急時</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預かりやレスパイト支援の充実</w:t>
                            </w:r>
                            <w:r w:rsidRPr="00FE6495">
                              <w:rPr>
                                <w:rFonts w:ascii="HGSｺﾞｼｯｸM" w:eastAsia="HGSｺﾞｼｯｸM" w:hAnsi="メイリオ" w:hint="eastAsia"/>
                                <w:color w:val="000000" w:themeColor="text1"/>
                                <w:szCs w:val="24"/>
                              </w:rPr>
                              <w:t>を</w:t>
                            </w:r>
                            <w:r w:rsidRPr="00FE6495">
                              <w:rPr>
                                <w:rFonts w:ascii="HGSｺﾞｼｯｸM" w:eastAsia="HGSｺﾞｼｯｸM" w:hAnsi="メイリオ"/>
                                <w:color w:val="000000" w:themeColor="text1"/>
                                <w:szCs w:val="24"/>
                              </w:rPr>
                              <w:t>図ります。</w:t>
                            </w:r>
                          </w:p>
                          <w:p w14:paraId="1AF5F9C2" w14:textId="77777777" w:rsidR="00C4213A" w:rsidRDefault="00C4213A" w:rsidP="00FE6495">
                            <w:pPr>
                              <w:adjustRightInd w:val="0"/>
                              <w:snapToGrid w:val="0"/>
                              <w:spacing w:line="400" w:lineRule="exact"/>
                              <w:ind w:leftChars="0" w:left="0" w:rightChars="95" w:right="218" w:firstLineChars="0" w:firstLine="0"/>
                              <w:rPr>
                                <w:rFonts w:ascii="HGSｺﾞｼｯｸM" w:eastAsia="HGSｺﾞｼｯｸM" w:hAnsi="游ゴシック"/>
                                <w:color w:val="000000" w:themeColor="text1"/>
                                <w:szCs w:val="24"/>
                              </w:rPr>
                            </w:pPr>
                            <w:r w:rsidRPr="00FE6495">
                              <w:rPr>
                                <w:rFonts w:ascii="HGSｺﾞｼｯｸM" w:eastAsia="HGSｺﾞｼｯｸM" w:hAnsi="メイリオ" w:hint="eastAsia"/>
                                <w:color w:val="000000" w:themeColor="text1"/>
                                <w:szCs w:val="24"/>
                              </w:rPr>
                              <w:t>〇</w:t>
                            </w:r>
                            <w:r w:rsidRPr="00FE6495">
                              <w:rPr>
                                <w:rFonts w:ascii="HGSｺﾞｼｯｸM" w:eastAsia="HGSｺﾞｼｯｸM" w:hAnsi="游ゴシック"/>
                                <w:color w:val="000000" w:themeColor="text1"/>
                                <w:szCs w:val="24"/>
                              </w:rPr>
                              <w:t>サービスの質の</w:t>
                            </w:r>
                            <w:r w:rsidRPr="00FE6495">
                              <w:rPr>
                                <w:rFonts w:ascii="HGSｺﾞｼｯｸM" w:eastAsia="HGSｺﾞｼｯｸM" w:hAnsi="游ゴシック" w:hint="eastAsia"/>
                                <w:color w:val="000000" w:themeColor="text1"/>
                                <w:szCs w:val="24"/>
                              </w:rPr>
                              <w:t>向上を図ると</w:t>
                            </w:r>
                            <w:r w:rsidRPr="00FE6495">
                              <w:rPr>
                                <w:rFonts w:ascii="HGSｺﾞｼｯｸM" w:eastAsia="HGSｺﾞｼｯｸM" w:hAnsi="游ゴシック"/>
                                <w:color w:val="000000" w:themeColor="text1"/>
                                <w:szCs w:val="24"/>
                              </w:rPr>
                              <w:t>ともに、サービスを安定的に提供できるように、</w:t>
                            </w:r>
                            <w:r w:rsidRPr="00FE6495">
                              <w:rPr>
                                <w:rFonts w:ascii="HGSｺﾞｼｯｸM" w:eastAsia="HGSｺﾞｼｯｸM" w:hAnsi="游ゴシック" w:hint="eastAsia"/>
                                <w:color w:val="000000" w:themeColor="text1"/>
                                <w:szCs w:val="24"/>
                              </w:rPr>
                              <w:t>事業所</w:t>
                            </w:r>
                          </w:p>
                          <w:p w14:paraId="589999B0" w14:textId="77777777" w:rsidR="00C4213A" w:rsidRDefault="00C4213A" w:rsidP="00FE6495">
                            <w:pPr>
                              <w:adjustRightInd w:val="0"/>
                              <w:snapToGrid w:val="0"/>
                              <w:spacing w:line="400" w:lineRule="exact"/>
                              <w:ind w:leftChars="0" w:left="0" w:rightChars="95" w:right="218" w:firstLine="230"/>
                              <w:rPr>
                                <w:rFonts w:ascii="HGSｺﾞｼｯｸM" w:eastAsia="HGSｺﾞｼｯｸM" w:hAnsi="游ゴシック"/>
                                <w:color w:val="000000" w:themeColor="text1"/>
                                <w:szCs w:val="24"/>
                              </w:rPr>
                            </w:pPr>
                            <w:r w:rsidRPr="00FE6495">
                              <w:rPr>
                                <w:rFonts w:ascii="HGSｺﾞｼｯｸM" w:eastAsia="HGSｺﾞｼｯｸM" w:hAnsi="游ゴシック"/>
                                <w:color w:val="000000" w:themeColor="text1"/>
                                <w:szCs w:val="24"/>
                              </w:rPr>
                              <w:t>に対</w:t>
                            </w:r>
                            <w:r w:rsidRPr="00FE6495">
                              <w:rPr>
                                <w:rFonts w:ascii="HGSｺﾞｼｯｸM" w:eastAsia="HGSｺﾞｼｯｸM" w:hAnsi="游ゴシック" w:hint="eastAsia"/>
                                <w:color w:val="000000" w:themeColor="text1"/>
                                <w:szCs w:val="24"/>
                              </w:rPr>
                              <w:t>して</w:t>
                            </w:r>
                            <w:r w:rsidRPr="00FE6495">
                              <w:rPr>
                                <w:rFonts w:ascii="HGSｺﾞｼｯｸM" w:eastAsia="HGSｺﾞｼｯｸM" w:hAnsi="游ゴシック"/>
                                <w:color w:val="000000" w:themeColor="text1"/>
                                <w:szCs w:val="24"/>
                              </w:rPr>
                              <w:t>人材育成・定着に向けた</w:t>
                            </w:r>
                            <w:r w:rsidRPr="00FE6495">
                              <w:rPr>
                                <w:rFonts w:ascii="HGSｺﾞｼｯｸM" w:eastAsia="HGSｺﾞｼｯｸM" w:hAnsi="游ゴシック" w:hint="eastAsia"/>
                                <w:color w:val="000000" w:themeColor="text1"/>
                                <w:szCs w:val="24"/>
                              </w:rPr>
                              <w:t>支援</w:t>
                            </w:r>
                            <w:r w:rsidRPr="00FE6495">
                              <w:rPr>
                                <w:rFonts w:ascii="HGSｺﾞｼｯｸM" w:eastAsia="HGSｺﾞｼｯｸM" w:hAnsi="游ゴシック"/>
                                <w:color w:val="000000" w:themeColor="text1"/>
                                <w:szCs w:val="24"/>
                              </w:rPr>
                              <w:t>や福祉</w:t>
                            </w:r>
                            <w:r w:rsidRPr="00FE6495">
                              <w:rPr>
                                <w:rFonts w:ascii="HGSｺﾞｼｯｸM" w:eastAsia="HGSｺﾞｼｯｸM" w:hAnsi="游ゴシック" w:hint="eastAsia"/>
                                <w:color w:val="000000" w:themeColor="text1"/>
                                <w:szCs w:val="24"/>
                              </w:rPr>
                              <w:t>サービス</w:t>
                            </w:r>
                            <w:r w:rsidRPr="00FE6495">
                              <w:rPr>
                                <w:rFonts w:ascii="HGSｺﾞｼｯｸM" w:eastAsia="HGSｺﾞｼｯｸM" w:hAnsi="游ゴシック"/>
                                <w:color w:val="000000" w:themeColor="text1"/>
                                <w:szCs w:val="24"/>
                              </w:rPr>
                              <w:t>第三者評価</w:t>
                            </w:r>
                            <w:r w:rsidRPr="00FE6495">
                              <w:rPr>
                                <w:rFonts w:ascii="HGSｺﾞｼｯｸM" w:eastAsia="HGSｺﾞｼｯｸM" w:hAnsi="游ゴシック" w:hint="eastAsia"/>
                                <w:color w:val="000000" w:themeColor="text1"/>
                                <w:szCs w:val="24"/>
                              </w:rPr>
                              <w:t>受審</w:t>
                            </w:r>
                            <w:r w:rsidRPr="00FE6495">
                              <w:rPr>
                                <w:rFonts w:ascii="HGSｺﾞｼｯｸM" w:eastAsia="HGSｺﾞｼｯｸM" w:hAnsi="游ゴシック"/>
                                <w:color w:val="000000" w:themeColor="text1"/>
                                <w:szCs w:val="24"/>
                              </w:rPr>
                              <w:t>の促進に取り</w:t>
                            </w:r>
                          </w:p>
                          <w:p w14:paraId="1B50CF55" w14:textId="100CDD7C" w:rsidR="00C4213A" w:rsidRPr="00FE6495" w:rsidRDefault="00C4213A" w:rsidP="00FE6495">
                            <w:pPr>
                              <w:adjustRightInd w:val="0"/>
                              <w:snapToGrid w:val="0"/>
                              <w:spacing w:line="400" w:lineRule="exact"/>
                              <w:ind w:leftChars="0" w:left="0" w:rightChars="95" w:right="218" w:firstLine="230"/>
                              <w:rPr>
                                <w:rFonts w:ascii="HGSｺﾞｼｯｸM" w:eastAsia="HGSｺﾞｼｯｸM" w:hAnsi="游ゴシック"/>
                                <w:color w:val="000000" w:themeColor="text1"/>
                                <w:szCs w:val="24"/>
                              </w:rPr>
                            </w:pPr>
                            <w:r w:rsidRPr="00FE6495">
                              <w:rPr>
                                <w:rFonts w:ascii="HGSｺﾞｼｯｸM" w:eastAsia="HGSｺﾞｼｯｸM" w:hAnsi="游ゴシック" w:hint="eastAsia"/>
                                <w:color w:val="000000" w:themeColor="text1"/>
                                <w:szCs w:val="24"/>
                              </w:rPr>
                              <w:t>組みます</w:t>
                            </w:r>
                            <w:r w:rsidRPr="00FE6495">
                              <w:rPr>
                                <w:rFonts w:ascii="HGSｺﾞｼｯｸM" w:eastAsia="HGSｺﾞｼｯｸM" w:hAnsi="游ゴシック"/>
                                <w:color w:val="000000" w:themeColor="text1"/>
                                <w:szCs w:val="24"/>
                              </w:rPr>
                              <w:t>。</w:t>
                            </w:r>
                          </w:p>
                          <w:p w14:paraId="062E9F3D"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4D69" id="テキスト ボックス 468843944" o:spid="_x0000_s1140" type="#_x0000_t202" style="position:absolute;left:0;text-align:left;margin-left:17.55pt;margin-top:4.65pt;width:468.75pt;height:230.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" fillcolor="window" strokeweight=".5pt">
                <v:stroke dashstyle="3 1"/>
                <v:textbox>
                  <w:txbxContent>
                    <w:p w14:paraId="3DE61C75" w14:textId="77777777" w:rsidR="00C4213A" w:rsidRPr="00FE6495" w:rsidRDefault="00C4213A" w:rsidP="00FE6495">
                      <w:pPr>
                        <w:adjustRightInd w:val="0"/>
                        <w:snapToGrid w:val="0"/>
                        <w:spacing w:line="400" w:lineRule="exact"/>
                        <w:ind w:leftChars="0" w:left="0" w:rightChars="33" w:right="76" w:firstLineChars="0" w:firstLine="0"/>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〇障害者</w:t>
                      </w:r>
                      <w:r w:rsidRPr="00FE6495">
                        <w:rPr>
                          <w:rFonts w:ascii="HGSｺﾞｼｯｸM" w:eastAsia="HGSｺﾞｼｯｸM" w:hAnsi="メイリオ"/>
                          <w:color w:val="000000" w:themeColor="text1"/>
                          <w:szCs w:val="24"/>
                        </w:rPr>
                        <w:t>の高齢化・重度化</w:t>
                      </w:r>
                      <w:r w:rsidRPr="00FE6495">
                        <w:rPr>
                          <w:rFonts w:ascii="HGSｺﾞｼｯｸM" w:eastAsia="HGSｺﾞｼｯｸM" w:hAnsi="メイリオ" w:hint="eastAsia"/>
                          <w:color w:val="000000" w:themeColor="text1"/>
                          <w:szCs w:val="24"/>
                        </w:rPr>
                        <w:t>への</w:t>
                      </w:r>
                      <w:r w:rsidRPr="00FE6495">
                        <w:rPr>
                          <w:rFonts w:ascii="HGSｺﾞｼｯｸM" w:eastAsia="HGSｺﾞｼｯｸM" w:hAnsi="メイリオ"/>
                          <w:color w:val="000000" w:themeColor="text1"/>
                          <w:szCs w:val="24"/>
                        </w:rPr>
                        <w:t>対応</w:t>
                      </w:r>
                      <w:r w:rsidRPr="00FE6495">
                        <w:rPr>
                          <w:rFonts w:ascii="HGSｺﾞｼｯｸM" w:eastAsia="HGSｺﾞｼｯｸM" w:hAnsi="メイリオ" w:hint="eastAsia"/>
                          <w:color w:val="000000" w:themeColor="text1"/>
                          <w:szCs w:val="24"/>
                        </w:rPr>
                        <w:t>、</w:t>
                      </w:r>
                      <w:r w:rsidRPr="00FE6495">
                        <w:rPr>
                          <w:rFonts w:ascii="HGSｺﾞｼｯｸM" w:eastAsia="HGSｺﾞｼｯｸM" w:hAnsi="メイリオ"/>
                          <w:color w:val="000000" w:themeColor="text1"/>
                          <w:szCs w:val="24"/>
                        </w:rPr>
                        <w:t>特別支援学校</w:t>
                      </w:r>
                      <w:r w:rsidRPr="00FE6495">
                        <w:rPr>
                          <w:rFonts w:ascii="HGSｺﾞｼｯｸM" w:eastAsia="HGSｺﾞｼｯｸM" w:hAnsi="メイリオ" w:hint="eastAsia"/>
                          <w:color w:val="000000" w:themeColor="text1"/>
                          <w:szCs w:val="24"/>
                        </w:rPr>
                        <w:t>等卒業生の通所</w:t>
                      </w:r>
                      <w:r w:rsidRPr="00FE6495">
                        <w:rPr>
                          <w:rFonts w:ascii="HGSｺﾞｼｯｸM" w:eastAsia="HGSｺﾞｼｯｸM" w:hAnsi="メイリオ"/>
                          <w:color w:val="000000" w:themeColor="text1"/>
                          <w:szCs w:val="24"/>
                        </w:rPr>
                        <w:t>先確保</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た</w:t>
                      </w:r>
                      <w:r w:rsidRPr="00FE6495">
                        <w:rPr>
                          <w:rFonts w:ascii="HGSｺﾞｼｯｸM" w:eastAsia="HGSｺﾞｼｯｸM" w:hAnsi="メイリオ" w:hint="eastAsia"/>
                          <w:color w:val="000000" w:themeColor="text1"/>
                          <w:szCs w:val="24"/>
                        </w:rPr>
                        <w:t>め、小山</w:t>
                      </w:r>
                    </w:p>
                    <w:p w14:paraId="594A3826" w14:textId="77777777" w:rsidR="00C4213A" w:rsidRPr="00FE6495" w:rsidRDefault="00C4213A" w:rsidP="00FE6495">
                      <w:pPr>
                        <w:adjustRightInd w:val="0"/>
                        <w:snapToGrid w:val="0"/>
                        <w:spacing w:line="400" w:lineRule="exact"/>
                        <w:ind w:leftChars="0" w:left="0" w:rightChars="33" w:right="76" w:firstLine="230"/>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台二丁目の財務省小山台住宅等跡地、八潮五丁目の重症心身障害者通所事業（ピッコ</w:t>
                      </w:r>
                    </w:p>
                    <w:p w14:paraId="2B2C676F" w14:textId="019C03CB" w:rsidR="00C4213A" w:rsidRPr="00FE6495" w:rsidRDefault="00C4213A" w:rsidP="00FE6495">
                      <w:pPr>
                        <w:adjustRightInd w:val="0"/>
                        <w:snapToGrid w:val="0"/>
                        <w:spacing w:line="400" w:lineRule="exact"/>
                        <w:ind w:leftChars="0" w:left="0" w:rightChars="33" w:right="76" w:firstLine="230"/>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ロ）の移転</w:t>
                      </w:r>
                      <w:r w:rsidRPr="00FE6495">
                        <w:rPr>
                          <w:rFonts w:ascii="HGSｺﾞｼｯｸM" w:eastAsia="HGSｺﾞｼｯｸM" w:hAnsi="メイリオ"/>
                          <w:color w:val="000000" w:themeColor="text1"/>
                          <w:szCs w:val="24"/>
                        </w:rPr>
                        <w:t>拡張</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整備により</w:t>
                      </w:r>
                      <w:r w:rsidRPr="00FE6495">
                        <w:rPr>
                          <w:rFonts w:ascii="HGSｺﾞｼｯｸM" w:eastAsia="HGSｺﾞｼｯｸM" w:hAnsi="メイリオ" w:hint="eastAsia"/>
                          <w:color w:val="000000" w:themeColor="text1"/>
                          <w:szCs w:val="24"/>
                        </w:rPr>
                        <w:t>、</w:t>
                      </w:r>
                      <w:r w:rsidRPr="00FE6495">
                        <w:rPr>
                          <w:rFonts w:ascii="HGSｺﾞｼｯｸM" w:eastAsia="HGSｺﾞｼｯｸM" w:hAnsi="メイリオ"/>
                          <w:color w:val="000000" w:themeColor="text1"/>
                          <w:szCs w:val="24"/>
                        </w:rPr>
                        <w:t>生活介護</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定員を拡大します。</w:t>
                      </w:r>
                    </w:p>
                    <w:p w14:paraId="24F3081C" w14:textId="77777777" w:rsidR="00C4213A" w:rsidRPr="00FE6495" w:rsidRDefault="00C4213A" w:rsidP="00FE6495">
                      <w:pPr>
                        <w:adjustRightInd w:val="0"/>
                        <w:snapToGrid w:val="0"/>
                        <w:spacing w:line="400" w:lineRule="exact"/>
                        <w:ind w:leftChars="0" w:left="99" w:rightChars="33" w:right="76" w:hangingChars="43" w:hanging="99"/>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〇</w:t>
                      </w:r>
                      <w:r w:rsidRPr="00FE6495">
                        <w:rPr>
                          <w:rFonts w:ascii="HGSｺﾞｼｯｸM" w:eastAsia="HGSｺﾞｼｯｸM" w:hAnsi="メイリオ"/>
                          <w:color w:val="000000" w:themeColor="text1"/>
                          <w:szCs w:val="24"/>
                        </w:rPr>
                        <w:t>就労継続支援B型は</w:t>
                      </w:r>
                      <w:r w:rsidRPr="00FE6495">
                        <w:rPr>
                          <w:rFonts w:ascii="HGSｺﾞｼｯｸM" w:eastAsia="HGSｺﾞｼｯｸM" w:hAnsi="メイリオ" w:hint="eastAsia"/>
                          <w:color w:val="000000" w:themeColor="text1"/>
                          <w:szCs w:val="24"/>
                        </w:rPr>
                        <w:t>定員</w:t>
                      </w:r>
                      <w:r w:rsidRPr="00FE6495">
                        <w:rPr>
                          <w:rFonts w:ascii="HGSｺﾞｼｯｸM" w:eastAsia="HGSｺﾞｼｯｸM" w:hAnsi="メイリオ"/>
                          <w:color w:val="000000" w:themeColor="text1"/>
                          <w:szCs w:val="24"/>
                        </w:rPr>
                        <w:t>割れの事業所</w:t>
                      </w:r>
                      <w:r w:rsidRPr="00FE6495">
                        <w:rPr>
                          <w:rFonts w:ascii="HGSｺﾞｼｯｸM" w:eastAsia="HGSｺﾞｼｯｸM" w:hAnsi="メイリオ" w:hint="eastAsia"/>
                          <w:color w:val="000000" w:themeColor="text1"/>
                          <w:szCs w:val="24"/>
                        </w:rPr>
                        <w:t>もあり</w:t>
                      </w:r>
                      <w:r w:rsidRPr="00FE6495">
                        <w:rPr>
                          <w:rFonts w:ascii="HGSｺﾞｼｯｸM" w:eastAsia="HGSｺﾞｼｯｸM" w:hAnsi="メイリオ"/>
                          <w:color w:val="000000" w:themeColor="text1"/>
                          <w:szCs w:val="24"/>
                        </w:rPr>
                        <w:t>、</w:t>
                      </w:r>
                      <w:r w:rsidRPr="00FE6495">
                        <w:rPr>
                          <w:rFonts w:ascii="HGSｺﾞｼｯｸM" w:eastAsia="HGSｺﾞｼｯｸM" w:hAnsi="メイリオ" w:hint="eastAsia"/>
                          <w:color w:val="000000" w:themeColor="text1"/>
                          <w:szCs w:val="24"/>
                        </w:rPr>
                        <w:t>現時点</w:t>
                      </w:r>
                      <w:r w:rsidRPr="00FE6495">
                        <w:rPr>
                          <w:rFonts w:ascii="HGSｺﾞｼｯｸM" w:eastAsia="HGSｺﾞｼｯｸM" w:hAnsi="メイリオ"/>
                          <w:color w:val="000000" w:themeColor="text1"/>
                          <w:szCs w:val="24"/>
                        </w:rPr>
                        <w:t>で</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サービス確保</w:t>
                      </w:r>
                      <w:r w:rsidRPr="00FE6495">
                        <w:rPr>
                          <w:rFonts w:ascii="HGSｺﾞｼｯｸM" w:eastAsia="HGSｺﾞｼｯｸM" w:hAnsi="メイリオ" w:hint="eastAsia"/>
                          <w:color w:val="000000" w:themeColor="text1"/>
                          <w:szCs w:val="24"/>
                        </w:rPr>
                        <w:t>は</w:t>
                      </w:r>
                      <w:r w:rsidRPr="00FE6495">
                        <w:rPr>
                          <w:rFonts w:ascii="HGSｺﾞｼｯｸM" w:eastAsia="HGSｺﾞｼｯｸM" w:hAnsi="メイリオ"/>
                          <w:color w:val="000000" w:themeColor="text1"/>
                          <w:szCs w:val="24"/>
                        </w:rPr>
                        <w:t>でき</w:t>
                      </w:r>
                      <w:r w:rsidRPr="00FE6495">
                        <w:rPr>
                          <w:rFonts w:ascii="HGSｺﾞｼｯｸM" w:eastAsia="HGSｺﾞｼｯｸM" w:hAnsi="メイリオ" w:hint="eastAsia"/>
                          <w:color w:val="000000" w:themeColor="text1"/>
                          <w:szCs w:val="24"/>
                        </w:rPr>
                        <w:t>て</w:t>
                      </w:r>
                      <w:r w:rsidRPr="00FE6495">
                        <w:rPr>
                          <w:rFonts w:ascii="HGSｺﾞｼｯｸM" w:eastAsia="HGSｺﾞｼｯｸM" w:hAnsi="メイリオ"/>
                          <w:color w:val="000000" w:themeColor="text1"/>
                          <w:szCs w:val="24"/>
                        </w:rPr>
                        <w:t>いま</w:t>
                      </w:r>
                    </w:p>
                    <w:p w14:paraId="759E90F3" w14:textId="77777777" w:rsidR="00C4213A" w:rsidRPr="00FE6495" w:rsidRDefault="00C4213A" w:rsidP="00FE6495">
                      <w:pPr>
                        <w:adjustRightInd w:val="0"/>
                        <w:snapToGrid w:val="0"/>
                        <w:spacing w:line="400" w:lineRule="exact"/>
                        <w:ind w:leftChars="43" w:left="99" w:rightChars="33" w:right="76" w:firstLineChars="43" w:firstLine="99"/>
                        <w:rPr>
                          <w:rFonts w:ascii="HGSｺﾞｼｯｸM" w:eastAsia="HGSｺﾞｼｯｸM" w:hAnsi="メイリオ"/>
                          <w:color w:val="000000" w:themeColor="text1"/>
                          <w:szCs w:val="24"/>
                        </w:rPr>
                      </w:pPr>
                      <w:r w:rsidRPr="00FE6495">
                        <w:rPr>
                          <w:rFonts w:ascii="HGSｺﾞｼｯｸM" w:eastAsia="HGSｺﾞｼｯｸM" w:hAnsi="メイリオ"/>
                          <w:color w:val="000000" w:themeColor="text1"/>
                          <w:szCs w:val="24"/>
                        </w:rPr>
                        <w:t>す。</w:t>
                      </w:r>
                      <w:r w:rsidRPr="00FE6495">
                        <w:rPr>
                          <w:rFonts w:ascii="HGSｺﾞｼｯｸM" w:eastAsia="HGSｺﾞｼｯｸM" w:hAnsi="メイリオ" w:hint="eastAsia"/>
                          <w:color w:val="000000" w:themeColor="text1"/>
                          <w:szCs w:val="24"/>
                        </w:rPr>
                        <w:t>今後</w:t>
                      </w:r>
                      <w:r w:rsidRPr="00FE6495">
                        <w:rPr>
                          <w:rFonts w:ascii="HGSｺﾞｼｯｸM" w:eastAsia="HGSｺﾞｼｯｸM" w:hAnsi="メイリオ"/>
                          <w:color w:val="000000" w:themeColor="text1"/>
                          <w:szCs w:val="24"/>
                        </w:rPr>
                        <w:t>、</w:t>
                      </w:r>
                      <w:r w:rsidRPr="00FE6495">
                        <w:rPr>
                          <w:rFonts w:ascii="HGSｺﾞｼｯｸM" w:eastAsia="HGSｺﾞｼｯｸM" w:hAnsi="メイリオ" w:hint="eastAsia"/>
                          <w:color w:val="000000" w:themeColor="text1"/>
                          <w:szCs w:val="24"/>
                        </w:rPr>
                        <w:t>障害者</w:t>
                      </w:r>
                      <w:r w:rsidRPr="00FE6495">
                        <w:rPr>
                          <w:rFonts w:ascii="HGSｺﾞｼｯｸM" w:eastAsia="HGSｺﾞｼｯｸM" w:hAnsi="メイリオ"/>
                          <w:color w:val="000000" w:themeColor="text1"/>
                          <w:szCs w:val="24"/>
                        </w:rPr>
                        <w:t>の高齢化・重度化にともない送迎</w:t>
                      </w:r>
                      <w:r w:rsidRPr="00FE6495">
                        <w:rPr>
                          <w:rFonts w:ascii="HGSｺﾞｼｯｸM" w:eastAsia="HGSｺﾞｼｯｸM" w:hAnsi="メイリオ" w:hint="eastAsia"/>
                          <w:color w:val="000000" w:themeColor="text1"/>
                          <w:szCs w:val="24"/>
                        </w:rPr>
                        <w:t>を</w:t>
                      </w:r>
                      <w:r w:rsidRPr="00FE6495">
                        <w:rPr>
                          <w:rFonts w:ascii="HGSｺﾞｼｯｸM" w:eastAsia="HGSｺﾞｼｯｸM" w:hAnsi="メイリオ"/>
                          <w:color w:val="000000" w:themeColor="text1"/>
                          <w:szCs w:val="24"/>
                        </w:rPr>
                        <w:t>必要とする利用者が増え</w:t>
                      </w:r>
                      <w:r w:rsidRPr="00FE6495">
                        <w:rPr>
                          <w:rFonts w:ascii="HGSｺﾞｼｯｸM" w:eastAsia="HGSｺﾞｼｯｸM" w:hAnsi="メイリオ" w:hint="eastAsia"/>
                          <w:color w:val="000000" w:themeColor="text1"/>
                          <w:szCs w:val="24"/>
                        </w:rPr>
                        <w:t>ていく</w:t>
                      </w:r>
                    </w:p>
                    <w:p w14:paraId="57A99B03" w14:textId="5177A26A" w:rsidR="00C4213A" w:rsidRPr="00FE6495" w:rsidRDefault="00C4213A" w:rsidP="00FE6495">
                      <w:pPr>
                        <w:adjustRightInd w:val="0"/>
                        <w:snapToGrid w:val="0"/>
                        <w:spacing w:line="400" w:lineRule="exact"/>
                        <w:ind w:leftChars="43" w:left="99" w:rightChars="33" w:right="76" w:firstLineChars="43" w:firstLine="99"/>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可能性</w:t>
                      </w:r>
                      <w:r w:rsidRPr="00FE6495">
                        <w:rPr>
                          <w:rFonts w:ascii="HGSｺﾞｼｯｸM" w:eastAsia="HGSｺﾞｼｯｸM" w:hAnsi="メイリオ"/>
                          <w:color w:val="000000" w:themeColor="text1"/>
                          <w:szCs w:val="24"/>
                        </w:rPr>
                        <w:t>があり</w:t>
                      </w:r>
                      <w:r w:rsidRPr="00FE6495">
                        <w:rPr>
                          <w:rFonts w:ascii="HGSｺﾞｼｯｸM" w:eastAsia="HGSｺﾞｼｯｸM" w:hAnsi="メイリオ" w:hint="eastAsia"/>
                          <w:color w:val="000000" w:themeColor="text1"/>
                          <w:szCs w:val="24"/>
                        </w:rPr>
                        <w:t>、利用者ニーズ</w:t>
                      </w:r>
                      <w:r w:rsidRPr="00FE6495">
                        <w:rPr>
                          <w:rFonts w:ascii="HGSｺﾞｼｯｸM" w:eastAsia="HGSｺﾞｼｯｸM" w:hAnsi="メイリオ"/>
                          <w:color w:val="000000" w:themeColor="text1"/>
                          <w:szCs w:val="24"/>
                        </w:rPr>
                        <w:t>等を注視していきます</w:t>
                      </w:r>
                      <w:r w:rsidRPr="00FE6495">
                        <w:rPr>
                          <w:rFonts w:ascii="HGSｺﾞｼｯｸM" w:eastAsia="HGSｺﾞｼｯｸM" w:hAnsi="メイリオ" w:hint="eastAsia"/>
                          <w:color w:val="000000" w:themeColor="text1"/>
                          <w:szCs w:val="24"/>
                        </w:rPr>
                        <w:t>。</w:t>
                      </w:r>
                    </w:p>
                    <w:p w14:paraId="2768ED71" w14:textId="77777777" w:rsidR="00C4213A" w:rsidRPr="00FE6495" w:rsidRDefault="00C4213A" w:rsidP="00FE6495">
                      <w:pPr>
                        <w:adjustRightInd w:val="0"/>
                        <w:snapToGrid w:val="0"/>
                        <w:spacing w:line="400" w:lineRule="exact"/>
                        <w:ind w:leftChars="0" w:left="0" w:rightChars="95" w:right="218" w:firstLineChars="0" w:firstLine="0"/>
                        <w:rPr>
                          <w:rFonts w:ascii="HGSｺﾞｼｯｸM" w:eastAsia="HGSｺﾞｼｯｸM" w:hAnsi="メイリオ"/>
                          <w:color w:val="000000" w:themeColor="text1"/>
                          <w:szCs w:val="24"/>
                        </w:rPr>
                      </w:pPr>
                      <w:r w:rsidRPr="00FE6495">
                        <w:rPr>
                          <w:rFonts w:ascii="HGSｺﾞｼｯｸM" w:eastAsia="HGSｺﾞｼｯｸM" w:hAnsi="メイリオ" w:hint="eastAsia"/>
                          <w:color w:val="000000" w:themeColor="text1"/>
                          <w:szCs w:val="24"/>
                        </w:rPr>
                        <w:t>〇</w:t>
                      </w:r>
                      <w:r w:rsidRPr="00FE6495">
                        <w:rPr>
                          <w:rFonts w:ascii="HGSｺﾞｼｯｸM" w:eastAsia="HGSｺﾞｼｯｸM" w:hAnsi="メイリオ"/>
                          <w:color w:val="000000" w:themeColor="text1"/>
                          <w:szCs w:val="24"/>
                        </w:rPr>
                        <w:t>「</w:t>
                      </w:r>
                      <w:r w:rsidRPr="00FE6495">
                        <w:rPr>
                          <w:rFonts w:ascii="HGSｺﾞｼｯｸM" w:eastAsia="HGSｺﾞｼｯｸM" w:hAnsi="メイリオ" w:hint="eastAsia"/>
                          <w:color w:val="000000" w:themeColor="text1"/>
                          <w:szCs w:val="24"/>
                        </w:rPr>
                        <w:t>品川</w:t>
                      </w:r>
                      <w:r w:rsidRPr="00FE6495">
                        <w:rPr>
                          <w:rFonts w:ascii="HGSｺﾞｼｯｸM" w:eastAsia="HGSｺﾞｼｯｸM" w:hAnsi="メイリオ"/>
                          <w:color w:val="000000" w:themeColor="text1"/>
                          <w:szCs w:val="24"/>
                        </w:rPr>
                        <w:t>区立出石つ</w:t>
                      </w:r>
                      <w:r w:rsidRPr="00FE6495">
                        <w:rPr>
                          <w:rFonts w:ascii="HGSｺﾞｼｯｸM" w:eastAsia="HGSｺﾞｼｯｸM" w:hAnsi="メイリオ" w:hint="eastAsia"/>
                          <w:color w:val="000000" w:themeColor="text1"/>
                          <w:szCs w:val="24"/>
                        </w:rPr>
                        <w:t>ばさの家（</w:t>
                      </w:r>
                      <w:r w:rsidRPr="00FE6495">
                        <w:rPr>
                          <w:rFonts w:ascii="HGSｺﾞｼｯｸM" w:eastAsia="HGSｺﾞｼｯｸM" w:hAnsi="メイリオ"/>
                          <w:color w:val="000000" w:themeColor="text1"/>
                          <w:szCs w:val="24"/>
                        </w:rPr>
                        <w:t>令和6(2024)年度開設予定）」</w:t>
                      </w:r>
                      <w:r w:rsidRPr="00FE6495">
                        <w:rPr>
                          <w:rFonts w:ascii="HGSｺﾞｼｯｸM" w:eastAsia="HGSｺﾞｼｯｸM" w:hAnsi="メイリオ" w:hint="eastAsia"/>
                          <w:color w:val="000000" w:themeColor="text1"/>
                          <w:szCs w:val="24"/>
                        </w:rPr>
                        <w:t>に</w:t>
                      </w:r>
                      <w:r w:rsidRPr="00FE6495">
                        <w:rPr>
                          <w:rFonts w:ascii="HGSｺﾞｼｯｸM" w:eastAsia="HGSｺﾞｼｯｸM" w:hAnsi="メイリオ"/>
                          <w:color w:val="000000" w:themeColor="text1"/>
                          <w:szCs w:val="24"/>
                        </w:rPr>
                        <w:t>短期</w:t>
                      </w:r>
                      <w:r w:rsidRPr="00FE6495">
                        <w:rPr>
                          <w:rFonts w:ascii="HGSｺﾞｼｯｸM" w:eastAsia="HGSｺﾞｼｯｸM" w:hAnsi="メイリオ" w:hint="eastAsia"/>
                          <w:color w:val="000000" w:themeColor="text1"/>
                          <w:szCs w:val="24"/>
                        </w:rPr>
                        <w:t>入所を</w:t>
                      </w:r>
                      <w:r w:rsidRPr="00FE6495">
                        <w:rPr>
                          <w:rFonts w:ascii="HGSｺﾞｼｯｸM" w:eastAsia="HGSｺﾞｼｯｸM" w:hAnsi="メイリオ"/>
                          <w:color w:val="000000" w:themeColor="text1"/>
                          <w:szCs w:val="24"/>
                        </w:rPr>
                        <w:t>設置し</w:t>
                      </w:r>
                      <w:r w:rsidRPr="00FE6495">
                        <w:rPr>
                          <w:rFonts w:ascii="HGSｺﾞｼｯｸM" w:eastAsia="HGSｺﾞｼｯｸM" w:hAnsi="メイリオ" w:hint="eastAsia"/>
                          <w:color w:val="000000" w:themeColor="text1"/>
                          <w:szCs w:val="24"/>
                        </w:rPr>
                        <w:t>、</w:t>
                      </w:r>
                      <w:r w:rsidRPr="00FE6495">
                        <w:rPr>
                          <w:rFonts w:ascii="HGSｺﾞｼｯｸM" w:eastAsia="HGSｺﾞｼｯｸM" w:hAnsi="メイリオ"/>
                          <w:color w:val="000000" w:themeColor="text1"/>
                          <w:szCs w:val="24"/>
                        </w:rPr>
                        <w:t>緊</w:t>
                      </w:r>
                    </w:p>
                    <w:p w14:paraId="20ACAC0A" w14:textId="2DA4D415" w:rsidR="00C4213A" w:rsidRPr="00FE6495" w:rsidRDefault="00C4213A" w:rsidP="00FE6495">
                      <w:pPr>
                        <w:adjustRightInd w:val="0"/>
                        <w:snapToGrid w:val="0"/>
                        <w:spacing w:line="400" w:lineRule="exact"/>
                        <w:ind w:leftChars="0" w:left="0" w:rightChars="95" w:right="218" w:firstLine="230"/>
                        <w:rPr>
                          <w:rFonts w:ascii="HGSｺﾞｼｯｸM" w:eastAsia="HGSｺﾞｼｯｸM" w:hAnsi="メイリオ"/>
                          <w:color w:val="000000" w:themeColor="text1"/>
                          <w:szCs w:val="24"/>
                        </w:rPr>
                      </w:pPr>
                      <w:r w:rsidRPr="00FE6495">
                        <w:rPr>
                          <w:rFonts w:ascii="HGSｺﾞｼｯｸM" w:eastAsia="HGSｺﾞｼｯｸM" w:hAnsi="メイリオ"/>
                          <w:color w:val="000000" w:themeColor="text1"/>
                          <w:szCs w:val="24"/>
                        </w:rPr>
                        <w:t>急時</w:t>
                      </w:r>
                      <w:r w:rsidRPr="00FE6495">
                        <w:rPr>
                          <w:rFonts w:ascii="HGSｺﾞｼｯｸM" w:eastAsia="HGSｺﾞｼｯｸM" w:hAnsi="メイリオ" w:hint="eastAsia"/>
                          <w:color w:val="000000" w:themeColor="text1"/>
                          <w:szCs w:val="24"/>
                        </w:rPr>
                        <w:t>の</w:t>
                      </w:r>
                      <w:r w:rsidRPr="00FE6495">
                        <w:rPr>
                          <w:rFonts w:ascii="HGSｺﾞｼｯｸM" w:eastAsia="HGSｺﾞｼｯｸM" w:hAnsi="メイリオ"/>
                          <w:color w:val="000000" w:themeColor="text1"/>
                          <w:szCs w:val="24"/>
                        </w:rPr>
                        <w:t>預かりやレスパイト支援の充実</w:t>
                      </w:r>
                      <w:r w:rsidRPr="00FE6495">
                        <w:rPr>
                          <w:rFonts w:ascii="HGSｺﾞｼｯｸM" w:eastAsia="HGSｺﾞｼｯｸM" w:hAnsi="メイリオ" w:hint="eastAsia"/>
                          <w:color w:val="000000" w:themeColor="text1"/>
                          <w:szCs w:val="24"/>
                        </w:rPr>
                        <w:t>を</w:t>
                      </w:r>
                      <w:r w:rsidRPr="00FE6495">
                        <w:rPr>
                          <w:rFonts w:ascii="HGSｺﾞｼｯｸM" w:eastAsia="HGSｺﾞｼｯｸM" w:hAnsi="メイリオ"/>
                          <w:color w:val="000000" w:themeColor="text1"/>
                          <w:szCs w:val="24"/>
                        </w:rPr>
                        <w:t>図ります。</w:t>
                      </w:r>
                    </w:p>
                    <w:p w14:paraId="1AF5F9C2" w14:textId="77777777" w:rsidR="00C4213A" w:rsidRDefault="00C4213A" w:rsidP="00FE6495">
                      <w:pPr>
                        <w:adjustRightInd w:val="0"/>
                        <w:snapToGrid w:val="0"/>
                        <w:spacing w:line="400" w:lineRule="exact"/>
                        <w:ind w:leftChars="0" w:left="0" w:rightChars="95" w:right="218" w:firstLineChars="0" w:firstLine="0"/>
                        <w:rPr>
                          <w:rFonts w:ascii="HGSｺﾞｼｯｸM" w:eastAsia="HGSｺﾞｼｯｸM" w:hAnsi="游ゴシック"/>
                          <w:color w:val="000000" w:themeColor="text1"/>
                          <w:szCs w:val="24"/>
                        </w:rPr>
                      </w:pPr>
                      <w:r w:rsidRPr="00FE6495">
                        <w:rPr>
                          <w:rFonts w:ascii="HGSｺﾞｼｯｸM" w:eastAsia="HGSｺﾞｼｯｸM" w:hAnsi="メイリオ" w:hint="eastAsia"/>
                          <w:color w:val="000000" w:themeColor="text1"/>
                          <w:szCs w:val="24"/>
                        </w:rPr>
                        <w:t>〇</w:t>
                      </w:r>
                      <w:r w:rsidRPr="00FE6495">
                        <w:rPr>
                          <w:rFonts w:ascii="HGSｺﾞｼｯｸM" w:eastAsia="HGSｺﾞｼｯｸM" w:hAnsi="游ゴシック"/>
                          <w:color w:val="000000" w:themeColor="text1"/>
                          <w:szCs w:val="24"/>
                        </w:rPr>
                        <w:t>サービスの質の</w:t>
                      </w:r>
                      <w:r w:rsidRPr="00FE6495">
                        <w:rPr>
                          <w:rFonts w:ascii="HGSｺﾞｼｯｸM" w:eastAsia="HGSｺﾞｼｯｸM" w:hAnsi="游ゴシック" w:hint="eastAsia"/>
                          <w:color w:val="000000" w:themeColor="text1"/>
                          <w:szCs w:val="24"/>
                        </w:rPr>
                        <w:t>向上を図ると</w:t>
                      </w:r>
                      <w:r w:rsidRPr="00FE6495">
                        <w:rPr>
                          <w:rFonts w:ascii="HGSｺﾞｼｯｸM" w:eastAsia="HGSｺﾞｼｯｸM" w:hAnsi="游ゴシック"/>
                          <w:color w:val="000000" w:themeColor="text1"/>
                          <w:szCs w:val="24"/>
                        </w:rPr>
                        <w:t>ともに、サービスを安定的に提供できるように、</w:t>
                      </w:r>
                      <w:r w:rsidRPr="00FE6495">
                        <w:rPr>
                          <w:rFonts w:ascii="HGSｺﾞｼｯｸM" w:eastAsia="HGSｺﾞｼｯｸM" w:hAnsi="游ゴシック" w:hint="eastAsia"/>
                          <w:color w:val="000000" w:themeColor="text1"/>
                          <w:szCs w:val="24"/>
                        </w:rPr>
                        <w:t>事業所</w:t>
                      </w:r>
                    </w:p>
                    <w:p w14:paraId="589999B0" w14:textId="77777777" w:rsidR="00C4213A" w:rsidRDefault="00C4213A" w:rsidP="00FE6495">
                      <w:pPr>
                        <w:adjustRightInd w:val="0"/>
                        <w:snapToGrid w:val="0"/>
                        <w:spacing w:line="400" w:lineRule="exact"/>
                        <w:ind w:leftChars="0" w:left="0" w:rightChars="95" w:right="218" w:firstLine="230"/>
                        <w:rPr>
                          <w:rFonts w:ascii="HGSｺﾞｼｯｸM" w:eastAsia="HGSｺﾞｼｯｸM" w:hAnsi="游ゴシック"/>
                          <w:color w:val="000000" w:themeColor="text1"/>
                          <w:szCs w:val="24"/>
                        </w:rPr>
                      </w:pPr>
                      <w:r w:rsidRPr="00FE6495">
                        <w:rPr>
                          <w:rFonts w:ascii="HGSｺﾞｼｯｸM" w:eastAsia="HGSｺﾞｼｯｸM" w:hAnsi="游ゴシック"/>
                          <w:color w:val="000000" w:themeColor="text1"/>
                          <w:szCs w:val="24"/>
                        </w:rPr>
                        <w:t>に対</w:t>
                      </w:r>
                      <w:r w:rsidRPr="00FE6495">
                        <w:rPr>
                          <w:rFonts w:ascii="HGSｺﾞｼｯｸM" w:eastAsia="HGSｺﾞｼｯｸM" w:hAnsi="游ゴシック" w:hint="eastAsia"/>
                          <w:color w:val="000000" w:themeColor="text1"/>
                          <w:szCs w:val="24"/>
                        </w:rPr>
                        <w:t>して</w:t>
                      </w:r>
                      <w:r w:rsidRPr="00FE6495">
                        <w:rPr>
                          <w:rFonts w:ascii="HGSｺﾞｼｯｸM" w:eastAsia="HGSｺﾞｼｯｸM" w:hAnsi="游ゴシック"/>
                          <w:color w:val="000000" w:themeColor="text1"/>
                          <w:szCs w:val="24"/>
                        </w:rPr>
                        <w:t>人材育成・定着に向けた</w:t>
                      </w:r>
                      <w:r w:rsidRPr="00FE6495">
                        <w:rPr>
                          <w:rFonts w:ascii="HGSｺﾞｼｯｸM" w:eastAsia="HGSｺﾞｼｯｸM" w:hAnsi="游ゴシック" w:hint="eastAsia"/>
                          <w:color w:val="000000" w:themeColor="text1"/>
                          <w:szCs w:val="24"/>
                        </w:rPr>
                        <w:t>支援</w:t>
                      </w:r>
                      <w:r w:rsidRPr="00FE6495">
                        <w:rPr>
                          <w:rFonts w:ascii="HGSｺﾞｼｯｸM" w:eastAsia="HGSｺﾞｼｯｸM" w:hAnsi="游ゴシック"/>
                          <w:color w:val="000000" w:themeColor="text1"/>
                          <w:szCs w:val="24"/>
                        </w:rPr>
                        <w:t>や福祉</w:t>
                      </w:r>
                      <w:r w:rsidRPr="00FE6495">
                        <w:rPr>
                          <w:rFonts w:ascii="HGSｺﾞｼｯｸM" w:eastAsia="HGSｺﾞｼｯｸM" w:hAnsi="游ゴシック" w:hint="eastAsia"/>
                          <w:color w:val="000000" w:themeColor="text1"/>
                          <w:szCs w:val="24"/>
                        </w:rPr>
                        <w:t>サービス</w:t>
                      </w:r>
                      <w:r w:rsidRPr="00FE6495">
                        <w:rPr>
                          <w:rFonts w:ascii="HGSｺﾞｼｯｸM" w:eastAsia="HGSｺﾞｼｯｸM" w:hAnsi="游ゴシック"/>
                          <w:color w:val="000000" w:themeColor="text1"/>
                          <w:szCs w:val="24"/>
                        </w:rPr>
                        <w:t>第三者評価</w:t>
                      </w:r>
                      <w:r w:rsidRPr="00FE6495">
                        <w:rPr>
                          <w:rFonts w:ascii="HGSｺﾞｼｯｸM" w:eastAsia="HGSｺﾞｼｯｸM" w:hAnsi="游ゴシック" w:hint="eastAsia"/>
                          <w:color w:val="000000" w:themeColor="text1"/>
                          <w:szCs w:val="24"/>
                        </w:rPr>
                        <w:t>受審</w:t>
                      </w:r>
                      <w:r w:rsidRPr="00FE6495">
                        <w:rPr>
                          <w:rFonts w:ascii="HGSｺﾞｼｯｸM" w:eastAsia="HGSｺﾞｼｯｸM" w:hAnsi="游ゴシック"/>
                          <w:color w:val="000000" w:themeColor="text1"/>
                          <w:szCs w:val="24"/>
                        </w:rPr>
                        <w:t>の促進に取り</w:t>
                      </w:r>
                    </w:p>
                    <w:p w14:paraId="1B50CF55" w14:textId="100CDD7C" w:rsidR="00C4213A" w:rsidRPr="00FE6495" w:rsidRDefault="00C4213A" w:rsidP="00FE6495">
                      <w:pPr>
                        <w:adjustRightInd w:val="0"/>
                        <w:snapToGrid w:val="0"/>
                        <w:spacing w:line="400" w:lineRule="exact"/>
                        <w:ind w:leftChars="0" w:left="0" w:rightChars="95" w:right="218" w:firstLine="230"/>
                        <w:rPr>
                          <w:rFonts w:ascii="HGSｺﾞｼｯｸM" w:eastAsia="HGSｺﾞｼｯｸM" w:hAnsi="游ゴシック"/>
                          <w:color w:val="000000" w:themeColor="text1"/>
                          <w:szCs w:val="24"/>
                        </w:rPr>
                      </w:pPr>
                      <w:r w:rsidRPr="00FE6495">
                        <w:rPr>
                          <w:rFonts w:ascii="HGSｺﾞｼｯｸM" w:eastAsia="HGSｺﾞｼｯｸM" w:hAnsi="游ゴシック" w:hint="eastAsia"/>
                          <w:color w:val="000000" w:themeColor="text1"/>
                          <w:szCs w:val="24"/>
                        </w:rPr>
                        <w:t>組みます</w:t>
                      </w:r>
                      <w:r w:rsidRPr="00FE6495">
                        <w:rPr>
                          <w:rFonts w:ascii="HGSｺﾞｼｯｸM" w:eastAsia="HGSｺﾞｼｯｸM" w:hAnsi="游ゴシック"/>
                          <w:color w:val="000000" w:themeColor="text1"/>
                          <w:szCs w:val="24"/>
                        </w:rPr>
                        <w:t>。</w:t>
                      </w:r>
                    </w:p>
                    <w:p w14:paraId="062E9F3D" w14:textId="77777777" w:rsidR="00C4213A" w:rsidRDefault="00C4213A" w:rsidP="00E87B7F">
                      <w:pPr>
                        <w:ind w:left="230" w:right="460" w:firstLine="230"/>
                      </w:pPr>
                    </w:p>
                  </w:txbxContent>
                </v:textbox>
              </v:shape>
            </w:pict>
          </mc:Fallback>
        </mc:AlternateContent>
      </w:r>
    </w:p>
    <w:p w14:paraId="24486E84" w14:textId="77777777" w:rsidR="00E87B7F" w:rsidRDefault="00E87B7F" w:rsidP="00E87B7F">
      <w:pPr>
        <w:adjustRightInd w:val="0"/>
        <w:snapToGrid w:val="0"/>
        <w:ind w:left="230" w:right="460" w:firstLine="270"/>
        <w:rPr>
          <w:rFonts w:ascii="HGSｺﾞｼｯｸM" w:eastAsia="HGSｺﾞｼｯｸM" w:hAnsi="メイリオ"/>
          <w:color w:val="000000" w:themeColor="text1"/>
          <w:sz w:val="28"/>
          <w:szCs w:val="28"/>
        </w:rPr>
      </w:pPr>
    </w:p>
    <w:p w14:paraId="09C49420" w14:textId="77777777" w:rsidR="00E87B7F" w:rsidRDefault="00E87B7F" w:rsidP="00E87B7F">
      <w:pPr>
        <w:adjustRightInd w:val="0"/>
        <w:snapToGrid w:val="0"/>
        <w:ind w:left="230" w:right="460" w:firstLine="230"/>
        <w:rPr>
          <w:rFonts w:ascii="HGSｺﾞｼｯｸM" w:eastAsia="HGSｺﾞｼｯｸM" w:hAnsi="游ゴシック"/>
        </w:rPr>
      </w:pPr>
    </w:p>
    <w:p w14:paraId="55733EC1" w14:textId="77777777" w:rsidR="00E87B7F" w:rsidRDefault="00E87B7F" w:rsidP="00E87B7F">
      <w:pPr>
        <w:adjustRightInd w:val="0"/>
        <w:snapToGrid w:val="0"/>
        <w:ind w:left="230" w:right="460" w:firstLine="230"/>
        <w:rPr>
          <w:rFonts w:ascii="HGSｺﾞｼｯｸM" w:eastAsia="HGSｺﾞｼｯｸM" w:hAnsi="游ゴシック"/>
        </w:rPr>
      </w:pPr>
    </w:p>
    <w:p w14:paraId="413B559E" w14:textId="77777777" w:rsidR="00E87B7F" w:rsidRDefault="00E87B7F" w:rsidP="00E87B7F">
      <w:pPr>
        <w:adjustRightInd w:val="0"/>
        <w:snapToGrid w:val="0"/>
        <w:ind w:left="230" w:right="460" w:firstLine="230"/>
        <w:rPr>
          <w:rFonts w:ascii="HGSｺﾞｼｯｸM" w:eastAsia="HGSｺﾞｼｯｸM" w:hAnsi="游ゴシック"/>
        </w:rPr>
      </w:pPr>
    </w:p>
    <w:p w14:paraId="1C5070A2" w14:textId="77777777" w:rsidR="00E87B7F" w:rsidRDefault="00E87B7F" w:rsidP="00E87B7F">
      <w:pPr>
        <w:adjustRightInd w:val="0"/>
        <w:snapToGrid w:val="0"/>
        <w:ind w:left="230" w:right="460" w:firstLine="230"/>
        <w:rPr>
          <w:rFonts w:ascii="HGSｺﾞｼｯｸM" w:eastAsia="HGSｺﾞｼｯｸM" w:hAnsi="游ゴシック"/>
        </w:rPr>
      </w:pPr>
    </w:p>
    <w:p w14:paraId="54FDAF59" w14:textId="77777777" w:rsidR="00E87B7F" w:rsidRDefault="00E87B7F" w:rsidP="00E87B7F">
      <w:pPr>
        <w:adjustRightInd w:val="0"/>
        <w:snapToGrid w:val="0"/>
        <w:ind w:left="230" w:right="460" w:firstLine="230"/>
        <w:rPr>
          <w:rFonts w:ascii="HGSｺﾞｼｯｸM" w:eastAsia="HGSｺﾞｼｯｸM" w:hAnsi="游ゴシック"/>
        </w:rPr>
      </w:pPr>
    </w:p>
    <w:p w14:paraId="233CC186" w14:textId="77777777" w:rsidR="00E87B7F" w:rsidRDefault="00E87B7F" w:rsidP="00E87B7F">
      <w:pPr>
        <w:adjustRightInd w:val="0"/>
        <w:snapToGrid w:val="0"/>
        <w:ind w:left="230" w:right="460" w:firstLine="230"/>
        <w:rPr>
          <w:rFonts w:ascii="HGSｺﾞｼｯｸM" w:eastAsia="HGSｺﾞｼｯｸM" w:hAnsi="游ゴシック"/>
        </w:rPr>
      </w:pPr>
    </w:p>
    <w:p w14:paraId="6CD90380" w14:textId="77777777" w:rsidR="00E87B7F" w:rsidRDefault="00E87B7F" w:rsidP="00E87B7F">
      <w:pPr>
        <w:adjustRightInd w:val="0"/>
        <w:snapToGrid w:val="0"/>
        <w:ind w:left="230" w:right="460" w:firstLine="230"/>
        <w:rPr>
          <w:rFonts w:ascii="HGSｺﾞｼｯｸM" w:eastAsia="HGSｺﾞｼｯｸM" w:hAnsi="游ゴシック"/>
        </w:rPr>
      </w:pPr>
    </w:p>
    <w:p w14:paraId="5C682CD3" w14:textId="77777777" w:rsidR="00E87B7F" w:rsidRDefault="00E87B7F" w:rsidP="00E87B7F">
      <w:pPr>
        <w:adjustRightInd w:val="0"/>
        <w:snapToGrid w:val="0"/>
        <w:ind w:left="230" w:right="460" w:firstLine="230"/>
        <w:rPr>
          <w:rFonts w:ascii="HGSｺﾞｼｯｸM" w:eastAsia="HGSｺﾞｼｯｸM" w:hAnsi="游ゴシック"/>
        </w:rPr>
      </w:pPr>
    </w:p>
    <w:p w14:paraId="238C8713" w14:textId="77777777" w:rsidR="00E87B7F" w:rsidRDefault="00E87B7F" w:rsidP="00E87B7F">
      <w:pPr>
        <w:adjustRightInd w:val="0"/>
        <w:snapToGrid w:val="0"/>
        <w:ind w:left="230" w:right="460" w:firstLine="230"/>
        <w:rPr>
          <w:rFonts w:ascii="HGSｺﾞｼｯｸM" w:eastAsia="HGSｺﾞｼｯｸM" w:hAnsi="游ゴシック"/>
        </w:rPr>
      </w:pPr>
    </w:p>
    <w:p w14:paraId="6126B75F" w14:textId="77777777" w:rsidR="00E87B7F" w:rsidRDefault="00E87B7F" w:rsidP="00E87B7F">
      <w:pPr>
        <w:adjustRightInd w:val="0"/>
        <w:snapToGrid w:val="0"/>
        <w:ind w:left="230" w:right="460" w:firstLine="230"/>
        <w:rPr>
          <w:rFonts w:ascii="HGSｺﾞｼｯｸM" w:eastAsia="HGSｺﾞｼｯｸM" w:hAnsi="游ゴシック"/>
        </w:rPr>
      </w:pPr>
    </w:p>
    <w:p w14:paraId="25559EB1" w14:textId="77777777" w:rsidR="00E87B7F" w:rsidRDefault="00E87B7F" w:rsidP="00E87B7F">
      <w:pPr>
        <w:adjustRightInd w:val="0"/>
        <w:snapToGrid w:val="0"/>
        <w:ind w:left="230" w:right="460" w:firstLine="230"/>
        <w:rPr>
          <w:rFonts w:ascii="HGSｺﾞｼｯｸM" w:eastAsia="HGSｺﾞｼｯｸM" w:hAnsi="游ゴシック"/>
        </w:rPr>
      </w:pPr>
    </w:p>
    <w:p w14:paraId="60B5A458" w14:textId="77777777" w:rsidR="00E87B7F" w:rsidRDefault="00E87B7F" w:rsidP="00E87B7F">
      <w:pPr>
        <w:adjustRightInd w:val="0"/>
        <w:snapToGrid w:val="0"/>
        <w:ind w:left="230" w:right="460" w:firstLine="230"/>
        <w:rPr>
          <w:rFonts w:ascii="HGSｺﾞｼｯｸM" w:eastAsia="HGSｺﾞｼｯｸM" w:hAnsi="游ゴシック"/>
        </w:rPr>
      </w:pPr>
    </w:p>
    <w:p w14:paraId="3AA52673" w14:textId="74CDE5F0" w:rsidR="00E87B7F" w:rsidRDefault="00E87B7F" w:rsidP="00FE6495">
      <w:pPr>
        <w:adjustRightInd w:val="0"/>
        <w:snapToGrid w:val="0"/>
        <w:ind w:leftChars="0" w:left="0" w:right="460" w:firstLineChars="0" w:firstLine="0"/>
        <w:rPr>
          <w:rFonts w:ascii="HGSｺﾞｼｯｸM" w:eastAsia="HGSｺﾞｼｯｸM" w:hAnsi="游ゴシック"/>
        </w:rPr>
      </w:pPr>
    </w:p>
    <w:p w14:paraId="19FB1BA8" w14:textId="041AC7A5" w:rsidR="00084958" w:rsidRPr="00084958" w:rsidRDefault="00084958" w:rsidP="00084958">
      <w:pPr>
        <w:pStyle w:val="2"/>
        <w:adjustRightInd w:val="0"/>
        <w:ind w:leftChars="0" w:left="0"/>
        <w:rPr>
          <w:rFonts w:ascii="HGSｺﾞｼｯｸM" w:eastAsia="HGSｺﾞｼｯｸM" w:hAnsi="メイリオ"/>
          <w:b w:val="0"/>
          <w:sz w:val="32"/>
          <w:szCs w:val="32"/>
        </w:rPr>
      </w:pPr>
      <w:r>
        <w:rPr>
          <w:rFonts w:ascii="HGSｺﾞｼｯｸM" w:eastAsia="HGSｺﾞｼｯｸM" w:hAnsi="メイリオ" w:hint="eastAsia"/>
          <w:b w:val="0"/>
          <w:sz w:val="32"/>
          <w:szCs w:val="32"/>
        </w:rPr>
        <w:lastRenderedPageBreak/>
        <w:t>（３）居住系サービス</w:t>
      </w:r>
    </w:p>
    <w:p w14:paraId="5B72CC8A" w14:textId="77777777" w:rsidR="000D029F" w:rsidRDefault="00E87B7F" w:rsidP="00084958">
      <w:pPr>
        <w:adjustRightInd w:val="0"/>
        <w:snapToGrid w:val="0"/>
        <w:spacing w:afterLines="30" w:after="113" w:line="420" w:lineRule="exact"/>
        <w:ind w:leftChars="43" w:left="99" w:right="460" w:firstLineChars="37"/>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サービス種別・内容</w:t>
      </w:r>
    </w:p>
    <w:tbl>
      <w:tblPr>
        <w:tblStyle w:val="330"/>
        <w:tblW w:w="0" w:type="auto"/>
        <w:jc w:val="right"/>
        <w:tblLook w:val="04A0" w:firstRow="1" w:lastRow="0" w:firstColumn="1" w:lastColumn="0" w:noHBand="0" w:noVBand="1"/>
      </w:tblPr>
      <w:tblGrid>
        <w:gridCol w:w="2400"/>
        <w:gridCol w:w="6802"/>
      </w:tblGrid>
      <w:tr w:rsidR="000D029F" w:rsidRPr="000D029F" w14:paraId="586C9386" w14:textId="77777777" w:rsidTr="000D029F">
        <w:trPr>
          <w:trHeight w:val="340"/>
          <w:jc w:val="right"/>
        </w:trPr>
        <w:tc>
          <w:tcPr>
            <w:tcW w:w="2400" w:type="dxa"/>
            <w:tcBorders>
              <w:top w:val="single" w:sz="12" w:space="0" w:color="auto"/>
              <w:left w:val="single" w:sz="12" w:space="0" w:color="auto"/>
              <w:bottom w:val="single" w:sz="8" w:space="0" w:color="auto"/>
            </w:tcBorders>
            <w:shd w:val="clear" w:color="auto" w:fill="8DB3E2"/>
            <w:vAlign w:val="center"/>
          </w:tcPr>
          <w:p w14:paraId="5E1DB3A1"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サービス種別</w:t>
            </w:r>
          </w:p>
        </w:tc>
        <w:tc>
          <w:tcPr>
            <w:tcW w:w="6802" w:type="dxa"/>
            <w:tcBorders>
              <w:top w:val="single" w:sz="12" w:space="0" w:color="auto"/>
              <w:bottom w:val="single" w:sz="8" w:space="0" w:color="auto"/>
              <w:right w:val="single" w:sz="12" w:space="0" w:color="auto"/>
            </w:tcBorders>
            <w:shd w:val="clear" w:color="auto" w:fill="8DB3E2"/>
            <w:vAlign w:val="center"/>
          </w:tcPr>
          <w:p w14:paraId="34811E1A" w14:textId="77777777" w:rsidR="000D029F" w:rsidRPr="000D029F" w:rsidRDefault="000D029F" w:rsidP="000D029F">
            <w:pPr>
              <w:widowControl/>
              <w:adjustRightInd w:val="0"/>
              <w:snapToGrid w:val="0"/>
              <w:ind w:leftChars="0" w:left="0" w:rightChars="0" w:right="0" w:firstLineChars="1200" w:firstLine="2760"/>
              <w:jc w:val="left"/>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サービス内容</w:t>
            </w:r>
          </w:p>
        </w:tc>
      </w:tr>
      <w:tr w:rsidR="000D029F" w:rsidRPr="000D029F" w14:paraId="0AF23DF9" w14:textId="77777777" w:rsidTr="00317E56">
        <w:trPr>
          <w:trHeight w:val="1940"/>
          <w:jc w:val="right"/>
        </w:trPr>
        <w:tc>
          <w:tcPr>
            <w:tcW w:w="2400" w:type="dxa"/>
            <w:tcBorders>
              <w:top w:val="single" w:sz="8" w:space="0" w:color="auto"/>
              <w:left w:val="single" w:sz="12" w:space="0" w:color="auto"/>
            </w:tcBorders>
            <w:vAlign w:val="center"/>
          </w:tcPr>
          <w:p w14:paraId="586471D7"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自立生活援助</w:t>
            </w:r>
          </w:p>
        </w:tc>
        <w:tc>
          <w:tcPr>
            <w:tcW w:w="6802" w:type="dxa"/>
            <w:tcBorders>
              <w:top w:val="single" w:sz="8" w:space="0" w:color="auto"/>
              <w:right w:val="single" w:sz="12" w:space="0" w:color="auto"/>
            </w:tcBorders>
            <w:vAlign w:val="center"/>
          </w:tcPr>
          <w:p w14:paraId="2070301B"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障害者支援施設やグループホーム等から一人暮らしへの移行を希望する知的障害者や精神障害者等を対象として、本人の意思を尊重した地域生活を支援するために、一定の期間にわたり定期的な巡回訪問や随時の対応により、障害者の理解力、生活力等を補う観点から適時のタイミングで適切な支援を行います。</w:t>
            </w:r>
          </w:p>
        </w:tc>
      </w:tr>
      <w:tr w:rsidR="000D029F" w:rsidRPr="000D029F" w14:paraId="79D82C9E" w14:textId="77777777" w:rsidTr="00317E56">
        <w:trPr>
          <w:trHeight w:val="798"/>
          <w:jc w:val="right"/>
        </w:trPr>
        <w:tc>
          <w:tcPr>
            <w:tcW w:w="2400" w:type="dxa"/>
            <w:tcBorders>
              <w:left w:val="single" w:sz="12" w:space="0" w:color="auto"/>
            </w:tcBorders>
            <w:vAlign w:val="center"/>
          </w:tcPr>
          <w:p w14:paraId="0A403BD9"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共同生活援助</w:t>
            </w:r>
          </w:p>
          <w:p w14:paraId="5D44A4C2"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(障害者ｸﾞﾙｰﾌﾟﾎｰﾑ)</w:t>
            </w:r>
          </w:p>
        </w:tc>
        <w:tc>
          <w:tcPr>
            <w:tcW w:w="6802" w:type="dxa"/>
            <w:tcBorders>
              <w:right w:val="single" w:sz="12" w:space="0" w:color="auto"/>
            </w:tcBorders>
            <w:vAlign w:val="center"/>
          </w:tcPr>
          <w:p w14:paraId="2D7197C5"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障害者に対して、主に共同生活を営む住居において、世話人等が日常生活上の援助や相談・助言を行います。</w:t>
            </w:r>
          </w:p>
        </w:tc>
      </w:tr>
      <w:tr w:rsidR="000D029F" w:rsidRPr="000D029F" w14:paraId="49EBBA23" w14:textId="77777777" w:rsidTr="00317E56">
        <w:trPr>
          <w:trHeight w:val="1231"/>
          <w:jc w:val="right"/>
        </w:trPr>
        <w:tc>
          <w:tcPr>
            <w:tcW w:w="2400" w:type="dxa"/>
            <w:tcBorders>
              <w:left w:val="single" w:sz="12" w:space="0" w:color="auto"/>
              <w:bottom w:val="single" w:sz="12" w:space="0" w:color="auto"/>
            </w:tcBorders>
            <w:vAlign w:val="center"/>
          </w:tcPr>
          <w:p w14:paraId="7534913F" w14:textId="77777777" w:rsidR="000D029F" w:rsidRPr="000D029F" w:rsidRDefault="000D029F" w:rsidP="000D029F">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0D029F">
              <w:rPr>
                <w:rFonts w:ascii="HGSｺﾞｼｯｸM" w:eastAsia="HGSｺﾞｼｯｸM" w:hAnsi="メイリオ" w:cs="ＭＳ 明朝" w:hint="eastAsia"/>
                <w:szCs w:val="24"/>
              </w:rPr>
              <w:t>施設入所支援</w:t>
            </w:r>
          </w:p>
        </w:tc>
        <w:tc>
          <w:tcPr>
            <w:tcW w:w="6802" w:type="dxa"/>
            <w:tcBorders>
              <w:bottom w:val="single" w:sz="12" w:space="0" w:color="auto"/>
              <w:right w:val="single" w:sz="12" w:space="0" w:color="auto"/>
            </w:tcBorders>
            <w:vAlign w:val="center"/>
          </w:tcPr>
          <w:p w14:paraId="7CB514CB" w14:textId="77777777" w:rsidR="000D029F" w:rsidRPr="000D029F" w:rsidRDefault="000D029F" w:rsidP="000D029F">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0D029F">
              <w:rPr>
                <w:rFonts w:ascii="HGSｺﾞｼｯｸM" w:eastAsia="HGSｺﾞｼｯｸM" w:hAnsi="メイリオ" w:cs="ＭＳ 明朝" w:hint="eastAsia"/>
                <w:color w:val="000000"/>
                <w:szCs w:val="24"/>
              </w:rPr>
              <w:t>障害者支援施設において、生活介護または自立訓練、就労移行支援、就労継続支援の対象者に対し、主に夜間において、入浴、排せつ、食事等の介護を提供します。</w:t>
            </w:r>
          </w:p>
        </w:tc>
      </w:tr>
    </w:tbl>
    <w:p w14:paraId="34CAB970" w14:textId="77777777" w:rsidR="00E87B7F" w:rsidRPr="002874CC" w:rsidRDefault="00E87B7F" w:rsidP="00C8384C">
      <w:pPr>
        <w:adjustRightInd w:val="0"/>
        <w:snapToGrid w:val="0"/>
        <w:spacing w:before="240" w:afterLines="30" w:after="113" w:line="420" w:lineRule="exact"/>
        <w:ind w:leftChars="43" w:left="99" w:right="460" w:firstLineChars="37"/>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サービス実績および見込量</w:t>
      </w:r>
    </w:p>
    <w:tbl>
      <w:tblPr>
        <w:tblStyle w:val="160"/>
        <w:tblW w:w="9213" w:type="dxa"/>
        <w:tblInd w:w="42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78"/>
        <w:gridCol w:w="1506"/>
        <w:gridCol w:w="988"/>
        <w:gridCol w:w="988"/>
        <w:gridCol w:w="988"/>
        <w:gridCol w:w="988"/>
        <w:gridCol w:w="988"/>
        <w:gridCol w:w="989"/>
      </w:tblGrid>
      <w:tr w:rsidR="00C8384C" w:rsidRPr="00C8384C" w14:paraId="14833AD1" w14:textId="77777777" w:rsidTr="00C8384C">
        <w:tc>
          <w:tcPr>
            <w:tcW w:w="1778" w:type="dxa"/>
            <w:vMerge w:val="restart"/>
            <w:shd w:val="clear" w:color="auto" w:fill="8DB3E2"/>
            <w:vAlign w:val="center"/>
          </w:tcPr>
          <w:p w14:paraId="5E209C20" w14:textId="77777777" w:rsidR="00C8384C" w:rsidRPr="00C8384C" w:rsidRDefault="00C8384C" w:rsidP="00C8384C">
            <w:pPr>
              <w:widowControl/>
              <w:snapToGrid w:val="0"/>
              <w:spacing w:line="300" w:lineRule="exact"/>
              <w:ind w:leftChars="0" w:left="0" w:rightChars="0" w:right="0" w:firstLineChars="0" w:firstLine="0"/>
              <w:jc w:val="center"/>
              <w:rPr>
                <w:rFonts w:ascii="HGSｺﾞｼｯｸM" w:eastAsia="HGSｺﾞｼｯｸM" w:hAnsi="BIZ UDPゴシック" w:cs="ＭＳ 明朝"/>
                <w:b/>
                <w:color w:val="000000"/>
                <w:sz w:val="18"/>
                <w:szCs w:val="18"/>
              </w:rPr>
            </w:pPr>
            <w:r w:rsidRPr="00C8384C">
              <w:rPr>
                <w:rFonts w:ascii="HGSｺﾞｼｯｸM" w:eastAsia="HGSｺﾞｼｯｸM" w:hAnsi="BIZ UDPゴシック" w:cs="ＭＳ 明朝" w:hint="eastAsia"/>
                <w:b/>
                <w:color w:val="000000"/>
                <w:sz w:val="18"/>
                <w:szCs w:val="18"/>
              </w:rPr>
              <w:t>サービス名</w:t>
            </w:r>
          </w:p>
        </w:tc>
        <w:tc>
          <w:tcPr>
            <w:tcW w:w="1506" w:type="dxa"/>
            <w:vMerge w:val="restart"/>
            <w:shd w:val="clear" w:color="auto" w:fill="8DB3E2"/>
            <w:vAlign w:val="center"/>
          </w:tcPr>
          <w:p w14:paraId="2412574F" w14:textId="77777777" w:rsidR="00C8384C" w:rsidRPr="00C8384C" w:rsidRDefault="00C8384C" w:rsidP="00C8384C">
            <w:pPr>
              <w:widowControl/>
              <w:snapToGrid w:val="0"/>
              <w:spacing w:line="300" w:lineRule="exact"/>
              <w:ind w:leftChars="0" w:left="0" w:rightChars="0" w:right="0" w:firstLineChars="0" w:firstLine="0"/>
              <w:jc w:val="center"/>
              <w:rPr>
                <w:rFonts w:ascii="HGSｺﾞｼｯｸM" w:eastAsia="HGSｺﾞｼｯｸM" w:hAnsi="BIZ UDPゴシック" w:cs="ＭＳ 明朝"/>
                <w:b/>
                <w:color w:val="000000"/>
                <w:sz w:val="18"/>
                <w:szCs w:val="18"/>
              </w:rPr>
            </w:pPr>
            <w:r w:rsidRPr="00C8384C">
              <w:rPr>
                <w:rFonts w:ascii="HGSｺﾞｼｯｸM" w:eastAsia="HGSｺﾞｼｯｸM" w:hAnsi="BIZ UDPゴシック" w:cs="ＭＳ 明朝" w:hint="eastAsia"/>
                <w:b/>
                <w:color w:val="000000"/>
                <w:sz w:val="18"/>
                <w:szCs w:val="18"/>
              </w:rPr>
              <w:t>単位</w:t>
            </w:r>
          </w:p>
        </w:tc>
        <w:tc>
          <w:tcPr>
            <w:tcW w:w="2964" w:type="dxa"/>
            <w:gridSpan w:val="3"/>
            <w:shd w:val="clear" w:color="auto" w:fill="8DB3E2"/>
            <w:vAlign w:val="center"/>
          </w:tcPr>
          <w:p w14:paraId="6EAC49D0" w14:textId="77777777" w:rsidR="00C8384C" w:rsidRPr="00C8384C" w:rsidRDefault="00C8384C" w:rsidP="00C8384C">
            <w:pPr>
              <w:widowControl/>
              <w:snapToGrid w:val="0"/>
              <w:spacing w:line="300" w:lineRule="exact"/>
              <w:ind w:leftChars="0" w:left="0" w:rightChars="0" w:right="0" w:firstLineChars="0" w:firstLine="0"/>
              <w:jc w:val="center"/>
              <w:rPr>
                <w:rFonts w:ascii="HGSｺﾞｼｯｸM" w:eastAsia="HGSｺﾞｼｯｸM" w:hAnsi="BIZ UDPゴシック" w:cs="ＭＳ 明朝"/>
                <w:b/>
                <w:color w:val="000000"/>
                <w:sz w:val="20"/>
                <w:szCs w:val="18"/>
              </w:rPr>
            </w:pPr>
            <w:r w:rsidRPr="00C8384C">
              <w:rPr>
                <w:rFonts w:ascii="HGSｺﾞｼｯｸM" w:eastAsia="HGSｺﾞｼｯｸM" w:hAnsi="BIZ UDPゴシック" w:cs="ＭＳ 明朝" w:hint="eastAsia"/>
                <w:b/>
                <w:color w:val="000000"/>
                <w:sz w:val="20"/>
                <w:szCs w:val="18"/>
              </w:rPr>
              <w:t>実績</w:t>
            </w:r>
          </w:p>
        </w:tc>
        <w:tc>
          <w:tcPr>
            <w:tcW w:w="2965" w:type="dxa"/>
            <w:gridSpan w:val="3"/>
            <w:shd w:val="clear" w:color="auto" w:fill="8DB3E2"/>
            <w:vAlign w:val="center"/>
          </w:tcPr>
          <w:p w14:paraId="6298A1C7" w14:textId="77777777" w:rsidR="00C8384C" w:rsidRPr="00C8384C" w:rsidRDefault="00C8384C" w:rsidP="00C8384C">
            <w:pPr>
              <w:widowControl/>
              <w:snapToGrid w:val="0"/>
              <w:spacing w:line="300" w:lineRule="exact"/>
              <w:ind w:leftChars="0" w:left="0" w:rightChars="0" w:right="0" w:firstLineChars="0" w:firstLine="0"/>
              <w:jc w:val="center"/>
              <w:rPr>
                <w:rFonts w:ascii="HGSｺﾞｼｯｸM" w:eastAsia="HGSｺﾞｼｯｸM" w:hAnsi="BIZ UDPゴシック" w:cs="ＭＳ 明朝"/>
                <w:b/>
                <w:color w:val="000000"/>
                <w:sz w:val="20"/>
                <w:szCs w:val="18"/>
              </w:rPr>
            </w:pPr>
            <w:r w:rsidRPr="00C8384C">
              <w:rPr>
                <w:rFonts w:ascii="HGSｺﾞｼｯｸM" w:eastAsia="HGSｺﾞｼｯｸM" w:hAnsi="BIZ UDPゴシック" w:cs="ＭＳ 明朝" w:hint="eastAsia"/>
                <w:b/>
                <w:color w:val="000000"/>
                <w:sz w:val="20"/>
                <w:szCs w:val="18"/>
              </w:rPr>
              <w:t>見込量</w:t>
            </w:r>
          </w:p>
        </w:tc>
      </w:tr>
      <w:tr w:rsidR="00C8384C" w:rsidRPr="00C8384C" w14:paraId="549E92C5" w14:textId="77777777" w:rsidTr="00C8384C">
        <w:tc>
          <w:tcPr>
            <w:tcW w:w="1778" w:type="dxa"/>
            <w:vMerge/>
          </w:tcPr>
          <w:p w14:paraId="09743082" w14:textId="77777777" w:rsidR="00C8384C" w:rsidRPr="00C8384C" w:rsidRDefault="00C8384C" w:rsidP="00C8384C">
            <w:pPr>
              <w:widowControl/>
              <w:snapToGrid w:val="0"/>
              <w:spacing w:line="300" w:lineRule="exact"/>
              <w:ind w:leftChars="0" w:left="0" w:rightChars="0" w:right="0" w:firstLineChars="0" w:firstLine="0"/>
              <w:jc w:val="left"/>
              <w:rPr>
                <w:rFonts w:ascii="HGSｺﾞｼｯｸM" w:eastAsia="HGSｺﾞｼｯｸM" w:hAnsi="BIZ UDPゴシック" w:cs="ＭＳ 明朝"/>
                <w:b/>
                <w:color w:val="000000"/>
                <w:sz w:val="18"/>
                <w:szCs w:val="18"/>
              </w:rPr>
            </w:pPr>
          </w:p>
        </w:tc>
        <w:tc>
          <w:tcPr>
            <w:tcW w:w="1506" w:type="dxa"/>
            <w:vMerge/>
          </w:tcPr>
          <w:p w14:paraId="497590C4" w14:textId="77777777" w:rsidR="00C8384C" w:rsidRPr="00C8384C" w:rsidRDefault="00C8384C" w:rsidP="00C8384C">
            <w:pPr>
              <w:widowControl/>
              <w:snapToGrid w:val="0"/>
              <w:spacing w:line="300" w:lineRule="exact"/>
              <w:ind w:leftChars="0" w:left="0" w:rightChars="0" w:right="0" w:firstLineChars="0" w:firstLine="0"/>
              <w:jc w:val="left"/>
              <w:rPr>
                <w:rFonts w:ascii="HGSｺﾞｼｯｸM" w:eastAsia="HGSｺﾞｼｯｸM" w:hAnsi="BIZ UDPゴシック" w:cs="ＭＳ 明朝"/>
                <w:b/>
                <w:color w:val="000000"/>
                <w:sz w:val="18"/>
                <w:szCs w:val="18"/>
              </w:rPr>
            </w:pPr>
          </w:p>
        </w:tc>
        <w:tc>
          <w:tcPr>
            <w:tcW w:w="988" w:type="dxa"/>
            <w:shd w:val="clear" w:color="auto" w:fill="8DB3E2"/>
          </w:tcPr>
          <w:p w14:paraId="3E3F891E" w14:textId="77777777" w:rsidR="00C8384C" w:rsidRPr="00C8384C" w:rsidRDefault="00C8384C" w:rsidP="00C8384C">
            <w:pPr>
              <w:widowControl/>
              <w:snapToGrid w:val="0"/>
              <w:spacing w:line="300" w:lineRule="exact"/>
              <w:ind w:leftChars="0" w:left="0" w:rightChars="0" w:right="0" w:firstLineChars="0" w:firstLine="0"/>
              <w:jc w:val="left"/>
              <w:rPr>
                <w:rFonts w:ascii="HGSｺﾞｼｯｸM" w:eastAsia="HGSｺﾞｼｯｸM" w:hAnsi="BIZ UDPゴシック" w:cs="ＭＳ 明朝"/>
                <w:b/>
                <w:color w:val="000000"/>
                <w:sz w:val="16"/>
                <w:szCs w:val="18"/>
              </w:rPr>
            </w:pPr>
            <w:r w:rsidRPr="00C8384C">
              <w:rPr>
                <w:rFonts w:ascii="HGSｺﾞｼｯｸM" w:eastAsia="HGSｺﾞｼｯｸM" w:hAnsi="BIZ UDPゴシック" w:cs="ＭＳ 明朝" w:hint="eastAsia"/>
                <w:b/>
                <w:color w:val="000000"/>
                <w:sz w:val="16"/>
                <w:szCs w:val="18"/>
              </w:rPr>
              <w:t>令和</w:t>
            </w:r>
            <w:r w:rsidRPr="00C8384C">
              <w:rPr>
                <w:rFonts w:ascii="HGSｺﾞｼｯｸM" w:eastAsia="HGSｺﾞｼｯｸM" w:hAnsi="BIZ UDPゴシック" w:cs="ＭＳ 明朝"/>
                <w:b/>
                <w:color w:val="000000"/>
                <w:sz w:val="16"/>
                <w:szCs w:val="18"/>
              </w:rPr>
              <w:t>3</w:t>
            </w:r>
            <w:r w:rsidRPr="00C8384C">
              <w:rPr>
                <w:rFonts w:ascii="HGSｺﾞｼｯｸM" w:eastAsia="HGSｺﾞｼｯｸM" w:hAnsi="BIZ UDPゴシック" w:cs="ＭＳ 明朝" w:hint="eastAsia"/>
                <w:b/>
                <w:color w:val="000000"/>
                <w:sz w:val="16"/>
                <w:szCs w:val="18"/>
              </w:rPr>
              <w:t>年度</w:t>
            </w:r>
          </w:p>
        </w:tc>
        <w:tc>
          <w:tcPr>
            <w:tcW w:w="988" w:type="dxa"/>
            <w:shd w:val="clear" w:color="auto" w:fill="8DB3E2"/>
          </w:tcPr>
          <w:p w14:paraId="267C1C8A" w14:textId="77777777" w:rsidR="00C8384C" w:rsidRPr="00C8384C" w:rsidRDefault="00C8384C" w:rsidP="00C8384C">
            <w:pPr>
              <w:widowControl/>
              <w:snapToGrid w:val="0"/>
              <w:spacing w:line="300" w:lineRule="exact"/>
              <w:ind w:leftChars="0" w:left="0" w:rightChars="0" w:right="0" w:firstLineChars="0" w:firstLine="0"/>
              <w:jc w:val="left"/>
              <w:rPr>
                <w:rFonts w:ascii="HGSｺﾞｼｯｸM" w:eastAsia="HGSｺﾞｼｯｸM" w:hAnsi="BIZ UDPゴシック" w:cs="ＭＳ 明朝"/>
                <w:b/>
                <w:color w:val="000000"/>
                <w:sz w:val="18"/>
                <w:szCs w:val="18"/>
              </w:rPr>
            </w:pPr>
            <w:r w:rsidRPr="00C8384C">
              <w:rPr>
                <w:rFonts w:ascii="HGSｺﾞｼｯｸM" w:eastAsia="HGSｺﾞｼｯｸM" w:hAnsi="BIZ UDPゴシック" w:cs="ＭＳ 明朝" w:hint="eastAsia"/>
                <w:b/>
                <w:color w:val="000000"/>
                <w:sz w:val="16"/>
                <w:szCs w:val="18"/>
              </w:rPr>
              <w:t>令和4年度</w:t>
            </w:r>
          </w:p>
        </w:tc>
        <w:tc>
          <w:tcPr>
            <w:tcW w:w="988" w:type="dxa"/>
            <w:shd w:val="clear" w:color="auto" w:fill="8DB3E2"/>
          </w:tcPr>
          <w:p w14:paraId="025FAF68" w14:textId="77777777" w:rsidR="00C8384C" w:rsidRPr="00C8384C" w:rsidRDefault="00C8384C" w:rsidP="00C8384C">
            <w:pPr>
              <w:widowControl/>
              <w:snapToGrid w:val="0"/>
              <w:spacing w:line="300" w:lineRule="exact"/>
              <w:ind w:leftChars="0" w:left="0" w:rightChars="0" w:right="0" w:firstLineChars="0" w:firstLine="0"/>
              <w:jc w:val="distribute"/>
              <w:rPr>
                <w:rFonts w:ascii="HGSｺﾞｼｯｸM" w:eastAsia="HGSｺﾞｼｯｸM" w:hAnsi="BIZ UDPゴシック" w:cs="ＭＳ 明朝"/>
                <w:b/>
                <w:color w:val="000000"/>
                <w:sz w:val="18"/>
                <w:szCs w:val="18"/>
              </w:rPr>
            </w:pPr>
            <w:r w:rsidRPr="00C8384C">
              <w:rPr>
                <w:rFonts w:ascii="HGSｺﾞｼｯｸM" w:eastAsia="HGSｺﾞｼｯｸM" w:hAnsi="BIZ UDPゴシック" w:cs="ＭＳ 明朝" w:hint="eastAsia"/>
                <w:b/>
                <w:color w:val="000000"/>
                <w:sz w:val="16"/>
                <w:szCs w:val="18"/>
              </w:rPr>
              <w:t>令和5年度</w:t>
            </w:r>
          </w:p>
        </w:tc>
        <w:tc>
          <w:tcPr>
            <w:tcW w:w="988" w:type="dxa"/>
            <w:shd w:val="clear" w:color="auto" w:fill="8DB3E2"/>
          </w:tcPr>
          <w:p w14:paraId="2BD8D105" w14:textId="77777777" w:rsidR="00C8384C" w:rsidRPr="00C8384C" w:rsidRDefault="00C8384C" w:rsidP="00C8384C">
            <w:pPr>
              <w:widowControl/>
              <w:snapToGrid w:val="0"/>
              <w:spacing w:line="300" w:lineRule="exact"/>
              <w:ind w:leftChars="0" w:left="0" w:rightChars="0" w:right="0" w:firstLineChars="0" w:firstLine="0"/>
              <w:jc w:val="distribute"/>
              <w:rPr>
                <w:rFonts w:ascii="HGSｺﾞｼｯｸM" w:eastAsia="HGSｺﾞｼｯｸM" w:hAnsi="BIZ UDPゴシック" w:cs="ＭＳ 明朝"/>
                <w:b/>
                <w:color w:val="000000"/>
                <w:sz w:val="18"/>
                <w:szCs w:val="18"/>
              </w:rPr>
            </w:pPr>
            <w:r w:rsidRPr="00C8384C">
              <w:rPr>
                <w:rFonts w:ascii="HGSｺﾞｼｯｸM" w:eastAsia="HGSｺﾞｼｯｸM" w:hAnsi="BIZ UDPゴシック" w:cs="ＭＳ 明朝" w:hint="eastAsia"/>
                <w:b/>
                <w:color w:val="000000"/>
                <w:sz w:val="16"/>
                <w:szCs w:val="18"/>
              </w:rPr>
              <w:t>令和6年度</w:t>
            </w:r>
          </w:p>
        </w:tc>
        <w:tc>
          <w:tcPr>
            <w:tcW w:w="988" w:type="dxa"/>
            <w:shd w:val="clear" w:color="auto" w:fill="8DB3E2"/>
          </w:tcPr>
          <w:p w14:paraId="37D7750D" w14:textId="77777777" w:rsidR="00C8384C" w:rsidRPr="00C8384C" w:rsidRDefault="00C8384C" w:rsidP="00C8384C">
            <w:pPr>
              <w:widowControl/>
              <w:snapToGrid w:val="0"/>
              <w:spacing w:line="300" w:lineRule="exact"/>
              <w:ind w:leftChars="0" w:left="0" w:rightChars="0" w:right="0" w:firstLineChars="0" w:firstLine="0"/>
              <w:jc w:val="distribute"/>
              <w:rPr>
                <w:rFonts w:ascii="HGSｺﾞｼｯｸM" w:eastAsia="HGSｺﾞｼｯｸM" w:hAnsi="BIZ UDPゴシック" w:cs="ＭＳ 明朝"/>
                <w:b/>
                <w:color w:val="000000"/>
                <w:sz w:val="18"/>
                <w:szCs w:val="18"/>
              </w:rPr>
            </w:pPr>
            <w:r w:rsidRPr="00C8384C">
              <w:rPr>
                <w:rFonts w:ascii="HGSｺﾞｼｯｸM" w:eastAsia="HGSｺﾞｼｯｸM" w:hAnsi="BIZ UDPゴシック" w:cs="ＭＳ 明朝" w:hint="eastAsia"/>
                <w:b/>
                <w:color w:val="000000"/>
                <w:sz w:val="16"/>
                <w:szCs w:val="18"/>
              </w:rPr>
              <w:t>令和</w:t>
            </w:r>
            <w:r w:rsidRPr="00C8384C">
              <w:rPr>
                <w:rFonts w:ascii="HGSｺﾞｼｯｸM" w:eastAsia="HGSｺﾞｼｯｸM" w:hAnsi="BIZ UDPゴシック" w:cs="ＭＳ 明朝"/>
                <w:b/>
                <w:color w:val="000000"/>
                <w:sz w:val="16"/>
                <w:szCs w:val="18"/>
              </w:rPr>
              <w:t>7</w:t>
            </w:r>
            <w:r w:rsidRPr="00C8384C">
              <w:rPr>
                <w:rFonts w:ascii="HGSｺﾞｼｯｸM" w:eastAsia="HGSｺﾞｼｯｸM" w:hAnsi="BIZ UDPゴシック" w:cs="ＭＳ 明朝" w:hint="eastAsia"/>
                <w:b/>
                <w:color w:val="000000"/>
                <w:sz w:val="16"/>
                <w:szCs w:val="18"/>
              </w:rPr>
              <w:t>年度</w:t>
            </w:r>
          </w:p>
        </w:tc>
        <w:tc>
          <w:tcPr>
            <w:tcW w:w="989" w:type="dxa"/>
            <w:shd w:val="clear" w:color="auto" w:fill="8DB3E2"/>
          </w:tcPr>
          <w:p w14:paraId="5FB24219" w14:textId="77777777" w:rsidR="00C8384C" w:rsidRPr="00C8384C" w:rsidRDefault="00C8384C" w:rsidP="00C8384C">
            <w:pPr>
              <w:widowControl/>
              <w:snapToGrid w:val="0"/>
              <w:spacing w:line="300" w:lineRule="exact"/>
              <w:ind w:leftChars="0" w:left="0" w:rightChars="0" w:right="0" w:firstLineChars="0" w:firstLine="0"/>
              <w:jc w:val="distribute"/>
              <w:rPr>
                <w:rFonts w:ascii="HGSｺﾞｼｯｸM" w:eastAsia="HGSｺﾞｼｯｸM" w:hAnsi="BIZ UDPゴシック" w:cs="ＭＳ 明朝"/>
                <w:b/>
                <w:color w:val="000000"/>
                <w:sz w:val="18"/>
                <w:szCs w:val="18"/>
              </w:rPr>
            </w:pPr>
            <w:r w:rsidRPr="00C8384C">
              <w:rPr>
                <w:rFonts w:ascii="HGSｺﾞｼｯｸM" w:eastAsia="HGSｺﾞｼｯｸM" w:hAnsi="BIZ UDPゴシック" w:cs="ＭＳ 明朝" w:hint="eastAsia"/>
                <w:b/>
                <w:color w:val="000000"/>
                <w:sz w:val="16"/>
                <w:szCs w:val="18"/>
              </w:rPr>
              <w:t>令和8年度</w:t>
            </w:r>
          </w:p>
        </w:tc>
      </w:tr>
      <w:tr w:rsidR="00C8384C" w:rsidRPr="00C8384C" w14:paraId="4002112E" w14:textId="77777777" w:rsidTr="00C8384C">
        <w:trPr>
          <w:trHeight w:val="600"/>
        </w:trPr>
        <w:tc>
          <w:tcPr>
            <w:tcW w:w="1778" w:type="dxa"/>
            <w:vAlign w:val="center"/>
          </w:tcPr>
          <w:p w14:paraId="627179AA" w14:textId="77777777" w:rsidR="00C8384C" w:rsidRPr="00C8384C" w:rsidRDefault="00C8384C" w:rsidP="00C8384C">
            <w:pPr>
              <w:widowControl/>
              <w:snapToGrid w:val="0"/>
              <w:spacing w:line="300" w:lineRule="exact"/>
              <w:ind w:leftChars="0" w:left="0" w:rightChars="0" w:right="0" w:firstLineChars="0" w:firstLine="0"/>
              <w:jc w:val="center"/>
              <w:rPr>
                <w:rFonts w:ascii="HGSｺﾞｼｯｸM" w:eastAsia="HGSｺﾞｼｯｸM" w:hAnsi="BIZ UDPゴシック" w:cs="ＭＳ 明朝"/>
                <w:color w:val="000000"/>
                <w:sz w:val="22"/>
              </w:rPr>
            </w:pPr>
            <w:r w:rsidRPr="00C8384C">
              <w:rPr>
                <w:rFonts w:ascii="HGSｺﾞｼｯｸM" w:eastAsia="HGSｺﾞｼｯｸM" w:hAnsi="BIZ UDPゴシック" w:cs="ＭＳ 明朝" w:hint="eastAsia"/>
                <w:color w:val="000000"/>
                <w:sz w:val="22"/>
              </w:rPr>
              <w:t>自立生活援助</w:t>
            </w:r>
          </w:p>
        </w:tc>
        <w:tc>
          <w:tcPr>
            <w:tcW w:w="1506" w:type="dxa"/>
          </w:tcPr>
          <w:p w14:paraId="36555064" w14:textId="77777777" w:rsidR="00C8384C" w:rsidRPr="00C8384C" w:rsidRDefault="00C8384C" w:rsidP="00C8384C">
            <w:pPr>
              <w:widowControl/>
              <w:snapToGrid w:val="0"/>
              <w:spacing w:line="300" w:lineRule="exact"/>
              <w:ind w:leftChars="0" w:left="0" w:rightChars="0" w:right="0" w:firstLineChars="0" w:firstLine="0"/>
              <w:jc w:val="left"/>
              <w:rPr>
                <w:rFonts w:ascii="HGSｺﾞｼｯｸM" w:eastAsia="HGSｺﾞｼｯｸM" w:hAnsi="BIZ UDPゴシック" w:cs="ＭＳ 明朝"/>
                <w:color w:val="000000"/>
                <w:sz w:val="20"/>
                <w:szCs w:val="18"/>
              </w:rPr>
            </w:pPr>
            <w:r w:rsidRPr="00C8384C">
              <w:rPr>
                <w:rFonts w:ascii="HGSｺﾞｼｯｸM" w:eastAsia="HGSｺﾞｼｯｸM" w:hAnsi="BIZ UDPゴシック" w:cs="ＭＳ 明朝" w:hint="eastAsia"/>
                <w:color w:val="000000"/>
                <w:sz w:val="20"/>
                <w:szCs w:val="18"/>
              </w:rPr>
              <w:t>月間利用者数</w:t>
            </w:r>
          </w:p>
          <w:p w14:paraId="01F9D9CF" w14:textId="77777777" w:rsidR="00C8384C" w:rsidRPr="00C8384C" w:rsidRDefault="00C8384C" w:rsidP="00C8384C">
            <w:pPr>
              <w:widowControl/>
              <w:snapToGrid w:val="0"/>
              <w:spacing w:line="300" w:lineRule="exact"/>
              <w:ind w:leftChars="0" w:left="0" w:rightChars="0" w:right="0" w:firstLineChars="0" w:firstLine="0"/>
              <w:jc w:val="right"/>
              <w:rPr>
                <w:rFonts w:ascii="HGSｺﾞｼｯｸM" w:eastAsia="HGSｺﾞｼｯｸM" w:hAnsi="BIZ UDPゴシック" w:cs="ＭＳ 明朝"/>
                <w:color w:val="000000"/>
                <w:sz w:val="20"/>
                <w:szCs w:val="24"/>
              </w:rPr>
            </w:pPr>
            <w:r w:rsidRPr="00C8384C">
              <w:rPr>
                <w:rFonts w:ascii="HGSｺﾞｼｯｸM" w:eastAsia="HGSｺﾞｼｯｸM" w:hAnsi="BIZ UDPゴシック" w:cs="ＭＳ 明朝" w:hint="eastAsia"/>
                <w:color w:val="000000"/>
                <w:sz w:val="20"/>
                <w:szCs w:val="18"/>
              </w:rPr>
              <w:t>(内)精神障害者</w:t>
            </w:r>
          </w:p>
        </w:tc>
        <w:tc>
          <w:tcPr>
            <w:tcW w:w="988" w:type="dxa"/>
          </w:tcPr>
          <w:p w14:paraId="692586A1"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0</w:t>
            </w:r>
          </w:p>
          <w:p w14:paraId="5FAAC3AD"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(0)</w:t>
            </w:r>
          </w:p>
        </w:tc>
        <w:tc>
          <w:tcPr>
            <w:tcW w:w="988" w:type="dxa"/>
          </w:tcPr>
          <w:p w14:paraId="3521B7FD"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0</w:t>
            </w:r>
          </w:p>
          <w:p w14:paraId="699C2D37"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(0)</w:t>
            </w:r>
          </w:p>
        </w:tc>
        <w:tc>
          <w:tcPr>
            <w:tcW w:w="988" w:type="dxa"/>
          </w:tcPr>
          <w:p w14:paraId="277F7BB0"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1</w:t>
            </w:r>
          </w:p>
          <w:p w14:paraId="60B8C735"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(1)</w:t>
            </w:r>
          </w:p>
        </w:tc>
        <w:tc>
          <w:tcPr>
            <w:tcW w:w="988" w:type="dxa"/>
          </w:tcPr>
          <w:p w14:paraId="2BBF25E8"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6</w:t>
            </w:r>
          </w:p>
          <w:p w14:paraId="5F1DED1A"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(4)</w:t>
            </w:r>
          </w:p>
        </w:tc>
        <w:tc>
          <w:tcPr>
            <w:tcW w:w="988" w:type="dxa"/>
          </w:tcPr>
          <w:p w14:paraId="1A1DE4A6"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9</w:t>
            </w:r>
          </w:p>
          <w:p w14:paraId="07D984DB"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(6)</w:t>
            </w:r>
          </w:p>
        </w:tc>
        <w:tc>
          <w:tcPr>
            <w:tcW w:w="989" w:type="dxa"/>
          </w:tcPr>
          <w:p w14:paraId="3ECA8326"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1</w:t>
            </w:r>
            <w:r w:rsidRPr="00C8384C">
              <w:rPr>
                <w:rFonts w:ascii="HGSｺﾞｼｯｸM" w:eastAsia="HGSｺﾞｼｯｸM" w:hAnsi="BIZ UDPゴシック" w:cs="ＭＳ 明朝"/>
                <w:color w:val="000000"/>
                <w:sz w:val="21"/>
                <w:szCs w:val="24"/>
              </w:rPr>
              <w:t>2</w:t>
            </w:r>
          </w:p>
          <w:p w14:paraId="7A162E7B"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(8)</w:t>
            </w:r>
          </w:p>
        </w:tc>
      </w:tr>
      <w:tr w:rsidR="00C8384C" w:rsidRPr="00C8384C" w14:paraId="2ED49048" w14:textId="77777777" w:rsidTr="00C8384C">
        <w:trPr>
          <w:trHeight w:val="600"/>
        </w:trPr>
        <w:tc>
          <w:tcPr>
            <w:tcW w:w="1778" w:type="dxa"/>
            <w:vAlign w:val="center"/>
          </w:tcPr>
          <w:p w14:paraId="2A59EC27" w14:textId="77777777" w:rsidR="00C8384C" w:rsidRPr="00C8384C" w:rsidRDefault="00C8384C" w:rsidP="00C8384C">
            <w:pPr>
              <w:widowControl/>
              <w:snapToGrid w:val="0"/>
              <w:spacing w:line="300" w:lineRule="exact"/>
              <w:ind w:leftChars="0" w:left="0" w:rightChars="0" w:right="0" w:firstLineChars="0" w:firstLine="0"/>
              <w:jc w:val="center"/>
              <w:rPr>
                <w:rFonts w:ascii="HGSｺﾞｼｯｸM" w:eastAsia="HGSｺﾞｼｯｸM" w:hAnsi="BIZ UDPゴシック" w:cs="ＭＳ 明朝"/>
                <w:color w:val="000000"/>
                <w:sz w:val="22"/>
              </w:rPr>
            </w:pPr>
            <w:r w:rsidRPr="00C8384C">
              <w:rPr>
                <w:rFonts w:ascii="HGSｺﾞｼｯｸM" w:eastAsia="HGSｺﾞｼｯｸM" w:hAnsi="BIZ UDPゴシック" w:cs="ＭＳ 明朝" w:hint="eastAsia"/>
                <w:color w:val="000000"/>
                <w:sz w:val="22"/>
              </w:rPr>
              <w:t>共同生活援助</w:t>
            </w:r>
          </w:p>
        </w:tc>
        <w:tc>
          <w:tcPr>
            <w:tcW w:w="1506" w:type="dxa"/>
          </w:tcPr>
          <w:p w14:paraId="56C550DC" w14:textId="77777777" w:rsidR="00C8384C" w:rsidRPr="00C8384C" w:rsidRDefault="00C8384C" w:rsidP="00C8384C">
            <w:pPr>
              <w:widowControl/>
              <w:snapToGrid w:val="0"/>
              <w:spacing w:line="300" w:lineRule="exact"/>
              <w:ind w:leftChars="0" w:left="0" w:rightChars="0" w:right="0" w:firstLineChars="0" w:firstLine="0"/>
              <w:jc w:val="left"/>
              <w:rPr>
                <w:rFonts w:ascii="HGSｺﾞｼｯｸM" w:eastAsia="HGSｺﾞｼｯｸM" w:hAnsi="BIZ UDPゴシック" w:cs="ＭＳ 明朝"/>
                <w:color w:val="000000"/>
                <w:sz w:val="20"/>
                <w:szCs w:val="18"/>
              </w:rPr>
            </w:pPr>
            <w:r w:rsidRPr="00C8384C">
              <w:rPr>
                <w:rFonts w:ascii="HGSｺﾞｼｯｸM" w:eastAsia="HGSｺﾞｼｯｸM" w:hAnsi="BIZ UDPゴシック" w:cs="ＭＳ 明朝" w:hint="eastAsia"/>
                <w:color w:val="000000"/>
                <w:sz w:val="20"/>
                <w:szCs w:val="18"/>
              </w:rPr>
              <w:t>月間利用者数</w:t>
            </w:r>
          </w:p>
          <w:p w14:paraId="6ABBE6B4" w14:textId="77777777" w:rsidR="00C8384C" w:rsidRPr="00C8384C" w:rsidRDefault="00C8384C" w:rsidP="00C8384C">
            <w:pPr>
              <w:widowControl/>
              <w:snapToGrid w:val="0"/>
              <w:spacing w:line="300" w:lineRule="exact"/>
              <w:ind w:leftChars="0" w:left="0" w:rightChars="0" w:right="0" w:firstLineChars="0" w:firstLine="0"/>
              <w:jc w:val="right"/>
              <w:rPr>
                <w:rFonts w:ascii="HGSｺﾞｼｯｸM" w:eastAsia="HGSｺﾞｼｯｸM" w:hAnsi="BIZ UDPゴシック" w:cs="ＭＳ 明朝"/>
                <w:color w:val="000000"/>
                <w:sz w:val="20"/>
                <w:szCs w:val="24"/>
              </w:rPr>
            </w:pPr>
            <w:r w:rsidRPr="00C8384C">
              <w:rPr>
                <w:rFonts w:ascii="HGSｺﾞｼｯｸM" w:eastAsia="HGSｺﾞｼｯｸM" w:hAnsi="BIZ UDPゴシック" w:cs="ＭＳ 明朝" w:hint="eastAsia"/>
                <w:color w:val="000000"/>
                <w:sz w:val="20"/>
                <w:szCs w:val="18"/>
              </w:rPr>
              <w:t>(内)精神障害者</w:t>
            </w:r>
          </w:p>
        </w:tc>
        <w:tc>
          <w:tcPr>
            <w:tcW w:w="988" w:type="dxa"/>
          </w:tcPr>
          <w:p w14:paraId="458E7EFA"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w:t>
            </w:r>
            <w:r w:rsidRPr="00C8384C">
              <w:rPr>
                <w:rFonts w:ascii="HGSｺﾞｼｯｸM" w:eastAsia="HGSｺﾞｼｯｸM" w:hAnsi="BIZ UDPゴシック" w:cs="ＭＳ 明朝"/>
                <w:color w:val="000000"/>
                <w:sz w:val="21"/>
                <w:szCs w:val="24"/>
              </w:rPr>
              <w:t>46</w:t>
            </w:r>
          </w:p>
          <w:p w14:paraId="06AA12C4"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(94)</w:t>
            </w:r>
          </w:p>
        </w:tc>
        <w:tc>
          <w:tcPr>
            <w:tcW w:w="988" w:type="dxa"/>
          </w:tcPr>
          <w:p w14:paraId="459EA9CB"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w:t>
            </w:r>
            <w:r w:rsidRPr="00C8384C">
              <w:rPr>
                <w:rFonts w:ascii="HGSｺﾞｼｯｸM" w:eastAsia="HGSｺﾞｼｯｸM" w:hAnsi="BIZ UDPゴシック" w:cs="ＭＳ 明朝"/>
                <w:color w:val="000000"/>
                <w:sz w:val="21"/>
                <w:szCs w:val="24"/>
              </w:rPr>
              <w:t>58</w:t>
            </w:r>
          </w:p>
          <w:p w14:paraId="72E49A3F"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(108)</w:t>
            </w:r>
          </w:p>
        </w:tc>
        <w:tc>
          <w:tcPr>
            <w:tcW w:w="988" w:type="dxa"/>
          </w:tcPr>
          <w:p w14:paraId="46FE6A5B"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w:t>
            </w:r>
            <w:r w:rsidRPr="00C8384C">
              <w:rPr>
                <w:rFonts w:ascii="HGSｺﾞｼｯｸM" w:eastAsia="HGSｺﾞｼｯｸM" w:hAnsi="BIZ UDPゴシック" w:cs="ＭＳ 明朝"/>
                <w:color w:val="000000"/>
                <w:sz w:val="21"/>
                <w:szCs w:val="24"/>
              </w:rPr>
              <w:t>70</w:t>
            </w:r>
          </w:p>
          <w:p w14:paraId="29430E7C"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(99)</w:t>
            </w:r>
          </w:p>
        </w:tc>
        <w:tc>
          <w:tcPr>
            <w:tcW w:w="988" w:type="dxa"/>
          </w:tcPr>
          <w:p w14:paraId="0C8F7455"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3</w:t>
            </w:r>
            <w:r w:rsidRPr="00C8384C">
              <w:rPr>
                <w:rFonts w:ascii="HGSｺﾞｼｯｸM" w:eastAsia="HGSｺﾞｼｯｸM" w:hAnsi="BIZ UDPゴシック" w:cs="ＭＳ 明朝"/>
                <w:color w:val="000000"/>
                <w:sz w:val="21"/>
                <w:szCs w:val="24"/>
              </w:rPr>
              <w:t>17</w:t>
            </w:r>
          </w:p>
          <w:p w14:paraId="766E86B7"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(123)</w:t>
            </w:r>
          </w:p>
        </w:tc>
        <w:tc>
          <w:tcPr>
            <w:tcW w:w="988" w:type="dxa"/>
          </w:tcPr>
          <w:p w14:paraId="09331045"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3</w:t>
            </w:r>
            <w:r w:rsidRPr="00C8384C">
              <w:rPr>
                <w:rFonts w:ascii="HGSｺﾞｼｯｸM" w:eastAsia="HGSｺﾞｼｯｸM" w:hAnsi="BIZ UDPゴシック" w:cs="ＭＳ 明朝"/>
                <w:color w:val="000000"/>
                <w:sz w:val="21"/>
                <w:szCs w:val="24"/>
              </w:rPr>
              <w:t>40</w:t>
            </w:r>
          </w:p>
          <w:p w14:paraId="0703EF3A"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(132)</w:t>
            </w:r>
          </w:p>
        </w:tc>
        <w:tc>
          <w:tcPr>
            <w:tcW w:w="989" w:type="dxa"/>
          </w:tcPr>
          <w:p w14:paraId="3CFD3479"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3</w:t>
            </w:r>
            <w:r w:rsidRPr="00C8384C">
              <w:rPr>
                <w:rFonts w:ascii="HGSｺﾞｼｯｸM" w:eastAsia="HGSｺﾞｼｯｸM" w:hAnsi="BIZ UDPゴシック" w:cs="ＭＳ 明朝"/>
                <w:color w:val="000000"/>
                <w:sz w:val="21"/>
                <w:szCs w:val="24"/>
              </w:rPr>
              <w:t>71</w:t>
            </w:r>
          </w:p>
          <w:p w14:paraId="58D2ECD5"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color w:val="000000"/>
                <w:sz w:val="21"/>
                <w:szCs w:val="24"/>
              </w:rPr>
              <w:t>(144)</w:t>
            </w:r>
          </w:p>
        </w:tc>
      </w:tr>
      <w:tr w:rsidR="00C8384C" w:rsidRPr="00C8384C" w14:paraId="4F963894" w14:textId="77777777" w:rsidTr="00C8384C">
        <w:trPr>
          <w:trHeight w:val="600"/>
        </w:trPr>
        <w:tc>
          <w:tcPr>
            <w:tcW w:w="1778" w:type="dxa"/>
            <w:vAlign w:val="center"/>
          </w:tcPr>
          <w:p w14:paraId="2BAFD906" w14:textId="77777777" w:rsidR="00C8384C" w:rsidRPr="00C8384C" w:rsidRDefault="00C8384C" w:rsidP="00C8384C">
            <w:pPr>
              <w:widowControl/>
              <w:snapToGrid w:val="0"/>
              <w:spacing w:line="300" w:lineRule="exact"/>
              <w:ind w:leftChars="0" w:left="0" w:rightChars="0" w:right="0" w:firstLineChars="0" w:firstLine="0"/>
              <w:jc w:val="center"/>
              <w:rPr>
                <w:rFonts w:ascii="HGSｺﾞｼｯｸM" w:eastAsia="HGSｺﾞｼｯｸM" w:hAnsi="BIZ UDPゴシック" w:cs="ＭＳ 明朝"/>
                <w:color w:val="000000"/>
                <w:sz w:val="22"/>
              </w:rPr>
            </w:pPr>
            <w:r w:rsidRPr="00C8384C">
              <w:rPr>
                <w:rFonts w:ascii="HGSｺﾞｼｯｸM" w:eastAsia="HGSｺﾞｼｯｸM" w:hAnsi="BIZ UDPゴシック" w:cs="ＭＳ 明朝" w:hint="eastAsia"/>
                <w:color w:val="000000"/>
                <w:sz w:val="22"/>
              </w:rPr>
              <w:t>施設入所支援</w:t>
            </w:r>
          </w:p>
        </w:tc>
        <w:tc>
          <w:tcPr>
            <w:tcW w:w="1506" w:type="dxa"/>
            <w:vAlign w:val="center"/>
          </w:tcPr>
          <w:p w14:paraId="14257DDE" w14:textId="77777777" w:rsidR="00C8384C" w:rsidRPr="00C8384C" w:rsidRDefault="00C8384C" w:rsidP="00C8384C">
            <w:pPr>
              <w:widowControl/>
              <w:snapToGrid w:val="0"/>
              <w:spacing w:line="300" w:lineRule="exact"/>
              <w:ind w:leftChars="0" w:left="0" w:rightChars="0" w:right="0" w:firstLineChars="0" w:firstLine="0"/>
              <w:jc w:val="center"/>
              <w:rPr>
                <w:rFonts w:ascii="HGSｺﾞｼｯｸM" w:eastAsia="HGSｺﾞｼｯｸM" w:hAnsi="BIZ UDPゴシック" w:cs="ＭＳ 明朝"/>
                <w:color w:val="000000"/>
                <w:sz w:val="20"/>
                <w:szCs w:val="18"/>
              </w:rPr>
            </w:pPr>
            <w:r w:rsidRPr="00C8384C">
              <w:rPr>
                <w:rFonts w:ascii="HGSｺﾞｼｯｸM" w:eastAsia="HGSｺﾞｼｯｸM" w:hAnsi="BIZ UDPゴシック" w:cs="ＭＳ 明朝" w:hint="eastAsia"/>
                <w:color w:val="000000"/>
                <w:sz w:val="20"/>
                <w:szCs w:val="18"/>
              </w:rPr>
              <w:t>月間利用者数</w:t>
            </w:r>
          </w:p>
        </w:tc>
        <w:tc>
          <w:tcPr>
            <w:tcW w:w="988" w:type="dxa"/>
            <w:vAlign w:val="center"/>
          </w:tcPr>
          <w:p w14:paraId="7D5A7A72"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269</w:t>
            </w:r>
          </w:p>
        </w:tc>
        <w:tc>
          <w:tcPr>
            <w:tcW w:w="988" w:type="dxa"/>
            <w:vAlign w:val="center"/>
          </w:tcPr>
          <w:p w14:paraId="13186E96"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w:t>
            </w:r>
            <w:r w:rsidRPr="00C8384C">
              <w:rPr>
                <w:rFonts w:ascii="HGSｺﾞｼｯｸM" w:eastAsia="HGSｺﾞｼｯｸM" w:hAnsi="BIZ UDPゴシック" w:cs="ＭＳ 明朝"/>
                <w:color w:val="000000"/>
                <w:sz w:val="21"/>
                <w:szCs w:val="24"/>
              </w:rPr>
              <w:t>75</w:t>
            </w:r>
          </w:p>
        </w:tc>
        <w:tc>
          <w:tcPr>
            <w:tcW w:w="988" w:type="dxa"/>
            <w:vAlign w:val="center"/>
          </w:tcPr>
          <w:p w14:paraId="2B573E0B"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w:t>
            </w:r>
            <w:r w:rsidRPr="00C8384C">
              <w:rPr>
                <w:rFonts w:ascii="HGSｺﾞｼｯｸM" w:eastAsia="HGSｺﾞｼｯｸM" w:hAnsi="BIZ UDPゴシック" w:cs="ＭＳ 明朝"/>
                <w:color w:val="000000"/>
                <w:sz w:val="21"/>
                <w:szCs w:val="24"/>
              </w:rPr>
              <w:t>72</w:t>
            </w:r>
          </w:p>
        </w:tc>
        <w:tc>
          <w:tcPr>
            <w:tcW w:w="988" w:type="dxa"/>
            <w:vAlign w:val="center"/>
          </w:tcPr>
          <w:p w14:paraId="4CF405C2"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w:t>
            </w:r>
            <w:r w:rsidRPr="00C8384C">
              <w:rPr>
                <w:rFonts w:ascii="HGSｺﾞｼｯｸM" w:eastAsia="HGSｺﾞｼｯｸM" w:hAnsi="BIZ UDPゴシック" w:cs="ＭＳ 明朝"/>
                <w:color w:val="000000"/>
                <w:sz w:val="21"/>
                <w:szCs w:val="24"/>
              </w:rPr>
              <w:t>7</w:t>
            </w:r>
            <w:r w:rsidRPr="00C8384C">
              <w:rPr>
                <w:rFonts w:ascii="HGSｺﾞｼｯｸM" w:eastAsia="HGSｺﾞｼｯｸM" w:hAnsi="BIZ UDPゴシック" w:cs="ＭＳ 明朝" w:hint="eastAsia"/>
                <w:color w:val="000000"/>
                <w:sz w:val="21"/>
                <w:szCs w:val="24"/>
              </w:rPr>
              <w:t>1</w:t>
            </w:r>
          </w:p>
        </w:tc>
        <w:tc>
          <w:tcPr>
            <w:tcW w:w="988" w:type="dxa"/>
            <w:vAlign w:val="center"/>
          </w:tcPr>
          <w:p w14:paraId="488DD48B"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w:t>
            </w:r>
            <w:r w:rsidRPr="00C8384C">
              <w:rPr>
                <w:rFonts w:ascii="HGSｺﾞｼｯｸM" w:eastAsia="HGSｺﾞｼｯｸM" w:hAnsi="BIZ UDPゴシック" w:cs="ＭＳ 明朝"/>
                <w:color w:val="000000"/>
                <w:sz w:val="21"/>
                <w:szCs w:val="24"/>
              </w:rPr>
              <w:t>71</w:t>
            </w:r>
          </w:p>
        </w:tc>
        <w:tc>
          <w:tcPr>
            <w:tcW w:w="989" w:type="dxa"/>
            <w:vAlign w:val="center"/>
          </w:tcPr>
          <w:p w14:paraId="041FB603" w14:textId="77777777" w:rsidR="00C8384C" w:rsidRPr="00C8384C" w:rsidRDefault="00C8384C" w:rsidP="00C8384C">
            <w:pPr>
              <w:widowControl/>
              <w:snapToGrid w:val="0"/>
              <w:spacing w:line="300" w:lineRule="exact"/>
              <w:ind w:leftChars="0" w:left="0" w:rightChars="50" w:right="115" w:firstLineChars="0" w:firstLine="0"/>
              <w:jc w:val="right"/>
              <w:rPr>
                <w:rFonts w:ascii="HGSｺﾞｼｯｸM" w:eastAsia="HGSｺﾞｼｯｸM" w:hAnsi="BIZ UDPゴシック" w:cs="ＭＳ 明朝"/>
                <w:color w:val="000000"/>
                <w:sz w:val="21"/>
                <w:szCs w:val="24"/>
              </w:rPr>
            </w:pPr>
            <w:r w:rsidRPr="00C8384C">
              <w:rPr>
                <w:rFonts w:ascii="HGSｺﾞｼｯｸM" w:eastAsia="HGSｺﾞｼｯｸM" w:hAnsi="BIZ UDPゴシック" w:cs="ＭＳ 明朝" w:hint="eastAsia"/>
                <w:color w:val="000000"/>
                <w:sz w:val="21"/>
                <w:szCs w:val="24"/>
              </w:rPr>
              <w:t>2</w:t>
            </w:r>
            <w:r w:rsidRPr="00C8384C">
              <w:rPr>
                <w:rFonts w:ascii="HGSｺﾞｼｯｸM" w:eastAsia="HGSｺﾞｼｯｸM" w:hAnsi="BIZ UDPゴシック" w:cs="ＭＳ 明朝"/>
                <w:color w:val="000000"/>
                <w:sz w:val="21"/>
                <w:szCs w:val="24"/>
              </w:rPr>
              <w:t>71</w:t>
            </w:r>
          </w:p>
        </w:tc>
      </w:tr>
    </w:tbl>
    <w:p w14:paraId="1EF0EDD0" w14:textId="4D0F5755" w:rsidR="00E87B7F" w:rsidRDefault="00E87B7F" w:rsidP="00E87B7F">
      <w:pPr>
        <w:snapToGrid w:val="0"/>
        <w:spacing w:line="300" w:lineRule="exact"/>
        <w:ind w:left="230" w:right="460" w:firstLine="190"/>
        <w:jc w:val="right"/>
        <w:rPr>
          <w:rFonts w:ascii="HGSｺﾞｼｯｸM" w:eastAsia="HGSｺﾞｼｯｸM"/>
          <w:noProof/>
          <w:sz w:val="20"/>
          <w:szCs w:val="21"/>
        </w:rPr>
      </w:pPr>
      <w:r w:rsidRPr="00574294">
        <w:rPr>
          <w:rFonts w:ascii="HGSｺﾞｼｯｸM" w:eastAsia="HGSｺﾞｼｯｸM" w:hAnsi="メイリオ" w:hint="eastAsia"/>
          <w:color w:val="000000" w:themeColor="text1"/>
          <w:sz w:val="20"/>
          <w:szCs w:val="21"/>
        </w:rPr>
        <w:t>※</w:t>
      </w:r>
      <w:r w:rsidRPr="00574294">
        <w:rPr>
          <w:rFonts w:ascii="HGSｺﾞｼｯｸM" w:eastAsia="HGSｺﾞｼｯｸM" w:hint="eastAsia"/>
          <w:noProof/>
          <w:sz w:val="20"/>
          <w:szCs w:val="21"/>
        </w:rPr>
        <w:t>実績・見込量は3月末の数値。ただし、令和5年度は4月～8月の平均値。</w:t>
      </w:r>
    </w:p>
    <w:p w14:paraId="60962E92" w14:textId="77777777" w:rsidR="006E1785" w:rsidRPr="00574294" w:rsidRDefault="006E1785" w:rsidP="00E87B7F">
      <w:pPr>
        <w:snapToGrid w:val="0"/>
        <w:spacing w:line="300" w:lineRule="exact"/>
        <w:ind w:left="230" w:right="460" w:firstLine="190"/>
        <w:jc w:val="right"/>
        <w:rPr>
          <w:rFonts w:ascii="HGSｺﾞｼｯｸM" w:eastAsia="HGSｺﾞｼｯｸM" w:hAnsi="メイリオ"/>
          <w:color w:val="FF0000"/>
          <w:sz w:val="20"/>
          <w:szCs w:val="21"/>
        </w:rPr>
      </w:pPr>
    </w:p>
    <w:p w14:paraId="1BDFF7D1" w14:textId="6D7D5A8A" w:rsidR="00E87B7F" w:rsidRPr="00A17FF3" w:rsidRDefault="00E87B7F" w:rsidP="00250E5A">
      <w:pPr>
        <w:adjustRightInd w:val="0"/>
        <w:snapToGrid w:val="0"/>
        <w:spacing w:line="420" w:lineRule="exact"/>
        <w:ind w:leftChars="43" w:left="99" w:right="460" w:firstLineChars="47" w:firstLine="127"/>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見込量確保のための方策</w:t>
      </w:r>
    </w:p>
    <w:p w14:paraId="7A32C9B0" w14:textId="7D07577D" w:rsidR="00E87B7F" w:rsidRDefault="00250E5A" w:rsidP="00E87B7F">
      <w:pPr>
        <w:adjustRightInd w:val="0"/>
        <w:snapToGrid w:val="0"/>
        <w:spacing w:line="400" w:lineRule="exact"/>
        <w:ind w:left="230" w:right="460" w:firstLine="210"/>
        <w:rPr>
          <w:rFonts w:ascii="HGSｺﾞｼｯｸM" w:eastAsia="HGSｺﾞｼｯｸM" w:hAnsi="メイリオ"/>
          <w:color w:val="000000" w:themeColor="text1"/>
        </w:rPr>
      </w:pPr>
      <w:r w:rsidRPr="00C8384C">
        <w:rPr>
          <w:rFonts w:ascii="HGSｺﾞｼｯｸM" w:eastAsia="HGSｺﾞｼｯｸM" w:hAnsi="メイリオ" w:cs="ＭＳ 明朝" w:hint="eastAsia"/>
          <w:noProof/>
          <w:color w:val="FF0000"/>
          <w:sz w:val="22"/>
        </w:rPr>
        <mc:AlternateContent>
          <mc:Choice Requires="wps">
            <w:drawing>
              <wp:anchor distT="0" distB="0" distL="114300" distR="114300" simplePos="0" relativeHeight="251927552" behindDoc="0" locked="0" layoutInCell="1" allowOverlap="1" wp14:anchorId="3BA81619" wp14:editId="7C24D9C2">
                <wp:simplePos x="0" y="0"/>
                <wp:positionH relativeFrom="margin">
                  <wp:posOffset>251460</wp:posOffset>
                </wp:positionH>
                <wp:positionV relativeFrom="paragraph">
                  <wp:posOffset>39370</wp:posOffset>
                </wp:positionV>
                <wp:extent cx="5876925" cy="2390775"/>
                <wp:effectExtent l="0" t="0" r="28575" b="28575"/>
                <wp:wrapNone/>
                <wp:docPr id="1819982705" name="テキスト ボックス 1819982705"/>
                <wp:cNvGraphicFramePr/>
                <a:graphic xmlns:a="http://schemas.openxmlformats.org/drawingml/2006/main">
                  <a:graphicData uri="http://schemas.microsoft.com/office/word/2010/wordprocessingShape">
                    <wps:wsp>
                      <wps:cNvSpPr txBox="1"/>
                      <wps:spPr>
                        <a:xfrm>
                          <a:off x="0" y="0"/>
                          <a:ext cx="5876925" cy="2390775"/>
                        </a:xfrm>
                        <a:prstGeom prst="rect">
                          <a:avLst/>
                        </a:prstGeom>
                        <a:solidFill>
                          <a:sysClr val="window" lastClr="FFFFFF"/>
                        </a:solidFill>
                        <a:ln w="6350">
                          <a:solidFill>
                            <a:prstClr val="black"/>
                          </a:solidFill>
                          <a:prstDash val="sysDash"/>
                        </a:ln>
                      </wps:spPr>
                      <wps:txbx>
                        <w:txbxContent>
                          <w:p w14:paraId="093F2211" w14:textId="133D667B" w:rsidR="00C4213A" w:rsidRPr="00C8384C" w:rsidRDefault="00C4213A" w:rsidP="00250E5A">
                            <w:pPr>
                              <w:adjustRightInd w:val="0"/>
                              <w:snapToGrid w:val="0"/>
                              <w:spacing w:line="400" w:lineRule="exact"/>
                              <w:ind w:leftChars="0" w:left="230" w:rightChars="72" w:right="166" w:hangingChars="100" w:hanging="230"/>
                              <w:rPr>
                                <w:rFonts w:ascii="HGSｺﾞｼｯｸM" w:eastAsia="HGSｺﾞｼｯｸM" w:hAnsi="メイリオ"/>
                                <w:color w:val="000000"/>
                              </w:rPr>
                            </w:pPr>
                            <w:r w:rsidRPr="00C8384C">
                              <w:rPr>
                                <w:rFonts w:ascii="HGSｺﾞｼｯｸM" w:eastAsia="HGSｺﾞｼｯｸM" w:hAnsi="メイリオ" w:hint="eastAsia"/>
                                <w:color w:val="000000"/>
                              </w:rPr>
                              <w:t>〇</w:t>
                            </w:r>
                            <w:r w:rsidRPr="00C8384C">
                              <w:rPr>
                                <w:rFonts w:ascii="HGSｺﾞｼｯｸM" w:eastAsia="HGSｺﾞｼｯｸM" w:hAnsi="BIZ UD明朝 Medium" w:hint="eastAsia"/>
                                <w:color w:val="000000"/>
                              </w:rPr>
                              <w:t>自立生活援助は令和５(2023)</w:t>
                            </w:r>
                            <w:r w:rsidRPr="00C8384C">
                              <w:rPr>
                                <w:rFonts w:ascii="HGSｺﾞｼｯｸM" w:eastAsia="HGSｺﾞｼｯｸM" w:hAnsi="BIZ UD明朝 Medium"/>
                                <w:color w:val="000000"/>
                              </w:rPr>
                              <w:t>年４月に</w:t>
                            </w:r>
                            <w:r w:rsidRPr="00C8384C">
                              <w:rPr>
                                <w:rFonts w:ascii="HGSｺﾞｼｯｸM" w:eastAsia="HGSｺﾞｼｯｸM" w:hAnsi="BIZ UD明朝 Medium" w:hint="eastAsia"/>
                                <w:color w:val="000000"/>
                              </w:rPr>
                              <w:t>区内</w:t>
                            </w:r>
                            <w:r w:rsidRPr="00C8384C">
                              <w:rPr>
                                <w:rFonts w:ascii="HGSｺﾞｼｯｸM" w:eastAsia="HGSｺﾞｼｯｸM" w:hAnsi="BIZ UD明朝 Medium"/>
                                <w:color w:val="000000"/>
                              </w:rPr>
                              <w:t>事業所が開設されました。</w:t>
                            </w:r>
                            <w:r w:rsidRPr="00C8384C">
                              <w:rPr>
                                <w:rFonts w:ascii="HGSｺﾞｼｯｸM" w:eastAsia="HGSｺﾞｼｯｸM" w:hAnsi="メイリオ" w:hint="eastAsia"/>
                                <w:color w:val="000000"/>
                              </w:rPr>
                              <w:t>地域移行の</w:t>
                            </w:r>
                            <w:r w:rsidRPr="00C8384C">
                              <w:rPr>
                                <w:rFonts w:ascii="HGSｺﾞｼｯｸM" w:eastAsia="HGSｺﾞｼｯｸM" w:hAnsi="メイリオ"/>
                                <w:color w:val="000000"/>
                              </w:rPr>
                              <w:t>要となる</w:t>
                            </w:r>
                            <w:r w:rsidRPr="00C8384C">
                              <w:rPr>
                                <w:rFonts w:ascii="HGSｺﾞｼｯｸM" w:eastAsia="HGSｺﾞｼｯｸM" w:hAnsi="メイリオ" w:hint="eastAsia"/>
                                <w:color w:val="000000"/>
                              </w:rPr>
                              <w:t>サービス</w:t>
                            </w:r>
                            <w:r w:rsidRPr="00C8384C">
                              <w:rPr>
                                <w:rFonts w:ascii="HGSｺﾞｼｯｸM" w:eastAsia="HGSｺﾞｼｯｸM" w:hAnsi="メイリオ"/>
                                <w:color w:val="000000"/>
                              </w:rPr>
                              <w:t>であるため、</w:t>
                            </w:r>
                            <w:r w:rsidRPr="00C8384C">
                              <w:rPr>
                                <w:rFonts w:ascii="HGSｺﾞｼｯｸM" w:eastAsia="HGSｺﾞｼｯｸM" w:hAnsi="メイリオ" w:hint="eastAsia"/>
                                <w:color w:val="000000"/>
                              </w:rPr>
                              <w:t>利用者および</w:t>
                            </w:r>
                            <w:r w:rsidRPr="00C8384C">
                              <w:rPr>
                                <w:rFonts w:ascii="HGSｺﾞｼｯｸM" w:eastAsia="HGSｺﾞｼｯｸM" w:hAnsi="メイリオ"/>
                                <w:color w:val="000000"/>
                              </w:rPr>
                              <w:t>相談支援事業所等にサービスの周知を図り、利用</w:t>
                            </w:r>
                            <w:r w:rsidRPr="00C8384C">
                              <w:rPr>
                                <w:rFonts w:ascii="HGSｺﾞｼｯｸM" w:eastAsia="HGSｺﾞｼｯｸM" w:hAnsi="メイリオ" w:hint="eastAsia"/>
                                <w:color w:val="000000"/>
                              </w:rPr>
                              <w:t>を</w:t>
                            </w:r>
                            <w:r w:rsidRPr="00C8384C">
                              <w:rPr>
                                <w:rFonts w:ascii="HGSｺﾞｼｯｸM" w:eastAsia="HGSｺﾞｼｯｸM" w:hAnsi="メイリオ"/>
                                <w:color w:val="000000"/>
                              </w:rPr>
                              <w:t>促進します。</w:t>
                            </w:r>
                          </w:p>
                          <w:p w14:paraId="560A9202" w14:textId="77777777" w:rsidR="00C4213A" w:rsidRPr="00C8384C" w:rsidRDefault="00C4213A" w:rsidP="00250E5A">
                            <w:pPr>
                              <w:adjustRightInd w:val="0"/>
                              <w:snapToGrid w:val="0"/>
                              <w:spacing w:line="400" w:lineRule="exact"/>
                              <w:ind w:leftChars="0" w:left="230" w:rightChars="72" w:right="166" w:hangingChars="100" w:hanging="230"/>
                              <w:rPr>
                                <w:rFonts w:ascii="HGSｺﾞｼｯｸM" w:eastAsia="HGSｺﾞｼｯｸM" w:hAnsi="メイリオ"/>
                                <w:color w:val="000000"/>
                              </w:rPr>
                            </w:pPr>
                            <w:r w:rsidRPr="00C8384C">
                              <w:rPr>
                                <w:rFonts w:ascii="HGSｺﾞｼｯｸM" w:eastAsia="HGSｺﾞｼｯｸM" w:hAnsi="メイリオ" w:hint="eastAsia"/>
                                <w:color w:val="000000"/>
                              </w:rPr>
                              <w:t>〇障害者</w:t>
                            </w:r>
                            <w:r w:rsidRPr="00C8384C">
                              <w:rPr>
                                <w:rFonts w:ascii="HGSｺﾞｼｯｸM" w:eastAsia="HGSｺﾞｼｯｸM" w:hAnsi="メイリオ"/>
                                <w:color w:val="000000"/>
                              </w:rPr>
                              <w:t>が住み慣れた地域で暮ら</w:t>
                            </w:r>
                            <w:r w:rsidRPr="00C8384C">
                              <w:rPr>
                                <w:rFonts w:ascii="HGSｺﾞｼｯｸM" w:eastAsia="HGSｺﾞｼｯｸM" w:hAnsi="メイリオ" w:hint="eastAsia"/>
                                <w:color w:val="000000"/>
                              </w:rPr>
                              <w:t>し</w:t>
                            </w:r>
                            <w:r w:rsidRPr="00C8384C">
                              <w:rPr>
                                <w:rFonts w:ascii="HGSｺﾞｼｯｸM" w:eastAsia="HGSｺﾞｼｯｸM" w:hAnsi="メイリオ"/>
                                <w:color w:val="000000"/>
                              </w:rPr>
                              <w:t>続けられる</w:t>
                            </w:r>
                            <w:r w:rsidRPr="00C8384C">
                              <w:rPr>
                                <w:rFonts w:ascii="HGSｺﾞｼｯｸM" w:eastAsia="HGSｺﾞｼｯｸM" w:hAnsi="メイリオ" w:hint="eastAsia"/>
                                <w:color w:val="000000"/>
                              </w:rPr>
                              <w:t>ように</w:t>
                            </w:r>
                            <w:r w:rsidRPr="00C8384C">
                              <w:rPr>
                                <w:rFonts w:ascii="HGSｺﾞｼｯｸM" w:eastAsia="HGSｺﾞｼｯｸM" w:hAnsi="メイリオ"/>
                                <w:color w:val="000000"/>
                              </w:rPr>
                              <w:t>するため、整備費や運営費の一部を補助し、民間事業</w:t>
                            </w:r>
                            <w:r w:rsidRPr="00C8384C">
                              <w:rPr>
                                <w:rFonts w:ascii="HGSｺﾞｼｯｸM" w:eastAsia="HGSｺﾞｼｯｸM" w:hAnsi="メイリオ" w:hint="eastAsia"/>
                                <w:color w:val="000000"/>
                              </w:rPr>
                              <w:t>者</w:t>
                            </w:r>
                            <w:r w:rsidRPr="00C8384C">
                              <w:rPr>
                                <w:rFonts w:ascii="HGSｺﾞｼｯｸM" w:eastAsia="HGSｺﾞｼｯｸM" w:hAnsi="メイリオ"/>
                                <w:color w:val="000000"/>
                              </w:rPr>
                              <w:t>による障害者グループホームの</w:t>
                            </w:r>
                            <w:r w:rsidRPr="00C8384C">
                              <w:rPr>
                                <w:rFonts w:ascii="HGSｺﾞｼｯｸM" w:eastAsia="HGSｺﾞｼｯｸM" w:hAnsi="メイリオ" w:hint="eastAsia"/>
                                <w:color w:val="000000"/>
                              </w:rPr>
                              <w:t>開設</w:t>
                            </w:r>
                            <w:r w:rsidRPr="00C8384C">
                              <w:rPr>
                                <w:rFonts w:ascii="HGSｺﾞｼｯｸM" w:eastAsia="HGSｺﾞｼｯｸM" w:hAnsi="メイリオ"/>
                                <w:color w:val="000000"/>
                              </w:rPr>
                              <w:t>を促進します。</w:t>
                            </w:r>
                          </w:p>
                          <w:p w14:paraId="6E903A87" w14:textId="00F05B84" w:rsidR="00C4213A" w:rsidRPr="00B056A2" w:rsidRDefault="00C4213A" w:rsidP="00250E5A">
                            <w:pPr>
                              <w:spacing w:line="400" w:lineRule="exact"/>
                              <w:ind w:leftChars="0" w:left="230" w:rightChars="72" w:right="166" w:hangingChars="100" w:hanging="230"/>
                              <w:rPr>
                                <w:rFonts w:ascii="HGSｺﾞｼｯｸM" w:eastAsia="HGSｺﾞｼｯｸM" w:hAnsi="メイリオ"/>
                              </w:rPr>
                            </w:pPr>
                            <w:r w:rsidRPr="00AC2AC5">
                              <w:rPr>
                                <w:rFonts w:ascii="HGSｺﾞｼｯｸM" w:eastAsia="HGSｺﾞｼｯｸM" w:hint="eastAsia"/>
                              </w:rPr>
                              <w:t>〇「品川区</w:t>
                            </w:r>
                            <w:r w:rsidRPr="00AC2AC5">
                              <w:rPr>
                                <w:rFonts w:ascii="HGSｺﾞｼｯｸM" w:eastAsia="HGSｺﾞｼｯｸM"/>
                              </w:rPr>
                              <w:t>立</w:t>
                            </w:r>
                            <w:r w:rsidRPr="00AC2AC5">
                              <w:rPr>
                                <w:rFonts w:ascii="HGSｺﾞｼｯｸM" w:eastAsia="HGSｺﾞｼｯｸM" w:hAnsi="メイリオ" w:hint="eastAsia"/>
                              </w:rPr>
                              <w:t>出石</w:t>
                            </w:r>
                            <w:r w:rsidRPr="00AC2AC5">
                              <w:rPr>
                                <w:rFonts w:ascii="HGSｺﾞｼｯｸM" w:eastAsia="HGSｺﾞｼｯｸM" w:hAnsi="メイリオ"/>
                              </w:rPr>
                              <w:t>つばさの家</w:t>
                            </w:r>
                            <w:r>
                              <w:rPr>
                                <w:rFonts w:ascii="HGSｺﾞｼｯｸM" w:eastAsia="HGSｺﾞｼｯｸM" w:hAnsi="メイリオ" w:hint="eastAsia"/>
                              </w:rPr>
                              <w:t>」</w:t>
                            </w:r>
                            <w:r w:rsidRPr="00AC2AC5">
                              <w:rPr>
                                <w:rFonts w:ascii="HGSｺﾞｼｯｸM" w:eastAsia="HGSｺﾞｼｯｸM" w:hAnsi="メイリオ" w:hint="eastAsia"/>
                              </w:rPr>
                              <w:t>、「</w:t>
                            </w:r>
                            <w:r>
                              <w:rPr>
                                <w:rFonts w:ascii="HGSｺﾞｼｯｸM" w:eastAsia="HGSｺﾞｼｯｸM" w:hAnsi="メイリオ" w:hint="eastAsia"/>
                              </w:rPr>
                              <w:t>(仮称)</w:t>
                            </w:r>
                            <w:r w:rsidRPr="00AC2AC5">
                              <w:rPr>
                                <w:rFonts w:ascii="HGSｺﾞｼｯｸM" w:eastAsia="HGSｺﾞｼｯｸM" w:hAnsi="メイリオ" w:hint="eastAsia"/>
                              </w:rPr>
                              <w:t>小山</w:t>
                            </w:r>
                            <w:r>
                              <w:rPr>
                                <w:rFonts w:ascii="HGSｺﾞｼｯｸM" w:eastAsia="HGSｺﾞｼｯｸM" w:hAnsi="メイリオ" w:hint="eastAsia"/>
                              </w:rPr>
                              <w:t>７</w:t>
                            </w:r>
                            <w:r w:rsidRPr="00AC2AC5">
                              <w:rPr>
                                <w:rFonts w:ascii="HGSｺﾞｼｯｸM" w:eastAsia="HGSｺﾞｼｯｸM" w:hAnsi="メイリオ"/>
                              </w:rPr>
                              <w:t>丁目障害</w:t>
                            </w:r>
                            <w:r w:rsidRPr="00AC2AC5">
                              <w:rPr>
                                <w:rFonts w:ascii="HGSｺﾞｼｯｸM" w:eastAsia="HGSｺﾞｼｯｸM" w:hAnsi="メイリオ" w:hint="eastAsia"/>
                              </w:rPr>
                              <w:t>者</w:t>
                            </w:r>
                            <w:r>
                              <w:rPr>
                                <w:rFonts w:ascii="HGSｺﾞｼｯｸM" w:eastAsia="HGSｺﾞｼｯｸM" w:hAnsi="メイリオ"/>
                              </w:rPr>
                              <w:t>グループホーム</w:t>
                            </w:r>
                            <w:r>
                              <w:rPr>
                                <w:rFonts w:ascii="HGSｺﾞｼｯｸM" w:eastAsia="HGSｺﾞｼｯｸM" w:hAnsi="メイリオ" w:hint="eastAsia"/>
                              </w:rPr>
                              <w:t>」など</w:t>
                            </w:r>
                            <w:r w:rsidRPr="00AC2AC5">
                              <w:rPr>
                                <w:rFonts w:ascii="HGSｺﾞｼｯｸM" w:eastAsia="HGSｺﾞｼｯｸM" w:hAnsi="メイリオ" w:hint="eastAsia"/>
                              </w:rPr>
                              <w:t>の</w:t>
                            </w:r>
                            <w:r w:rsidRPr="00AC2AC5">
                              <w:rPr>
                                <w:rFonts w:ascii="HGSｺﾞｼｯｸM" w:eastAsia="HGSｺﾞｼｯｸM" w:hAnsi="メイリオ"/>
                              </w:rPr>
                              <w:t>障害者グループホーム</w:t>
                            </w:r>
                            <w:r>
                              <w:rPr>
                                <w:rFonts w:ascii="HGSｺﾞｼｯｸM" w:eastAsia="HGSｺﾞｼｯｸM" w:hAnsi="メイリオ" w:hint="eastAsia"/>
                              </w:rPr>
                              <w:t>の</w:t>
                            </w:r>
                            <w:r w:rsidRPr="00AC2AC5">
                              <w:rPr>
                                <w:rFonts w:ascii="HGSｺﾞｼｯｸM" w:eastAsia="HGSｺﾞｼｯｸM" w:hAnsi="メイリオ"/>
                              </w:rPr>
                              <w:t>整備</w:t>
                            </w:r>
                            <w:r>
                              <w:rPr>
                                <w:rFonts w:ascii="HGSｺﾞｼｯｸM" w:eastAsia="HGSｺﾞｼｯｸM" w:hAnsi="メイリオ" w:hint="eastAsia"/>
                              </w:rPr>
                              <w:t>を</w:t>
                            </w:r>
                            <w:r>
                              <w:rPr>
                                <w:rFonts w:ascii="HGSｺﾞｼｯｸM" w:eastAsia="HGSｺﾞｼｯｸM" w:hAnsi="メイリオ"/>
                              </w:rPr>
                              <w:t>通じて</w:t>
                            </w:r>
                            <w:r w:rsidRPr="00AC2AC5">
                              <w:rPr>
                                <w:rFonts w:ascii="HGSｺﾞｼｯｸM" w:eastAsia="HGSｺﾞｼｯｸM" w:hAnsi="メイリオ"/>
                              </w:rPr>
                              <w:t>、</w:t>
                            </w:r>
                            <w:r w:rsidRPr="00AC2AC5">
                              <w:rPr>
                                <w:rFonts w:ascii="HGSｺﾞｼｯｸM" w:eastAsia="HGSｺﾞｼｯｸM" w:hAnsi="メイリオ" w:hint="eastAsia"/>
                              </w:rPr>
                              <w:t>障害</w:t>
                            </w:r>
                            <w:r w:rsidRPr="00AC2AC5">
                              <w:rPr>
                                <w:rFonts w:ascii="HGSｺﾞｼｯｸM" w:eastAsia="HGSｺﾞｼｯｸM" w:hAnsi="メイリオ"/>
                              </w:rPr>
                              <w:t>のある人の地域</w:t>
                            </w:r>
                            <w:r w:rsidRPr="00AC2AC5">
                              <w:rPr>
                                <w:rFonts w:ascii="HGSｺﾞｼｯｸM" w:eastAsia="HGSｺﾞｼｯｸM" w:hAnsi="メイリオ" w:hint="eastAsia"/>
                              </w:rPr>
                              <w:t>での</w:t>
                            </w:r>
                            <w:r w:rsidRPr="00AC2AC5">
                              <w:rPr>
                                <w:rFonts w:ascii="HGSｺﾞｼｯｸM" w:eastAsia="HGSｺﾞｼｯｸM" w:hAnsi="メイリオ"/>
                              </w:rPr>
                              <w:t>生活拠点を確保します。</w:t>
                            </w:r>
                          </w:p>
                          <w:p w14:paraId="2E224B26" w14:textId="77777777" w:rsidR="00C4213A" w:rsidRPr="005D153D" w:rsidRDefault="00C4213A" w:rsidP="00250E5A">
                            <w:pPr>
                              <w:spacing w:line="400" w:lineRule="exact"/>
                              <w:ind w:leftChars="0" w:left="230" w:rightChars="72" w:right="166" w:hangingChars="100" w:hanging="230"/>
                              <w:rPr>
                                <w:rFonts w:ascii="HGSｺﾞｼｯｸM" w:eastAsia="HGSｺﾞｼｯｸM"/>
                              </w:rPr>
                            </w:pPr>
                            <w:r>
                              <w:rPr>
                                <w:rFonts w:ascii="HGSｺﾞｼｯｸM" w:eastAsia="HGSｺﾞｼｯｸM" w:hint="eastAsia"/>
                              </w:rPr>
                              <w:t>〇施設</w:t>
                            </w:r>
                            <w:r>
                              <w:rPr>
                                <w:rFonts w:ascii="HGSｺﾞｼｯｸM" w:eastAsia="HGSｺﾞｼｯｸM"/>
                              </w:rPr>
                              <w:t>入所支援は、</w:t>
                            </w:r>
                            <w:r>
                              <w:rPr>
                                <w:rFonts w:ascii="HGSｺﾞｼｯｸM" w:eastAsia="HGSｺﾞｼｯｸM" w:hint="eastAsia"/>
                              </w:rPr>
                              <w:t>個々の</w:t>
                            </w:r>
                            <w:r>
                              <w:rPr>
                                <w:rFonts w:ascii="HGSｺﾞｼｯｸM" w:eastAsia="HGSｺﾞｼｯｸM"/>
                              </w:rPr>
                              <w:t>利用</w:t>
                            </w:r>
                            <w:r>
                              <w:rPr>
                                <w:rFonts w:ascii="HGSｺﾞｼｯｸM" w:eastAsia="HGSｺﾞｼｯｸM" w:hint="eastAsia"/>
                              </w:rPr>
                              <w:t>者</w:t>
                            </w:r>
                            <w:r>
                              <w:rPr>
                                <w:rFonts w:ascii="HGSｺﾞｼｯｸM" w:eastAsia="HGSｺﾞｼｯｸM"/>
                              </w:rPr>
                              <w:t>ニーズを</w:t>
                            </w:r>
                            <w:r>
                              <w:rPr>
                                <w:rFonts w:ascii="HGSｺﾞｼｯｸM" w:eastAsia="HGSｺﾞｼｯｸM" w:hint="eastAsia"/>
                              </w:rPr>
                              <w:t>考慮しつつ、前</w:t>
                            </w:r>
                            <w:r w:rsidRPr="00C8384C">
                              <w:rPr>
                                <w:rFonts w:ascii="HGSｺﾞｼｯｸM" w:eastAsia="HGSｺﾞｼｯｸM" w:hAnsi="メイリオ" w:hint="eastAsia"/>
                                <w:color w:val="000000"/>
                              </w:rPr>
                              <w:t>期計画で</w:t>
                            </w:r>
                            <w:r w:rsidRPr="00C8384C">
                              <w:rPr>
                                <w:rFonts w:ascii="HGSｺﾞｼｯｸM" w:eastAsia="HGSｺﾞｼｯｸM" w:hAnsi="メイリオ"/>
                                <w:color w:val="000000"/>
                              </w:rPr>
                              <w:t>成果目標に設定した</w:t>
                            </w:r>
                            <w:r w:rsidRPr="00C8384C">
                              <w:rPr>
                                <w:rFonts w:ascii="HGSｺﾞｼｯｸM" w:eastAsia="HGSｺﾞｼｯｸM" w:hAnsi="メイリオ" w:hint="eastAsia"/>
                                <w:color w:val="000000"/>
                              </w:rPr>
                              <w:t>令和５(2023)年度末の施設入所者数271人を</w:t>
                            </w:r>
                            <w:r w:rsidRPr="00C8384C">
                              <w:rPr>
                                <w:rFonts w:ascii="HGSｺﾞｼｯｸM" w:eastAsia="HGSｺﾞｼｯｸM" w:hAnsi="メイリオ"/>
                                <w:color w:val="000000"/>
                              </w:rPr>
                              <w:t>超えない</w:t>
                            </w:r>
                            <w:r w:rsidRPr="00C8384C">
                              <w:rPr>
                                <w:rFonts w:ascii="HGSｺﾞｼｯｸM" w:eastAsia="HGSｺﾞｼｯｸM" w:hAnsi="メイリオ" w:hint="eastAsia"/>
                                <w:color w:val="000000"/>
                              </w:rPr>
                              <w:t>ことを</w:t>
                            </w:r>
                            <w:r w:rsidRPr="00C8384C">
                              <w:rPr>
                                <w:rFonts w:ascii="HGSｺﾞｼｯｸM" w:eastAsia="HGSｺﾞｼｯｸM" w:hAnsi="メイリオ"/>
                                <w:color w:val="000000"/>
                              </w:rPr>
                              <w:t>目標とし</w:t>
                            </w:r>
                            <w:r w:rsidRPr="00C8384C">
                              <w:rPr>
                                <w:rFonts w:ascii="HGSｺﾞｼｯｸM" w:eastAsia="HGSｺﾞｼｯｸM" w:hAnsi="メイリオ" w:hint="eastAsia"/>
                                <w:color w:val="000000"/>
                              </w:rPr>
                              <w:t>ます</w:t>
                            </w:r>
                            <w:r w:rsidRPr="00C8384C">
                              <w:rPr>
                                <w:rFonts w:ascii="HGSｺﾞｼｯｸM" w:eastAsia="HGSｺﾞｼｯｸM" w:hAnsi="メイリオ"/>
                                <w:color w:val="000000"/>
                              </w:rPr>
                              <w:t>。</w:t>
                            </w:r>
                          </w:p>
                          <w:p w14:paraId="74A9BF40" w14:textId="77777777" w:rsidR="00C4213A" w:rsidRPr="00250E5A" w:rsidRDefault="00C4213A" w:rsidP="00250E5A">
                            <w:pPr>
                              <w:ind w:leftChars="0" w:left="0" w:right="460" w:firstLineChars="0" w:firstLine="0"/>
                            </w:pPr>
                          </w:p>
                          <w:p w14:paraId="2F1B0146" w14:textId="77777777" w:rsidR="00C4213A" w:rsidRDefault="00C4213A" w:rsidP="00C8384C">
                            <w:pPr>
                              <w:ind w:left="230" w:right="460" w:firstLine="230"/>
                            </w:pPr>
                          </w:p>
                          <w:p w14:paraId="3A0C9A32" w14:textId="77777777" w:rsidR="00C4213A" w:rsidRDefault="00C4213A" w:rsidP="00C8384C">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1619" id="テキスト ボックス 1819982705" o:spid="_x0000_s1141" type="#_x0000_t202" style="position:absolute;left:0;text-align:left;margin-left:19.8pt;margin-top:3.1pt;width:462.75pt;height:188.2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" fillcolor="window" strokeweight=".5pt">
                <v:stroke dashstyle="3 1"/>
                <v:textbox>
                  <w:txbxContent>
                    <w:p w14:paraId="093F2211" w14:textId="133D667B" w:rsidR="00C4213A" w:rsidRPr="00C8384C" w:rsidRDefault="00C4213A" w:rsidP="00250E5A">
                      <w:pPr>
                        <w:adjustRightInd w:val="0"/>
                        <w:snapToGrid w:val="0"/>
                        <w:spacing w:line="400" w:lineRule="exact"/>
                        <w:ind w:leftChars="0" w:left="230" w:rightChars="72" w:right="166" w:hangingChars="100" w:hanging="230"/>
                        <w:rPr>
                          <w:rFonts w:ascii="HGSｺﾞｼｯｸM" w:eastAsia="HGSｺﾞｼｯｸM" w:hAnsi="メイリオ"/>
                          <w:color w:val="000000"/>
                        </w:rPr>
                      </w:pPr>
                      <w:r w:rsidRPr="00C8384C">
                        <w:rPr>
                          <w:rFonts w:ascii="HGSｺﾞｼｯｸM" w:eastAsia="HGSｺﾞｼｯｸM" w:hAnsi="メイリオ" w:hint="eastAsia"/>
                          <w:color w:val="000000"/>
                        </w:rPr>
                        <w:t>〇</w:t>
                      </w:r>
                      <w:r w:rsidRPr="00C8384C">
                        <w:rPr>
                          <w:rFonts w:ascii="HGSｺﾞｼｯｸM" w:eastAsia="HGSｺﾞｼｯｸM" w:hAnsi="BIZ UD明朝 Medium" w:hint="eastAsia"/>
                          <w:color w:val="000000"/>
                        </w:rPr>
                        <w:t>自立生活援助は令和５(2023)</w:t>
                      </w:r>
                      <w:r w:rsidRPr="00C8384C">
                        <w:rPr>
                          <w:rFonts w:ascii="HGSｺﾞｼｯｸM" w:eastAsia="HGSｺﾞｼｯｸM" w:hAnsi="BIZ UD明朝 Medium"/>
                          <w:color w:val="000000"/>
                        </w:rPr>
                        <w:t>年４月に</w:t>
                      </w:r>
                      <w:r w:rsidRPr="00C8384C">
                        <w:rPr>
                          <w:rFonts w:ascii="HGSｺﾞｼｯｸM" w:eastAsia="HGSｺﾞｼｯｸM" w:hAnsi="BIZ UD明朝 Medium" w:hint="eastAsia"/>
                          <w:color w:val="000000"/>
                        </w:rPr>
                        <w:t>区内</w:t>
                      </w:r>
                      <w:r w:rsidRPr="00C8384C">
                        <w:rPr>
                          <w:rFonts w:ascii="HGSｺﾞｼｯｸM" w:eastAsia="HGSｺﾞｼｯｸM" w:hAnsi="BIZ UD明朝 Medium"/>
                          <w:color w:val="000000"/>
                        </w:rPr>
                        <w:t>事業所が開設されました。</w:t>
                      </w:r>
                      <w:r w:rsidRPr="00C8384C">
                        <w:rPr>
                          <w:rFonts w:ascii="HGSｺﾞｼｯｸM" w:eastAsia="HGSｺﾞｼｯｸM" w:hAnsi="メイリオ" w:hint="eastAsia"/>
                          <w:color w:val="000000"/>
                        </w:rPr>
                        <w:t>地域移行の</w:t>
                      </w:r>
                      <w:r w:rsidRPr="00C8384C">
                        <w:rPr>
                          <w:rFonts w:ascii="HGSｺﾞｼｯｸM" w:eastAsia="HGSｺﾞｼｯｸM" w:hAnsi="メイリオ"/>
                          <w:color w:val="000000"/>
                        </w:rPr>
                        <w:t>要となる</w:t>
                      </w:r>
                      <w:r w:rsidRPr="00C8384C">
                        <w:rPr>
                          <w:rFonts w:ascii="HGSｺﾞｼｯｸM" w:eastAsia="HGSｺﾞｼｯｸM" w:hAnsi="メイリオ" w:hint="eastAsia"/>
                          <w:color w:val="000000"/>
                        </w:rPr>
                        <w:t>サービス</w:t>
                      </w:r>
                      <w:r w:rsidRPr="00C8384C">
                        <w:rPr>
                          <w:rFonts w:ascii="HGSｺﾞｼｯｸM" w:eastAsia="HGSｺﾞｼｯｸM" w:hAnsi="メイリオ"/>
                          <w:color w:val="000000"/>
                        </w:rPr>
                        <w:t>であるため、</w:t>
                      </w:r>
                      <w:r w:rsidRPr="00C8384C">
                        <w:rPr>
                          <w:rFonts w:ascii="HGSｺﾞｼｯｸM" w:eastAsia="HGSｺﾞｼｯｸM" w:hAnsi="メイリオ" w:hint="eastAsia"/>
                          <w:color w:val="000000"/>
                        </w:rPr>
                        <w:t>利用者および</w:t>
                      </w:r>
                      <w:r w:rsidRPr="00C8384C">
                        <w:rPr>
                          <w:rFonts w:ascii="HGSｺﾞｼｯｸM" w:eastAsia="HGSｺﾞｼｯｸM" w:hAnsi="メイリオ"/>
                          <w:color w:val="000000"/>
                        </w:rPr>
                        <w:t>相談支援事業所等にサービスの周知を図り、利用</w:t>
                      </w:r>
                      <w:r w:rsidRPr="00C8384C">
                        <w:rPr>
                          <w:rFonts w:ascii="HGSｺﾞｼｯｸM" w:eastAsia="HGSｺﾞｼｯｸM" w:hAnsi="メイリオ" w:hint="eastAsia"/>
                          <w:color w:val="000000"/>
                        </w:rPr>
                        <w:t>を</w:t>
                      </w:r>
                      <w:r w:rsidRPr="00C8384C">
                        <w:rPr>
                          <w:rFonts w:ascii="HGSｺﾞｼｯｸM" w:eastAsia="HGSｺﾞｼｯｸM" w:hAnsi="メイリオ"/>
                          <w:color w:val="000000"/>
                        </w:rPr>
                        <w:t>促進します。</w:t>
                      </w:r>
                    </w:p>
                    <w:p w14:paraId="560A9202" w14:textId="77777777" w:rsidR="00C4213A" w:rsidRPr="00C8384C" w:rsidRDefault="00C4213A" w:rsidP="00250E5A">
                      <w:pPr>
                        <w:adjustRightInd w:val="0"/>
                        <w:snapToGrid w:val="0"/>
                        <w:spacing w:line="400" w:lineRule="exact"/>
                        <w:ind w:leftChars="0" w:left="230" w:rightChars="72" w:right="166" w:hangingChars="100" w:hanging="230"/>
                        <w:rPr>
                          <w:rFonts w:ascii="HGSｺﾞｼｯｸM" w:eastAsia="HGSｺﾞｼｯｸM" w:hAnsi="メイリオ"/>
                          <w:color w:val="000000"/>
                        </w:rPr>
                      </w:pPr>
                      <w:r w:rsidRPr="00C8384C">
                        <w:rPr>
                          <w:rFonts w:ascii="HGSｺﾞｼｯｸM" w:eastAsia="HGSｺﾞｼｯｸM" w:hAnsi="メイリオ" w:hint="eastAsia"/>
                          <w:color w:val="000000"/>
                        </w:rPr>
                        <w:t>〇障害者</w:t>
                      </w:r>
                      <w:r w:rsidRPr="00C8384C">
                        <w:rPr>
                          <w:rFonts w:ascii="HGSｺﾞｼｯｸM" w:eastAsia="HGSｺﾞｼｯｸM" w:hAnsi="メイリオ"/>
                          <w:color w:val="000000"/>
                        </w:rPr>
                        <w:t>が住み慣れた地域で暮ら</w:t>
                      </w:r>
                      <w:r w:rsidRPr="00C8384C">
                        <w:rPr>
                          <w:rFonts w:ascii="HGSｺﾞｼｯｸM" w:eastAsia="HGSｺﾞｼｯｸM" w:hAnsi="メイリオ" w:hint="eastAsia"/>
                          <w:color w:val="000000"/>
                        </w:rPr>
                        <w:t>し</w:t>
                      </w:r>
                      <w:r w:rsidRPr="00C8384C">
                        <w:rPr>
                          <w:rFonts w:ascii="HGSｺﾞｼｯｸM" w:eastAsia="HGSｺﾞｼｯｸM" w:hAnsi="メイリオ"/>
                          <w:color w:val="000000"/>
                        </w:rPr>
                        <w:t>続けられる</w:t>
                      </w:r>
                      <w:r w:rsidRPr="00C8384C">
                        <w:rPr>
                          <w:rFonts w:ascii="HGSｺﾞｼｯｸM" w:eastAsia="HGSｺﾞｼｯｸM" w:hAnsi="メイリオ" w:hint="eastAsia"/>
                          <w:color w:val="000000"/>
                        </w:rPr>
                        <w:t>ように</w:t>
                      </w:r>
                      <w:r w:rsidRPr="00C8384C">
                        <w:rPr>
                          <w:rFonts w:ascii="HGSｺﾞｼｯｸM" w:eastAsia="HGSｺﾞｼｯｸM" w:hAnsi="メイリオ"/>
                          <w:color w:val="000000"/>
                        </w:rPr>
                        <w:t>するため、整備費や運営費の一部を補助し、民間事業</w:t>
                      </w:r>
                      <w:r w:rsidRPr="00C8384C">
                        <w:rPr>
                          <w:rFonts w:ascii="HGSｺﾞｼｯｸM" w:eastAsia="HGSｺﾞｼｯｸM" w:hAnsi="メイリオ" w:hint="eastAsia"/>
                          <w:color w:val="000000"/>
                        </w:rPr>
                        <w:t>者</w:t>
                      </w:r>
                      <w:r w:rsidRPr="00C8384C">
                        <w:rPr>
                          <w:rFonts w:ascii="HGSｺﾞｼｯｸM" w:eastAsia="HGSｺﾞｼｯｸM" w:hAnsi="メイリオ"/>
                          <w:color w:val="000000"/>
                        </w:rPr>
                        <w:t>による障害者グループホームの</w:t>
                      </w:r>
                      <w:r w:rsidRPr="00C8384C">
                        <w:rPr>
                          <w:rFonts w:ascii="HGSｺﾞｼｯｸM" w:eastAsia="HGSｺﾞｼｯｸM" w:hAnsi="メイリオ" w:hint="eastAsia"/>
                          <w:color w:val="000000"/>
                        </w:rPr>
                        <w:t>開設</w:t>
                      </w:r>
                      <w:r w:rsidRPr="00C8384C">
                        <w:rPr>
                          <w:rFonts w:ascii="HGSｺﾞｼｯｸM" w:eastAsia="HGSｺﾞｼｯｸM" w:hAnsi="メイリオ"/>
                          <w:color w:val="000000"/>
                        </w:rPr>
                        <w:t>を促進します。</w:t>
                      </w:r>
                    </w:p>
                    <w:p w14:paraId="6E903A87" w14:textId="00F05B84" w:rsidR="00C4213A" w:rsidRPr="00B056A2" w:rsidRDefault="00C4213A" w:rsidP="00250E5A">
                      <w:pPr>
                        <w:spacing w:line="400" w:lineRule="exact"/>
                        <w:ind w:leftChars="0" w:left="230" w:rightChars="72" w:right="166" w:hangingChars="100" w:hanging="230"/>
                        <w:rPr>
                          <w:rFonts w:ascii="HGSｺﾞｼｯｸM" w:eastAsia="HGSｺﾞｼｯｸM" w:hAnsi="メイリオ"/>
                        </w:rPr>
                      </w:pPr>
                      <w:r w:rsidRPr="00AC2AC5">
                        <w:rPr>
                          <w:rFonts w:ascii="HGSｺﾞｼｯｸM" w:eastAsia="HGSｺﾞｼｯｸM" w:hint="eastAsia"/>
                        </w:rPr>
                        <w:t>〇「品川区</w:t>
                      </w:r>
                      <w:r w:rsidRPr="00AC2AC5">
                        <w:rPr>
                          <w:rFonts w:ascii="HGSｺﾞｼｯｸM" w:eastAsia="HGSｺﾞｼｯｸM"/>
                        </w:rPr>
                        <w:t>立</w:t>
                      </w:r>
                      <w:r w:rsidRPr="00AC2AC5">
                        <w:rPr>
                          <w:rFonts w:ascii="HGSｺﾞｼｯｸM" w:eastAsia="HGSｺﾞｼｯｸM" w:hAnsi="メイリオ" w:hint="eastAsia"/>
                        </w:rPr>
                        <w:t>出石</w:t>
                      </w:r>
                      <w:r w:rsidRPr="00AC2AC5">
                        <w:rPr>
                          <w:rFonts w:ascii="HGSｺﾞｼｯｸM" w:eastAsia="HGSｺﾞｼｯｸM" w:hAnsi="メイリオ"/>
                        </w:rPr>
                        <w:t>つばさの家</w:t>
                      </w:r>
                      <w:r>
                        <w:rPr>
                          <w:rFonts w:ascii="HGSｺﾞｼｯｸM" w:eastAsia="HGSｺﾞｼｯｸM" w:hAnsi="メイリオ" w:hint="eastAsia"/>
                        </w:rPr>
                        <w:t>」</w:t>
                      </w:r>
                      <w:r w:rsidRPr="00AC2AC5">
                        <w:rPr>
                          <w:rFonts w:ascii="HGSｺﾞｼｯｸM" w:eastAsia="HGSｺﾞｼｯｸM" w:hAnsi="メイリオ" w:hint="eastAsia"/>
                        </w:rPr>
                        <w:t>、「</w:t>
                      </w:r>
                      <w:r>
                        <w:rPr>
                          <w:rFonts w:ascii="HGSｺﾞｼｯｸM" w:eastAsia="HGSｺﾞｼｯｸM" w:hAnsi="メイリオ" w:hint="eastAsia"/>
                        </w:rPr>
                        <w:t>(仮称)</w:t>
                      </w:r>
                      <w:r w:rsidRPr="00AC2AC5">
                        <w:rPr>
                          <w:rFonts w:ascii="HGSｺﾞｼｯｸM" w:eastAsia="HGSｺﾞｼｯｸM" w:hAnsi="メイリオ" w:hint="eastAsia"/>
                        </w:rPr>
                        <w:t>小山</w:t>
                      </w:r>
                      <w:r>
                        <w:rPr>
                          <w:rFonts w:ascii="HGSｺﾞｼｯｸM" w:eastAsia="HGSｺﾞｼｯｸM" w:hAnsi="メイリオ" w:hint="eastAsia"/>
                        </w:rPr>
                        <w:t>７</w:t>
                      </w:r>
                      <w:r w:rsidRPr="00AC2AC5">
                        <w:rPr>
                          <w:rFonts w:ascii="HGSｺﾞｼｯｸM" w:eastAsia="HGSｺﾞｼｯｸM" w:hAnsi="メイリオ"/>
                        </w:rPr>
                        <w:t>丁目障害</w:t>
                      </w:r>
                      <w:r w:rsidRPr="00AC2AC5">
                        <w:rPr>
                          <w:rFonts w:ascii="HGSｺﾞｼｯｸM" w:eastAsia="HGSｺﾞｼｯｸM" w:hAnsi="メイリオ" w:hint="eastAsia"/>
                        </w:rPr>
                        <w:t>者</w:t>
                      </w:r>
                      <w:r>
                        <w:rPr>
                          <w:rFonts w:ascii="HGSｺﾞｼｯｸM" w:eastAsia="HGSｺﾞｼｯｸM" w:hAnsi="メイリオ"/>
                        </w:rPr>
                        <w:t>グループホーム</w:t>
                      </w:r>
                      <w:r>
                        <w:rPr>
                          <w:rFonts w:ascii="HGSｺﾞｼｯｸM" w:eastAsia="HGSｺﾞｼｯｸM" w:hAnsi="メイリオ" w:hint="eastAsia"/>
                        </w:rPr>
                        <w:t>」など</w:t>
                      </w:r>
                      <w:r w:rsidRPr="00AC2AC5">
                        <w:rPr>
                          <w:rFonts w:ascii="HGSｺﾞｼｯｸM" w:eastAsia="HGSｺﾞｼｯｸM" w:hAnsi="メイリオ" w:hint="eastAsia"/>
                        </w:rPr>
                        <w:t>の</w:t>
                      </w:r>
                      <w:r w:rsidRPr="00AC2AC5">
                        <w:rPr>
                          <w:rFonts w:ascii="HGSｺﾞｼｯｸM" w:eastAsia="HGSｺﾞｼｯｸM" w:hAnsi="メイリオ"/>
                        </w:rPr>
                        <w:t>障害者グループホーム</w:t>
                      </w:r>
                      <w:r>
                        <w:rPr>
                          <w:rFonts w:ascii="HGSｺﾞｼｯｸM" w:eastAsia="HGSｺﾞｼｯｸM" w:hAnsi="メイリオ" w:hint="eastAsia"/>
                        </w:rPr>
                        <w:t>の</w:t>
                      </w:r>
                      <w:r w:rsidRPr="00AC2AC5">
                        <w:rPr>
                          <w:rFonts w:ascii="HGSｺﾞｼｯｸM" w:eastAsia="HGSｺﾞｼｯｸM" w:hAnsi="メイリオ"/>
                        </w:rPr>
                        <w:t>整備</w:t>
                      </w:r>
                      <w:r>
                        <w:rPr>
                          <w:rFonts w:ascii="HGSｺﾞｼｯｸM" w:eastAsia="HGSｺﾞｼｯｸM" w:hAnsi="メイリオ" w:hint="eastAsia"/>
                        </w:rPr>
                        <w:t>を</w:t>
                      </w:r>
                      <w:r>
                        <w:rPr>
                          <w:rFonts w:ascii="HGSｺﾞｼｯｸM" w:eastAsia="HGSｺﾞｼｯｸM" w:hAnsi="メイリオ"/>
                        </w:rPr>
                        <w:t>通じて</w:t>
                      </w:r>
                      <w:r w:rsidRPr="00AC2AC5">
                        <w:rPr>
                          <w:rFonts w:ascii="HGSｺﾞｼｯｸM" w:eastAsia="HGSｺﾞｼｯｸM" w:hAnsi="メイリオ"/>
                        </w:rPr>
                        <w:t>、</w:t>
                      </w:r>
                      <w:r w:rsidRPr="00AC2AC5">
                        <w:rPr>
                          <w:rFonts w:ascii="HGSｺﾞｼｯｸM" w:eastAsia="HGSｺﾞｼｯｸM" w:hAnsi="メイリオ" w:hint="eastAsia"/>
                        </w:rPr>
                        <w:t>障害</w:t>
                      </w:r>
                      <w:r w:rsidRPr="00AC2AC5">
                        <w:rPr>
                          <w:rFonts w:ascii="HGSｺﾞｼｯｸM" w:eastAsia="HGSｺﾞｼｯｸM" w:hAnsi="メイリオ"/>
                        </w:rPr>
                        <w:t>のある人の地域</w:t>
                      </w:r>
                      <w:r w:rsidRPr="00AC2AC5">
                        <w:rPr>
                          <w:rFonts w:ascii="HGSｺﾞｼｯｸM" w:eastAsia="HGSｺﾞｼｯｸM" w:hAnsi="メイリオ" w:hint="eastAsia"/>
                        </w:rPr>
                        <w:t>での</w:t>
                      </w:r>
                      <w:r w:rsidRPr="00AC2AC5">
                        <w:rPr>
                          <w:rFonts w:ascii="HGSｺﾞｼｯｸM" w:eastAsia="HGSｺﾞｼｯｸM" w:hAnsi="メイリオ"/>
                        </w:rPr>
                        <w:t>生活拠点を確保します。</w:t>
                      </w:r>
                    </w:p>
                    <w:p w14:paraId="2E224B26" w14:textId="77777777" w:rsidR="00C4213A" w:rsidRPr="005D153D" w:rsidRDefault="00C4213A" w:rsidP="00250E5A">
                      <w:pPr>
                        <w:spacing w:line="400" w:lineRule="exact"/>
                        <w:ind w:leftChars="0" w:left="230" w:rightChars="72" w:right="166" w:hangingChars="100" w:hanging="230"/>
                        <w:rPr>
                          <w:rFonts w:ascii="HGSｺﾞｼｯｸM" w:eastAsia="HGSｺﾞｼｯｸM"/>
                        </w:rPr>
                      </w:pPr>
                      <w:r>
                        <w:rPr>
                          <w:rFonts w:ascii="HGSｺﾞｼｯｸM" w:eastAsia="HGSｺﾞｼｯｸM" w:hint="eastAsia"/>
                        </w:rPr>
                        <w:t>〇施設</w:t>
                      </w:r>
                      <w:r>
                        <w:rPr>
                          <w:rFonts w:ascii="HGSｺﾞｼｯｸM" w:eastAsia="HGSｺﾞｼｯｸM"/>
                        </w:rPr>
                        <w:t>入所支援は、</w:t>
                      </w:r>
                      <w:r>
                        <w:rPr>
                          <w:rFonts w:ascii="HGSｺﾞｼｯｸM" w:eastAsia="HGSｺﾞｼｯｸM" w:hint="eastAsia"/>
                        </w:rPr>
                        <w:t>個々の</w:t>
                      </w:r>
                      <w:r>
                        <w:rPr>
                          <w:rFonts w:ascii="HGSｺﾞｼｯｸM" w:eastAsia="HGSｺﾞｼｯｸM"/>
                        </w:rPr>
                        <w:t>利用</w:t>
                      </w:r>
                      <w:r>
                        <w:rPr>
                          <w:rFonts w:ascii="HGSｺﾞｼｯｸM" w:eastAsia="HGSｺﾞｼｯｸM" w:hint="eastAsia"/>
                        </w:rPr>
                        <w:t>者</w:t>
                      </w:r>
                      <w:r>
                        <w:rPr>
                          <w:rFonts w:ascii="HGSｺﾞｼｯｸM" w:eastAsia="HGSｺﾞｼｯｸM"/>
                        </w:rPr>
                        <w:t>ニーズを</w:t>
                      </w:r>
                      <w:r>
                        <w:rPr>
                          <w:rFonts w:ascii="HGSｺﾞｼｯｸM" w:eastAsia="HGSｺﾞｼｯｸM" w:hint="eastAsia"/>
                        </w:rPr>
                        <w:t>考慮しつつ、前</w:t>
                      </w:r>
                      <w:r w:rsidRPr="00C8384C">
                        <w:rPr>
                          <w:rFonts w:ascii="HGSｺﾞｼｯｸM" w:eastAsia="HGSｺﾞｼｯｸM" w:hAnsi="メイリオ" w:hint="eastAsia"/>
                          <w:color w:val="000000"/>
                        </w:rPr>
                        <w:t>期計画で</w:t>
                      </w:r>
                      <w:r w:rsidRPr="00C8384C">
                        <w:rPr>
                          <w:rFonts w:ascii="HGSｺﾞｼｯｸM" w:eastAsia="HGSｺﾞｼｯｸM" w:hAnsi="メイリオ"/>
                          <w:color w:val="000000"/>
                        </w:rPr>
                        <w:t>成果目標に設定した</w:t>
                      </w:r>
                      <w:r w:rsidRPr="00C8384C">
                        <w:rPr>
                          <w:rFonts w:ascii="HGSｺﾞｼｯｸM" w:eastAsia="HGSｺﾞｼｯｸM" w:hAnsi="メイリオ" w:hint="eastAsia"/>
                          <w:color w:val="000000"/>
                        </w:rPr>
                        <w:t>令和５(2023)年度末の施設入所者数271人を</w:t>
                      </w:r>
                      <w:r w:rsidRPr="00C8384C">
                        <w:rPr>
                          <w:rFonts w:ascii="HGSｺﾞｼｯｸM" w:eastAsia="HGSｺﾞｼｯｸM" w:hAnsi="メイリオ"/>
                          <w:color w:val="000000"/>
                        </w:rPr>
                        <w:t>超えない</w:t>
                      </w:r>
                      <w:r w:rsidRPr="00C8384C">
                        <w:rPr>
                          <w:rFonts w:ascii="HGSｺﾞｼｯｸM" w:eastAsia="HGSｺﾞｼｯｸM" w:hAnsi="メイリオ" w:hint="eastAsia"/>
                          <w:color w:val="000000"/>
                        </w:rPr>
                        <w:t>ことを</w:t>
                      </w:r>
                      <w:r w:rsidRPr="00C8384C">
                        <w:rPr>
                          <w:rFonts w:ascii="HGSｺﾞｼｯｸM" w:eastAsia="HGSｺﾞｼｯｸM" w:hAnsi="メイリオ"/>
                          <w:color w:val="000000"/>
                        </w:rPr>
                        <w:t>目標とし</w:t>
                      </w:r>
                      <w:r w:rsidRPr="00C8384C">
                        <w:rPr>
                          <w:rFonts w:ascii="HGSｺﾞｼｯｸM" w:eastAsia="HGSｺﾞｼｯｸM" w:hAnsi="メイリオ" w:hint="eastAsia"/>
                          <w:color w:val="000000"/>
                        </w:rPr>
                        <w:t>ます</w:t>
                      </w:r>
                      <w:r w:rsidRPr="00C8384C">
                        <w:rPr>
                          <w:rFonts w:ascii="HGSｺﾞｼｯｸM" w:eastAsia="HGSｺﾞｼｯｸM" w:hAnsi="メイリオ"/>
                          <w:color w:val="000000"/>
                        </w:rPr>
                        <w:t>。</w:t>
                      </w:r>
                    </w:p>
                    <w:p w14:paraId="74A9BF40" w14:textId="77777777" w:rsidR="00C4213A" w:rsidRPr="00250E5A" w:rsidRDefault="00C4213A" w:rsidP="00250E5A">
                      <w:pPr>
                        <w:ind w:leftChars="0" w:left="0" w:right="460" w:firstLineChars="0" w:firstLine="0"/>
                      </w:pPr>
                    </w:p>
                    <w:p w14:paraId="2F1B0146" w14:textId="77777777" w:rsidR="00C4213A" w:rsidRDefault="00C4213A" w:rsidP="00C8384C">
                      <w:pPr>
                        <w:ind w:left="230" w:right="460" w:firstLine="230"/>
                      </w:pPr>
                    </w:p>
                    <w:p w14:paraId="3A0C9A32" w14:textId="77777777" w:rsidR="00C4213A" w:rsidRDefault="00C4213A" w:rsidP="00C8384C">
                      <w:pPr>
                        <w:ind w:left="230" w:right="460" w:firstLine="230"/>
                      </w:pPr>
                    </w:p>
                  </w:txbxContent>
                </v:textbox>
                <w10:wrap anchorx="margin"/>
              </v:shape>
            </w:pict>
          </mc:Fallback>
        </mc:AlternateContent>
      </w:r>
    </w:p>
    <w:p w14:paraId="0970710F"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39ADF356"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15D0E7F"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4A01F953"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48C6C12A"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BED4433"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285E0722"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3AECB2B" w14:textId="562B3E2F" w:rsidR="00250E5A" w:rsidRPr="00250E5A" w:rsidRDefault="00250E5A" w:rsidP="00084958">
      <w:pPr>
        <w:adjustRightInd w:val="0"/>
        <w:snapToGrid w:val="0"/>
        <w:ind w:leftChars="0" w:left="0" w:right="460" w:firstLineChars="0" w:firstLine="0"/>
        <w:rPr>
          <w:rFonts w:ascii="HGSｺﾞｼｯｸM" w:eastAsia="HGSｺﾞｼｯｸM" w:hAnsi="メイリオ"/>
          <w:color w:val="000000" w:themeColor="text1"/>
        </w:rPr>
      </w:pPr>
    </w:p>
    <w:p w14:paraId="55B9D39A" w14:textId="69D2C5B9" w:rsidR="00E87B7F" w:rsidRPr="000D029F" w:rsidRDefault="00E87B7F" w:rsidP="00250E5A">
      <w:pPr>
        <w:pStyle w:val="2"/>
        <w:adjustRightInd w:val="0"/>
        <w:ind w:leftChars="0" w:left="0"/>
        <w:rPr>
          <w:rFonts w:ascii="HGSｺﾞｼｯｸM" w:eastAsia="HGSｺﾞｼｯｸM" w:hAnsi="メイリオ"/>
          <w:b w:val="0"/>
          <w:sz w:val="32"/>
          <w:szCs w:val="32"/>
        </w:rPr>
      </w:pPr>
      <w:bookmarkStart w:id="44" w:name="_Toc70438715"/>
      <w:bookmarkStart w:id="45" w:name="_Toc74659837"/>
      <w:r w:rsidRPr="000D029F">
        <w:rPr>
          <w:rFonts w:ascii="HGSｺﾞｼｯｸM" w:eastAsia="HGSｺﾞｼｯｸM" w:hAnsi="メイリオ" w:hint="eastAsia"/>
          <w:b w:val="0"/>
          <w:sz w:val="32"/>
          <w:szCs w:val="32"/>
        </w:rPr>
        <w:lastRenderedPageBreak/>
        <w:t>（４）相談支援</w:t>
      </w:r>
      <w:bookmarkEnd w:id="44"/>
      <w:bookmarkEnd w:id="45"/>
    </w:p>
    <w:p w14:paraId="54F7B0E2" w14:textId="77777777" w:rsidR="00E87B7F" w:rsidRPr="002655F3" w:rsidRDefault="00E87B7F" w:rsidP="00250E5A">
      <w:pPr>
        <w:adjustRightInd w:val="0"/>
        <w:snapToGrid w:val="0"/>
        <w:spacing w:afterLines="30" w:after="113"/>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サービス種別・内容</w:t>
      </w:r>
    </w:p>
    <w:tbl>
      <w:tblPr>
        <w:tblStyle w:val="190"/>
        <w:tblW w:w="0" w:type="auto"/>
        <w:jc w:val="right"/>
        <w:tblLayout w:type="fixed"/>
        <w:tblLook w:val="04A0" w:firstRow="1" w:lastRow="0" w:firstColumn="1" w:lastColumn="0" w:noHBand="0" w:noVBand="1"/>
      </w:tblPr>
      <w:tblGrid>
        <w:gridCol w:w="2395"/>
        <w:gridCol w:w="6807"/>
      </w:tblGrid>
      <w:tr w:rsidR="00DE1836" w:rsidRPr="00DE1836" w14:paraId="22BC080B" w14:textId="77777777" w:rsidTr="00DE1836">
        <w:trPr>
          <w:trHeight w:val="340"/>
          <w:jc w:val="right"/>
        </w:trPr>
        <w:tc>
          <w:tcPr>
            <w:tcW w:w="2395" w:type="dxa"/>
            <w:tcBorders>
              <w:top w:val="single" w:sz="12" w:space="0" w:color="auto"/>
              <w:left w:val="single" w:sz="12" w:space="0" w:color="auto"/>
              <w:bottom w:val="single" w:sz="8" w:space="0" w:color="auto"/>
            </w:tcBorders>
            <w:shd w:val="clear" w:color="auto" w:fill="8DB3E2"/>
            <w:vAlign w:val="center"/>
          </w:tcPr>
          <w:p w14:paraId="6BB7800A"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サービス種別</w:t>
            </w:r>
          </w:p>
        </w:tc>
        <w:tc>
          <w:tcPr>
            <w:tcW w:w="6807" w:type="dxa"/>
            <w:tcBorders>
              <w:top w:val="single" w:sz="12" w:space="0" w:color="auto"/>
              <w:bottom w:val="single" w:sz="8" w:space="0" w:color="auto"/>
              <w:right w:val="single" w:sz="12" w:space="0" w:color="auto"/>
            </w:tcBorders>
            <w:shd w:val="clear" w:color="auto" w:fill="8DB3E2"/>
            <w:vAlign w:val="center"/>
          </w:tcPr>
          <w:p w14:paraId="79B7FEEF"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サービス内容</w:t>
            </w:r>
          </w:p>
        </w:tc>
      </w:tr>
      <w:tr w:rsidR="00DE1836" w:rsidRPr="00DE1836" w14:paraId="0B2AFAD2" w14:textId="77777777" w:rsidTr="00317E56">
        <w:trPr>
          <w:trHeight w:val="1862"/>
          <w:jc w:val="right"/>
        </w:trPr>
        <w:tc>
          <w:tcPr>
            <w:tcW w:w="2395" w:type="dxa"/>
            <w:tcBorders>
              <w:top w:val="single" w:sz="8" w:space="0" w:color="auto"/>
              <w:left w:val="single" w:sz="12" w:space="0" w:color="auto"/>
            </w:tcBorders>
            <w:vAlign w:val="center"/>
          </w:tcPr>
          <w:p w14:paraId="228D5328"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計画相談支援</w:t>
            </w:r>
          </w:p>
        </w:tc>
        <w:tc>
          <w:tcPr>
            <w:tcW w:w="6807" w:type="dxa"/>
            <w:tcBorders>
              <w:top w:val="single" w:sz="8" w:space="0" w:color="auto"/>
              <w:right w:val="single" w:sz="12" w:space="0" w:color="auto"/>
            </w:tcBorders>
            <w:vAlign w:val="center"/>
          </w:tcPr>
          <w:p w14:paraId="22BBF21C"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 xml:space="preserve">障害者が障害福祉サービスや地域相談支援を利用するために、サービス等利用計画を作成します。この計画案を勘案して支給決定を受けることができます。　</w:t>
            </w:r>
            <w:r w:rsidRPr="00DE1836">
              <w:rPr>
                <w:rFonts w:ascii="HGSｺﾞｼｯｸM" w:eastAsia="HGSｺﾞｼｯｸM" w:hAnsi="メイリオ" w:cs="ＭＳ 明朝" w:hint="eastAsia"/>
                <w:b/>
                <w:color w:val="000000"/>
                <w:szCs w:val="24"/>
              </w:rPr>
              <w:t>※図表5</w:t>
            </w:r>
          </w:p>
          <w:p w14:paraId="1F43E814"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その後、一定期間ごとに支給決定されたサービスの利用状況を検証し（モニタリング）、サービス等利用計画の見直しを行います。</w:t>
            </w:r>
          </w:p>
        </w:tc>
      </w:tr>
      <w:tr w:rsidR="00DE1836" w:rsidRPr="00DE1836" w14:paraId="37CEE184" w14:textId="77777777" w:rsidTr="00317E56">
        <w:trPr>
          <w:trHeight w:val="1229"/>
          <w:jc w:val="right"/>
        </w:trPr>
        <w:tc>
          <w:tcPr>
            <w:tcW w:w="2395" w:type="dxa"/>
            <w:tcBorders>
              <w:left w:val="single" w:sz="12" w:space="0" w:color="auto"/>
            </w:tcBorders>
            <w:vAlign w:val="center"/>
          </w:tcPr>
          <w:p w14:paraId="0AE4FC92"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地域移行支援</w:t>
            </w:r>
          </w:p>
        </w:tc>
        <w:tc>
          <w:tcPr>
            <w:tcW w:w="6807" w:type="dxa"/>
            <w:tcBorders>
              <w:right w:val="single" w:sz="12" w:space="0" w:color="auto"/>
            </w:tcBorders>
            <w:vAlign w:val="center"/>
          </w:tcPr>
          <w:p w14:paraId="0DBA1BF3"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障害者支援施設等に入所している人、または精神科病院に入院している精神障害者が、地域での生活に移行するため、居住の場の確保等の支援を行います。</w:t>
            </w:r>
          </w:p>
        </w:tc>
      </w:tr>
      <w:tr w:rsidR="00DE1836" w:rsidRPr="00DE1836" w14:paraId="568AA4F4" w14:textId="77777777" w:rsidTr="00317E56">
        <w:trPr>
          <w:trHeight w:val="1687"/>
          <w:jc w:val="right"/>
        </w:trPr>
        <w:tc>
          <w:tcPr>
            <w:tcW w:w="2395" w:type="dxa"/>
            <w:tcBorders>
              <w:left w:val="single" w:sz="12" w:space="0" w:color="auto"/>
              <w:bottom w:val="single" w:sz="12" w:space="0" w:color="auto"/>
            </w:tcBorders>
            <w:vAlign w:val="center"/>
          </w:tcPr>
          <w:p w14:paraId="16AE4D30"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地域定着支援</w:t>
            </w:r>
          </w:p>
        </w:tc>
        <w:tc>
          <w:tcPr>
            <w:tcW w:w="6807" w:type="dxa"/>
            <w:tcBorders>
              <w:bottom w:val="single" w:sz="12" w:space="0" w:color="auto"/>
              <w:right w:val="single" w:sz="12" w:space="0" w:color="auto"/>
            </w:tcBorders>
            <w:vAlign w:val="center"/>
          </w:tcPr>
          <w:p w14:paraId="37D3E1CF"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入所施設や精神科病院から退所・退院した人や、家族との同居から一人暮らしに移行した人、地域生活が不安定な人などが安定した地域生活を送るため、常時の連絡体制を確保し、障害の特性に起因して生じた緊急事態において相談、緊急訪問、緊急</w:t>
            </w:r>
            <w:r w:rsidRPr="00DE1836">
              <w:rPr>
                <w:rFonts w:ascii="HGSｺﾞｼｯｸM" w:eastAsia="HGSｺﾞｼｯｸM" w:hAnsi="メイリオ" w:cs="ＭＳ 明朝" w:hint="eastAsia"/>
                <w:color w:val="000000"/>
                <w:szCs w:val="24"/>
              </w:rPr>
              <w:t>対応等を</w:t>
            </w:r>
            <w:r w:rsidRPr="00DE1836">
              <w:rPr>
                <w:rFonts w:ascii="HGSｺﾞｼｯｸM" w:eastAsia="HGSｺﾞｼｯｸM" w:hAnsi="メイリオ" w:cs="ＭＳ 明朝" w:hint="eastAsia"/>
                <w:szCs w:val="24"/>
              </w:rPr>
              <w:t>行います。</w:t>
            </w:r>
          </w:p>
        </w:tc>
      </w:tr>
    </w:tbl>
    <w:p w14:paraId="2F0B6493" w14:textId="77777777" w:rsidR="00E87B7F" w:rsidRPr="00DE1836" w:rsidRDefault="00E87B7F" w:rsidP="00E87B7F">
      <w:pPr>
        <w:pStyle w:val="13"/>
        <w:adjustRightInd w:val="0"/>
        <w:snapToGrid w:val="0"/>
        <w:ind w:leftChars="0" w:left="0" w:firstLineChars="0" w:firstLine="0"/>
        <w:rPr>
          <w:rFonts w:ascii="HGSｺﾞｼｯｸM" w:eastAsia="HGSｺﾞｼｯｸM" w:hAnsi="メイリオ"/>
        </w:rPr>
      </w:pPr>
    </w:p>
    <w:p w14:paraId="619DBD47" w14:textId="77777777" w:rsidR="00DE1836" w:rsidRDefault="00DE1836" w:rsidP="00DE1836">
      <w:pPr>
        <w:pStyle w:val="13"/>
        <w:adjustRightInd w:val="0"/>
        <w:snapToGrid w:val="0"/>
        <w:ind w:leftChars="0" w:left="270" w:firstLineChars="0" w:firstLine="0"/>
        <w:rPr>
          <w:rFonts w:ascii="HGSｺﾞｼｯｸM" w:eastAsia="HGSｺﾞｼｯｸM" w:hAnsi="メイリオ"/>
          <w:sz w:val="28"/>
          <w:szCs w:val="28"/>
        </w:rPr>
      </w:pPr>
    </w:p>
    <w:p w14:paraId="631E32B1" w14:textId="7AEFEE81" w:rsidR="00E87B7F" w:rsidRDefault="00E87B7F" w:rsidP="00E87B7F">
      <w:pPr>
        <w:pStyle w:val="13"/>
        <w:numPr>
          <w:ilvl w:val="0"/>
          <w:numId w:val="3"/>
        </w:numPr>
        <w:adjustRightInd w:val="0"/>
        <w:snapToGrid w:val="0"/>
        <w:ind w:leftChars="0" w:firstLineChars="0"/>
        <w:rPr>
          <w:rFonts w:ascii="HGSｺﾞｼｯｸM" w:eastAsia="HGSｺﾞｼｯｸM" w:hAnsi="メイリオ"/>
          <w:sz w:val="28"/>
          <w:szCs w:val="28"/>
        </w:rPr>
      </w:pPr>
      <w:r w:rsidRPr="007F38CF">
        <w:rPr>
          <w:rFonts w:ascii="HGSｺﾞｼｯｸM" w:eastAsia="HGSｺﾞｼｯｸM" w:hAnsi="メイリオ" w:hint="eastAsia"/>
          <w:sz w:val="28"/>
          <w:szCs w:val="28"/>
        </w:rPr>
        <w:t>図表</w:t>
      </w:r>
      <w:r>
        <w:rPr>
          <w:rFonts w:ascii="HGSｺﾞｼｯｸM" w:eastAsia="HGSｺﾞｼｯｸM" w:hAnsi="メイリオ" w:hint="eastAsia"/>
          <w:sz w:val="28"/>
          <w:szCs w:val="28"/>
        </w:rPr>
        <w:t>5</w:t>
      </w:r>
      <w:r w:rsidRPr="007F38CF">
        <w:rPr>
          <w:rFonts w:ascii="HGSｺﾞｼｯｸM" w:eastAsia="HGSｺﾞｼｯｸM" w:hAnsi="メイリオ" w:hint="eastAsia"/>
          <w:sz w:val="28"/>
          <w:szCs w:val="28"/>
        </w:rPr>
        <w:t xml:space="preserve">　</w:t>
      </w:r>
      <w:r>
        <w:rPr>
          <w:rFonts w:ascii="HGSｺﾞｼｯｸM" w:eastAsia="HGSｺﾞｼｯｸM" w:hAnsi="メイリオ" w:hint="eastAsia"/>
          <w:sz w:val="28"/>
          <w:szCs w:val="28"/>
        </w:rPr>
        <w:t>障害福祉サービス等の</w:t>
      </w:r>
      <w:r w:rsidRPr="007F38CF">
        <w:rPr>
          <w:rFonts w:ascii="HGSｺﾞｼｯｸM" w:eastAsia="HGSｺﾞｼｯｸM" w:hAnsi="メイリオ" w:hint="eastAsia"/>
          <w:sz w:val="28"/>
          <w:szCs w:val="28"/>
        </w:rPr>
        <w:t>支給決定プロセス</w:t>
      </w:r>
    </w:p>
    <w:p w14:paraId="188BA198" w14:textId="3F452123" w:rsidR="00E87B7F" w:rsidRPr="003F4229" w:rsidRDefault="00E87B7F" w:rsidP="00E87B7F">
      <w:pPr>
        <w:pStyle w:val="13"/>
        <w:adjustRightInd w:val="0"/>
        <w:snapToGrid w:val="0"/>
        <w:ind w:leftChars="0" w:left="0" w:firstLineChars="100" w:firstLine="270"/>
        <w:rPr>
          <w:rFonts w:ascii="HGSｺﾞｼｯｸM" w:eastAsia="HGSｺﾞｼｯｸM" w:hAnsi="メイリオ"/>
          <w:sz w:val="28"/>
          <w:szCs w:val="28"/>
        </w:rPr>
      </w:pPr>
    </w:p>
    <w:p w14:paraId="3FC31045" w14:textId="7BA0C911" w:rsidR="00E87B7F" w:rsidRPr="000B77C4" w:rsidRDefault="00DE1836" w:rsidP="00E87B7F">
      <w:pPr>
        <w:pStyle w:val="13"/>
        <w:adjustRightInd w:val="0"/>
        <w:snapToGrid w:val="0"/>
        <w:ind w:leftChars="499" w:left="1148" w:firstLineChars="100" w:firstLine="230"/>
        <w:rPr>
          <w:rFonts w:ascii="HGSｺﾞｼｯｸM" w:eastAsia="HGSｺﾞｼｯｸM" w:hAnsi="メイリオ"/>
        </w:rPr>
      </w:pPr>
      <w:r w:rsidRPr="000B77C4">
        <w:rPr>
          <w:rFonts w:ascii="HGSｺﾞｼｯｸM" w:eastAsia="HGSｺﾞｼｯｸM" w:hAnsi="メイリオ" w:hint="eastAsia"/>
          <w:noProof/>
        </w:rPr>
        <mc:AlternateContent>
          <mc:Choice Requires="wps">
            <w:drawing>
              <wp:anchor distT="0" distB="0" distL="114300" distR="114300" simplePos="0" relativeHeight="251859968" behindDoc="0" locked="0" layoutInCell="1" allowOverlap="1" wp14:anchorId="392FF9AF" wp14:editId="3203A426">
                <wp:simplePos x="0" y="0"/>
                <wp:positionH relativeFrom="column">
                  <wp:posOffset>4829810</wp:posOffset>
                </wp:positionH>
                <wp:positionV relativeFrom="paragraph">
                  <wp:posOffset>156210</wp:posOffset>
                </wp:positionV>
                <wp:extent cx="431800" cy="1647825"/>
                <wp:effectExtent l="0" t="0" r="25400" b="28575"/>
                <wp:wrapNone/>
                <wp:docPr id="1799" name="角丸四角形 1799"/>
                <wp:cNvGraphicFramePr/>
                <a:graphic xmlns:a="http://schemas.openxmlformats.org/drawingml/2006/main">
                  <a:graphicData uri="http://schemas.microsoft.com/office/word/2010/wordprocessingShape">
                    <wps:wsp>
                      <wps:cNvSpPr/>
                      <wps:spPr>
                        <a:xfrm>
                          <a:off x="0" y="0"/>
                          <a:ext cx="431800" cy="1647825"/>
                        </a:xfrm>
                        <a:prstGeom prst="roundRect">
                          <a:avLst/>
                        </a:prstGeom>
                        <a:solidFill>
                          <a:schemeClr val="accent1">
                            <a:lumMod val="40000"/>
                            <a:lumOff val="60000"/>
                          </a:schemeClr>
                        </a:solidFill>
                        <a:ln w="12700" cap="flat" cmpd="sng" algn="ctr">
                          <a:solidFill>
                            <a:srgbClr val="002060"/>
                          </a:solidFill>
                          <a:prstDash val="solid"/>
                        </a:ln>
                        <a:effectLst/>
                      </wps:spPr>
                      <wps:txbx>
                        <w:txbxContent>
                          <w:p w14:paraId="664F71A4"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FF9AF" id="角丸四角形 1799" o:spid="_x0000_s1142" style="position:absolute;left:0;text-align:left;margin-left:380.3pt;margin-top:12.3pt;width:34pt;height:12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" fillcolor="#bdd6ee [1300]" strokecolor="#002060" strokeweight="1pt">
                <v:textbox style="layout-flow:vertical-ideographic">
                  <w:txbxContent>
                    <w:p w14:paraId="664F71A4"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v:textbox>
              </v:roundrect>
            </w:pict>
          </mc:Fallback>
        </mc:AlternateContent>
      </w:r>
      <w:r w:rsidRPr="000B77C4">
        <w:rPr>
          <w:rFonts w:ascii="HGSｺﾞｼｯｸM" w:eastAsia="HGSｺﾞｼｯｸM" w:hAnsi="メイリオ" w:hint="eastAsia"/>
          <w:noProof/>
        </w:rPr>
        <mc:AlternateContent>
          <mc:Choice Requires="wps">
            <w:drawing>
              <wp:anchor distT="0" distB="0" distL="114300" distR="114300" simplePos="0" relativeHeight="251865088" behindDoc="0" locked="0" layoutInCell="1" allowOverlap="1" wp14:anchorId="59FCC614" wp14:editId="53432C42">
                <wp:simplePos x="0" y="0"/>
                <wp:positionH relativeFrom="column">
                  <wp:posOffset>5652135</wp:posOffset>
                </wp:positionH>
                <wp:positionV relativeFrom="paragraph">
                  <wp:posOffset>184785</wp:posOffset>
                </wp:positionV>
                <wp:extent cx="431800" cy="1638300"/>
                <wp:effectExtent l="0" t="0" r="25400" b="19050"/>
                <wp:wrapNone/>
                <wp:docPr id="1804" name="角丸四角形 1804"/>
                <wp:cNvGraphicFramePr/>
                <a:graphic xmlns:a="http://schemas.openxmlformats.org/drawingml/2006/main">
                  <a:graphicData uri="http://schemas.microsoft.com/office/word/2010/wordprocessingShape">
                    <wps:wsp>
                      <wps:cNvSpPr/>
                      <wps:spPr>
                        <a:xfrm>
                          <a:off x="0" y="0"/>
                          <a:ext cx="431800" cy="1638300"/>
                        </a:xfrm>
                        <a:prstGeom prst="roundRect">
                          <a:avLst/>
                        </a:prstGeom>
                        <a:solidFill>
                          <a:schemeClr val="accent1">
                            <a:lumMod val="40000"/>
                            <a:lumOff val="60000"/>
                          </a:schemeClr>
                        </a:solidFill>
                        <a:ln w="12700" cap="flat" cmpd="sng" algn="ctr">
                          <a:solidFill>
                            <a:srgbClr val="002060"/>
                          </a:solidFill>
                          <a:prstDash val="solid"/>
                        </a:ln>
                        <a:effectLst/>
                      </wps:spPr>
                      <wps:txbx>
                        <w:txbxContent>
                          <w:p w14:paraId="5339A3CE"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CC614" id="角丸四角形 1804" o:spid="_x0000_s1143" style="position:absolute;left:0;text-align:left;margin-left:445.05pt;margin-top:14.55pt;width:34pt;height:12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" fillcolor="#bdd6ee [1300]" strokecolor="#002060" strokeweight="1pt">
                <v:textbox style="layout-flow:vertical-ideographic">
                  <w:txbxContent>
                    <w:p w14:paraId="5339A3CE"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v:textbox>
              </v:roundrect>
            </w:pict>
          </mc:Fallback>
        </mc:AlternateContent>
      </w:r>
      <w:r>
        <w:rPr>
          <w:rFonts w:ascii="HGSｺﾞｼｯｸM" w:eastAsia="HGSｺﾞｼｯｸM" w:hAnsi="メイリオ"/>
          <w:noProof/>
        </w:rPr>
        <mc:AlternateContent>
          <mc:Choice Requires="wps">
            <w:drawing>
              <wp:anchor distT="0" distB="0" distL="114300" distR="114300" simplePos="0" relativeHeight="251879424" behindDoc="0" locked="0" layoutInCell="1" allowOverlap="1" wp14:anchorId="027EB2BA" wp14:editId="4B2BB5FD">
                <wp:simplePos x="0" y="0"/>
                <wp:positionH relativeFrom="margin">
                  <wp:align>right</wp:align>
                </wp:positionH>
                <wp:positionV relativeFrom="paragraph">
                  <wp:posOffset>5715</wp:posOffset>
                </wp:positionV>
                <wp:extent cx="400050" cy="2047875"/>
                <wp:effectExtent l="0" t="0" r="0" b="0"/>
                <wp:wrapNone/>
                <wp:docPr id="1819" name="テキスト ボックス 1819"/>
                <wp:cNvGraphicFramePr/>
                <a:graphic xmlns:a="http://schemas.openxmlformats.org/drawingml/2006/main">
                  <a:graphicData uri="http://schemas.microsoft.com/office/word/2010/wordprocessingShape">
                    <wps:wsp>
                      <wps:cNvSpPr txBox="1"/>
                      <wps:spPr>
                        <a:xfrm>
                          <a:off x="0" y="0"/>
                          <a:ext cx="400050" cy="2047875"/>
                        </a:xfrm>
                        <a:prstGeom prst="rect">
                          <a:avLst/>
                        </a:prstGeom>
                        <a:noFill/>
                        <a:ln w="6350">
                          <a:noFill/>
                        </a:ln>
                      </wps:spPr>
                      <wps:txbx>
                        <w:txbxContent>
                          <w:p w14:paraId="597D31BE" w14:textId="77777777" w:rsidR="00C4213A" w:rsidRPr="005A32A9" w:rsidRDefault="00C4213A" w:rsidP="00E87B7F">
                            <w:pPr>
                              <w:ind w:left="230" w:right="460" w:firstLine="210"/>
                              <w:rPr>
                                <w:rFonts w:ascii="HGSｺﾞｼｯｸM" w:eastAsia="HGSｺﾞｼｯｸM"/>
                              </w:rPr>
                            </w:pPr>
                            <w:r w:rsidRPr="00125210">
                              <w:rPr>
                                <w:rFonts w:ascii="HGSｺﾞｼｯｸM" w:eastAsia="HGSｺﾞｼｯｸM" w:hint="eastAsia"/>
                                <w:sz w:val="22"/>
                              </w:rPr>
                              <w:t>決定後の</w:t>
                            </w:r>
                            <w:r w:rsidRPr="00125210">
                              <w:rPr>
                                <w:rFonts w:ascii="HGSｺﾞｼｯｸM" w:eastAsia="HGSｺﾞｼｯｸM"/>
                                <w:sz w:val="22"/>
                              </w:rPr>
                              <w:t>利用計画計画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EB2BA" id="テキスト ボックス 1819" o:spid="_x0000_s1144" type="#_x0000_t202" style="position:absolute;left:0;text-align:left;margin-left:-19.7pt;margin-top:.45pt;width:31.5pt;height:161.25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" filled="f" stroked="f" strokeweight=".5pt">
                <v:textbox style="layout-flow:vertical-ideographic">
                  <w:txbxContent>
                    <w:p w14:paraId="597D31BE" w14:textId="77777777" w:rsidR="00C4213A" w:rsidRPr="005A32A9" w:rsidRDefault="00C4213A" w:rsidP="00E87B7F">
                      <w:pPr>
                        <w:ind w:left="230" w:right="460" w:firstLine="210"/>
                        <w:rPr>
                          <w:rFonts w:ascii="HGSｺﾞｼｯｸM" w:eastAsia="HGSｺﾞｼｯｸM"/>
                        </w:rPr>
                      </w:pPr>
                      <w:r w:rsidRPr="00125210">
                        <w:rPr>
                          <w:rFonts w:ascii="HGSｺﾞｼｯｸM" w:eastAsia="HGSｺﾞｼｯｸM" w:hint="eastAsia"/>
                          <w:sz w:val="22"/>
                        </w:rPr>
                        <w:t>決定後の</w:t>
                      </w:r>
                      <w:r w:rsidRPr="00125210">
                        <w:rPr>
                          <w:rFonts w:ascii="HGSｺﾞｼｯｸM" w:eastAsia="HGSｺﾞｼｯｸM"/>
                          <w:sz w:val="22"/>
                        </w:rPr>
                        <w:t>利用計画計画</w:t>
                      </w:r>
                    </w:p>
                  </w:txbxContent>
                </v:textbox>
                <w10:wrap anchorx="margin"/>
              </v:shape>
            </w:pict>
          </mc:Fallback>
        </mc:AlternateContent>
      </w:r>
      <w:r w:rsidRPr="000B77C4">
        <w:rPr>
          <w:rFonts w:ascii="HGSｺﾞｼｯｸM" w:eastAsia="HGSｺﾞｼｯｸM" w:hAnsi="メイリオ" w:hint="eastAsia"/>
          <w:noProof/>
        </w:rPr>
        <mc:AlternateContent>
          <mc:Choice Requires="wps">
            <w:drawing>
              <wp:anchor distT="0" distB="0" distL="114300" distR="114300" simplePos="0" relativeHeight="251883520" behindDoc="1" locked="0" layoutInCell="1" allowOverlap="1" wp14:anchorId="4CF3CBBE" wp14:editId="58FB9C9A">
                <wp:simplePos x="0" y="0"/>
                <wp:positionH relativeFrom="column">
                  <wp:posOffset>4642485</wp:posOffset>
                </wp:positionH>
                <wp:positionV relativeFrom="paragraph">
                  <wp:posOffset>43815</wp:posOffset>
                </wp:positionV>
                <wp:extent cx="1685925" cy="2162175"/>
                <wp:effectExtent l="0" t="0" r="28575" b="28575"/>
                <wp:wrapNone/>
                <wp:docPr id="468843946" name="正方形/長方形 468843946"/>
                <wp:cNvGraphicFramePr/>
                <a:graphic xmlns:a="http://schemas.openxmlformats.org/drawingml/2006/main">
                  <a:graphicData uri="http://schemas.microsoft.com/office/word/2010/wordprocessingShape">
                    <wps:wsp>
                      <wps:cNvSpPr/>
                      <wps:spPr>
                        <a:xfrm>
                          <a:off x="0" y="0"/>
                          <a:ext cx="1685925" cy="2162175"/>
                        </a:xfrm>
                        <a:prstGeom prst="rect">
                          <a:avLst/>
                        </a:prstGeom>
                        <a:solidFill>
                          <a:schemeClr val="bg1"/>
                        </a:solidFill>
                        <a:ln w="12700" cap="flat" cmpd="sng" algn="ctr">
                          <a:solidFill>
                            <a:sysClr val="windowText" lastClr="000000"/>
                          </a:solidFill>
                          <a:prstDash val="sysDash"/>
                        </a:ln>
                        <a:effectLst/>
                      </wps:spPr>
                      <wps:txbx>
                        <w:txbxContent>
                          <w:p w14:paraId="3C7B92BA" w14:textId="77777777" w:rsidR="00C4213A" w:rsidRDefault="00C4213A" w:rsidP="00E87B7F">
                            <w:pPr>
                              <w:ind w:left="230" w:right="460" w:firstLine="230"/>
                              <w:jc w:val="center"/>
                            </w:pPr>
                          </w:p>
                          <w:p w14:paraId="6BB8C043" w14:textId="77777777" w:rsidR="00C4213A" w:rsidRDefault="00C4213A" w:rsidP="00E87B7F">
                            <w:pPr>
                              <w:ind w:left="230" w:right="460" w:firstLine="230"/>
                              <w:jc w:val="center"/>
                            </w:pPr>
                          </w:p>
                          <w:p w14:paraId="29B4AA40" w14:textId="77777777" w:rsidR="00C4213A" w:rsidRDefault="00C4213A" w:rsidP="00E87B7F">
                            <w:pPr>
                              <w:ind w:left="230" w:right="460" w:firstLine="230"/>
                              <w:jc w:val="center"/>
                            </w:pPr>
                          </w:p>
                          <w:p w14:paraId="12F41FE9" w14:textId="77777777" w:rsidR="00C4213A" w:rsidRDefault="00C4213A" w:rsidP="00E87B7F">
                            <w:pPr>
                              <w:ind w:left="230" w:right="460" w:firstLine="230"/>
                              <w:jc w:val="center"/>
                            </w:pPr>
                          </w:p>
                          <w:p w14:paraId="3A78EC23" w14:textId="77777777" w:rsidR="00C4213A" w:rsidRDefault="00C4213A" w:rsidP="00E87B7F">
                            <w:pPr>
                              <w:ind w:left="230" w:right="460" w:firstLine="230"/>
                              <w:jc w:val="center"/>
                            </w:pPr>
                          </w:p>
                          <w:p w14:paraId="4C07C0EC" w14:textId="77777777" w:rsidR="00C4213A" w:rsidRDefault="00C4213A" w:rsidP="00E87B7F">
                            <w:pPr>
                              <w:ind w:left="230" w:right="460" w:firstLine="230"/>
                              <w:jc w:val="center"/>
                            </w:pPr>
                          </w:p>
                          <w:p w14:paraId="6080FF24" w14:textId="77777777" w:rsidR="00C4213A" w:rsidRPr="00E46957" w:rsidRDefault="00C4213A" w:rsidP="00E87B7F">
                            <w:pPr>
                              <w:adjustRightInd w:val="0"/>
                              <w:snapToGrid w:val="0"/>
                              <w:spacing w:beforeLines="50" w:before="189"/>
                              <w:ind w:left="230" w:right="460" w:firstLine="220"/>
                              <w:rPr>
                                <w:rFonts w:ascii="HGSｺﾞｼｯｸM" w:eastAsia="HGSｺﾞｼｯｸM" w:hAnsi="メイリオ"/>
                                <w:color w:val="000000" w:themeColor="text1"/>
                                <w:sz w:val="23"/>
                                <w:szCs w:val="23"/>
                              </w:rPr>
                            </w:pPr>
                          </w:p>
                          <w:p w14:paraId="4FC8E703" w14:textId="77777777" w:rsidR="00C4213A" w:rsidRPr="00DE1836" w:rsidRDefault="00C4213A" w:rsidP="00E87B7F">
                            <w:pPr>
                              <w:ind w:left="230" w:right="460" w:firstLine="220"/>
                              <w:rPr>
                                <w:i/>
                              </w:rPr>
                            </w:pPr>
                            <w:r w:rsidRPr="00DE1836">
                              <w:rPr>
                                <w:rFonts w:ascii="HGSｺﾞｼｯｸM" w:eastAsia="HGSｺﾞｼｯｸM" w:hAnsi="メイリオ" w:hint="eastAsia"/>
                                <w:i/>
                                <w:color w:val="000000" w:themeColor="text1"/>
                                <w:sz w:val="23"/>
                                <w:szCs w:val="23"/>
                              </w:rPr>
                              <w:t>モニタリング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3CBBE" id="正方形/長方形 468843946" o:spid="_x0000_s1145" style="position:absolute;left:0;text-align:left;margin-left:365.55pt;margin-top:3.45pt;width:132.75pt;height:170.2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" fillcolor="white [3212]" strokecolor="windowText" strokeweight="1pt">
                <v:stroke dashstyle="3 1"/>
                <v:textbox>
                  <w:txbxContent>
                    <w:p w14:paraId="3C7B92BA" w14:textId="77777777" w:rsidR="00C4213A" w:rsidRDefault="00C4213A" w:rsidP="00E87B7F">
                      <w:pPr>
                        <w:ind w:left="230" w:right="460" w:firstLine="230"/>
                        <w:jc w:val="center"/>
                      </w:pPr>
                    </w:p>
                    <w:p w14:paraId="6BB8C043" w14:textId="77777777" w:rsidR="00C4213A" w:rsidRDefault="00C4213A" w:rsidP="00E87B7F">
                      <w:pPr>
                        <w:ind w:left="230" w:right="460" w:firstLine="230"/>
                        <w:jc w:val="center"/>
                      </w:pPr>
                    </w:p>
                    <w:p w14:paraId="29B4AA40" w14:textId="77777777" w:rsidR="00C4213A" w:rsidRDefault="00C4213A" w:rsidP="00E87B7F">
                      <w:pPr>
                        <w:ind w:left="230" w:right="460" w:firstLine="230"/>
                        <w:jc w:val="center"/>
                      </w:pPr>
                    </w:p>
                    <w:p w14:paraId="12F41FE9" w14:textId="77777777" w:rsidR="00C4213A" w:rsidRDefault="00C4213A" w:rsidP="00E87B7F">
                      <w:pPr>
                        <w:ind w:left="230" w:right="460" w:firstLine="230"/>
                        <w:jc w:val="center"/>
                      </w:pPr>
                    </w:p>
                    <w:p w14:paraId="3A78EC23" w14:textId="77777777" w:rsidR="00C4213A" w:rsidRDefault="00C4213A" w:rsidP="00E87B7F">
                      <w:pPr>
                        <w:ind w:left="230" w:right="460" w:firstLine="230"/>
                        <w:jc w:val="center"/>
                      </w:pPr>
                    </w:p>
                    <w:p w14:paraId="4C07C0EC" w14:textId="77777777" w:rsidR="00C4213A" w:rsidRDefault="00C4213A" w:rsidP="00E87B7F">
                      <w:pPr>
                        <w:ind w:left="230" w:right="460" w:firstLine="230"/>
                        <w:jc w:val="center"/>
                      </w:pPr>
                    </w:p>
                    <w:p w14:paraId="6080FF24" w14:textId="77777777" w:rsidR="00C4213A" w:rsidRPr="00E46957" w:rsidRDefault="00C4213A" w:rsidP="00E87B7F">
                      <w:pPr>
                        <w:adjustRightInd w:val="0"/>
                        <w:snapToGrid w:val="0"/>
                        <w:spacing w:beforeLines="50" w:before="189"/>
                        <w:ind w:left="230" w:right="460" w:firstLine="220"/>
                        <w:rPr>
                          <w:rFonts w:ascii="HGSｺﾞｼｯｸM" w:eastAsia="HGSｺﾞｼｯｸM" w:hAnsi="メイリオ"/>
                          <w:color w:val="000000" w:themeColor="text1"/>
                          <w:sz w:val="23"/>
                          <w:szCs w:val="23"/>
                        </w:rPr>
                      </w:pPr>
                    </w:p>
                    <w:p w14:paraId="4FC8E703" w14:textId="77777777" w:rsidR="00C4213A" w:rsidRPr="00DE1836" w:rsidRDefault="00C4213A" w:rsidP="00E87B7F">
                      <w:pPr>
                        <w:ind w:left="230" w:right="460" w:firstLine="220"/>
                        <w:rPr>
                          <w:i/>
                        </w:rPr>
                      </w:pPr>
                      <w:r w:rsidRPr="00DE1836">
                        <w:rPr>
                          <w:rFonts w:ascii="HGSｺﾞｼｯｸM" w:eastAsia="HGSｺﾞｼｯｸM" w:hAnsi="メイリオ" w:hint="eastAsia"/>
                          <w:i/>
                          <w:color w:val="000000" w:themeColor="text1"/>
                          <w:sz w:val="23"/>
                          <w:szCs w:val="23"/>
                        </w:rPr>
                        <w:t>モニタリング</w:t>
                      </w:r>
                    </w:p>
                  </w:txbxContent>
                </v:textbox>
              </v:rect>
            </w:pict>
          </mc:Fallback>
        </mc:AlternateContent>
      </w:r>
      <w:r>
        <w:rPr>
          <w:rFonts w:ascii="HGSｺﾞｼｯｸM" w:eastAsia="HGSｺﾞｼｯｸM" w:hAnsi="メイリオ"/>
          <w:noProof/>
        </w:rPr>
        <mc:AlternateContent>
          <mc:Choice Requires="wps">
            <w:drawing>
              <wp:anchor distT="0" distB="0" distL="114300" distR="114300" simplePos="0" relativeHeight="251877376" behindDoc="0" locked="0" layoutInCell="1" allowOverlap="1" wp14:anchorId="446B6331" wp14:editId="1499B220">
                <wp:simplePos x="0" y="0"/>
                <wp:positionH relativeFrom="column">
                  <wp:posOffset>4070985</wp:posOffset>
                </wp:positionH>
                <wp:positionV relativeFrom="paragraph">
                  <wp:posOffset>100965</wp:posOffset>
                </wp:positionV>
                <wp:extent cx="400050" cy="1905000"/>
                <wp:effectExtent l="0" t="0" r="0" b="0"/>
                <wp:wrapNone/>
                <wp:docPr id="1816" name="テキスト ボックス 1816"/>
                <wp:cNvGraphicFramePr/>
                <a:graphic xmlns:a="http://schemas.openxmlformats.org/drawingml/2006/main">
                  <a:graphicData uri="http://schemas.microsoft.com/office/word/2010/wordprocessingShape">
                    <wps:wsp>
                      <wps:cNvSpPr txBox="1"/>
                      <wps:spPr>
                        <a:xfrm>
                          <a:off x="0" y="0"/>
                          <a:ext cx="400050" cy="1905000"/>
                        </a:xfrm>
                        <a:prstGeom prst="rect">
                          <a:avLst/>
                        </a:prstGeom>
                        <a:noFill/>
                        <a:ln w="6350">
                          <a:noFill/>
                        </a:ln>
                      </wps:spPr>
                      <wps:txbx>
                        <w:txbxContent>
                          <w:p w14:paraId="3DF01510"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決定</w:t>
                            </w:r>
                            <w:r w:rsidRPr="00125210">
                              <w:rPr>
                                <w:rFonts w:ascii="HGSｺﾞｼｯｸM" w:eastAsia="HGSｺﾞｼｯｸM"/>
                                <w:sz w:val="22"/>
                              </w:rPr>
                              <w:t>時の利用計画</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6331" id="テキスト ボックス 1816" o:spid="_x0000_s1146" type="#_x0000_t202" style="position:absolute;left:0;text-align:left;margin-left:320.55pt;margin-top:7.95pt;width:31.5pt;height:15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" filled="f" stroked="f" strokeweight=".5pt">
                <v:textbox style="layout-flow:vertical-ideographic">
                  <w:txbxContent>
                    <w:p w14:paraId="3DF01510"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決定</w:t>
                      </w:r>
                      <w:r w:rsidRPr="00125210">
                        <w:rPr>
                          <w:rFonts w:ascii="HGSｺﾞｼｯｸM" w:eastAsia="HGSｺﾞｼｯｸM"/>
                          <w:sz w:val="22"/>
                        </w:rPr>
                        <w:t>時の利用計画</w:t>
                      </w:r>
                    </w:p>
                  </w:txbxContent>
                </v:textbox>
              </v:shape>
            </w:pict>
          </mc:Fallback>
        </mc:AlternateContent>
      </w:r>
      <w:r>
        <w:rPr>
          <w:rFonts w:ascii="HGSｺﾞｼｯｸM" w:eastAsia="HGSｺﾞｼｯｸM" w:hAnsi="メイリオ"/>
          <w:noProof/>
        </w:rPr>
        <mc:AlternateContent>
          <mc:Choice Requires="wps">
            <w:drawing>
              <wp:anchor distT="0" distB="0" distL="114300" distR="114300" simplePos="0" relativeHeight="251876352" behindDoc="0" locked="0" layoutInCell="1" allowOverlap="1" wp14:anchorId="4E3D3F70" wp14:editId="1B733EA4">
                <wp:simplePos x="0" y="0"/>
                <wp:positionH relativeFrom="column">
                  <wp:posOffset>3318510</wp:posOffset>
                </wp:positionH>
                <wp:positionV relativeFrom="paragraph">
                  <wp:posOffset>5715</wp:posOffset>
                </wp:positionV>
                <wp:extent cx="400050" cy="1924050"/>
                <wp:effectExtent l="0" t="0" r="0" b="0"/>
                <wp:wrapNone/>
                <wp:docPr id="1815" name="テキスト ボックス 1815"/>
                <wp:cNvGraphicFramePr/>
                <a:graphic xmlns:a="http://schemas.openxmlformats.org/drawingml/2006/main">
                  <a:graphicData uri="http://schemas.microsoft.com/office/word/2010/wordprocessingShape">
                    <wps:wsp>
                      <wps:cNvSpPr txBox="1"/>
                      <wps:spPr>
                        <a:xfrm>
                          <a:off x="0" y="0"/>
                          <a:ext cx="400050" cy="1924050"/>
                        </a:xfrm>
                        <a:prstGeom prst="rect">
                          <a:avLst/>
                        </a:prstGeom>
                        <a:noFill/>
                        <a:ln w="6350">
                          <a:noFill/>
                        </a:ln>
                      </wps:spPr>
                      <wps:txbx>
                        <w:txbxContent>
                          <w:p w14:paraId="7ACDE78F"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サービス担当者</w:t>
                            </w:r>
                            <w:r w:rsidRPr="00125210">
                              <w:rPr>
                                <w:rFonts w:ascii="HGSｺﾞｼｯｸM" w:eastAsia="HGSｺﾞｼｯｸM"/>
                                <w:sz w:val="22"/>
                              </w:rPr>
                              <w:t>会議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D3F70" id="テキスト ボックス 1815" o:spid="_x0000_s1147" type="#_x0000_t202" style="position:absolute;left:0;text-align:left;margin-left:261.3pt;margin-top:.45pt;width:31.5pt;height:15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" filled="f" stroked="f" strokeweight=".5pt">
                <v:textbox style="layout-flow:vertical-ideographic">
                  <w:txbxContent>
                    <w:p w14:paraId="7ACDE78F"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サービス担当者</w:t>
                      </w:r>
                      <w:r w:rsidRPr="00125210">
                        <w:rPr>
                          <w:rFonts w:ascii="HGSｺﾞｼｯｸM" w:eastAsia="HGSｺﾞｼｯｸM"/>
                          <w:sz w:val="22"/>
                        </w:rPr>
                        <w:t>会議</w:t>
                      </w:r>
                    </w:p>
                  </w:txbxContent>
                </v:textbox>
              </v:shape>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53824" behindDoc="1" locked="0" layoutInCell="1" allowOverlap="1" wp14:anchorId="77FF6474" wp14:editId="1BBDBEBD">
                <wp:simplePos x="0" y="0"/>
                <wp:positionH relativeFrom="column">
                  <wp:posOffset>1651635</wp:posOffset>
                </wp:positionH>
                <wp:positionV relativeFrom="paragraph">
                  <wp:posOffset>51436</wp:posOffset>
                </wp:positionV>
                <wp:extent cx="2905125" cy="2152650"/>
                <wp:effectExtent l="0" t="0" r="28575" b="19050"/>
                <wp:wrapNone/>
                <wp:docPr id="57" name="正方形/長方形 57"/>
                <wp:cNvGraphicFramePr/>
                <a:graphic xmlns:a="http://schemas.openxmlformats.org/drawingml/2006/main">
                  <a:graphicData uri="http://schemas.microsoft.com/office/word/2010/wordprocessingShape">
                    <wps:wsp>
                      <wps:cNvSpPr/>
                      <wps:spPr>
                        <a:xfrm>
                          <a:off x="0" y="0"/>
                          <a:ext cx="2905125" cy="2152650"/>
                        </a:xfrm>
                        <a:prstGeom prst="rect">
                          <a:avLst/>
                        </a:prstGeom>
                        <a:solidFill>
                          <a:schemeClr val="bg1"/>
                        </a:solid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618DF4" w14:textId="77777777" w:rsidR="00C4213A" w:rsidRDefault="00C4213A" w:rsidP="00E87B7F">
                            <w:pPr>
                              <w:ind w:left="230" w:right="460" w:firstLine="230"/>
                              <w:jc w:val="center"/>
                            </w:pPr>
                          </w:p>
                          <w:p w14:paraId="6E8F8AFA" w14:textId="77777777" w:rsidR="00C4213A" w:rsidRDefault="00C4213A" w:rsidP="00E87B7F">
                            <w:pPr>
                              <w:ind w:left="230" w:right="460" w:firstLine="230"/>
                              <w:jc w:val="center"/>
                            </w:pPr>
                          </w:p>
                          <w:p w14:paraId="13D381A6" w14:textId="77777777" w:rsidR="00C4213A" w:rsidRDefault="00C4213A" w:rsidP="00E87B7F">
                            <w:pPr>
                              <w:ind w:left="230" w:right="460" w:firstLine="230"/>
                              <w:jc w:val="center"/>
                            </w:pPr>
                          </w:p>
                          <w:p w14:paraId="34217547" w14:textId="77777777" w:rsidR="00C4213A" w:rsidRDefault="00C4213A" w:rsidP="00E87B7F">
                            <w:pPr>
                              <w:ind w:left="230" w:right="460" w:firstLine="230"/>
                              <w:jc w:val="center"/>
                            </w:pPr>
                          </w:p>
                          <w:p w14:paraId="029CF293" w14:textId="77777777" w:rsidR="00C4213A" w:rsidRDefault="00C4213A" w:rsidP="00E87B7F">
                            <w:pPr>
                              <w:ind w:left="230" w:right="460" w:firstLine="230"/>
                              <w:jc w:val="center"/>
                            </w:pPr>
                          </w:p>
                          <w:p w14:paraId="5A129358" w14:textId="77777777" w:rsidR="00C4213A" w:rsidRDefault="00C4213A" w:rsidP="00E87B7F">
                            <w:pPr>
                              <w:ind w:left="230" w:right="460" w:firstLine="230"/>
                              <w:jc w:val="center"/>
                            </w:pPr>
                          </w:p>
                          <w:p w14:paraId="15AB7BAD" w14:textId="77777777" w:rsidR="00C4213A" w:rsidRDefault="00C4213A" w:rsidP="00E87B7F">
                            <w:pPr>
                              <w:ind w:left="230" w:right="460" w:firstLine="230"/>
                              <w:jc w:val="center"/>
                            </w:pPr>
                          </w:p>
                          <w:p w14:paraId="6EB46B1F" w14:textId="77777777" w:rsidR="00C4213A" w:rsidRPr="00E46957" w:rsidRDefault="00C4213A" w:rsidP="00E87B7F">
                            <w:pPr>
                              <w:adjustRightInd w:val="0"/>
                              <w:snapToGrid w:val="0"/>
                              <w:spacing w:beforeLines="50" w:before="189" w:line="276" w:lineRule="auto"/>
                              <w:ind w:left="230" w:right="460" w:firstLine="220"/>
                              <w:jc w:val="center"/>
                              <w:rPr>
                                <w:rFonts w:ascii="HGSｺﾞｼｯｸM" w:eastAsia="HGSｺﾞｼｯｸM" w:hAnsi="メイリオ"/>
                                <w:color w:val="000000" w:themeColor="text1"/>
                                <w:sz w:val="23"/>
                                <w:szCs w:val="23"/>
                              </w:rPr>
                            </w:pPr>
                            <w:r w:rsidRPr="00E46957">
                              <w:rPr>
                                <w:rFonts w:ascii="HGSｺﾞｼｯｸM" w:eastAsia="HGSｺﾞｼｯｸM" w:hAnsi="メイリオ" w:hint="eastAsia"/>
                                <w:color w:val="000000" w:themeColor="text1"/>
                                <w:sz w:val="23"/>
                                <w:szCs w:val="23"/>
                              </w:rPr>
                              <w:t>支給決定時からケアマネジメント実施</w:t>
                            </w:r>
                          </w:p>
                          <w:p w14:paraId="1A7E64D9" w14:textId="77777777" w:rsidR="00C4213A" w:rsidRPr="0058602D" w:rsidRDefault="00C4213A" w:rsidP="00E87B7F">
                            <w:pPr>
                              <w:spacing w:line="276" w:lineRule="auto"/>
                              <w:ind w:left="230" w:right="460" w:firstLine="23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6474" id="正方形/長方形 57" o:spid="_x0000_s1148" style="position:absolute;left:0;text-align:left;margin-left:130.05pt;margin-top:4.05pt;width:228.75pt;height:169.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" fillcolor="white [3212]" strokecolor="black [3213]" strokeweight="1pt">
                <v:stroke dashstyle="3 1"/>
                <v:textbox>
                  <w:txbxContent>
                    <w:p w14:paraId="39618DF4" w14:textId="77777777" w:rsidR="00C4213A" w:rsidRDefault="00C4213A" w:rsidP="00E87B7F">
                      <w:pPr>
                        <w:ind w:left="230" w:right="460" w:firstLine="230"/>
                        <w:jc w:val="center"/>
                      </w:pPr>
                    </w:p>
                    <w:p w14:paraId="6E8F8AFA" w14:textId="77777777" w:rsidR="00C4213A" w:rsidRDefault="00C4213A" w:rsidP="00E87B7F">
                      <w:pPr>
                        <w:ind w:left="230" w:right="460" w:firstLine="230"/>
                        <w:jc w:val="center"/>
                      </w:pPr>
                    </w:p>
                    <w:p w14:paraId="13D381A6" w14:textId="77777777" w:rsidR="00C4213A" w:rsidRDefault="00C4213A" w:rsidP="00E87B7F">
                      <w:pPr>
                        <w:ind w:left="230" w:right="460" w:firstLine="230"/>
                        <w:jc w:val="center"/>
                      </w:pPr>
                    </w:p>
                    <w:p w14:paraId="34217547" w14:textId="77777777" w:rsidR="00C4213A" w:rsidRDefault="00C4213A" w:rsidP="00E87B7F">
                      <w:pPr>
                        <w:ind w:left="230" w:right="460" w:firstLine="230"/>
                        <w:jc w:val="center"/>
                      </w:pPr>
                    </w:p>
                    <w:p w14:paraId="029CF293" w14:textId="77777777" w:rsidR="00C4213A" w:rsidRDefault="00C4213A" w:rsidP="00E87B7F">
                      <w:pPr>
                        <w:ind w:left="230" w:right="460" w:firstLine="230"/>
                        <w:jc w:val="center"/>
                      </w:pPr>
                    </w:p>
                    <w:p w14:paraId="5A129358" w14:textId="77777777" w:rsidR="00C4213A" w:rsidRDefault="00C4213A" w:rsidP="00E87B7F">
                      <w:pPr>
                        <w:ind w:left="230" w:right="460" w:firstLine="230"/>
                        <w:jc w:val="center"/>
                      </w:pPr>
                    </w:p>
                    <w:p w14:paraId="15AB7BAD" w14:textId="77777777" w:rsidR="00C4213A" w:rsidRDefault="00C4213A" w:rsidP="00E87B7F">
                      <w:pPr>
                        <w:ind w:left="230" w:right="460" w:firstLine="230"/>
                        <w:jc w:val="center"/>
                      </w:pPr>
                    </w:p>
                    <w:p w14:paraId="6EB46B1F" w14:textId="77777777" w:rsidR="00C4213A" w:rsidRPr="00E46957" w:rsidRDefault="00C4213A" w:rsidP="00E87B7F">
                      <w:pPr>
                        <w:adjustRightInd w:val="0"/>
                        <w:snapToGrid w:val="0"/>
                        <w:spacing w:beforeLines="50" w:before="189" w:line="276" w:lineRule="auto"/>
                        <w:ind w:left="230" w:right="460" w:firstLine="220"/>
                        <w:jc w:val="center"/>
                        <w:rPr>
                          <w:rFonts w:ascii="HGSｺﾞｼｯｸM" w:eastAsia="HGSｺﾞｼｯｸM" w:hAnsi="メイリオ"/>
                          <w:color w:val="000000" w:themeColor="text1"/>
                          <w:sz w:val="23"/>
                          <w:szCs w:val="23"/>
                        </w:rPr>
                      </w:pPr>
                      <w:r w:rsidRPr="00E46957">
                        <w:rPr>
                          <w:rFonts w:ascii="HGSｺﾞｼｯｸM" w:eastAsia="HGSｺﾞｼｯｸM" w:hAnsi="メイリオ" w:hint="eastAsia"/>
                          <w:color w:val="000000" w:themeColor="text1"/>
                          <w:sz w:val="23"/>
                          <w:szCs w:val="23"/>
                        </w:rPr>
                        <w:t>支給決定時からケアマネジメント実施</w:t>
                      </w:r>
                    </w:p>
                    <w:p w14:paraId="1A7E64D9" w14:textId="77777777" w:rsidR="00C4213A" w:rsidRPr="0058602D" w:rsidRDefault="00C4213A" w:rsidP="00E87B7F">
                      <w:pPr>
                        <w:spacing w:line="276" w:lineRule="auto"/>
                        <w:ind w:left="230" w:right="460" w:firstLine="230"/>
                        <w:jc w:val="center"/>
                      </w:pPr>
                    </w:p>
                  </w:txbxContent>
                </v:textbox>
              </v:rec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63040" behindDoc="0" locked="0" layoutInCell="1" allowOverlap="1" wp14:anchorId="594B113B" wp14:editId="2FE0E398">
                <wp:simplePos x="0" y="0"/>
                <wp:positionH relativeFrom="column">
                  <wp:posOffset>1070610</wp:posOffset>
                </wp:positionH>
                <wp:positionV relativeFrom="paragraph">
                  <wp:posOffset>165735</wp:posOffset>
                </wp:positionV>
                <wp:extent cx="431800" cy="1676400"/>
                <wp:effectExtent l="0" t="0" r="25400" b="19050"/>
                <wp:wrapNone/>
                <wp:docPr id="1802" name="角丸四角形 1802"/>
                <wp:cNvGraphicFramePr/>
                <a:graphic xmlns:a="http://schemas.openxmlformats.org/drawingml/2006/main">
                  <a:graphicData uri="http://schemas.microsoft.com/office/word/2010/wordprocessingShape">
                    <wps:wsp>
                      <wps:cNvSpPr/>
                      <wps:spPr>
                        <a:xfrm>
                          <a:off x="0" y="0"/>
                          <a:ext cx="431800" cy="1676400"/>
                        </a:xfrm>
                        <a:prstGeom prst="roundRect">
                          <a:avLst/>
                        </a:prstGeom>
                        <a:solidFill>
                          <a:schemeClr val="accent1">
                            <a:lumMod val="40000"/>
                            <a:lumOff val="60000"/>
                          </a:schemeClr>
                        </a:solidFill>
                        <a:ln w="12700" cap="flat" cmpd="sng" algn="ctr">
                          <a:solidFill>
                            <a:srgbClr val="002060"/>
                          </a:solidFill>
                          <a:prstDash val="solid"/>
                        </a:ln>
                        <a:effectLst/>
                      </wps:spPr>
                      <wps:txbx>
                        <w:txbxContent>
                          <w:p w14:paraId="6AAFBB51"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B113B" id="角丸四角形 1802" o:spid="_x0000_s1149" style="position:absolute;left:0;text-align:left;margin-left:84.3pt;margin-top:13.05pt;width:34pt;height:13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" fillcolor="#bdd6ee [1300]" strokecolor="#002060" strokeweight="1pt">
                <v:textbox style="layout-flow:vertical-ideographic">
                  <w:txbxContent>
                    <w:p w14:paraId="6AAFBB51"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v:textbox>
              </v:roundrec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64064" behindDoc="0" locked="0" layoutInCell="1" allowOverlap="1" wp14:anchorId="61880BEB" wp14:editId="391031D8">
                <wp:simplePos x="0" y="0"/>
                <wp:positionH relativeFrom="column">
                  <wp:posOffset>346710</wp:posOffset>
                </wp:positionH>
                <wp:positionV relativeFrom="paragraph">
                  <wp:posOffset>175260</wp:posOffset>
                </wp:positionV>
                <wp:extent cx="431800" cy="1666875"/>
                <wp:effectExtent l="0" t="0" r="25400" b="28575"/>
                <wp:wrapNone/>
                <wp:docPr id="1803" name="角丸四角形 1803"/>
                <wp:cNvGraphicFramePr/>
                <a:graphic xmlns:a="http://schemas.openxmlformats.org/drawingml/2006/main">
                  <a:graphicData uri="http://schemas.microsoft.com/office/word/2010/wordprocessingShape">
                    <wps:wsp>
                      <wps:cNvSpPr/>
                      <wps:spPr>
                        <a:xfrm>
                          <a:off x="0" y="0"/>
                          <a:ext cx="431800" cy="1666875"/>
                        </a:xfrm>
                        <a:prstGeom prst="roundRect">
                          <a:avLst/>
                        </a:prstGeom>
                        <a:solidFill>
                          <a:schemeClr val="accent1">
                            <a:lumMod val="40000"/>
                            <a:lumOff val="60000"/>
                          </a:schemeClr>
                        </a:solidFill>
                        <a:ln w="12700" cap="flat" cmpd="sng" algn="ctr">
                          <a:solidFill>
                            <a:srgbClr val="002060"/>
                          </a:solidFill>
                          <a:prstDash val="solid"/>
                        </a:ln>
                        <a:effectLst/>
                      </wps:spPr>
                      <wps:txbx>
                        <w:txbxContent>
                          <w:p w14:paraId="31739F57"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80BEB" id="角丸四角形 1803" o:spid="_x0000_s1150" style="position:absolute;left:0;text-align:left;margin-left:27.3pt;margin-top:13.8pt;width:34pt;height:13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" fillcolor="#bdd6ee [1300]" strokecolor="#002060" strokeweight="1pt">
                <v:textbox style="layout-flow:vertical-ideographic">
                  <w:txbxContent>
                    <w:p w14:paraId="31739F57"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v:textbox>
              </v:roundrec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58944" behindDoc="0" locked="0" layoutInCell="1" allowOverlap="1" wp14:anchorId="5914815D" wp14:editId="02B3AB0D">
                <wp:simplePos x="0" y="0"/>
                <wp:positionH relativeFrom="column">
                  <wp:posOffset>4032885</wp:posOffset>
                </wp:positionH>
                <wp:positionV relativeFrom="paragraph">
                  <wp:posOffset>175260</wp:posOffset>
                </wp:positionV>
                <wp:extent cx="431800" cy="1666875"/>
                <wp:effectExtent l="0" t="0" r="25400" b="28575"/>
                <wp:wrapNone/>
                <wp:docPr id="1798" name="角丸四角形 1798"/>
                <wp:cNvGraphicFramePr/>
                <a:graphic xmlns:a="http://schemas.openxmlformats.org/drawingml/2006/main">
                  <a:graphicData uri="http://schemas.microsoft.com/office/word/2010/wordprocessingShape">
                    <wps:wsp>
                      <wps:cNvSpPr/>
                      <wps:spPr>
                        <a:xfrm>
                          <a:off x="0" y="0"/>
                          <a:ext cx="431800" cy="1666875"/>
                        </a:xfrm>
                        <a:prstGeom prst="roundRect">
                          <a:avLst/>
                        </a:prstGeom>
                        <a:solidFill>
                          <a:schemeClr val="accent1">
                            <a:lumMod val="40000"/>
                            <a:lumOff val="60000"/>
                          </a:schemeClr>
                        </a:solidFill>
                        <a:ln w="12700" cap="flat" cmpd="sng" algn="ctr">
                          <a:solidFill>
                            <a:srgbClr val="002060"/>
                          </a:solidFill>
                          <a:prstDash val="solid"/>
                        </a:ln>
                        <a:effectLst/>
                      </wps:spPr>
                      <wps:txbx>
                        <w:txbxContent>
                          <w:p w14:paraId="17D8E956"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4815D" id="角丸四角形 1798" o:spid="_x0000_s1151" style="position:absolute;left:0;text-align:left;margin-left:317.55pt;margin-top:13.8pt;width:34pt;height:131.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" fillcolor="#bdd6ee [1300]" strokecolor="#002060" strokeweight="1pt">
                <v:textbox style="layout-flow:vertical-ideographic">
                  <w:txbxContent>
                    <w:p w14:paraId="17D8E956"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v:textbox>
              </v:roundrec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60992" behindDoc="0" locked="0" layoutInCell="1" allowOverlap="1" wp14:anchorId="41B5B22B" wp14:editId="1B45B25E">
                <wp:simplePos x="0" y="0"/>
                <wp:positionH relativeFrom="column">
                  <wp:posOffset>1813560</wp:posOffset>
                </wp:positionH>
                <wp:positionV relativeFrom="paragraph">
                  <wp:posOffset>165734</wp:posOffset>
                </wp:positionV>
                <wp:extent cx="431800" cy="1666875"/>
                <wp:effectExtent l="0" t="0" r="25400" b="28575"/>
                <wp:wrapNone/>
                <wp:docPr id="1800" name="角丸四角形 1800"/>
                <wp:cNvGraphicFramePr/>
                <a:graphic xmlns:a="http://schemas.openxmlformats.org/drawingml/2006/main">
                  <a:graphicData uri="http://schemas.microsoft.com/office/word/2010/wordprocessingShape">
                    <wps:wsp>
                      <wps:cNvSpPr/>
                      <wps:spPr>
                        <a:xfrm>
                          <a:off x="0" y="0"/>
                          <a:ext cx="431800" cy="1666875"/>
                        </a:xfrm>
                        <a:prstGeom prst="roundRect">
                          <a:avLst/>
                        </a:prstGeom>
                        <a:solidFill>
                          <a:schemeClr val="accent1">
                            <a:lumMod val="40000"/>
                            <a:lumOff val="60000"/>
                          </a:schemeClr>
                        </a:solidFill>
                        <a:ln w="12700" cap="flat" cmpd="sng" algn="ctr">
                          <a:solidFill>
                            <a:srgbClr val="002060"/>
                          </a:solidFill>
                          <a:prstDash val="solid"/>
                        </a:ln>
                        <a:effectLst/>
                      </wps:spPr>
                      <wps:txbx>
                        <w:txbxContent>
                          <w:p w14:paraId="7644F9E8"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5B22B" id="角丸四角形 1800" o:spid="_x0000_s1152" style="position:absolute;left:0;text-align:left;margin-left:142.8pt;margin-top:13.05pt;width:34pt;height:13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" fillcolor="#bdd6ee [1300]" strokecolor="#002060" strokeweight="1pt">
                <v:textbox style="layout-flow:vertical-ideographic">
                  <w:txbxContent>
                    <w:p w14:paraId="7644F9E8"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v:textbox>
              </v:roundrec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62016" behindDoc="0" locked="0" layoutInCell="1" allowOverlap="1" wp14:anchorId="56530FB1" wp14:editId="4B8DD28A">
                <wp:simplePos x="0" y="0"/>
                <wp:positionH relativeFrom="column">
                  <wp:posOffset>2556510</wp:posOffset>
                </wp:positionH>
                <wp:positionV relativeFrom="paragraph">
                  <wp:posOffset>165735</wp:posOffset>
                </wp:positionV>
                <wp:extent cx="431800" cy="1666875"/>
                <wp:effectExtent l="0" t="0" r="25400" b="28575"/>
                <wp:wrapNone/>
                <wp:docPr id="1801" name="角丸四角形 1801"/>
                <wp:cNvGraphicFramePr/>
                <a:graphic xmlns:a="http://schemas.openxmlformats.org/drawingml/2006/main">
                  <a:graphicData uri="http://schemas.microsoft.com/office/word/2010/wordprocessingShape">
                    <wps:wsp>
                      <wps:cNvSpPr/>
                      <wps:spPr>
                        <a:xfrm>
                          <a:off x="0" y="0"/>
                          <a:ext cx="431800" cy="1666875"/>
                        </a:xfrm>
                        <a:prstGeom prst="roundRect">
                          <a:avLst/>
                        </a:prstGeom>
                        <a:solidFill>
                          <a:schemeClr val="accent1">
                            <a:lumMod val="40000"/>
                            <a:lumOff val="60000"/>
                          </a:schemeClr>
                        </a:solidFill>
                        <a:ln w="12700" cap="flat" cmpd="sng" algn="ctr">
                          <a:solidFill>
                            <a:srgbClr val="002060"/>
                          </a:solidFill>
                          <a:prstDash val="solid"/>
                        </a:ln>
                        <a:effectLst/>
                      </wps:spPr>
                      <wps:txbx>
                        <w:txbxContent>
                          <w:p w14:paraId="1FF02E6B"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30FB1" id="角丸四角形 1801" o:spid="_x0000_s1153" style="position:absolute;left:0;text-align:left;margin-left:201.3pt;margin-top:13.05pt;width:34pt;height:131.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" fillcolor="#bdd6ee [1300]" strokecolor="#002060" strokeweight="1pt">
                <v:textbox style="layout-flow:vertical-ideographic">
                  <w:txbxContent>
                    <w:p w14:paraId="1FF02E6B"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v:textbox>
              </v:roundrec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57920" behindDoc="0" locked="0" layoutInCell="1" allowOverlap="1" wp14:anchorId="1AD2DECA" wp14:editId="7BDFF99E">
                <wp:simplePos x="0" y="0"/>
                <wp:positionH relativeFrom="column">
                  <wp:posOffset>3289935</wp:posOffset>
                </wp:positionH>
                <wp:positionV relativeFrom="paragraph">
                  <wp:posOffset>175261</wp:posOffset>
                </wp:positionV>
                <wp:extent cx="431800" cy="1657350"/>
                <wp:effectExtent l="0" t="0" r="25400" b="19050"/>
                <wp:wrapNone/>
                <wp:docPr id="468843947" name="角丸四角形 468843947"/>
                <wp:cNvGraphicFramePr/>
                <a:graphic xmlns:a="http://schemas.openxmlformats.org/drawingml/2006/main">
                  <a:graphicData uri="http://schemas.microsoft.com/office/word/2010/wordprocessingShape">
                    <wps:wsp>
                      <wps:cNvSpPr/>
                      <wps:spPr>
                        <a:xfrm>
                          <a:off x="0" y="0"/>
                          <a:ext cx="431800" cy="1657350"/>
                        </a:xfrm>
                        <a:prstGeom prst="roundRect">
                          <a:avLst/>
                        </a:prstGeom>
                        <a:solidFill>
                          <a:schemeClr val="accent1">
                            <a:lumMod val="40000"/>
                            <a:lumOff val="60000"/>
                          </a:schemeClr>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887B6"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2DECA" id="角丸四角形 468843947" o:spid="_x0000_s1154" style="position:absolute;left:0;text-align:left;margin-left:259.05pt;margin-top:13.8pt;width:34pt;height:13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" fillcolor="#bdd6ee [1300]" strokecolor="#002060" strokeweight="1pt">
                <v:stroke joinstyle="miter"/>
                <v:textbox style="layout-flow:vertical-ideographic">
                  <w:txbxContent>
                    <w:p w14:paraId="73A887B6" w14:textId="77777777" w:rsidR="00C4213A" w:rsidRPr="004657DA" w:rsidRDefault="00C4213A" w:rsidP="00E87B7F">
                      <w:pPr>
                        <w:adjustRightInd w:val="0"/>
                        <w:snapToGrid w:val="0"/>
                        <w:spacing w:before="100" w:beforeAutospacing="1" w:after="100" w:afterAutospacing="1" w:line="280" w:lineRule="exact"/>
                        <w:ind w:left="230" w:right="460" w:firstLine="230"/>
                        <w:jc w:val="center"/>
                        <w:rPr>
                          <w:rFonts w:ascii="メイリオ" w:eastAsia="メイリオ" w:hAnsi="メイリオ"/>
                          <w:color w:val="000000" w:themeColor="text1"/>
                        </w:rPr>
                      </w:pPr>
                    </w:p>
                  </w:txbxContent>
                </v:textbox>
              </v:roundrect>
            </w:pict>
          </mc:Fallback>
        </mc:AlternateContent>
      </w:r>
    </w:p>
    <w:p w14:paraId="39540EEB" w14:textId="17E4DBC5" w:rsidR="00E87B7F" w:rsidRPr="000B77C4" w:rsidRDefault="00DE1836" w:rsidP="00E87B7F">
      <w:pPr>
        <w:pStyle w:val="13"/>
        <w:adjustRightInd w:val="0"/>
        <w:snapToGrid w:val="0"/>
        <w:ind w:leftChars="104" w:left="239" w:firstLineChars="123"/>
        <w:rPr>
          <w:rFonts w:ascii="HGSｺﾞｼｯｸM" w:eastAsia="HGSｺﾞｼｯｸM" w:hAnsi="メイリオ"/>
        </w:rPr>
      </w:pPr>
      <w:r>
        <w:rPr>
          <w:rFonts w:ascii="HGSｺﾞｼｯｸM" w:eastAsia="HGSｺﾞｼｯｸM" w:hAnsi="メイリオ"/>
          <w:noProof/>
        </w:rPr>
        <mc:AlternateContent>
          <mc:Choice Requires="wps">
            <w:drawing>
              <wp:anchor distT="0" distB="0" distL="114300" distR="114300" simplePos="0" relativeHeight="251878400" behindDoc="0" locked="0" layoutInCell="1" allowOverlap="1" wp14:anchorId="50ACD048" wp14:editId="790B1A96">
                <wp:simplePos x="0" y="0"/>
                <wp:positionH relativeFrom="column">
                  <wp:posOffset>4861560</wp:posOffset>
                </wp:positionH>
                <wp:positionV relativeFrom="paragraph">
                  <wp:posOffset>8255</wp:posOffset>
                </wp:positionV>
                <wp:extent cx="400050" cy="1571625"/>
                <wp:effectExtent l="0" t="0" r="0" b="0"/>
                <wp:wrapNone/>
                <wp:docPr id="1817" name="テキスト ボックス 1817"/>
                <wp:cNvGraphicFramePr/>
                <a:graphic xmlns:a="http://schemas.openxmlformats.org/drawingml/2006/main">
                  <a:graphicData uri="http://schemas.microsoft.com/office/word/2010/wordprocessingShape">
                    <wps:wsp>
                      <wps:cNvSpPr txBox="1"/>
                      <wps:spPr>
                        <a:xfrm>
                          <a:off x="0" y="0"/>
                          <a:ext cx="400050" cy="1571625"/>
                        </a:xfrm>
                        <a:prstGeom prst="rect">
                          <a:avLst/>
                        </a:prstGeom>
                        <a:noFill/>
                        <a:ln w="6350">
                          <a:noFill/>
                        </a:ln>
                      </wps:spPr>
                      <wps:txbx>
                        <w:txbxContent>
                          <w:p w14:paraId="4135FF61"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サービス</w:t>
                            </w:r>
                            <w:r w:rsidRPr="00125210">
                              <w:rPr>
                                <w:rFonts w:ascii="HGSｺﾞｼｯｸM" w:eastAsia="HGSｺﾞｼｯｸM"/>
                                <w:sz w:val="22"/>
                              </w:rPr>
                              <w:t>利用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CD048" id="テキスト ボックス 1817" o:spid="_x0000_s1155" type="#_x0000_t202" style="position:absolute;left:0;text-align:left;margin-left:382.8pt;margin-top:.65pt;width:31.5pt;height:12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" filled="f" stroked="f" strokeweight=".5pt">
                <v:textbox style="layout-flow:vertical-ideographic">
                  <w:txbxContent>
                    <w:p w14:paraId="4135FF61"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サービス</w:t>
                      </w:r>
                      <w:r w:rsidRPr="00125210">
                        <w:rPr>
                          <w:rFonts w:ascii="HGSｺﾞｼｯｸM" w:eastAsia="HGSｺﾞｼｯｸM"/>
                          <w:sz w:val="22"/>
                        </w:rPr>
                        <w:t>利用</w:t>
                      </w:r>
                    </w:p>
                  </w:txbxContent>
                </v:textbox>
              </v:shape>
            </w:pict>
          </mc:Fallback>
        </mc:AlternateContent>
      </w:r>
      <w:r>
        <w:rPr>
          <w:rFonts w:ascii="HGSｺﾞｼｯｸM" w:eastAsia="HGSｺﾞｼｯｸM" w:hAnsi="メイリオ"/>
          <w:noProof/>
        </w:rPr>
        <mc:AlternateContent>
          <mc:Choice Requires="wps">
            <w:drawing>
              <wp:anchor distT="0" distB="0" distL="114300" distR="114300" simplePos="0" relativeHeight="251874304" behindDoc="0" locked="0" layoutInCell="1" allowOverlap="1" wp14:anchorId="11CD543A" wp14:editId="3BE214F0">
                <wp:simplePos x="0" y="0"/>
                <wp:positionH relativeFrom="column">
                  <wp:posOffset>1842135</wp:posOffset>
                </wp:positionH>
                <wp:positionV relativeFrom="paragraph">
                  <wp:posOffset>8255</wp:posOffset>
                </wp:positionV>
                <wp:extent cx="400050" cy="1647825"/>
                <wp:effectExtent l="0" t="0" r="0" b="0"/>
                <wp:wrapNone/>
                <wp:docPr id="1813" name="テキスト ボックス 1813"/>
                <wp:cNvGraphicFramePr/>
                <a:graphic xmlns:a="http://schemas.openxmlformats.org/drawingml/2006/main">
                  <a:graphicData uri="http://schemas.microsoft.com/office/word/2010/wordprocessingShape">
                    <wps:wsp>
                      <wps:cNvSpPr txBox="1"/>
                      <wps:spPr>
                        <a:xfrm>
                          <a:off x="0" y="0"/>
                          <a:ext cx="400050" cy="1647825"/>
                        </a:xfrm>
                        <a:prstGeom prst="rect">
                          <a:avLst/>
                        </a:prstGeom>
                        <a:noFill/>
                        <a:ln w="6350">
                          <a:noFill/>
                        </a:ln>
                      </wps:spPr>
                      <wps:txbx>
                        <w:txbxContent>
                          <w:p w14:paraId="57D58DFF"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利用計画案</w:t>
                            </w:r>
                            <w:r w:rsidRPr="00125210">
                              <w:rPr>
                                <w:rFonts w:ascii="HGSｺﾞｼｯｸM" w:eastAsia="HGSｺﾞｼｯｸM"/>
                                <w:sz w:val="22"/>
                              </w:rPr>
                              <w:t>作成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D543A" id="テキスト ボックス 1813" o:spid="_x0000_s1156" type="#_x0000_t202" style="position:absolute;left:0;text-align:left;margin-left:145.05pt;margin-top:.65pt;width:31.5pt;height:12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" filled="f" stroked="f" strokeweight=".5pt">
                <v:textbox style="layout-flow:vertical-ideographic">
                  <w:txbxContent>
                    <w:p w14:paraId="57D58DFF"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利用計画案</w:t>
                      </w:r>
                      <w:r w:rsidRPr="00125210">
                        <w:rPr>
                          <w:rFonts w:ascii="HGSｺﾞｼｯｸM" w:eastAsia="HGSｺﾞｼｯｸM"/>
                          <w:sz w:val="22"/>
                        </w:rPr>
                        <w:t>作成</w:t>
                      </w:r>
                    </w:p>
                  </w:txbxContent>
                </v:textbox>
              </v:shape>
            </w:pict>
          </mc:Fallback>
        </mc:AlternateContent>
      </w:r>
      <w:r>
        <w:rPr>
          <w:rFonts w:ascii="HGSｺﾞｼｯｸM" w:eastAsia="HGSｺﾞｼｯｸM" w:hAnsi="メイリオ"/>
          <w:noProof/>
        </w:rPr>
        <mc:AlternateContent>
          <mc:Choice Requires="wps">
            <w:drawing>
              <wp:anchor distT="0" distB="0" distL="114300" distR="114300" simplePos="0" relativeHeight="251873280" behindDoc="0" locked="0" layoutInCell="1" allowOverlap="1" wp14:anchorId="297A6655" wp14:editId="251C5F35">
                <wp:simplePos x="0" y="0"/>
                <wp:positionH relativeFrom="column">
                  <wp:posOffset>1108710</wp:posOffset>
                </wp:positionH>
                <wp:positionV relativeFrom="paragraph">
                  <wp:posOffset>46355</wp:posOffset>
                </wp:positionV>
                <wp:extent cx="400050" cy="1543050"/>
                <wp:effectExtent l="0" t="0" r="0" b="0"/>
                <wp:wrapNone/>
                <wp:docPr id="1812" name="テキスト ボックス 1812"/>
                <wp:cNvGraphicFramePr/>
                <a:graphic xmlns:a="http://schemas.openxmlformats.org/drawingml/2006/main">
                  <a:graphicData uri="http://schemas.microsoft.com/office/word/2010/wordprocessingShape">
                    <wps:wsp>
                      <wps:cNvSpPr txBox="1"/>
                      <wps:spPr>
                        <a:xfrm>
                          <a:off x="0" y="0"/>
                          <a:ext cx="400050" cy="1543050"/>
                        </a:xfrm>
                        <a:prstGeom prst="rect">
                          <a:avLst/>
                        </a:prstGeom>
                        <a:noFill/>
                        <a:ln w="6350">
                          <a:noFill/>
                        </a:ln>
                      </wps:spPr>
                      <wps:txbx>
                        <w:txbxContent>
                          <w:p w14:paraId="62C3EB6A" w14:textId="77777777" w:rsidR="00C4213A" w:rsidRPr="00125210" w:rsidRDefault="00C4213A" w:rsidP="00E87B7F">
                            <w:pPr>
                              <w:ind w:left="230" w:right="460" w:firstLine="200"/>
                              <w:rPr>
                                <w:rFonts w:ascii="HGSｺﾞｼｯｸM" w:eastAsia="HGSｺﾞｼｯｸM"/>
                                <w:sz w:val="21"/>
                                <w:szCs w:val="21"/>
                              </w:rPr>
                            </w:pPr>
                            <w:r w:rsidRPr="00125210">
                              <w:rPr>
                                <w:rFonts w:ascii="HGSｺﾞｼｯｸM" w:eastAsia="HGSｺﾞｼｯｸM" w:hint="eastAsia"/>
                                <w:sz w:val="21"/>
                                <w:szCs w:val="21"/>
                              </w:rPr>
                              <w:t>障害支援</w:t>
                            </w:r>
                            <w:r w:rsidRPr="00125210">
                              <w:rPr>
                                <w:rFonts w:ascii="HGSｺﾞｼｯｸM" w:eastAsia="HGSｺﾞｼｯｸM"/>
                                <w:sz w:val="21"/>
                                <w:szCs w:val="21"/>
                              </w:rPr>
                              <w:t>区分認定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A6655" id="テキスト ボックス 1812" o:spid="_x0000_s1157" type="#_x0000_t202" style="position:absolute;left:0;text-align:left;margin-left:87.3pt;margin-top:3.65pt;width:31.5pt;height:12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" filled="f" stroked="f" strokeweight=".5pt">
                <v:textbox style="layout-flow:vertical-ideographic">
                  <w:txbxContent>
                    <w:p w14:paraId="62C3EB6A" w14:textId="77777777" w:rsidR="00C4213A" w:rsidRPr="00125210" w:rsidRDefault="00C4213A" w:rsidP="00E87B7F">
                      <w:pPr>
                        <w:ind w:left="230" w:right="460" w:firstLine="200"/>
                        <w:rPr>
                          <w:rFonts w:ascii="HGSｺﾞｼｯｸM" w:eastAsia="HGSｺﾞｼｯｸM"/>
                          <w:sz w:val="21"/>
                          <w:szCs w:val="21"/>
                        </w:rPr>
                      </w:pPr>
                      <w:r w:rsidRPr="00125210">
                        <w:rPr>
                          <w:rFonts w:ascii="HGSｺﾞｼｯｸM" w:eastAsia="HGSｺﾞｼｯｸM" w:hint="eastAsia"/>
                          <w:sz w:val="21"/>
                          <w:szCs w:val="21"/>
                        </w:rPr>
                        <w:t>障害支援</w:t>
                      </w:r>
                      <w:r w:rsidRPr="00125210">
                        <w:rPr>
                          <w:rFonts w:ascii="HGSｺﾞｼｯｸM" w:eastAsia="HGSｺﾞｼｯｸM"/>
                          <w:sz w:val="21"/>
                          <w:szCs w:val="21"/>
                        </w:rPr>
                        <w:t>区分認定</w:t>
                      </w:r>
                    </w:p>
                  </w:txbxContent>
                </v:textbox>
              </v:shape>
            </w:pict>
          </mc:Fallback>
        </mc:AlternateContent>
      </w:r>
    </w:p>
    <w:p w14:paraId="68CD1DC4" w14:textId="302DF5D6" w:rsidR="00E87B7F" w:rsidRPr="000B77C4" w:rsidRDefault="00DE1836" w:rsidP="00E87B7F">
      <w:pPr>
        <w:pStyle w:val="13"/>
        <w:adjustRightInd w:val="0"/>
        <w:snapToGrid w:val="0"/>
        <w:ind w:leftChars="499" w:left="1148" w:firstLineChars="100" w:firstLine="230"/>
        <w:rPr>
          <w:rFonts w:ascii="HGSｺﾞｼｯｸM" w:eastAsia="HGSｺﾞｼｯｸM" w:hAnsi="メイリオ"/>
          <w14:textOutline w14:w="9525" w14:cap="rnd" w14:cmpd="sng" w14:algn="ctr">
            <w14:solidFill>
              <w14:schemeClr w14:val="tx1"/>
            </w14:solidFill>
            <w14:prstDash w14:val="solid"/>
            <w14:bevel/>
          </w14:textOutline>
        </w:rPr>
      </w:pPr>
      <w:r>
        <w:rPr>
          <w:rFonts w:ascii="HGSｺﾞｼｯｸM" w:eastAsia="HGSｺﾞｼｯｸM" w:hAnsi="メイリオ"/>
          <w:noProof/>
        </w:rPr>
        <mc:AlternateContent>
          <mc:Choice Requires="wps">
            <w:drawing>
              <wp:anchor distT="0" distB="0" distL="114300" distR="114300" simplePos="0" relativeHeight="251875328" behindDoc="0" locked="0" layoutInCell="1" allowOverlap="1" wp14:anchorId="1FB26DA3" wp14:editId="3166EC26">
                <wp:simplePos x="0" y="0"/>
                <wp:positionH relativeFrom="column">
                  <wp:posOffset>2594610</wp:posOffset>
                </wp:positionH>
                <wp:positionV relativeFrom="paragraph">
                  <wp:posOffset>10795</wp:posOffset>
                </wp:positionV>
                <wp:extent cx="400050" cy="1323975"/>
                <wp:effectExtent l="0" t="0" r="0" b="0"/>
                <wp:wrapNone/>
                <wp:docPr id="1814" name="テキスト ボックス 1814"/>
                <wp:cNvGraphicFramePr/>
                <a:graphic xmlns:a="http://schemas.openxmlformats.org/drawingml/2006/main">
                  <a:graphicData uri="http://schemas.microsoft.com/office/word/2010/wordprocessingShape">
                    <wps:wsp>
                      <wps:cNvSpPr txBox="1"/>
                      <wps:spPr>
                        <a:xfrm>
                          <a:off x="0" y="0"/>
                          <a:ext cx="400050" cy="1323975"/>
                        </a:xfrm>
                        <a:prstGeom prst="rect">
                          <a:avLst/>
                        </a:prstGeom>
                        <a:noFill/>
                        <a:ln w="6350">
                          <a:noFill/>
                        </a:ln>
                      </wps:spPr>
                      <wps:txbx>
                        <w:txbxContent>
                          <w:p w14:paraId="6355048D"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支給</w:t>
                            </w:r>
                            <w:r w:rsidRPr="00125210">
                              <w:rPr>
                                <w:rFonts w:ascii="HGSｺﾞｼｯｸM" w:eastAsia="HGSｺﾞｼｯｸM"/>
                                <w:sz w:val="22"/>
                              </w:rPr>
                              <w:t>決定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26DA3" id="テキスト ボックス 1814" o:spid="_x0000_s1158" type="#_x0000_t202" style="position:absolute;left:0;text-align:left;margin-left:204.3pt;margin-top:.85pt;width:31.5pt;height:104.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" filled="f" stroked="f" strokeweight=".5pt">
                <v:textbox style="layout-flow:vertical-ideographic">
                  <w:txbxContent>
                    <w:p w14:paraId="6355048D"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支給</w:t>
                      </w:r>
                      <w:r w:rsidRPr="00125210">
                        <w:rPr>
                          <w:rFonts w:ascii="HGSｺﾞｼｯｸM" w:eastAsia="HGSｺﾞｼｯｸM"/>
                          <w:sz w:val="22"/>
                        </w:rPr>
                        <w:t>決定</w:t>
                      </w:r>
                    </w:p>
                  </w:txbxContent>
                </v:textbox>
              </v:shape>
            </w:pict>
          </mc:Fallback>
        </mc:AlternateContent>
      </w:r>
      <w:r w:rsidR="00E87B7F">
        <w:rPr>
          <w:rFonts w:ascii="HGSｺﾞｼｯｸM" w:eastAsia="HGSｺﾞｼｯｸM" w:hAnsi="メイリオ"/>
          <w:noProof/>
        </w:rPr>
        <mc:AlternateContent>
          <mc:Choice Requires="wps">
            <w:drawing>
              <wp:anchor distT="0" distB="0" distL="114300" distR="114300" simplePos="0" relativeHeight="251872256" behindDoc="0" locked="0" layoutInCell="1" allowOverlap="1" wp14:anchorId="4AAFF079" wp14:editId="20ADB2DA">
                <wp:simplePos x="0" y="0"/>
                <wp:positionH relativeFrom="column">
                  <wp:posOffset>403860</wp:posOffset>
                </wp:positionH>
                <wp:positionV relativeFrom="paragraph">
                  <wp:posOffset>10796</wp:posOffset>
                </wp:positionV>
                <wp:extent cx="400050" cy="1276350"/>
                <wp:effectExtent l="0" t="0" r="0" b="0"/>
                <wp:wrapNone/>
                <wp:docPr id="1811" name="テキスト ボックス 1811"/>
                <wp:cNvGraphicFramePr/>
                <a:graphic xmlns:a="http://schemas.openxmlformats.org/drawingml/2006/main">
                  <a:graphicData uri="http://schemas.microsoft.com/office/word/2010/wordprocessingShape">
                    <wps:wsp>
                      <wps:cNvSpPr txBox="1"/>
                      <wps:spPr>
                        <a:xfrm>
                          <a:off x="0" y="0"/>
                          <a:ext cx="400050" cy="1276350"/>
                        </a:xfrm>
                        <a:prstGeom prst="rect">
                          <a:avLst/>
                        </a:prstGeom>
                        <a:noFill/>
                        <a:ln w="6350">
                          <a:noFill/>
                        </a:ln>
                      </wps:spPr>
                      <wps:txbx>
                        <w:txbxContent>
                          <w:p w14:paraId="5A6AD7BE"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申請・受付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FF079" id="テキスト ボックス 1811" o:spid="_x0000_s1159" type="#_x0000_t202" style="position:absolute;left:0;text-align:left;margin-left:31.8pt;margin-top:.85pt;width:31.5pt;height:10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" filled="f" stroked="f" strokeweight=".5pt">
                <v:textbox style="layout-flow:vertical-ideographic">
                  <w:txbxContent>
                    <w:p w14:paraId="5A6AD7BE" w14:textId="77777777" w:rsidR="00C4213A" w:rsidRPr="00125210" w:rsidRDefault="00C4213A" w:rsidP="00E87B7F">
                      <w:pPr>
                        <w:ind w:left="230" w:right="460" w:firstLine="210"/>
                        <w:rPr>
                          <w:rFonts w:ascii="HGSｺﾞｼｯｸM" w:eastAsia="HGSｺﾞｼｯｸM"/>
                          <w:sz w:val="22"/>
                        </w:rPr>
                      </w:pPr>
                      <w:r w:rsidRPr="00125210">
                        <w:rPr>
                          <w:rFonts w:ascii="HGSｺﾞｼｯｸM" w:eastAsia="HGSｺﾞｼｯｸM" w:hint="eastAsia"/>
                          <w:sz w:val="22"/>
                        </w:rPr>
                        <w:t>申請・受付</w:t>
                      </w:r>
                    </w:p>
                  </w:txbxContent>
                </v:textbox>
              </v:shape>
            </w:pict>
          </mc:Fallback>
        </mc:AlternateContent>
      </w:r>
    </w:p>
    <w:p w14:paraId="1FFBE496" w14:textId="2C2DD52E" w:rsidR="00E87B7F" w:rsidRPr="000B77C4" w:rsidRDefault="00E87B7F" w:rsidP="00E87B7F">
      <w:pPr>
        <w:pStyle w:val="13"/>
        <w:adjustRightInd w:val="0"/>
        <w:snapToGrid w:val="0"/>
        <w:ind w:leftChars="104" w:left="239" w:firstLineChars="123"/>
        <w:rPr>
          <w:rFonts w:ascii="HGSｺﾞｼｯｸM" w:eastAsia="HGSｺﾞｼｯｸM" w:hAnsi="メイリオ"/>
        </w:rPr>
      </w:pPr>
      <w:r w:rsidRPr="000B77C4">
        <w:rPr>
          <w:rFonts w:ascii="HGSｺﾞｼｯｸM" w:eastAsia="HGSｺﾞｼｯｸM" w:hAnsi="メイリオ" w:hint="eastAsia"/>
          <w:noProof/>
        </w:rPr>
        <mc:AlternateContent>
          <mc:Choice Requires="wps">
            <w:drawing>
              <wp:anchor distT="0" distB="0" distL="114300" distR="114300" simplePos="0" relativeHeight="251852800" behindDoc="0" locked="0" layoutInCell="1" allowOverlap="1" wp14:anchorId="5C618FE0" wp14:editId="4DE7F69D">
                <wp:simplePos x="0" y="0"/>
                <wp:positionH relativeFrom="column">
                  <wp:posOffset>765810</wp:posOffset>
                </wp:positionH>
                <wp:positionV relativeFrom="paragraph">
                  <wp:posOffset>194945</wp:posOffset>
                </wp:positionV>
                <wp:extent cx="304800" cy="390525"/>
                <wp:effectExtent l="0" t="0" r="0" b="9525"/>
                <wp:wrapNone/>
                <wp:docPr id="42" name="右矢印 42"/>
                <wp:cNvGraphicFramePr/>
                <a:graphic xmlns:a="http://schemas.openxmlformats.org/drawingml/2006/main">
                  <a:graphicData uri="http://schemas.microsoft.com/office/word/2010/wordprocessingShape">
                    <wps:wsp>
                      <wps:cNvSpPr/>
                      <wps:spPr>
                        <a:xfrm>
                          <a:off x="0" y="0"/>
                          <a:ext cx="304800" cy="390525"/>
                        </a:xfrm>
                        <a:prstGeom prst="rightArrow">
                          <a:avLst>
                            <a:gd name="adj1" fmla="val 50000"/>
                            <a:gd name="adj2" fmla="val 34615"/>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C062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2" o:spid="_x0000_s1026" type="#_x0000_t13" style="position:absolute;left:0;text-align:left;margin-left:60.3pt;margin-top:15.35pt;width:24pt;height:30.7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" adj="14123" fillcolor="black [3213]" stroked="f" strokeweight="1pt"/>
            </w:pict>
          </mc:Fallback>
        </mc:AlternateContent>
      </w:r>
    </w:p>
    <w:p w14:paraId="1D7D160D" w14:textId="138C8682" w:rsidR="00E87B7F" w:rsidRPr="000B77C4" w:rsidRDefault="00DE1836" w:rsidP="00E87B7F">
      <w:pPr>
        <w:pStyle w:val="13"/>
        <w:adjustRightInd w:val="0"/>
        <w:snapToGrid w:val="0"/>
        <w:ind w:leftChars="499" w:left="1148" w:firstLineChars="100" w:firstLine="230"/>
        <w:rPr>
          <w:rFonts w:ascii="HGSｺﾞｼｯｸM" w:eastAsia="HGSｺﾞｼｯｸM" w:hAnsi="メイリオ"/>
        </w:rPr>
      </w:pPr>
      <w:r w:rsidRPr="000B77C4">
        <w:rPr>
          <w:rFonts w:ascii="HGSｺﾞｼｯｸM" w:eastAsia="HGSｺﾞｼｯｸM" w:hAnsi="メイリオ" w:hint="eastAsia"/>
          <w:noProof/>
        </w:rPr>
        <mc:AlternateContent>
          <mc:Choice Requires="wps">
            <w:drawing>
              <wp:anchor distT="0" distB="0" distL="114300" distR="114300" simplePos="0" relativeHeight="251871232" behindDoc="0" locked="0" layoutInCell="1" allowOverlap="1" wp14:anchorId="63AB5A60" wp14:editId="02EB0C6A">
                <wp:simplePos x="0" y="0"/>
                <wp:positionH relativeFrom="column">
                  <wp:posOffset>5305425</wp:posOffset>
                </wp:positionH>
                <wp:positionV relativeFrom="paragraph">
                  <wp:posOffset>52070</wp:posOffset>
                </wp:positionV>
                <wp:extent cx="304800" cy="390525"/>
                <wp:effectExtent l="0" t="0" r="0" b="9525"/>
                <wp:wrapNone/>
                <wp:docPr id="1810" name="右矢印 1810"/>
                <wp:cNvGraphicFramePr/>
                <a:graphic xmlns:a="http://schemas.openxmlformats.org/drawingml/2006/main">
                  <a:graphicData uri="http://schemas.microsoft.com/office/word/2010/wordprocessingShape">
                    <wps:wsp>
                      <wps:cNvSpPr/>
                      <wps:spPr>
                        <a:xfrm>
                          <a:off x="0" y="0"/>
                          <a:ext cx="304800" cy="390525"/>
                        </a:xfrm>
                        <a:prstGeom prst="rightArrow">
                          <a:avLst>
                            <a:gd name="adj1" fmla="val 50000"/>
                            <a:gd name="adj2" fmla="val 34615"/>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B2D015" id="右矢印 1810" o:spid="_x0000_s1026" type="#_x0000_t13" style="position:absolute;left:0;text-align:left;margin-left:417.75pt;margin-top:4.1pt;width:24pt;height:30.7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" adj="14123" fillcolor="windowText" stroked="f" strokeweight="1p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67136" behindDoc="0" locked="0" layoutInCell="1" allowOverlap="1" wp14:anchorId="6CD7773E" wp14:editId="07631947">
                <wp:simplePos x="0" y="0"/>
                <wp:positionH relativeFrom="column">
                  <wp:posOffset>2238375</wp:posOffset>
                </wp:positionH>
                <wp:positionV relativeFrom="paragraph">
                  <wp:posOffset>33020</wp:posOffset>
                </wp:positionV>
                <wp:extent cx="304800" cy="390525"/>
                <wp:effectExtent l="0" t="0" r="0" b="9525"/>
                <wp:wrapNone/>
                <wp:docPr id="1806" name="右矢印 1806"/>
                <wp:cNvGraphicFramePr/>
                <a:graphic xmlns:a="http://schemas.openxmlformats.org/drawingml/2006/main">
                  <a:graphicData uri="http://schemas.microsoft.com/office/word/2010/wordprocessingShape">
                    <wps:wsp>
                      <wps:cNvSpPr/>
                      <wps:spPr>
                        <a:xfrm>
                          <a:off x="0" y="0"/>
                          <a:ext cx="304800" cy="390525"/>
                        </a:xfrm>
                        <a:prstGeom prst="rightArrow">
                          <a:avLst>
                            <a:gd name="adj1" fmla="val 50000"/>
                            <a:gd name="adj2" fmla="val 34615"/>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8F916F" id="右矢印 1806" o:spid="_x0000_s1026" type="#_x0000_t13" style="position:absolute;left:0;text-align:left;margin-left:176.25pt;margin-top:2.6pt;width:24pt;height:30.7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" adj="14123" fillcolor="windowText" stroked="f" strokeweight="1p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68160" behindDoc="0" locked="0" layoutInCell="1" allowOverlap="1" wp14:anchorId="11EEC633" wp14:editId="10365511">
                <wp:simplePos x="0" y="0"/>
                <wp:positionH relativeFrom="column">
                  <wp:posOffset>2990850</wp:posOffset>
                </wp:positionH>
                <wp:positionV relativeFrom="paragraph">
                  <wp:posOffset>30480</wp:posOffset>
                </wp:positionV>
                <wp:extent cx="304800" cy="390525"/>
                <wp:effectExtent l="0" t="0" r="0" b="9525"/>
                <wp:wrapNone/>
                <wp:docPr id="1807" name="右矢印 1807"/>
                <wp:cNvGraphicFramePr/>
                <a:graphic xmlns:a="http://schemas.openxmlformats.org/drawingml/2006/main">
                  <a:graphicData uri="http://schemas.microsoft.com/office/word/2010/wordprocessingShape">
                    <wps:wsp>
                      <wps:cNvSpPr/>
                      <wps:spPr>
                        <a:xfrm>
                          <a:off x="0" y="0"/>
                          <a:ext cx="304800" cy="390525"/>
                        </a:xfrm>
                        <a:prstGeom prst="rightArrow">
                          <a:avLst>
                            <a:gd name="adj1" fmla="val 50000"/>
                            <a:gd name="adj2" fmla="val 34615"/>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40634E" id="右矢印 1807" o:spid="_x0000_s1026" type="#_x0000_t13" style="position:absolute;left:0;text-align:left;margin-left:235.5pt;margin-top:2.4pt;width:24pt;height:30.7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" adj="14123" fillcolor="windowText" stroked="f" strokeweight="1p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69184" behindDoc="0" locked="0" layoutInCell="1" allowOverlap="1" wp14:anchorId="0F6A2C0B" wp14:editId="29E275F1">
                <wp:simplePos x="0" y="0"/>
                <wp:positionH relativeFrom="column">
                  <wp:posOffset>3724275</wp:posOffset>
                </wp:positionH>
                <wp:positionV relativeFrom="paragraph">
                  <wp:posOffset>33020</wp:posOffset>
                </wp:positionV>
                <wp:extent cx="304800" cy="390525"/>
                <wp:effectExtent l="0" t="0" r="0" b="9525"/>
                <wp:wrapNone/>
                <wp:docPr id="1808" name="右矢印 1808"/>
                <wp:cNvGraphicFramePr/>
                <a:graphic xmlns:a="http://schemas.openxmlformats.org/drawingml/2006/main">
                  <a:graphicData uri="http://schemas.microsoft.com/office/word/2010/wordprocessingShape">
                    <wps:wsp>
                      <wps:cNvSpPr/>
                      <wps:spPr>
                        <a:xfrm>
                          <a:off x="0" y="0"/>
                          <a:ext cx="304800" cy="390525"/>
                        </a:xfrm>
                        <a:prstGeom prst="rightArrow">
                          <a:avLst>
                            <a:gd name="adj1" fmla="val 50000"/>
                            <a:gd name="adj2" fmla="val 34615"/>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0975C8" id="右矢印 1808" o:spid="_x0000_s1026" type="#_x0000_t13" style="position:absolute;left:0;text-align:left;margin-left:293.25pt;margin-top:2.6pt;width:24pt;height:30.7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" adj="14123" fillcolor="windowText" stroked="f" strokeweight="1p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70208" behindDoc="0" locked="0" layoutInCell="1" allowOverlap="1" wp14:anchorId="68FEE7FE" wp14:editId="1616F748">
                <wp:simplePos x="0" y="0"/>
                <wp:positionH relativeFrom="column">
                  <wp:posOffset>4457700</wp:posOffset>
                </wp:positionH>
                <wp:positionV relativeFrom="paragraph">
                  <wp:posOffset>49530</wp:posOffset>
                </wp:positionV>
                <wp:extent cx="304800" cy="390525"/>
                <wp:effectExtent l="0" t="0" r="0" b="9525"/>
                <wp:wrapNone/>
                <wp:docPr id="1809" name="右矢印 1809"/>
                <wp:cNvGraphicFramePr/>
                <a:graphic xmlns:a="http://schemas.openxmlformats.org/drawingml/2006/main">
                  <a:graphicData uri="http://schemas.microsoft.com/office/word/2010/wordprocessingShape">
                    <wps:wsp>
                      <wps:cNvSpPr/>
                      <wps:spPr>
                        <a:xfrm>
                          <a:off x="0" y="0"/>
                          <a:ext cx="304800" cy="390525"/>
                        </a:xfrm>
                        <a:prstGeom prst="rightArrow">
                          <a:avLst>
                            <a:gd name="adj1" fmla="val 50000"/>
                            <a:gd name="adj2" fmla="val 34615"/>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A3E32F" id="右矢印 1809" o:spid="_x0000_s1026" type="#_x0000_t13" style="position:absolute;left:0;text-align:left;margin-left:351pt;margin-top:3.9pt;width:24pt;height:30.7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" adj="14123" fillcolor="windowText" stroked="f" strokeweight="1pt"/>
            </w:pict>
          </mc:Fallback>
        </mc:AlternateContent>
      </w:r>
      <w:r w:rsidR="00E87B7F" w:rsidRPr="000B77C4">
        <w:rPr>
          <w:rFonts w:ascii="HGSｺﾞｼｯｸM" w:eastAsia="HGSｺﾞｼｯｸM" w:hAnsi="メイリオ" w:hint="eastAsia"/>
          <w:noProof/>
        </w:rPr>
        <mc:AlternateContent>
          <mc:Choice Requires="wps">
            <w:drawing>
              <wp:anchor distT="0" distB="0" distL="114300" distR="114300" simplePos="0" relativeHeight="251866112" behindDoc="0" locked="0" layoutInCell="1" allowOverlap="1" wp14:anchorId="0A19503D" wp14:editId="0827E7CA">
                <wp:simplePos x="0" y="0"/>
                <wp:positionH relativeFrom="column">
                  <wp:posOffset>1504950</wp:posOffset>
                </wp:positionH>
                <wp:positionV relativeFrom="paragraph">
                  <wp:posOffset>13970</wp:posOffset>
                </wp:positionV>
                <wp:extent cx="304800" cy="390525"/>
                <wp:effectExtent l="0" t="0" r="0" b="9525"/>
                <wp:wrapNone/>
                <wp:docPr id="1805" name="右矢印 1805"/>
                <wp:cNvGraphicFramePr/>
                <a:graphic xmlns:a="http://schemas.openxmlformats.org/drawingml/2006/main">
                  <a:graphicData uri="http://schemas.microsoft.com/office/word/2010/wordprocessingShape">
                    <wps:wsp>
                      <wps:cNvSpPr/>
                      <wps:spPr>
                        <a:xfrm>
                          <a:off x="0" y="0"/>
                          <a:ext cx="304800" cy="390525"/>
                        </a:xfrm>
                        <a:prstGeom prst="rightArrow">
                          <a:avLst>
                            <a:gd name="adj1" fmla="val 50000"/>
                            <a:gd name="adj2" fmla="val 34615"/>
                          </a:avLst>
                        </a:prstGeom>
                        <a:solidFill>
                          <a:sysClr val="windowText" lastClr="00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05266E" id="右矢印 1805" o:spid="_x0000_s1026" type="#_x0000_t13" style="position:absolute;left:0;text-align:left;margin-left:118.5pt;margin-top:1.1pt;width:24pt;height:30.7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" adj="14123" fillcolor="windowText" stroked="f" strokeweight="1pt"/>
            </w:pict>
          </mc:Fallback>
        </mc:AlternateContent>
      </w:r>
    </w:p>
    <w:p w14:paraId="62C3B61B" w14:textId="57BF6F18" w:rsidR="00E87B7F" w:rsidRPr="000B77C4" w:rsidRDefault="00E87B7F" w:rsidP="00E87B7F">
      <w:pPr>
        <w:pStyle w:val="13"/>
        <w:adjustRightInd w:val="0"/>
        <w:snapToGrid w:val="0"/>
        <w:ind w:leftChars="499" w:left="1148" w:firstLineChars="100" w:firstLine="230"/>
        <w:rPr>
          <w:rFonts w:ascii="HGSｺﾞｼｯｸM" w:eastAsia="HGSｺﾞｼｯｸM" w:hAnsi="メイリオ"/>
        </w:rPr>
      </w:pPr>
    </w:p>
    <w:p w14:paraId="092E0B4B" w14:textId="060F2735"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4673FBC9"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6A8F290E"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1126F287"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1E32E2DC"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2135E625"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2BCAD336"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1F159A2F"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1AC8AF34"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1FF6253A" w14:textId="77777777" w:rsidR="00E87B7F" w:rsidRDefault="00E87B7F" w:rsidP="00E87B7F">
      <w:pPr>
        <w:pStyle w:val="13"/>
        <w:adjustRightInd w:val="0"/>
        <w:snapToGrid w:val="0"/>
        <w:ind w:leftChars="0" w:left="0" w:firstLineChars="0" w:firstLine="0"/>
        <w:rPr>
          <w:rFonts w:ascii="HGSｺﾞｼｯｸM" w:eastAsia="HGSｺﾞｼｯｸM" w:hAnsi="游ゴシック"/>
        </w:rPr>
      </w:pPr>
    </w:p>
    <w:p w14:paraId="40FED28D" w14:textId="77777777" w:rsidR="00E87B7F" w:rsidRDefault="00E87B7F" w:rsidP="00E87B7F">
      <w:pPr>
        <w:adjustRightInd w:val="0"/>
        <w:snapToGrid w:val="0"/>
        <w:spacing w:afterLines="30" w:after="113" w:line="420" w:lineRule="exact"/>
        <w:ind w:left="230" w:right="460" w:firstLine="230"/>
        <w:rPr>
          <w:rFonts w:ascii="HGSｺﾞｼｯｸM" w:eastAsia="HGSｺﾞｼｯｸM" w:hAnsi="游ゴシック"/>
        </w:rPr>
      </w:pPr>
    </w:p>
    <w:p w14:paraId="0AE032B5" w14:textId="77777777" w:rsidR="00E87B7F" w:rsidRPr="00D52E3E" w:rsidRDefault="00E87B7F" w:rsidP="00250E5A">
      <w:pPr>
        <w:adjustRightInd w:val="0"/>
        <w:snapToGrid w:val="0"/>
        <w:spacing w:afterLines="30" w:after="113" w:line="420" w:lineRule="exact"/>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lastRenderedPageBreak/>
        <w:t>■</w:t>
      </w:r>
      <w:r>
        <w:rPr>
          <w:rFonts w:ascii="HGSｺﾞｼｯｸM" w:eastAsia="HGSｺﾞｼｯｸM" w:hAnsi="メイリオ" w:hint="eastAsia"/>
          <w:color w:val="000000" w:themeColor="text1"/>
          <w:sz w:val="28"/>
          <w:szCs w:val="28"/>
        </w:rPr>
        <w:t>サービス実績および見込量</w:t>
      </w:r>
    </w:p>
    <w:p w14:paraId="5606082B" w14:textId="77777777" w:rsidR="00E87B7F" w:rsidRDefault="00E87B7F" w:rsidP="00E87B7F">
      <w:pPr>
        <w:adjustRightInd w:val="0"/>
        <w:snapToGrid w:val="0"/>
        <w:spacing w:line="420" w:lineRule="exact"/>
        <w:ind w:left="230" w:right="460" w:firstLine="200"/>
        <w:rPr>
          <w:rFonts w:ascii="メイリオ" w:eastAsia="メイリオ" w:hAnsi="メイリオ"/>
          <w:color w:val="FF0000"/>
          <w:sz w:val="21"/>
          <w:szCs w:val="20"/>
        </w:rPr>
      </w:pPr>
    </w:p>
    <w:p w14:paraId="40743F39" w14:textId="77777777" w:rsidR="00E87B7F" w:rsidRDefault="00E87B7F" w:rsidP="00E87B7F">
      <w:pPr>
        <w:adjustRightInd w:val="0"/>
        <w:snapToGrid w:val="0"/>
        <w:spacing w:line="420" w:lineRule="exact"/>
        <w:ind w:left="230" w:right="460" w:firstLine="230"/>
        <w:rPr>
          <w:rFonts w:ascii="メイリオ" w:eastAsia="メイリオ" w:hAnsi="メイリオ"/>
          <w:color w:val="FF0000"/>
          <w:sz w:val="21"/>
          <w:szCs w:val="20"/>
        </w:rPr>
      </w:pPr>
      <w:r w:rsidRPr="00F66662">
        <w:rPr>
          <w:noProof/>
        </w:rPr>
        <w:drawing>
          <wp:anchor distT="0" distB="0" distL="114300" distR="114300" simplePos="0" relativeHeight="251894784" behindDoc="0" locked="1" layoutInCell="1" allowOverlap="1" wp14:anchorId="7DF3E9A0" wp14:editId="08CADA92">
            <wp:simplePos x="0" y="0"/>
            <wp:positionH relativeFrom="margin">
              <wp:posOffset>213360</wp:posOffset>
            </wp:positionH>
            <wp:positionV relativeFrom="paragraph">
              <wp:posOffset>-334645</wp:posOffset>
            </wp:positionV>
            <wp:extent cx="6079490" cy="2028825"/>
            <wp:effectExtent l="0" t="0" r="0" b="0"/>
            <wp:wrapNone/>
            <wp:docPr id="19114417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7949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A533C" w14:textId="77777777" w:rsidR="00E87B7F" w:rsidRDefault="00E87B7F" w:rsidP="00E87B7F">
      <w:pPr>
        <w:adjustRightInd w:val="0"/>
        <w:snapToGrid w:val="0"/>
        <w:spacing w:line="420" w:lineRule="exact"/>
        <w:ind w:left="230" w:right="460" w:firstLine="200"/>
        <w:rPr>
          <w:rFonts w:ascii="メイリオ" w:eastAsia="メイリオ" w:hAnsi="メイリオ"/>
          <w:color w:val="FF0000"/>
          <w:sz w:val="21"/>
          <w:szCs w:val="20"/>
        </w:rPr>
      </w:pPr>
    </w:p>
    <w:p w14:paraId="0F48035C" w14:textId="77777777" w:rsidR="00E87B7F" w:rsidRDefault="00E87B7F" w:rsidP="00E87B7F">
      <w:pPr>
        <w:adjustRightInd w:val="0"/>
        <w:snapToGrid w:val="0"/>
        <w:spacing w:line="420" w:lineRule="exact"/>
        <w:ind w:left="230" w:right="460" w:firstLine="200"/>
        <w:rPr>
          <w:rFonts w:ascii="メイリオ" w:eastAsia="メイリオ" w:hAnsi="メイリオ"/>
          <w:color w:val="FF0000"/>
          <w:sz w:val="21"/>
          <w:szCs w:val="20"/>
        </w:rPr>
      </w:pPr>
    </w:p>
    <w:p w14:paraId="58B59CBD" w14:textId="77777777" w:rsidR="00E87B7F" w:rsidRDefault="00E87B7F" w:rsidP="00E87B7F">
      <w:pPr>
        <w:adjustRightInd w:val="0"/>
        <w:snapToGrid w:val="0"/>
        <w:spacing w:line="420" w:lineRule="exact"/>
        <w:ind w:left="230" w:right="460" w:firstLine="200"/>
        <w:rPr>
          <w:rFonts w:ascii="メイリオ" w:eastAsia="メイリオ" w:hAnsi="メイリオ"/>
          <w:color w:val="FF0000"/>
          <w:sz w:val="21"/>
          <w:szCs w:val="20"/>
        </w:rPr>
      </w:pPr>
    </w:p>
    <w:p w14:paraId="4A4AE0F7" w14:textId="77777777" w:rsidR="00E87B7F" w:rsidRDefault="00E87B7F" w:rsidP="00E87B7F">
      <w:pPr>
        <w:adjustRightInd w:val="0"/>
        <w:snapToGrid w:val="0"/>
        <w:spacing w:line="420" w:lineRule="exact"/>
        <w:ind w:left="230" w:right="460" w:firstLine="200"/>
        <w:rPr>
          <w:rFonts w:ascii="メイリオ" w:eastAsia="メイリオ" w:hAnsi="メイリオ"/>
          <w:color w:val="FF0000"/>
          <w:sz w:val="21"/>
          <w:szCs w:val="20"/>
        </w:rPr>
      </w:pPr>
    </w:p>
    <w:p w14:paraId="35A5498F" w14:textId="77777777" w:rsidR="00E87B7F" w:rsidRDefault="00E87B7F" w:rsidP="00E87B7F">
      <w:pPr>
        <w:adjustRightInd w:val="0"/>
        <w:snapToGrid w:val="0"/>
        <w:spacing w:line="420" w:lineRule="exact"/>
        <w:ind w:left="230" w:right="460" w:firstLine="200"/>
        <w:rPr>
          <w:rFonts w:ascii="メイリオ" w:eastAsia="メイリオ" w:hAnsi="メイリオ"/>
          <w:color w:val="FF0000"/>
          <w:sz w:val="21"/>
          <w:szCs w:val="20"/>
        </w:rPr>
      </w:pPr>
    </w:p>
    <w:p w14:paraId="32C42B5F" w14:textId="77777777" w:rsidR="00250E5A" w:rsidRDefault="00250E5A" w:rsidP="00250E5A">
      <w:pPr>
        <w:adjustRightInd w:val="0"/>
        <w:snapToGrid w:val="0"/>
        <w:spacing w:line="420" w:lineRule="exact"/>
        <w:ind w:leftChars="0" w:left="0" w:right="460" w:firstLine="270"/>
        <w:rPr>
          <w:rFonts w:ascii="HGSｺﾞｼｯｸM" w:eastAsia="HGSｺﾞｼｯｸM" w:hAnsi="メイリオ"/>
          <w:color w:val="000000" w:themeColor="text1"/>
          <w:sz w:val="28"/>
          <w:szCs w:val="28"/>
        </w:rPr>
      </w:pPr>
    </w:p>
    <w:p w14:paraId="2103C705" w14:textId="3BAE8F81" w:rsidR="00E87B7F" w:rsidRPr="0058602D" w:rsidRDefault="00E87B7F" w:rsidP="00250E5A">
      <w:pPr>
        <w:adjustRightInd w:val="0"/>
        <w:snapToGrid w:val="0"/>
        <w:spacing w:line="420" w:lineRule="exact"/>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見込量確保のための方策</w:t>
      </w:r>
    </w:p>
    <w:p w14:paraId="28F6DD04"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r>
        <w:rPr>
          <w:rFonts w:ascii="HGSｺﾞｼｯｸM" w:eastAsia="HGSｺﾞｼｯｸM" w:hAnsi="メイリオ" w:hint="eastAsia"/>
          <w:noProof/>
          <w:color w:val="FF0000"/>
          <w:sz w:val="22"/>
          <w:szCs w:val="22"/>
        </w:rPr>
        <mc:AlternateContent>
          <mc:Choice Requires="wps">
            <w:drawing>
              <wp:anchor distT="0" distB="0" distL="114300" distR="114300" simplePos="0" relativeHeight="251887616" behindDoc="0" locked="0" layoutInCell="1" allowOverlap="1" wp14:anchorId="41DDBA44" wp14:editId="723F8E61">
                <wp:simplePos x="0" y="0"/>
                <wp:positionH relativeFrom="column">
                  <wp:posOffset>280035</wp:posOffset>
                </wp:positionH>
                <wp:positionV relativeFrom="paragraph">
                  <wp:posOffset>46990</wp:posOffset>
                </wp:positionV>
                <wp:extent cx="5838825" cy="2162175"/>
                <wp:effectExtent l="0" t="0" r="28575" b="28575"/>
                <wp:wrapNone/>
                <wp:docPr id="468843948" name="テキスト ボックス 468843948"/>
                <wp:cNvGraphicFramePr/>
                <a:graphic xmlns:a="http://schemas.openxmlformats.org/drawingml/2006/main">
                  <a:graphicData uri="http://schemas.microsoft.com/office/word/2010/wordprocessingShape">
                    <wps:wsp>
                      <wps:cNvSpPr txBox="1"/>
                      <wps:spPr>
                        <a:xfrm>
                          <a:off x="0" y="0"/>
                          <a:ext cx="5838825" cy="2162175"/>
                        </a:xfrm>
                        <a:prstGeom prst="rect">
                          <a:avLst/>
                        </a:prstGeom>
                        <a:solidFill>
                          <a:sysClr val="window" lastClr="FFFFFF"/>
                        </a:solidFill>
                        <a:ln w="6350">
                          <a:solidFill>
                            <a:prstClr val="black"/>
                          </a:solidFill>
                          <a:prstDash val="sysDash"/>
                        </a:ln>
                      </wps:spPr>
                      <wps:txbx>
                        <w:txbxContent>
                          <w:p w14:paraId="42DB8244" w14:textId="0A169C9A" w:rsidR="00C4213A" w:rsidRDefault="00C4213A" w:rsidP="006E1785">
                            <w:pPr>
                              <w:pStyle w:val="13"/>
                              <w:adjustRightInd w:val="0"/>
                              <w:snapToGrid w:val="0"/>
                              <w:spacing w:line="400" w:lineRule="exact"/>
                              <w:ind w:leftChars="0" w:left="230" w:rightChars="-15" w:right="-34"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〇区</w:t>
                            </w:r>
                            <w:r>
                              <w:rPr>
                                <w:rFonts w:ascii="HGSｺﾞｼｯｸM" w:eastAsia="HGSｺﾞｼｯｸM" w:hAnsi="メイリオ"/>
                                <w:color w:val="000000" w:themeColor="text1"/>
                              </w:rPr>
                              <w:t>は、</w:t>
                            </w:r>
                            <w:r>
                              <w:rPr>
                                <w:rFonts w:ascii="HGSｺﾞｼｯｸM" w:eastAsia="HGSｺﾞｼｯｸM" w:hAnsi="メイリオ" w:hint="eastAsia"/>
                                <w:color w:val="000000" w:themeColor="text1"/>
                              </w:rPr>
                              <w:t>相談</w:t>
                            </w:r>
                            <w:r>
                              <w:rPr>
                                <w:rFonts w:ascii="HGSｺﾞｼｯｸM" w:eastAsia="HGSｺﾞｼｯｸM" w:hAnsi="メイリオ"/>
                                <w:color w:val="000000" w:themeColor="text1"/>
                              </w:rPr>
                              <w:t>支援事業所</w:t>
                            </w:r>
                            <w:r>
                              <w:rPr>
                                <w:rFonts w:ascii="HGSｺﾞｼｯｸM" w:eastAsia="HGSｺﾞｼｯｸM" w:hAnsi="メイリオ" w:hint="eastAsia"/>
                                <w:color w:val="000000" w:themeColor="text1"/>
                              </w:rPr>
                              <w:t>に</w:t>
                            </w:r>
                            <w:r>
                              <w:rPr>
                                <w:rFonts w:ascii="HGSｺﾞｼｯｸM" w:eastAsia="HGSｺﾞｼｯｸM" w:hAnsi="メイリオ"/>
                                <w:color w:val="000000" w:themeColor="text1"/>
                              </w:rPr>
                              <w:t>対</w:t>
                            </w:r>
                            <w:r>
                              <w:rPr>
                                <w:rFonts w:ascii="HGSｺﾞｼｯｸM" w:eastAsia="HGSｺﾞｼｯｸM" w:hAnsi="メイリオ" w:hint="eastAsia"/>
                                <w:color w:val="000000" w:themeColor="text1"/>
                              </w:rPr>
                              <w:t>する</w:t>
                            </w:r>
                            <w:r w:rsidRPr="00A97E33">
                              <w:rPr>
                                <w:rFonts w:ascii="HGSｺﾞｼｯｸM" w:eastAsia="HGSｺﾞｼｯｸM" w:hAnsi="メイリオ"/>
                                <w:color w:val="000000" w:themeColor="text1"/>
                              </w:rPr>
                              <w:t>運営費</w:t>
                            </w:r>
                            <w:r w:rsidRPr="00A97E33">
                              <w:rPr>
                                <w:rFonts w:ascii="HGSｺﾞｼｯｸM" w:eastAsia="HGSｺﾞｼｯｸM" w:hAnsi="メイリオ" w:hint="eastAsia"/>
                                <w:color w:val="000000" w:themeColor="text1"/>
                              </w:rPr>
                              <w:t>助成</w:t>
                            </w:r>
                            <w:r w:rsidRPr="00A97E33">
                              <w:rPr>
                                <w:rFonts w:ascii="HGSｺﾞｼｯｸM" w:eastAsia="HGSｺﾞｼｯｸM" w:hAnsi="メイリオ"/>
                                <w:color w:val="000000" w:themeColor="text1"/>
                              </w:rPr>
                              <w:t>を</w:t>
                            </w:r>
                            <w:r>
                              <w:rPr>
                                <w:rFonts w:ascii="HGSｺﾞｼｯｸM" w:eastAsia="HGSｺﾞｼｯｸM" w:hAnsi="メイリオ" w:hint="eastAsia"/>
                                <w:color w:val="000000" w:themeColor="text1"/>
                              </w:rPr>
                              <w:t>実施</w:t>
                            </w:r>
                            <w:r>
                              <w:rPr>
                                <w:rFonts w:ascii="HGSｺﾞｼｯｸM" w:eastAsia="HGSｺﾞｼｯｸM" w:hAnsi="メイリオ"/>
                                <w:color w:val="000000" w:themeColor="text1"/>
                              </w:rPr>
                              <w:t>し</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事業所数の</w:t>
                            </w:r>
                            <w:r>
                              <w:rPr>
                                <w:rFonts w:ascii="HGSｺﾞｼｯｸM" w:eastAsia="HGSｺﾞｼｯｸM" w:hAnsi="メイリオ" w:hint="eastAsia"/>
                                <w:color w:val="000000" w:themeColor="text1"/>
                              </w:rPr>
                              <w:t>増加</w:t>
                            </w:r>
                            <w:r>
                              <w:rPr>
                                <w:rFonts w:ascii="HGSｺﾞｼｯｸM" w:eastAsia="HGSｺﾞｼｯｸM" w:hAnsi="メイリオ"/>
                                <w:color w:val="000000" w:themeColor="text1"/>
                              </w:rPr>
                              <w:t>に務めた</w:t>
                            </w:r>
                            <w:r>
                              <w:rPr>
                                <w:rFonts w:ascii="HGSｺﾞｼｯｸM" w:eastAsia="HGSｺﾞｼｯｸM" w:hAnsi="メイリオ" w:hint="eastAsia"/>
                                <w:color w:val="000000" w:themeColor="text1"/>
                              </w:rPr>
                              <w:t>結果</w:t>
                            </w:r>
                            <w:r>
                              <w:rPr>
                                <w:rFonts w:ascii="HGSｺﾞｼｯｸM" w:eastAsia="HGSｺﾞｼｯｸM" w:hAnsi="メイリオ"/>
                                <w:color w:val="000000" w:themeColor="text1"/>
                              </w:rPr>
                              <w:t>、相談支援</w:t>
                            </w:r>
                            <w:r>
                              <w:rPr>
                                <w:rFonts w:ascii="HGSｺﾞｼｯｸM" w:eastAsia="HGSｺﾞｼｯｸM" w:hAnsi="メイリオ" w:hint="eastAsia"/>
                                <w:color w:val="000000" w:themeColor="text1"/>
                              </w:rPr>
                              <w:t>件数</w:t>
                            </w:r>
                            <w:r>
                              <w:rPr>
                                <w:rFonts w:ascii="HGSｺﾞｼｯｸM" w:eastAsia="HGSｺﾞｼｯｸM" w:hAnsi="メイリオ"/>
                                <w:color w:val="000000" w:themeColor="text1"/>
                              </w:rPr>
                              <w:t>は大幅に増加しました。</w:t>
                            </w:r>
                          </w:p>
                          <w:p w14:paraId="7A21346E" w14:textId="77777777" w:rsidR="00C4213A" w:rsidRDefault="00C4213A" w:rsidP="006E1785">
                            <w:pPr>
                              <w:pStyle w:val="13"/>
                              <w:adjustRightInd w:val="0"/>
                              <w:snapToGrid w:val="0"/>
                              <w:spacing w:line="400" w:lineRule="exact"/>
                              <w:ind w:left="230" w:rightChars="-15" w:right="-34" w:firstLineChars="0" w:firstLine="0"/>
                              <w:rPr>
                                <w:rFonts w:ascii="HGSｺﾞｼｯｸM" w:eastAsia="HGSｺﾞｼｯｸM" w:hAnsi="メイリオ"/>
                                <w:color w:val="000000" w:themeColor="text1"/>
                              </w:rPr>
                            </w:pPr>
                            <w:r>
                              <w:rPr>
                                <w:rFonts w:ascii="HGSｺﾞｼｯｸM" w:eastAsia="HGSｺﾞｼｯｸM" w:hAnsi="メイリオ"/>
                                <w:color w:val="000000" w:themeColor="text1"/>
                              </w:rPr>
                              <w:t>今後</w:t>
                            </w:r>
                            <w:r>
                              <w:rPr>
                                <w:rFonts w:ascii="HGSｺﾞｼｯｸM" w:eastAsia="HGSｺﾞｼｯｸM" w:hAnsi="メイリオ" w:hint="eastAsia"/>
                                <w:color w:val="000000" w:themeColor="text1"/>
                              </w:rPr>
                              <w:t>は</w:t>
                            </w:r>
                            <w:r>
                              <w:rPr>
                                <w:rFonts w:ascii="HGSｺﾞｼｯｸM" w:eastAsia="HGSｺﾞｼｯｸM" w:hAnsi="メイリオ"/>
                                <w:color w:val="000000" w:themeColor="text1"/>
                              </w:rPr>
                              <w:t>、</w:t>
                            </w:r>
                            <w:r>
                              <w:rPr>
                                <w:rFonts w:ascii="HGSｺﾞｼｯｸM" w:eastAsia="HGSｺﾞｼｯｸM" w:hAnsi="メイリオ" w:hint="eastAsia"/>
                                <w:color w:val="000000" w:themeColor="text1"/>
                              </w:rPr>
                              <w:t>モニタリング等の</w:t>
                            </w:r>
                            <w:r>
                              <w:rPr>
                                <w:rFonts w:ascii="HGSｺﾞｼｯｸM" w:eastAsia="HGSｺﾞｼｯｸM" w:hAnsi="メイリオ"/>
                                <w:color w:val="000000" w:themeColor="text1"/>
                              </w:rPr>
                              <w:t>充実を図るため、相談支援事業所に</w:t>
                            </w:r>
                            <w:r>
                              <w:rPr>
                                <w:rFonts w:ascii="HGSｺﾞｼｯｸM" w:eastAsia="HGSｺﾞｼｯｸM" w:hAnsi="メイリオ" w:hint="eastAsia"/>
                                <w:color w:val="000000" w:themeColor="text1"/>
                              </w:rPr>
                              <w:t>対して</w:t>
                            </w:r>
                            <w:r>
                              <w:rPr>
                                <w:rFonts w:ascii="HGSｺﾞｼｯｸM" w:eastAsia="HGSｺﾞｼｯｸM" w:hAnsi="メイリオ"/>
                                <w:color w:val="000000" w:themeColor="text1"/>
                              </w:rPr>
                              <w:t>、相談支援専門員の増員を</w:t>
                            </w:r>
                            <w:r>
                              <w:rPr>
                                <w:rFonts w:ascii="HGSｺﾞｼｯｸM" w:eastAsia="HGSｺﾞｼｯｸM" w:hAnsi="メイリオ" w:hint="eastAsia"/>
                                <w:color w:val="000000" w:themeColor="text1"/>
                              </w:rPr>
                              <w:t>働きかけていきます</w:t>
                            </w:r>
                            <w:r>
                              <w:rPr>
                                <w:rFonts w:ascii="HGSｺﾞｼｯｸM" w:eastAsia="HGSｺﾞｼｯｸM" w:hAnsi="メイリオ"/>
                                <w:color w:val="000000" w:themeColor="text1"/>
                              </w:rPr>
                              <w:t>。</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C4213A" w:rsidRPr="00A97E33" w14:paraId="73DCAE97" w14:textId="77777777" w:rsidTr="001B2C96">
                              <w:trPr>
                                <w:trHeight w:val="290"/>
                              </w:trPr>
                              <w:tc>
                                <w:tcPr>
                                  <w:tcW w:w="9180" w:type="dxa"/>
                                  <w:tcBorders>
                                    <w:top w:val="nil"/>
                                    <w:left w:val="nil"/>
                                    <w:bottom w:val="nil"/>
                                    <w:right w:val="nil"/>
                                  </w:tcBorders>
                                </w:tcPr>
                                <w:p w14:paraId="1891E320" w14:textId="77777777" w:rsidR="00C4213A" w:rsidRDefault="00C4213A" w:rsidP="006E1785">
                                  <w:pPr>
                                    <w:autoSpaceDE w:val="0"/>
                                    <w:autoSpaceDN w:val="0"/>
                                    <w:adjustRightInd w:val="0"/>
                                    <w:spacing w:line="400" w:lineRule="exact"/>
                                    <w:ind w:leftChars="0" w:left="230" w:rightChars="-15" w:right="-34" w:hangingChars="100" w:hanging="230"/>
                                    <w:rPr>
                                      <w:rFonts w:ascii="HGSｺﾞｼｯｸM" w:eastAsia="HGSｺﾞｼｯｸM" w:hAnsi="UD Digi Kyokasho NP-R" w:cs="UD Digi Kyokasho NP-R"/>
                                      <w:color w:val="000000"/>
                                      <w:kern w:val="0"/>
                                    </w:rPr>
                                  </w:pPr>
                                  <w:r>
                                    <w:rPr>
                                      <w:rFonts w:ascii="HGSｺﾞｼｯｸM" w:eastAsia="HGSｺﾞｼｯｸM" w:hAnsi="メイリオ" w:hint="eastAsia"/>
                                      <w:color w:val="000000" w:themeColor="text1"/>
                                    </w:rPr>
                                    <w:t>〇</w:t>
                                  </w:r>
                                  <w:r>
                                    <w:rPr>
                                      <w:rFonts w:ascii="HGSｺﾞｼｯｸM" w:eastAsia="HGSｺﾞｼｯｸM" w:hAnsi="UD Digi Kyokasho NP-R" w:cs="UD Digi Kyokasho NP-R" w:hint="eastAsia"/>
                                      <w:color w:val="000000"/>
                                      <w:kern w:val="0"/>
                                    </w:rPr>
                                    <w:t>「福祉カレッジ（品川介護福祉専門学校）」で</w:t>
                                  </w:r>
                                  <w:r w:rsidRPr="004A500B">
                                    <w:rPr>
                                      <w:rFonts w:ascii="HGSｺﾞｼｯｸM" w:eastAsia="HGSｺﾞｼｯｸM" w:hAnsi="UD Digi Kyokasho NP-R" w:cs="UD Digi Kyokasho NP-R" w:hint="eastAsia"/>
                                      <w:color w:val="000000"/>
                                      <w:kern w:val="0"/>
                                    </w:rPr>
                                    <w:t>障害者ケアマネジメント講座</w:t>
                                  </w:r>
                                  <w:r>
                                    <w:rPr>
                                      <w:rFonts w:ascii="HGSｺﾞｼｯｸM" w:eastAsia="HGSｺﾞｼｯｸM" w:hAnsi="UD Digi Kyokasho NP-R" w:cs="UD Digi Kyokasho NP-R" w:hint="eastAsia"/>
                                      <w:color w:val="000000"/>
                                      <w:kern w:val="0"/>
                                    </w:rPr>
                                    <w:t>等を開</w:t>
                                  </w:r>
                                </w:p>
                                <w:p w14:paraId="66E555F9" w14:textId="5377089A" w:rsidR="00C4213A" w:rsidRDefault="00C4213A" w:rsidP="006E1785">
                                  <w:pPr>
                                    <w:autoSpaceDE w:val="0"/>
                                    <w:autoSpaceDN w:val="0"/>
                                    <w:adjustRightInd w:val="0"/>
                                    <w:spacing w:line="400" w:lineRule="exact"/>
                                    <w:ind w:left="230" w:rightChars="-15" w:right="-34" w:firstLineChars="0" w:firstLine="0"/>
                                    <w:rPr>
                                      <w:rFonts w:ascii="HGSｺﾞｼｯｸM" w:eastAsia="HGSｺﾞｼｯｸM" w:hAnsi="UD Digi Kyokasho NP-R" w:cs="UD Digi Kyokasho NP-R"/>
                                      <w:color w:val="000000"/>
                                      <w:kern w:val="0"/>
                                    </w:rPr>
                                  </w:pPr>
                                  <w:r>
                                    <w:rPr>
                                      <w:rFonts w:ascii="HGSｺﾞｼｯｸM" w:eastAsia="HGSｺﾞｼｯｸM" w:hAnsi="UD Digi Kyokasho NP-R" w:cs="UD Digi Kyokasho NP-R" w:hint="eastAsia"/>
                                      <w:color w:val="000000"/>
                                      <w:kern w:val="0"/>
                                    </w:rPr>
                                    <w:t>催</w:t>
                                  </w:r>
                                  <w:r>
                                    <w:rPr>
                                      <w:rFonts w:ascii="HGSｺﾞｼｯｸM" w:eastAsia="HGSｺﾞｼｯｸM" w:hAnsi="UD Digi Kyokasho NP-R" w:cs="UD Digi Kyokasho NP-R"/>
                                      <w:color w:val="000000"/>
                                      <w:kern w:val="0"/>
                                    </w:rPr>
                                    <w:t>し、</w:t>
                                  </w:r>
                                  <w:r>
                                    <w:rPr>
                                      <w:rFonts w:ascii="HGSｺﾞｼｯｸM" w:eastAsia="HGSｺﾞｼｯｸM" w:hAnsi="メイリオ" w:hint="eastAsia"/>
                                      <w:color w:val="000000" w:themeColor="text1"/>
                                    </w:rPr>
                                    <w:t>相談</w:t>
                                  </w:r>
                                  <w:r>
                                    <w:rPr>
                                      <w:rFonts w:ascii="HGSｺﾞｼｯｸM" w:eastAsia="HGSｺﾞｼｯｸM" w:hAnsi="メイリオ"/>
                                      <w:color w:val="000000" w:themeColor="text1"/>
                                    </w:rPr>
                                    <w:t>支援専門員</w:t>
                                  </w:r>
                                  <w:r>
                                    <w:rPr>
                                      <w:rFonts w:ascii="HGSｺﾞｼｯｸM" w:eastAsia="HGSｺﾞｼｯｸM" w:hAnsi="メイリオ" w:hint="eastAsia"/>
                                      <w:color w:val="000000" w:themeColor="text1"/>
                                    </w:rPr>
                                    <w:t>のケアマネジメン</w:t>
                                  </w:r>
                                  <w:r>
                                    <w:rPr>
                                      <w:rFonts w:ascii="HGSｺﾞｼｯｸM" w:eastAsia="HGSｺﾞｼｯｸM" w:hAnsi="メイリオ"/>
                                      <w:color w:val="000000" w:themeColor="text1"/>
                                    </w:rPr>
                                    <w:t>ト能力の向上</w:t>
                                  </w:r>
                                  <w:r>
                                    <w:rPr>
                                      <w:rFonts w:ascii="HGSｺﾞｼｯｸM" w:eastAsia="HGSｺﾞｼｯｸM" w:hAnsi="メイリオ" w:hint="eastAsia"/>
                                      <w:color w:val="000000" w:themeColor="text1"/>
                                    </w:rPr>
                                    <w:t>を</w:t>
                                  </w:r>
                                  <w:r>
                                    <w:rPr>
                                      <w:rFonts w:ascii="HGSｺﾞｼｯｸM" w:eastAsia="HGSｺﾞｼｯｸM" w:hAnsi="メイリオ"/>
                                      <w:color w:val="000000" w:themeColor="text1"/>
                                    </w:rPr>
                                    <w:t>図ります。</w:t>
                                  </w:r>
                                </w:p>
                                <w:p w14:paraId="3FDDF49E" w14:textId="77777777" w:rsidR="00C4213A" w:rsidRDefault="00C4213A" w:rsidP="006E1785">
                                  <w:pPr>
                                    <w:autoSpaceDE w:val="0"/>
                                    <w:autoSpaceDN w:val="0"/>
                                    <w:adjustRightInd w:val="0"/>
                                    <w:spacing w:line="400" w:lineRule="exact"/>
                                    <w:ind w:leftChars="0" w:left="0" w:rightChars="-15" w:right="-34" w:firstLineChars="0" w:firstLine="0"/>
                                    <w:rPr>
                                      <w:rFonts w:ascii="HGSｺﾞｼｯｸM" w:eastAsia="HGSｺﾞｼｯｸM" w:hAnsi="UD Digi Kyokasho NP-R" w:cs="UD Digi Kyokasho NP-R"/>
                                      <w:color w:val="000000"/>
                                      <w:kern w:val="0"/>
                                    </w:rPr>
                                  </w:pPr>
                                  <w:r w:rsidRPr="009A7CAC">
                                    <w:rPr>
                                      <w:rFonts w:ascii="HGSｺﾞｼｯｸM" w:eastAsia="HGSｺﾞｼｯｸM" w:hAnsi="UD Digi Kyokasho NP-R" w:cs="UD Digi Kyokasho NP-R" w:hint="eastAsia"/>
                                      <w:color w:val="000000"/>
                                      <w:kern w:val="0"/>
                                    </w:rPr>
                                    <w:t>〇地域移行支援、地</w:t>
                                  </w:r>
                                  <w:r w:rsidRPr="00A97E33">
                                    <w:rPr>
                                      <w:rFonts w:ascii="HGSｺﾞｼｯｸM" w:eastAsia="HGSｺﾞｼｯｸM" w:hAnsi="UD Digi Kyokasho NP-R" w:cs="UD Digi Kyokasho NP-R" w:hint="eastAsia"/>
                                      <w:color w:val="000000"/>
                                      <w:kern w:val="0"/>
                                    </w:rPr>
                                    <w:t>域定</w:t>
                                  </w:r>
                                  <w:r>
                                    <w:rPr>
                                      <w:rFonts w:ascii="HGSｺﾞｼｯｸM" w:eastAsia="HGSｺﾞｼｯｸM" w:hAnsi="UD Digi Kyokasho NP-R" w:cs="UD Digi Kyokasho NP-R" w:hint="eastAsia"/>
                                      <w:color w:val="000000"/>
                                      <w:kern w:val="0"/>
                                    </w:rPr>
                                    <w:t>着支援は施設</w:t>
                                  </w:r>
                                  <w:r>
                                    <w:rPr>
                                      <w:rFonts w:ascii="HGSｺﾞｼｯｸM" w:eastAsia="HGSｺﾞｼｯｸM" w:hAnsi="UD Digi Kyokasho NP-R" w:cs="UD Digi Kyokasho NP-R"/>
                                      <w:color w:val="000000"/>
                                      <w:kern w:val="0"/>
                                    </w:rPr>
                                    <w:t>入所者等の地域移行の要となるサービ</w:t>
                                  </w:r>
                                  <w:r>
                                    <w:rPr>
                                      <w:rFonts w:ascii="HGSｺﾞｼｯｸM" w:eastAsia="HGSｺﾞｼｯｸM" w:hAnsi="UD Digi Kyokasho NP-R" w:cs="UD Digi Kyokasho NP-R" w:hint="eastAsia"/>
                                      <w:color w:val="000000"/>
                                      <w:kern w:val="0"/>
                                    </w:rPr>
                                    <w:t>ス</w:t>
                                  </w:r>
                                  <w:r>
                                    <w:rPr>
                                      <w:rFonts w:ascii="HGSｺﾞｼｯｸM" w:eastAsia="HGSｺﾞｼｯｸM" w:hAnsi="UD Digi Kyokasho NP-R" w:cs="UD Digi Kyokasho NP-R"/>
                                      <w:color w:val="000000"/>
                                      <w:kern w:val="0"/>
                                    </w:rPr>
                                    <w:t>で</w:t>
                                  </w:r>
                                  <w:r>
                                    <w:rPr>
                                      <w:rFonts w:ascii="HGSｺﾞｼｯｸM" w:eastAsia="HGSｺﾞｼｯｸM" w:hAnsi="UD Digi Kyokasho NP-R" w:cs="UD Digi Kyokasho NP-R" w:hint="eastAsia"/>
                                      <w:color w:val="000000"/>
                                      <w:kern w:val="0"/>
                                    </w:rPr>
                                    <w:t>ある</w:t>
                                  </w:r>
                                </w:p>
                                <w:p w14:paraId="07200E99" w14:textId="1E3A5BBC" w:rsidR="00C4213A" w:rsidRPr="00A97E33" w:rsidRDefault="00C4213A" w:rsidP="006E1785">
                                  <w:pPr>
                                    <w:autoSpaceDE w:val="0"/>
                                    <w:autoSpaceDN w:val="0"/>
                                    <w:adjustRightInd w:val="0"/>
                                    <w:spacing w:line="400" w:lineRule="exact"/>
                                    <w:ind w:leftChars="0" w:left="0" w:rightChars="-15" w:right="-34" w:firstLine="230"/>
                                    <w:rPr>
                                      <w:rFonts w:ascii="HGSｺﾞｼｯｸM" w:eastAsia="HGSｺﾞｼｯｸM" w:hAnsi="UD Digi Kyokasho NP-R" w:cs="UD Digi Kyokasho NP-R"/>
                                      <w:color w:val="000000"/>
                                      <w:kern w:val="0"/>
                                    </w:rPr>
                                  </w:pPr>
                                  <w:r>
                                    <w:rPr>
                                      <w:rFonts w:ascii="HGSｺﾞｼｯｸM" w:eastAsia="HGSｺﾞｼｯｸM" w:hAnsi="UD Digi Kyokasho NP-R" w:cs="UD Digi Kyokasho NP-R" w:hint="eastAsia"/>
                                      <w:color w:val="000000"/>
                                      <w:kern w:val="0"/>
                                    </w:rPr>
                                    <w:t>ため</w:t>
                                  </w:r>
                                  <w:r>
                                    <w:rPr>
                                      <w:rFonts w:ascii="HGSｺﾞｼｯｸM" w:eastAsia="HGSｺﾞｼｯｸM" w:hAnsi="UD Digi Kyokasho NP-R" w:cs="UD Digi Kyokasho NP-R"/>
                                      <w:color w:val="000000"/>
                                      <w:kern w:val="0"/>
                                    </w:rPr>
                                    <w:t>、</w:t>
                                  </w:r>
                                  <w:r w:rsidRPr="009A7CAC">
                                    <w:rPr>
                                      <w:rFonts w:ascii="HGSｺﾞｼｯｸM" w:eastAsia="HGSｺﾞｼｯｸM" w:hAnsi="UD Digi Kyokasho NP-R" w:cs="UD Digi Kyokasho NP-R" w:hint="eastAsia"/>
                                      <w:color w:val="000000"/>
                                      <w:kern w:val="0"/>
                                    </w:rPr>
                                    <w:t>事業所誘致に取り組みます。</w:t>
                                  </w:r>
                                </w:p>
                              </w:tc>
                            </w:tr>
                          </w:tbl>
                          <w:p w14:paraId="7422BABB" w14:textId="77777777" w:rsidR="00C4213A" w:rsidRPr="00A97E33" w:rsidRDefault="00C4213A"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73629D14" w14:textId="77777777" w:rsidR="00C4213A" w:rsidRPr="00993F66" w:rsidRDefault="00C4213A" w:rsidP="00E87B7F">
                            <w:pPr>
                              <w:ind w:left="230" w:right="460" w:firstLine="230"/>
                            </w:pPr>
                          </w:p>
                          <w:p w14:paraId="2930FFEE" w14:textId="77777777" w:rsidR="00C4213A" w:rsidRDefault="00C4213A" w:rsidP="00E87B7F">
                            <w:pPr>
                              <w:ind w:left="230" w:right="460" w:firstLine="230"/>
                            </w:pPr>
                          </w:p>
                          <w:p w14:paraId="57D70415" w14:textId="77777777" w:rsidR="00C4213A" w:rsidRDefault="00C4213A" w:rsidP="00E87B7F">
                            <w:pPr>
                              <w:ind w:left="230" w:right="460" w:firstLine="230"/>
                            </w:pPr>
                          </w:p>
                          <w:p w14:paraId="6EC4836D" w14:textId="77777777" w:rsidR="00C4213A" w:rsidRDefault="00C4213A" w:rsidP="00E87B7F">
                            <w:pPr>
                              <w:ind w:left="230" w:right="460" w:firstLine="230"/>
                            </w:pPr>
                          </w:p>
                          <w:p w14:paraId="03F2D8B9" w14:textId="77777777" w:rsidR="00C4213A" w:rsidRDefault="00C4213A" w:rsidP="00E87B7F">
                            <w:pPr>
                              <w:ind w:left="230" w:right="460" w:firstLine="230"/>
                            </w:pPr>
                          </w:p>
                          <w:p w14:paraId="1670E8E2" w14:textId="77777777" w:rsidR="00C4213A" w:rsidRDefault="00C4213A" w:rsidP="00E87B7F">
                            <w:pPr>
                              <w:ind w:left="230" w:right="460" w:firstLine="230"/>
                            </w:pPr>
                          </w:p>
                          <w:p w14:paraId="04A2D802" w14:textId="77777777" w:rsidR="00C4213A" w:rsidRDefault="00C4213A" w:rsidP="00E87B7F">
                            <w:pPr>
                              <w:ind w:left="230" w:right="460" w:firstLine="230"/>
                            </w:pPr>
                          </w:p>
                          <w:p w14:paraId="76457726"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BA44" id="テキスト ボックス 468843948" o:spid="_x0000_s1160" type="#_x0000_t202" style="position:absolute;margin-left:22.05pt;margin-top:3.7pt;width:459.75pt;height:170.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" fillcolor="window" strokeweight=".5pt">
                <v:stroke dashstyle="3 1"/>
                <v:textbox>
                  <w:txbxContent>
                    <w:p w14:paraId="42DB8244" w14:textId="0A169C9A" w:rsidR="00C4213A" w:rsidRDefault="00C4213A" w:rsidP="006E1785">
                      <w:pPr>
                        <w:pStyle w:val="13"/>
                        <w:adjustRightInd w:val="0"/>
                        <w:snapToGrid w:val="0"/>
                        <w:spacing w:line="400" w:lineRule="exact"/>
                        <w:ind w:leftChars="0" w:left="230" w:rightChars="-15" w:right="-34" w:hangingChars="100" w:hanging="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〇区</w:t>
                      </w:r>
                      <w:r>
                        <w:rPr>
                          <w:rFonts w:ascii="HGSｺﾞｼｯｸM" w:eastAsia="HGSｺﾞｼｯｸM" w:hAnsi="メイリオ"/>
                          <w:color w:val="000000" w:themeColor="text1"/>
                        </w:rPr>
                        <w:t>は、</w:t>
                      </w:r>
                      <w:r>
                        <w:rPr>
                          <w:rFonts w:ascii="HGSｺﾞｼｯｸM" w:eastAsia="HGSｺﾞｼｯｸM" w:hAnsi="メイリオ" w:hint="eastAsia"/>
                          <w:color w:val="000000" w:themeColor="text1"/>
                        </w:rPr>
                        <w:t>相談</w:t>
                      </w:r>
                      <w:r>
                        <w:rPr>
                          <w:rFonts w:ascii="HGSｺﾞｼｯｸM" w:eastAsia="HGSｺﾞｼｯｸM" w:hAnsi="メイリオ"/>
                          <w:color w:val="000000" w:themeColor="text1"/>
                        </w:rPr>
                        <w:t>支援事業所</w:t>
                      </w:r>
                      <w:r>
                        <w:rPr>
                          <w:rFonts w:ascii="HGSｺﾞｼｯｸM" w:eastAsia="HGSｺﾞｼｯｸM" w:hAnsi="メイリオ" w:hint="eastAsia"/>
                          <w:color w:val="000000" w:themeColor="text1"/>
                        </w:rPr>
                        <w:t>に</w:t>
                      </w:r>
                      <w:r>
                        <w:rPr>
                          <w:rFonts w:ascii="HGSｺﾞｼｯｸM" w:eastAsia="HGSｺﾞｼｯｸM" w:hAnsi="メイリオ"/>
                          <w:color w:val="000000" w:themeColor="text1"/>
                        </w:rPr>
                        <w:t>対</w:t>
                      </w:r>
                      <w:r>
                        <w:rPr>
                          <w:rFonts w:ascii="HGSｺﾞｼｯｸM" w:eastAsia="HGSｺﾞｼｯｸM" w:hAnsi="メイリオ" w:hint="eastAsia"/>
                          <w:color w:val="000000" w:themeColor="text1"/>
                        </w:rPr>
                        <w:t>する</w:t>
                      </w:r>
                      <w:r w:rsidRPr="00A97E33">
                        <w:rPr>
                          <w:rFonts w:ascii="HGSｺﾞｼｯｸM" w:eastAsia="HGSｺﾞｼｯｸM" w:hAnsi="メイリオ"/>
                          <w:color w:val="000000" w:themeColor="text1"/>
                        </w:rPr>
                        <w:t>運営費</w:t>
                      </w:r>
                      <w:r w:rsidRPr="00A97E33">
                        <w:rPr>
                          <w:rFonts w:ascii="HGSｺﾞｼｯｸM" w:eastAsia="HGSｺﾞｼｯｸM" w:hAnsi="メイリオ" w:hint="eastAsia"/>
                          <w:color w:val="000000" w:themeColor="text1"/>
                        </w:rPr>
                        <w:t>助成</w:t>
                      </w:r>
                      <w:r w:rsidRPr="00A97E33">
                        <w:rPr>
                          <w:rFonts w:ascii="HGSｺﾞｼｯｸM" w:eastAsia="HGSｺﾞｼｯｸM" w:hAnsi="メイリオ"/>
                          <w:color w:val="000000" w:themeColor="text1"/>
                        </w:rPr>
                        <w:t>を</w:t>
                      </w:r>
                      <w:r>
                        <w:rPr>
                          <w:rFonts w:ascii="HGSｺﾞｼｯｸM" w:eastAsia="HGSｺﾞｼｯｸM" w:hAnsi="メイリオ" w:hint="eastAsia"/>
                          <w:color w:val="000000" w:themeColor="text1"/>
                        </w:rPr>
                        <w:t>実施</w:t>
                      </w:r>
                      <w:r>
                        <w:rPr>
                          <w:rFonts w:ascii="HGSｺﾞｼｯｸM" w:eastAsia="HGSｺﾞｼｯｸM" w:hAnsi="メイリオ"/>
                          <w:color w:val="000000" w:themeColor="text1"/>
                        </w:rPr>
                        <w:t>し</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事業所数の</w:t>
                      </w:r>
                      <w:r>
                        <w:rPr>
                          <w:rFonts w:ascii="HGSｺﾞｼｯｸM" w:eastAsia="HGSｺﾞｼｯｸM" w:hAnsi="メイリオ" w:hint="eastAsia"/>
                          <w:color w:val="000000" w:themeColor="text1"/>
                        </w:rPr>
                        <w:t>増加</w:t>
                      </w:r>
                      <w:r>
                        <w:rPr>
                          <w:rFonts w:ascii="HGSｺﾞｼｯｸM" w:eastAsia="HGSｺﾞｼｯｸM" w:hAnsi="メイリオ"/>
                          <w:color w:val="000000" w:themeColor="text1"/>
                        </w:rPr>
                        <w:t>に務めた</w:t>
                      </w:r>
                      <w:r>
                        <w:rPr>
                          <w:rFonts w:ascii="HGSｺﾞｼｯｸM" w:eastAsia="HGSｺﾞｼｯｸM" w:hAnsi="メイリオ" w:hint="eastAsia"/>
                          <w:color w:val="000000" w:themeColor="text1"/>
                        </w:rPr>
                        <w:t>結果</w:t>
                      </w:r>
                      <w:r>
                        <w:rPr>
                          <w:rFonts w:ascii="HGSｺﾞｼｯｸM" w:eastAsia="HGSｺﾞｼｯｸM" w:hAnsi="メイリオ"/>
                          <w:color w:val="000000" w:themeColor="text1"/>
                        </w:rPr>
                        <w:t>、相談支援</w:t>
                      </w:r>
                      <w:r>
                        <w:rPr>
                          <w:rFonts w:ascii="HGSｺﾞｼｯｸM" w:eastAsia="HGSｺﾞｼｯｸM" w:hAnsi="メイリオ" w:hint="eastAsia"/>
                          <w:color w:val="000000" w:themeColor="text1"/>
                        </w:rPr>
                        <w:t>件数</w:t>
                      </w:r>
                      <w:r>
                        <w:rPr>
                          <w:rFonts w:ascii="HGSｺﾞｼｯｸM" w:eastAsia="HGSｺﾞｼｯｸM" w:hAnsi="メイリオ"/>
                          <w:color w:val="000000" w:themeColor="text1"/>
                        </w:rPr>
                        <w:t>は大幅に増加しました。</w:t>
                      </w:r>
                    </w:p>
                    <w:p w14:paraId="7A21346E" w14:textId="77777777" w:rsidR="00C4213A" w:rsidRDefault="00C4213A" w:rsidP="006E1785">
                      <w:pPr>
                        <w:pStyle w:val="13"/>
                        <w:adjustRightInd w:val="0"/>
                        <w:snapToGrid w:val="0"/>
                        <w:spacing w:line="400" w:lineRule="exact"/>
                        <w:ind w:left="230" w:rightChars="-15" w:right="-34" w:firstLineChars="0" w:firstLine="0"/>
                        <w:rPr>
                          <w:rFonts w:ascii="HGSｺﾞｼｯｸM" w:eastAsia="HGSｺﾞｼｯｸM" w:hAnsi="メイリオ"/>
                          <w:color w:val="000000" w:themeColor="text1"/>
                        </w:rPr>
                      </w:pPr>
                      <w:r>
                        <w:rPr>
                          <w:rFonts w:ascii="HGSｺﾞｼｯｸM" w:eastAsia="HGSｺﾞｼｯｸM" w:hAnsi="メイリオ"/>
                          <w:color w:val="000000" w:themeColor="text1"/>
                        </w:rPr>
                        <w:t>今後</w:t>
                      </w:r>
                      <w:r>
                        <w:rPr>
                          <w:rFonts w:ascii="HGSｺﾞｼｯｸM" w:eastAsia="HGSｺﾞｼｯｸM" w:hAnsi="メイリオ" w:hint="eastAsia"/>
                          <w:color w:val="000000" w:themeColor="text1"/>
                        </w:rPr>
                        <w:t>は</w:t>
                      </w:r>
                      <w:r>
                        <w:rPr>
                          <w:rFonts w:ascii="HGSｺﾞｼｯｸM" w:eastAsia="HGSｺﾞｼｯｸM" w:hAnsi="メイリオ"/>
                          <w:color w:val="000000" w:themeColor="text1"/>
                        </w:rPr>
                        <w:t>、</w:t>
                      </w:r>
                      <w:r>
                        <w:rPr>
                          <w:rFonts w:ascii="HGSｺﾞｼｯｸM" w:eastAsia="HGSｺﾞｼｯｸM" w:hAnsi="メイリオ" w:hint="eastAsia"/>
                          <w:color w:val="000000" w:themeColor="text1"/>
                        </w:rPr>
                        <w:t>モニタリング等の</w:t>
                      </w:r>
                      <w:r>
                        <w:rPr>
                          <w:rFonts w:ascii="HGSｺﾞｼｯｸM" w:eastAsia="HGSｺﾞｼｯｸM" w:hAnsi="メイリオ"/>
                          <w:color w:val="000000" w:themeColor="text1"/>
                        </w:rPr>
                        <w:t>充実を図るため、相談支援事業所に</w:t>
                      </w:r>
                      <w:r>
                        <w:rPr>
                          <w:rFonts w:ascii="HGSｺﾞｼｯｸM" w:eastAsia="HGSｺﾞｼｯｸM" w:hAnsi="メイリオ" w:hint="eastAsia"/>
                          <w:color w:val="000000" w:themeColor="text1"/>
                        </w:rPr>
                        <w:t>対して</w:t>
                      </w:r>
                      <w:r>
                        <w:rPr>
                          <w:rFonts w:ascii="HGSｺﾞｼｯｸM" w:eastAsia="HGSｺﾞｼｯｸM" w:hAnsi="メイリオ"/>
                          <w:color w:val="000000" w:themeColor="text1"/>
                        </w:rPr>
                        <w:t>、相談支援専門員の増員を</w:t>
                      </w:r>
                      <w:r>
                        <w:rPr>
                          <w:rFonts w:ascii="HGSｺﾞｼｯｸM" w:eastAsia="HGSｺﾞｼｯｸM" w:hAnsi="メイリオ" w:hint="eastAsia"/>
                          <w:color w:val="000000" w:themeColor="text1"/>
                        </w:rPr>
                        <w:t>働きかけていきます</w:t>
                      </w:r>
                      <w:r>
                        <w:rPr>
                          <w:rFonts w:ascii="HGSｺﾞｼｯｸM" w:eastAsia="HGSｺﾞｼｯｸM" w:hAnsi="メイリオ"/>
                          <w:color w:val="000000" w:themeColor="text1"/>
                        </w:rPr>
                        <w:t>。</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C4213A" w:rsidRPr="00A97E33" w14:paraId="73DCAE97" w14:textId="77777777" w:rsidTr="001B2C96">
                        <w:trPr>
                          <w:trHeight w:val="290"/>
                        </w:trPr>
                        <w:tc>
                          <w:tcPr>
                            <w:tcW w:w="9180" w:type="dxa"/>
                            <w:tcBorders>
                              <w:top w:val="nil"/>
                              <w:left w:val="nil"/>
                              <w:bottom w:val="nil"/>
                              <w:right w:val="nil"/>
                            </w:tcBorders>
                          </w:tcPr>
                          <w:p w14:paraId="1891E320" w14:textId="77777777" w:rsidR="00C4213A" w:rsidRDefault="00C4213A" w:rsidP="006E1785">
                            <w:pPr>
                              <w:autoSpaceDE w:val="0"/>
                              <w:autoSpaceDN w:val="0"/>
                              <w:adjustRightInd w:val="0"/>
                              <w:spacing w:line="400" w:lineRule="exact"/>
                              <w:ind w:leftChars="0" w:left="230" w:rightChars="-15" w:right="-34" w:hangingChars="100" w:hanging="230"/>
                              <w:rPr>
                                <w:rFonts w:ascii="HGSｺﾞｼｯｸM" w:eastAsia="HGSｺﾞｼｯｸM" w:hAnsi="UD Digi Kyokasho NP-R" w:cs="UD Digi Kyokasho NP-R"/>
                                <w:color w:val="000000"/>
                                <w:kern w:val="0"/>
                              </w:rPr>
                            </w:pPr>
                            <w:r>
                              <w:rPr>
                                <w:rFonts w:ascii="HGSｺﾞｼｯｸM" w:eastAsia="HGSｺﾞｼｯｸM" w:hAnsi="メイリオ" w:hint="eastAsia"/>
                                <w:color w:val="000000" w:themeColor="text1"/>
                              </w:rPr>
                              <w:t>〇</w:t>
                            </w:r>
                            <w:r>
                              <w:rPr>
                                <w:rFonts w:ascii="HGSｺﾞｼｯｸM" w:eastAsia="HGSｺﾞｼｯｸM" w:hAnsi="UD Digi Kyokasho NP-R" w:cs="UD Digi Kyokasho NP-R" w:hint="eastAsia"/>
                                <w:color w:val="000000"/>
                                <w:kern w:val="0"/>
                              </w:rPr>
                              <w:t>「福祉カレッジ（品川介護福祉専門学校）」で</w:t>
                            </w:r>
                            <w:r w:rsidRPr="004A500B">
                              <w:rPr>
                                <w:rFonts w:ascii="HGSｺﾞｼｯｸM" w:eastAsia="HGSｺﾞｼｯｸM" w:hAnsi="UD Digi Kyokasho NP-R" w:cs="UD Digi Kyokasho NP-R" w:hint="eastAsia"/>
                                <w:color w:val="000000"/>
                                <w:kern w:val="0"/>
                              </w:rPr>
                              <w:t>障害者ケアマネジメント講座</w:t>
                            </w:r>
                            <w:r>
                              <w:rPr>
                                <w:rFonts w:ascii="HGSｺﾞｼｯｸM" w:eastAsia="HGSｺﾞｼｯｸM" w:hAnsi="UD Digi Kyokasho NP-R" w:cs="UD Digi Kyokasho NP-R" w:hint="eastAsia"/>
                                <w:color w:val="000000"/>
                                <w:kern w:val="0"/>
                              </w:rPr>
                              <w:t>等を開</w:t>
                            </w:r>
                          </w:p>
                          <w:p w14:paraId="66E555F9" w14:textId="5377089A" w:rsidR="00C4213A" w:rsidRDefault="00C4213A" w:rsidP="006E1785">
                            <w:pPr>
                              <w:autoSpaceDE w:val="0"/>
                              <w:autoSpaceDN w:val="0"/>
                              <w:adjustRightInd w:val="0"/>
                              <w:spacing w:line="400" w:lineRule="exact"/>
                              <w:ind w:left="230" w:rightChars="-15" w:right="-34" w:firstLineChars="0" w:firstLine="0"/>
                              <w:rPr>
                                <w:rFonts w:ascii="HGSｺﾞｼｯｸM" w:eastAsia="HGSｺﾞｼｯｸM" w:hAnsi="UD Digi Kyokasho NP-R" w:cs="UD Digi Kyokasho NP-R"/>
                                <w:color w:val="000000"/>
                                <w:kern w:val="0"/>
                              </w:rPr>
                            </w:pPr>
                            <w:r>
                              <w:rPr>
                                <w:rFonts w:ascii="HGSｺﾞｼｯｸM" w:eastAsia="HGSｺﾞｼｯｸM" w:hAnsi="UD Digi Kyokasho NP-R" w:cs="UD Digi Kyokasho NP-R" w:hint="eastAsia"/>
                                <w:color w:val="000000"/>
                                <w:kern w:val="0"/>
                              </w:rPr>
                              <w:t>催</w:t>
                            </w:r>
                            <w:r>
                              <w:rPr>
                                <w:rFonts w:ascii="HGSｺﾞｼｯｸM" w:eastAsia="HGSｺﾞｼｯｸM" w:hAnsi="UD Digi Kyokasho NP-R" w:cs="UD Digi Kyokasho NP-R"/>
                                <w:color w:val="000000"/>
                                <w:kern w:val="0"/>
                              </w:rPr>
                              <w:t>し、</w:t>
                            </w:r>
                            <w:r>
                              <w:rPr>
                                <w:rFonts w:ascii="HGSｺﾞｼｯｸM" w:eastAsia="HGSｺﾞｼｯｸM" w:hAnsi="メイリオ" w:hint="eastAsia"/>
                                <w:color w:val="000000" w:themeColor="text1"/>
                              </w:rPr>
                              <w:t>相談</w:t>
                            </w:r>
                            <w:r>
                              <w:rPr>
                                <w:rFonts w:ascii="HGSｺﾞｼｯｸM" w:eastAsia="HGSｺﾞｼｯｸM" w:hAnsi="メイリオ"/>
                                <w:color w:val="000000" w:themeColor="text1"/>
                              </w:rPr>
                              <w:t>支援専門員</w:t>
                            </w:r>
                            <w:r>
                              <w:rPr>
                                <w:rFonts w:ascii="HGSｺﾞｼｯｸM" w:eastAsia="HGSｺﾞｼｯｸM" w:hAnsi="メイリオ" w:hint="eastAsia"/>
                                <w:color w:val="000000" w:themeColor="text1"/>
                              </w:rPr>
                              <w:t>のケアマネジメン</w:t>
                            </w:r>
                            <w:r>
                              <w:rPr>
                                <w:rFonts w:ascii="HGSｺﾞｼｯｸM" w:eastAsia="HGSｺﾞｼｯｸM" w:hAnsi="メイリオ"/>
                                <w:color w:val="000000" w:themeColor="text1"/>
                              </w:rPr>
                              <w:t>ト能力の向上</w:t>
                            </w:r>
                            <w:r>
                              <w:rPr>
                                <w:rFonts w:ascii="HGSｺﾞｼｯｸM" w:eastAsia="HGSｺﾞｼｯｸM" w:hAnsi="メイリオ" w:hint="eastAsia"/>
                                <w:color w:val="000000" w:themeColor="text1"/>
                              </w:rPr>
                              <w:t>を</w:t>
                            </w:r>
                            <w:r>
                              <w:rPr>
                                <w:rFonts w:ascii="HGSｺﾞｼｯｸM" w:eastAsia="HGSｺﾞｼｯｸM" w:hAnsi="メイリオ"/>
                                <w:color w:val="000000" w:themeColor="text1"/>
                              </w:rPr>
                              <w:t>図ります。</w:t>
                            </w:r>
                          </w:p>
                          <w:p w14:paraId="3FDDF49E" w14:textId="77777777" w:rsidR="00C4213A" w:rsidRDefault="00C4213A" w:rsidP="006E1785">
                            <w:pPr>
                              <w:autoSpaceDE w:val="0"/>
                              <w:autoSpaceDN w:val="0"/>
                              <w:adjustRightInd w:val="0"/>
                              <w:spacing w:line="400" w:lineRule="exact"/>
                              <w:ind w:leftChars="0" w:left="0" w:rightChars="-15" w:right="-34" w:firstLineChars="0" w:firstLine="0"/>
                              <w:rPr>
                                <w:rFonts w:ascii="HGSｺﾞｼｯｸM" w:eastAsia="HGSｺﾞｼｯｸM" w:hAnsi="UD Digi Kyokasho NP-R" w:cs="UD Digi Kyokasho NP-R"/>
                                <w:color w:val="000000"/>
                                <w:kern w:val="0"/>
                              </w:rPr>
                            </w:pPr>
                            <w:r w:rsidRPr="009A7CAC">
                              <w:rPr>
                                <w:rFonts w:ascii="HGSｺﾞｼｯｸM" w:eastAsia="HGSｺﾞｼｯｸM" w:hAnsi="UD Digi Kyokasho NP-R" w:cs="UD Digi Kyokasho NP-R" w:hint="eastAsia"/>
                                <w:color w:val="000000"/>
                                <w:kern w:val="0"/>
                              </w:rPr>
                              <w:t>〇地域移行支援、地</w:t>
                            </w:r>
                            <w:r w:rsidRPr="00A97E33">
                              <w:rPr>
                                <w:rFonts w:ascii="HGSｺﾞｼｯｸM" w:eastAsia="HGSｺﾞｼｯｸM" w:hAnsi="UD Digi Kyokasho NP-R" w:cs="UD Digi Kyokasho NP-R" w:hint="eastAsia"/>
                                <w:color w:val="000000"/>
                                <w:kern w:val="0"/>
                              </w:rPr>
                              <w:t>域定</w:t>
                            </w:r>
                            <w:r>
                              <w:rPr>
                                <w:rFonts w:ascii="HGSｺﾞｼｯｸM" w:eastAsia="HGSｺﾞｼｯｸM" w:hAnsi="UD Digi Kyokasho NP-R" w:cs="UD Digi Kyokasho NP-R" w:hint="eastAsia"/>
                                <w:color w:val="000000"/>
                                <w:kern w:val="0"/>
                              </w:rPr>
                              <w:t>着支援は施設</w:t>
                            </w:r>
                            <w:r>
                              <w:rPr>
                                <w:rFonts w:ascii="HGSｺﾞｼｯｸM" w:eastAsia="HGSｺﾞｼｯｸM" w:hAnsi="UD Digi Kyokasho NP-R" w:cs="UD Digi Kyokasho NP-R"/>
                                <w:color w:val="000000"/>
                                <w:kern w:val="0"/>
                              </w:rPr>
                              <w:t>入所者等の地域移行の要となるサービ</w:t>
                            </w:r>
                            <w:r>
                              <w:rPr>
                                <w:rFonts w:ascii="HGSｺﾞｼｯｸM" w:eastAsia="HGSｺﾞｼｯｸM" w:hAnsi="UD Digi Kyokasho NP-R" w:cs="UD Digi Kyokasho NP-R" w:hint="eastAsia"/>
                                <w:color w:val="000000"/>
                                <w:kern w:val="0"/>
                              </w:rPr>
                              <w:t>ス</w:t>
                            </w:r>
                            <w:r>
                              <w:rPr>
                                <w:rFonts w:ascii="HGSｺﾞｼｯｸM" w:eastAsia="HGSｺﾞｼｯｸM" w:hAnsi="UD Digi Kyokasho NP-R" w:cs="UD Digi Kyokasho NP-R"/>
                                <w:color w:val="000000"/>
                                <w:kern w:val="0"/>
                              </w:rPr>
                              <w:t>で</w:t>
                            </w:r>
                            <w:r>
                              <w:rPr>
                                <w:rFonts w:ascii="HGSｺﾞｼｯｸM" w:eastAsia="HGSｺﾞｼｯｸM" w:hAnsi="UD Digi Kyokasho NP-R" w:cs="UD Digi Kyokasho NP-R" w:hint="eastAsia"/>
                                <w:color w:val="000000"/>
                                <w:kern w:val="0"/>
                              </w:rPr>
                              <w:t>ある</w:t>
                            </w:r>
                          </w:p>
                          <w:p w14:paraId="07200E99" w14:textId="1E3A5BBC" w:rsidR="00C4213A" w:rsidRPr="00A97E33" w:rsidRDefault="00C4213A" w:rsidP="006E1785">
                            <w:pPr>
                              <w:autoSpaceDE w:val="0"/>
                              <w:autoSpaceDN w:val="0"/>
                              <w:adjustRightInd w:val="0"/>
                              <w:spacing w:line="400" w:lineRule="exact"/>
                              <w:ind w:leftChars="0" w:left="0" w:rightChars="-15" w:right="-34" w:firstLine="230"/>
                              <w:rPr>
                                <w:rFonts w:ascii="HGSｺﾞｼｯｸM" w:eastAsia="HGSｺﾞｼｯｸM" w:hAnsi="UD Digi Kyokasho NP-R" w:cs="UD Digi Kyokasho NP-R"/>
                                <w:color w:val="000000"/>
                                <w:kern w:val="0"/>
                              </w:rPr>
                            </w:pPr>
                            <w:r>
                              <w:rPr>
                                <w:rFonts w:ascii="HGSｺﾞｼｯｸM" w:eastAsia="HGSｺﾞｼｯｸM" w:hAnsi="UD Digi Kyokasho NP-R" w:cs="UD Digi Kyokasho NP-R" w:hint="eastAsia"/>
                                <w:color w:val="000000"/>
                                <w:kern w:val="0"/>
                              </w:rPr>
                              <w:t>ため</w:t>
                            </w:r>
                            <w:r>
                              <w:rPr>
                                <w:rFonts w:ascii="HGSｺﾞｼｯｸM" w:eastAsia="HGSｺﾞｼｯｸM" w:hAnsi="UD Digi Kyokasho NP-R" w:cs="UD Digi Kyokasho NP-R"/>
                                <w:color w:val="000000"/>
                                <w:kern w:val="0"/>
                              </w:rPr>
                              <w:t>、</w:t>
                            </w:r>
                            <w:r w:rsidRPr="009A7CAC">
                              <w:rPr>
                                <w:rFonts w:ascii="HGSｺﾞｼｯｸM" w:eastAsia="HGSｺﾞｼｯｸM" w:hAnsi="UD Digi Kyokasho NP-R" w:cs="UD Digi Kyokasho NP-R" w:hint="eastAsia"/>
                                <w:color w:val="000000"/>
                                <w:kern w:val="0"/>
                              </w:rPr>
                              <w:t>事業所誘致に取り組みます。</w:t>
                            </w:r>
                          </w:p>
                        </w:tc>
                      </w:tr>
                    </w:tbl>
                    <w:p w14:paraId="7422BABB" w14:textId="77777777" w:rsidR="00C4213A" w:rsidRPr="00A97E33" w:rsidRDefault="00C4213A"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73629D14" w14:textId="77777777" w:rsidR="00C4213A" w:rsidRPr="00993F66" w:rsidRDefault="00C4213A" w:rsidP="00E87B7F">
                      <w:pPr>
                        <w:ind w:left="230" w:right="460" w:firstLine="230"/>
                      </w:pPr>
                    </w:p>
                    <w:p w14:paraId="2930FFEE" w14:textId="77777777" w:rsidR="00C4213A" w:rsidRDefault="00C4213A" w:rsidP="00E87B7F">
                      <w:pPr>
                        <w:ind w:left="230" w:right="460" w:firstLine="230"/>
                      </w:pPr>
                    </w:p>
                    <w:p w14:paraId="57D70415" w14:textId="77777777" w:rsidR="00C4213A" w:rsidRDefault="00C4213A" w:rsidP="00E87B7F">
                      <w:pPr>
                        <w:ind w:left="230" w:right="460" w:firstLine="230"/>
                      </w:pPr>
                    </w:p>
                    <w:p w14:paraId="6EC4836D" w14:textId="77777777" w:rsidR="00C4213A" w:rsidRDefault="00C4213A" w:rsidP="00E87B7F">
                      <w:pPr>
                        <w:ind w:left="230" w:right="460" w:firstLine="230"/>
                      </w:pPr>
                    </w:p>
                    <w:p w14:paraId="03F2D8B9" w14:textId="77777777" w:rsidR="00C4213A" w:rsidRDefault="00C4213A" w:rsidP="00E87B7F">
                      <w:pPr>
                        <w:ind w:left="230" w:right="460" w:firstLine="230"/>
                      </w:pPr>
                    </w:p>
                    <w:p w14:paraId="1670E8E2" w14:textId="77777777" w:rsidR="00C4213A" w:rsidRDefault="00C4213A" w:rsidP="00E87B7F">
                      <w:pPr>
                        <w:ind w:left="230" w:right="460" w:firstLine="230"/>
                      </w:pPr>
                    </w:p>
                    <w:p w14:paraId="04A2D802" w14:textId="77777777" w:rsidR="00C4213A" w:rsidRDefault="00C4213A" w:rsidP="00E87B7F">
                      <w:pPr>
                        <w:ind w:left="230" w:right="460" w:firstLine="230"/>
                      </w:pPr>
                    </w:p>
                    <w:p w14:paraId="76457726" w14:textId="77777777" w:rsidR="00C4213A" w:rsidRDefault="00C4213A" w:rsidP="00E87B7F">
                      <w:pPr>
                        <w:ind w:left="230" w:right="460" w:firstLine="230"/>
                      </w:pPr>
                    </w:p>
                  </w:txbxContent>
                </v:textbox>
              </v:shape>
            </w:pict>
          </mc:Fallback>
        </mc:AlternateContent>
      </w:r>
    </w:p>
    <w:p w14:paraId="21899FE6"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37C7EBEF"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0BB2FE34"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6CCEC437"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534A5C14"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66BB4CE5"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3A81E108"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23A2C2B4" w14:textId="77777777" w:rsidR="00E87B7F" w:rsidRDefault="00E87B7F" w:rsidP="00E87B7F">
      <w:pPr>
        <w:pStyle w:val="13"/>
        <w:adjustRightInd w:val="0"/>
        <w:snapToGrid w:val="0"/>
        <w:spacing w:line="400" w:lineRule="exact"/>
        <w:ind w:leftChars="0" w:left="0" w:firstLineChars="0" w:firstLine="0"/>
        <w:rPr>
          <w:rFonts w:ascii="HGSｺﾞｼｯｸM" w:eastAsia="HGSｺﾞｼｯｸM" w:hAnsi="メイリオ"/>
          <w:color w:val="000000" w:themeColor="text1"/>
        </w:rPr>
      </w:pPr>
    </w:p>
    <w:p w14:paraId="36144237" w14:textId="77777777" w:rsidR="00E87B7F" w:rsidRDefault="00E87B7F" w:rsidP="00E87B7F">
      <w:pPr>
        <w:spacing w:line="400" w:lineRule="exact"/>
        <w:ind w:left="230" w:right="460" w:firstLine="230"/>
        <w:rPr>
          <w:rFonts w:ascii="HGSｺﾞｼｯｸM" w:eastAsia="HGSｺﾞｼｯｸM" w:hAnsi="メイリオ"/>
        </w:rPr>
      </w:pPr>
    </w:p>
    <w:p w14:paraId="423D151E" w14:textId="77777777" w:rsidR="00E87B7F" w:rsidRDefault="00E87B7F" w:rsidP="00E87B7F">
      <w:pPr>
        <w:spacing w:line="400" w:lineRule="exact"/>
        <w:ind w:left="230" w:right="460" w:firstLine="230"/>
        <w:rPr>
          <w:rFonts w:ascii="HGSｺﾞｼｯｸM" w:eastAsia="HGSｺﾞｼｯｸM" w:hAnsi="メイリオ"/>
        </w:rPr>
      </w:pPr>
    </w:p>
    <w:p w14:paraId="3C5FF145" w14:textId="77777777" w:rsidR="00E87B7F" w:rsidRDefault="00E87B7F" w:rsidP="00E87B7F">
      <w:pPr>
        <w:spacing w:line="400" w:lineRule="exact"/>
        <w:ind w:left="230" w:right="460" w:firstLine="230"/>
        <w:rPr>
          <w:rFonts w:ascii="HGSｺﾞｼｯｸM" w:eastAsia="HGSｺﾞｼｯｸM" w:hAnsi="メイリオ"/>
        </w:rPr>
      </w:pPr>
    </w:p>
    <w:p w14:paraId="47B7C7F2" w14:textId="77777777" w:rsidR="00E87B7F" w:rsidRDefault="00E87B7F" w:rsidP="00E87B7F">
      <w:pPr>
        <w:spacing w:line="400" w:lineRule="exact"/>
        <w:ind w:left="230" w:right="460" w:firstLine="230"/>
        <w:rPr>
          <w:rFonts w:ascii="HGSｺﾞｼｯｸM" w:eastAsia="HGSｺﾞｼｯｸM" w:hAnsi="メイリオ"/>
        </w:rPr>
      </w:pPr>
    </w:p>
    <w:p w14:paraId="707E6D9F" w14:textId="77777777" w:rsidR="00E87B7F" w:rsidRDefault="00E87B7F" w:rsidP="00E87B7F">
      <w:pPr>
        <w:spacing w:line="400" w:lineRule="exact"/>
        <w:ind w:left="230" w:right="460" w:firstLine="230"/>
        <w:rPr>
          <w:rFonts w:ascii="HGSｺﾞｼｯｸM" w:eastAsia="HGSｺﾞｼｯｸM" w:hAnsi="メイリオ"/>
        </w:rPr>
      </w:pPr>
    </w:p>
    <w:p w14:paraId="3D405D61" w14:textId="77777777" w:rsidR="00E87B7F" w:rsidRDefault="00E87B7F" w:rsidP="00E87B7F">
      <w:pPr>
        <w:spacing w:line="400" w:lineRule="exact"/>
        <w:ind w:left="230" w:right="460" w:firstLine="230"/>
        <w:rPr>
          <w:rFonts w:ascii="HGSｺﾞｼｯｸM" w:eastAsia="HGSｺﾞｼｯｸM" w:hAnsi="メイリオ"/>
        </w:rPr>
      </w:pPr>
    </w:p>
    <w:p w14:paraId="694B2C60" w14:textId="77777777" w:rsidR="00E87B7F" w:rsidRDefault="00E87B7F" w:rsidP="00E87B7F">
      <w:pPr>
        <w:spacing w:line="400" w:lineRule="exact"/>
        <w:ind w:left="230" w:right="460" w:firstLine="230"/>
        <w:rPr>
          <w:rFonts w:ascii="HGSｺﾞｼｯｸM" w:eastAsia="HGSｺﾞｼｯｸM" w:hAnsi="メイリオ"/>
        </w:rPr>
      </w:pPr>
    </w:p>
    <w:p w14:paraId="03F24C6D" w14:textId="77777777" w:rsidR="00E87B7F" w:rsidRDefault="00E87B7F" w:rsidP="00E87B7F">
      <w:pPr>
        <w:spacing w:line="400" w:lineRule="exact"/>
        <w:ind w:left="230" w:right="460" w:firstLine="230"/>
        <w:rPr>
          <w:rFonts w:ascii="HGSｺﾞｼｯｸM" w:eastAsia="HGSｺﾞｼｯｸM" w:hAnsi="メイリオ"/>
        </w:rPr>
      </w:pPr>
    </w:p>
    <w:p w14:paraId="016A9425" w14:textId="77777777" w:rsidR="00E87B7F" w:rsidRDefault="00E87B7F" w:rsidP="00E87B7F">
      <w:pPr>
        <w:spacing w:line="400" w:lineRule="exact"/>
        <w:ind w:left="230" w:right="460" w:firstLine="230"/>
        <w:rPr>
          <w:rFonts w:ascii="HGSｺﾞｼｯｸM" w:eastAsia="HGSｺﾞｼｯｸM" w:hAnsi="メイリオ"/>
        </w:rPr>
      </w:pPr>
    </w:p>
    <w:p w14:paraId="70C1F8CD" w14:textId="77777777" w:rsidR="00E87B7F" w:rsidRDefault="00E87B7F" w:rsidP="00E87B7F">
      <w:pPr>
        <w:spacing w:line="400" w:lineRule="exact"/>
        <w:ind w:left="230" w:right="460" w:firstLine="230"/>
        <w:rPr>
          <w:rFonts w:ascii="HGSｺﾞｼｯｸM" w:eastAsia="HGSｺﾞｼｯｸM" w:hAnsi="メイリオ"/>
        </w:rPr>
      </w:pPr>
    </w:p>
    <w:p w14:paraId="5C72B480" w14:textId="77777777" w:rsidR="00E87B7F" w:rsidRDefault="00E87B7F" w:rsidP="00E87B7F">
      <w:pPr>
        <w:spacing w:line="400" w:lineRule="exact"/>
        <w:ind w:left="230" w:right="460" w:firstLine="230"/>
        <w:rPr>
          <w:rFonts w:ascii="HGSｺﾞｼｯｸM" w:eastAsia="HGSｺﾞｼｯｸM" w:hAnsi="メイリオ"/>
        </w:rPr>
      </w:pPr>
    </w:p>
    <w:p w14:paraId="29C040FF" w14:textId="77777777" w:rsidR="00AF5085" w:rsidRDefault="00AF5085" w:rsidP="00DE1836">
      <w:pPr>
        <w:spacing w:line="400" w:lineRule="exact"/>
        <w:ind w:left="230" w:right="460" w:firstLine="230"/>
        <w:rPr>
          <w:rFonts w:ascii="HGSｺﾞｼｯｸM" w:eastAsia="HGSｺﾞｼｯｸM" w:hAnsi="メイリオ"/>
        </w:rPr>
      </w:pPr>
    </w:p>
    <w:p w14:paraId="17414E13" w14:textId="67B07FBA" w:rsidR="00AF5085" w:rsidRDefault="00AF5085" w:rsidP="00A11C7D">
      <w:pPr>
        <w:spacing w:line="400" w:lineRule="exact"/>
        <w:ind w:leftChars="0" w:left="0" w:right="460" w:firstLineChars="0" w:firstLine="0"/>
        <w:rPr>
          <w:rFonts w:ascii="HGSｺﾞｼｯｸM" w:eastAsia="HGSｺﾞｼｯｸM" w:hAnsi="メイリオ"/>
        </w:rPr>
      </w:pPr>
    </w:p>
    <w:p w14:paraId="7920E1F3" w14:textId="570518E3" w:rsidR="00A11C7D" w:rsidRDefault="00A11C7D" w:rsidP="00A11C7D">
      <w:pPr>
        <w:spacing w:line="400" w:lineRule="exact"/>
        <w:ind w:leftChars="0" w:left="0" w:right="460" w:firstLineChars="0" w:firstLine="0"/>
        <w:rPr>
          <w:rFonts w:ascii="HGSｺﾞｼｯｸM" w:eastAsia="HGSｺﾞｼｯｸM" w:hAnsi="メイリオ"/>
        </w:rPr>
      </w:pPr>
    </w:p>
    <w:p w14:paraId="7998A8F5" w14:textId="77777777" w:rsidR="00A11C7D" w:rsidRDefault="00A11C7D" w:rsidP="00A11C7D">
      <w:pPr>
        <w:spacing w:line="400" w:lineRule="exact"/>
        <w:ind w:leftChars="0" w:left="0" w:right="460" w:firstLineChars="0" w:firstLine="0"/>
        <w:rPr>
          <w:rFonts w:ascii="HGSｺﾞｼｯｸM" w:eastAsia="HGSｺﾞｼｯｸM" w:hAnsi="メイリオ"/>
        </w:rPr>
      </w:pPr>
    </w:p>
    <w:p w14:paraId="5E95C7CA" w14:textId="6955AFAC" w:rsidR="00E87B7F" w:rsidRDefault="00E87B7F" w:rsidP="00DE1836">
      <w:pPr>
        <w:spacing w:line="400" w:lineRule="exact"/>
        <w:ind w:left="230" w:right="460" w:firstLine="230"/>
        <w:rPr>
          <w:rFonts w:ascii="HGSｺﾞｼｯｸM" w:eastAsia="HGSｺﾞｼｯｸM" w:hAnsi="メイリオ"/>
        </w:rPr>
      </w:pPr>
      <w:r w:rsidRPr="000B77C4">
        <w:rPr>
          <w:rFonts w:ascii="HGSｺﾞｼｯｸM" w:eastAsia="HGSｺﾞｼｯｸM" w:hAnsi="メイリオ" w:hint="eastAsia"/>
          <w:noProof/>
          <w:color w:val="FFFFFF" w:themeColor="background1"/>
        </w:rPr>
        <w:lastRenderedPageBreak/>
        <mc:AlternateContent>
          <mc:Choice Requires="wps">
            <w:drawing>
              <wp:anchor distT="0" distB="0" distL="114300" distR="114300" simplePos="0" relativeHeight="251855872" behindDoc="0" locked="0" layoutInCell="1" allowOverlap="1" wp14:anchorId="0B460A9D" wp14:editId="5A103D56">
                <wp:simplePos x="0" y="0"/>
                <wp:positionH relativeFrom="column">
                  <wp:posOffset>296545</wp:posOffset>
                </wp:positionH>
                <wp:positionV relativeFrom="paragraph">
                  <wp:posOffset>-22225</wp:posOffset>
                </wp:positionV>
                <wp:extent cx="4078605" cy="601345"/>
                <wp:effectExtent l="0" t="0" r="0" b="8255"/>
                <wp:wrapNone/>
                <wp:docPr id="1632" name="テキスト ボックス 1632"/>
                <wp:cNvGraphicFramePr/>
                <a:graphic xmlns:a="http://schemas.openxmlformats.org/drawingml/2006/main">
                  <a:graphicData uri="http://schemas.microsoft.com/office/word/2010/wordprocessingShape">
                    <wps:wsp>
                      <wps:cNvSpPr txBox="1"/>
                      <wps:spPr>
                        <a:xfrm>
                          <a:off x="0" y="0"/>
                          <a:ext cx="4078605" cy="601345"/>
                        </a:xfrm>
                        <a:prstGeom prst="rect">
                          <a:avLst/>
                        </a:prstGeom>
                        <a:solidFill>
                          <a:schemeClr val="lt1"/>
                        </a:solidFill>
                        <a:ln w="6350">
                          <a:noFill/>
                        </a:ln>
                      </wps:spPr>
                      <wps:txbx>
                        <w:txbxContent>
                          <w:p w14:paraId="2710873C" w14:textId="77777777" w:rsidR="00C4213A" w:rsidRPr="00B52622" w:rsidRDefault="00C4213A" w:rsidP="00E87B7F">
                            <w:pPr>
                              <w:ind w:left="230" w:right="460" w:firstLine="350"/>
                              <w:rPr>
                                <w:rFonts w:ascii="BIZ UDPゴシック" w:eastAsia="BIZ UDPゴシック" w:hAnsi="BIZ UDPゴシック"/>
                                <w:b/>
                                <w:sz w:val="36"/>
                                <w:szCs w:val="36"/>
                              </w:rPr>
                            </w:pPr>
                            <w:r w:rsidRPr="00B52622">
                              <w:rPr>
                                <w:rFonts w:ascii="BIZ UDPゴシック" w:eastAsia="BIZ UDPゴシック" w:hAnsi="BIZ UDPゴシック" w:hint="eastAsia"/>
                                <w:b/>
                                <w:sz w:val="36"/>
                                <w:szCs w:val="36"/>
                              </w:rPr>
                              <w:t>児童福祉法に基づく障害児支援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0A9D" id="テキスト ボックス 1632" o:spid="_x0000_s1161" type="#_x0000_t202" style="position:absolute;left:0;text-align:left;margin-left:23.35pt;margin-top:-1.75pt;width:321.15pt;height:47.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" fillcolor="white [3201]" stroked="f" strokeweight=".5pt">
                <v:textbox>
                  <w:txbxContent>
                    <w:p w14:paraId="2710873C" w14:textId="77777777" w:rsidR="00C4213A" w:rsidRPr="00B52622" w:rsidRDefault="00C4213A" w:rsidP="00E87B7F">
                      <w:pPr>
                        <w:ind w:left="230" w:right="460" w:firstLine="350"/>
                        <w:rPr>
                          <w:rFonts w:ascii="BIZ UDPゴシック" w:eastAsia="BIZ UDPゴシック" w:hAnsi="BIZ UDPゴシック"/>
                          <w:b/>
                          <w:sz w:val="36"/>
                          <w:szCs w:val="36"/>
                        </w:rPr>
                      </w:pPr>
                      <w:r w:rsidRPr="00B52622">
                        <w:rPr>
                          <w:rFonts w:ascii="BIZ UDPゴシック" w:eastAsia="BIZ UDPゴシック" w:hAnsi="BIZ UDPゴシック" w:hint="eastAsia"/>
                          <w:b/>
                          <w:sz w:val="36"/>
                          <w:szCs w:val="36"/>
                        </w:rPr>
                        <w:t>児童福祉法に基づく障害児支援</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881472" behindDoc="0" locked="0" layoutInCell="1" allowOverlap="1" wp14:anchorId="5EF48BDC" wp14:editId="66A67254">
                <wp:simplePos x="0" y="0"/>
                <wp:positionH relativeFrom="column">
                  <wp:posOffset>-19050</wp:posOffset>
                </wp:positionH>
                <wp:positionV relativeFrom="paragraph">
                  <wp:posOffset>-6985</wp:posOffset>
                </wp:positionV>
                <wp:extent cx="5981700" cy="554990"/>
                <wp:effectExtent l="0" t="0" r="38100" b="0"/>
                <wp:wrapNone/>
                <wp:docPr id="468843949" name="グループ化 468843949"/>
                <wp:cNvGraphicFramePr/>
                <a:graphic xmlns:a="http://schemas.openxmlformats.org/drawingml/2006/main">
                  <a:graphicData uri="http://schemas.microsoft.com/office/word/2010/wordprocessingGroup">
                    <wpg:wgp>
                      <wpg:cNvGrpSpPr/>
                      <wpg:grpSpPr>
                        <a:xfrm>
                          <a:off x="0" y="0"/>
                          <a:ext cx="5981700" cy="554990"/>
                          <a:chOff x="0" y="0"/>
                          <a:chExt cx="5981700" cy="554990"/>
                        </a:xfrm>
                      </wpg:grpSpPr>
                      <wps:wsp>
                        <wps:cNvPr id="468843950" name="角丸四角形 468843950"/>
                        <wps:cNvSpPr/>
                        <wps:spPr>
                          <a:xfrm>
                            <a:off x="0" y="0"/>
                            <a:ext cx="554990" cy="554990"/>
                          </a:xfrm>
                          <a:prstGeom prst="roundRect">
                            <a:avLst/>
                          </a:prstGeom>
                          <a:solidFill>
                            <a:srgbClr val="0070C0"/>
                          </a:solidFill>
                          <a:ln w="25400" cap="flat" cmpd="sng" algn="ctr">
                            <a:noFill/>
                            <a:prstDash val="solid"/>
                          </a:ln>
                          <a:effectLst/>
                        </wps:spPr>
                        <wps:txbx>
                          <w:txbxContent>
                            <w:p w14:paraId="006B8D74" w14:textId="77777777" w:rsidR="00C4213A" w:rsidRPr="00DE1836" w:rsidRDefault="00C4213A" w:rsidP="00DE1836">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DE1836">
                                <w:rPr>
                                  <w:rFonts w:ascii="BIZ UDPゴシック" w:eastAsia="BIZ UDPゴシック" w:hAnsi="BIZ UDPゴシック" w:cs="ＭＳ 明朝" w:hint="eastAsia"/>
                                  <w:b/>
                                  <w:color w:val="FFFFFF"/>
                                  <w:sz w:val="48"/>
                                  <w:szCs w:val="36"/>
                                </w:rPr>
                                <w:t>２</w:t>
                              </w:r>
                            </w:p>
                            <w:p w14:paraId="461C95FC"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843951" name="直線コネクタ 468843951"/>
                        <wps:cNvCnPr/>
                        <wps:spPr>
                          <a:xfrm>
                            <a:off x="314325" y="533400"/>
                            <a:ext cx="5667375" cy="0"/>
                          </a:xfrm>
                          <a:prstGeom prst="line">
                            <a:avLst/>
                          </a:prstGeom>
                          <a:noFill/>
                          <a:ln w="28575" cap="flat" cmpd="sng" algn="ctr">
                            <a:solidFill>
                              <a:srgbClr val="0070C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EF48BDC" id="グループ化 468843949" o:spid="_x0000_s1162" style="position:absolute;left:0;text-align:left;margin-left:-1.5pt;margin-top:-.55pt;width:471pt;height:43.7pt;z-index:251881472;mso-width-relative:margin;mso-height-relative:margin" coordsize="59817,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">
                <v:roundrect id="角丸四角形 468843950" o:spid="_x0000_s1163" style="position:absolute;width:5549;height:5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" fillcolor="#0070c0" stroked="f" strokeweight="2pt">
                  <v:textbox>
                    <w:txbxContent>
                      <w:p w14:paraId="006B8D74" w14:textId="77777777" w:rsidR="00C4213A" w:rsidRPr="00DE1836" w:rsidRDefault="00C4213A" w:rsidP="00DE1836">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DE1836">
                          <w:rPr>
                            <w:rFonts w:ascii="BIZ UDPゴシック" w:eastAsia="BIZ UDPゴシック" w:hAnsi="BIZ UDPゴシック" w:cs="ＭＳ 明朝" w:hint="eastAsia"/>
                            <w:b/>
                            <w:color w:val="FFFFFF"/>
                            <w:sz w:val="48"/>
                            <w:szCs w:val="36"/>
                          </w:rPr>
                          <w:t>２</w:t>
                        </w:r>
                      </w:p>
                      <w:p w14:paraId="461C95FC" w14:textId="77777777" w:rsidR="00C4213A" w:rsidRPr="004C39EE" w:rsidRDefault="00C4213A" w:rsidP="00E87B7F">
                        <w:pPr>
                          <w:adjustRightInd w:val="0"/>
                          <w:snapToGrid w:val="0"/>
                          <w:ind w:left="230" w:right="460" w:firstLine="47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２</w:t>
                        </w:r>
                      </w:p>
                    </w:txbxContent>
                  </v:textbox>
                </v:roundrect>
                <v:line id="直線コネクタ 468843951" o:spid="_x0000_s1164" style="position:absolute;visibility:visible;mso-wrap-style:square" from="3143,5334" to="5981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" strokecolor="#0070c0" strokeweight="2.25pt"/>
              </v:group>
            </w:pict>
          </mc:Fallback>
        </mc:AlternateContent>
      </w:r>
    </w:p>
    <w:p w14:paraId="2207A301" w14:textId="77777777" w:rsidR="00DE1836" w:rsidRPr="00DE1836" w:rsidRDefault="00DE1836" w:rsidP="00DE1836">
      <w:pPr>
        <w:spacing w:line="400" w:lineRule="exact"/>
        <w:ind w:left="230" w:right="460" w:firstLine="230"/>
        <w:rPr>
          <w:rFonts w:ascii="HGSｺﾞｼｯｸM" w:eastAsia="HGSｺﾞｼｯｸM" w:hAnsi="メイリオ"/>
        </w:rPr>
      </w:pPr>
    </w:p>
    <w:p w14:paraId="40763B6F" w14:textId="77777777" w:rsidR="0034310D" w:rsidRDefault="00E87B7F" w:rsidP="0034310D">
      <w:pPr>
        <w:pStyle w:val="afff"/>
        <w:adjustRightInd w:val="0"/>
        <w:snapToGrid w:val="0"/>
        <w:spacing w:beforeLines="50" w:before="189" w:line="400" w:lineRule="exact"/>
        <w:ind w:leftChars="100" w:left="460" w:hangingChars="100" w:hanging="230"/>
        <w:rPr>
          <w:rFonts w:ascii="HGSｺﾞｼｯｸM" w:eastAsia="HGSｺﾞｼｯｸM" w:hAnsi="メイリオ"/>
        </w:rPr>
      </w:pPr>
      <w:r>
        <w:rPr>
          <w:rFonts w:ascii="HGSｺﾞｼｯｸM" w:eastAsia="HGSｺﾞｼｯｸM" w:hAnsi="メイリオ" w:hint="eastAsia"/>
        </w:rPr>
        <w:t>障害児通所支援、</w:t>
      </w:r>
      <w:r w:rsidRPr="000B77C4">
        <w:rPr>
          <w:rFonts w:ascii="HGSｺﾞｼｯｸM" w:eastAsia="HGSｺﾞｼｯｸM" w:hAnsi="メイリオ" w:hint="eastAsia"/>
        </w:rPr>
        <w:t>障害児相談支援</w:t>
      </w:r>
      <w:r w:rsidRPr="00704DE2">
        <w:rPr>
          <w:rFonts w:ascii="HGSｺﾞｼｯｸM" w:eastAsia="HGSｺﾞｼｯｸM" w:hAnsi="メイリオ" w:hint="eastAsia"/>
        </w:rPr>
        <w:t>および障害児入所支援は、児童福祉法に基づく障害児通</w:t>
      </w:r>
    </w:p>
    <w:p w14:paraId="331E83A0" w14:textId="32429C62" w:rsidR="00E87B7F" w:rsidRPr="00704DE2" w:rsidRDefault="00E87B7F" w:rsidP="0034310D">
      <w:pPr>
        <w:pStyle w:val="afff"/>
        <w:adjustRightInd w:val="0"/>
        <w:snapToGrid w:val="0"/>
        <w:spacing w:line="400" w:lineRule="exact"/>
        <w:rPr>
          <w:rFonts w:ascii="HGSｺﾞｼｯｸM" w:eastAsia="HGSｺﾞｼｯｸM" w:hAnsi="メイリオ"/>
        </w:rPr>
      </w:pPr>
      <w:r w:rsidRPr="00704DE2">
        <w:rPr>
          <w:rFonts w:ascii="HGSｺﾞｼｯｸM" w:eastAsia="HGSｺﾞｼｯｸM" w:hAnsi="メイリオ" w:hint="eastAsia"/>
        </w:rPr>
        <w:t>所給付等の対象となるサービスです。</w:t>
      </w:r>
    </w:p>
    <w:p w14:paraId="2C220839" w14:textId="77777777" w:rsidR="0034310D" w:rsidRDefault="00E87B7F" w:rsidP="0034310D">
      <w:pPr>
        <w:adjustRightInd w:val="0"/>
        <w:snapToGrid w:val="0"/>
        <w:spacing w:line="400" w:lineRule="exact"/>
        <w:ind w:left="460" w:rightChars="122" w:right="281" w:hangingChars="100" w:hanging="230"/>
        <w:rPr>
          <w:rFonts w:ascii="HGSｺﾞｼｯｸM" w:eastAsia="HGSｺﾞｼｯｸM" w:hAnsi="メイリオ"/>
        </w:rPr>
      </w:pPr>
      <w:r w:rsidRPr="00704DE2">
        <w:rPr>
          <w:rFonts w:ascii="HGSｺﾞｼｯｸM" w:eastAsia="HGSｺﾞｼｯｸM" w:hAnsi="メイリオ" w:hint="eastAsia"/>
        </w:rPr>
        <w:t>区は、過去のサービス利用実績および今後の障害児のニーズ等に基づき、令和６</w:t>
      </w:r>
      <w:r>
        <w:rPr>
          <w:rFonts w:ascii="HGSｺﾞｼｯｸM" w:eastAsia="HGSｺﾞｼｯｸM" w:hAnsi="メイリオ" w:hint="eastAsia"/>
        </w:rPr>
        <w:t>(2024</w:t>
      </w:r>
      <w:r w:rsidR="0034310D">
        <w:rPr>
          <w:rFonts w:ascii="HGSｺﾞｼｯｸM" w:eastAsia="HGSｺﾞｼｯｸM" w:hAnsi="メイリオ" w:hint="eastAsia"/>
        </w:rPr>
        <w:t>)</w:t>
      </w:r>
      <w:r w:rsidRPr="00704DE2">
        <w:rPr>
          <w:rFonts w:ascii="HGSｺﾞｼｯｸM" w:eastAsia="HGSｺﾞｼｯｸM" w:hAnsi="メイリオ" w:hint="eastAsia"/>
        </w:rPr>
        <w:t>年</w:t>
      </w:r>
    </w:p>
    <w:p w14:paraId="34AC528A" w14:textId="7560012B" w:rsidR="00E87B7F" w:rsidRDefault="00E87B7F" w:rsidP="0034310D">
      <w:pPr>
        <w:adjustRightInd w:val="0"/>
        <w:snapToGrid w:val="0"/>
        <w:spacing w:line="400" w:lineRule="exact"/>
        <w:ind w:leftChars="0" w:left="0" w:rightChars="122" w:right="281" w:firstLineChars="0" w:firstLine="0"/>
        <w:rPr>
          <w:rFonts w:ascii="HGSｺﾞｼｯｸM" w:eastAsia="HGSｺﾞｼｯｸM" w:hAnsi="メイリオ"/>
        </w:rPr>
      </w:pPr>
      <w:r w:rsidRPr="00704DE2">
        <w:rPr>
          <w:rFonts w:ascii="HGSｺﾞｼｯｸM" w:eastAsia="HGSｺﾞｼｯｸM" w:hAnsi="メイリオ" w:hint="eastAsia"/>
        </w:rPr>
        <w:t>度から令和８</w:t>
      </w:r>
      <w:r>
        <w:rPr>
          <w:rFonts w:ascii="HGSｺﾞｼｯｸM" w:eastAsia="HGSｺﾞｼｯｸM" w:hAnsi="メイリオ" w:hint="eastAsia"/>
        </w:rPr>
        <w:t>(</w:t>
      </w:r>
      <w:r>
        <w:rPr>
          <w:rFonts w:ascii="HGSｺﾞｼｯｸM" w:eastAsia="HGSｺﾞｼｯｸM" w:hAnsi="メイリオ"/>
        </w:rPr>
        <w:t>2026)</w:t>
      </w:r>
      <w:r w:rsidRPr="00704DE2">
        <w:rPr>
          <w:rFonts w:ascii="HGSｺﾞｼｯｸM" w:eastAsia="HGSｺﾞｼｯｸM" w:hAnsi="メイリオ" w:hint="eastAsia"/>
        </w:rPr>
        <w:t>年度までの各年度の障害児通所支援、障害児相談支援および障害児入所支援の見込量を設定し、サービス量の確保に努めます。</w:t>
      </w:r>
    </w:p>
    <w:p w14:paraId="7F19D6EA" w14:textId="77777777" w:rsidR="005D6FF3" w:rsidRPr="00704DE2" w:rsidRDefault="005D6FF3" w:rsidP="0034310D">
      <w:pPr>
        <w:adjustRightInd w:val="0"/>
        <w:snapToGrid w:val="0"/>
        <w:spacing w:line="400" w:lineRule="exact"/>
        <w:ind w:leftChars="0" w:left="0" w:rightChars="122" w:right="281" w:firstLineChars="0" w:firstLine="0"/>
        <w:rPr>
          <w:rFonts w:ascii="HGSｺﾞｼｯｸM" w:eastAsia="HGSｺﾞｼｯｸM" w:hAnsi="メイリオ"/>
        </w:rPr>
      </w:pPr>
    </w:p>
    <w:p w14:paraId="2FCB0B74" w14:textId="540650EC" w:rsidR="00E87B7F" w:rsidRPr="00DE1836" w:rsidRDefault="00E87B7F" w:rsidP="00DE1836">
      <w:pPr>
        <w:pStyle w:val="2"/>
        <w:adjustRightInd w:val="0"/>
        <w:ind w:leftChars="0" w:left="0"/>
        <w:rPr>
          <w:rFonts w:ascii="HGSｺﾞｼｯｸM" w:eastAsia="HGSｺﾞｼｯｸM" w:hAnsi="メイリオ"/>
          <w:b w:val="0"/>
          <w:sz w:val="28"/>
          <w:szCs w:val="28"/>
        </w:rPr>
      </w:pPr>
      <w:bookmarkStart w:id="46" w:name="_Toc70438717"/>
      <w:bookmarkStart w:id="47" w:name="_Toc74659839"/>
      <w:r w:rsidRPr="00DE1836">
        <w:rPr>
          <w:rFonts w:ascii="HGSｺﾞｼｯｸM" w:eastAsia="HGSｺﾞｼｯｸM" w:hAnsi="メイリオ" w:hint="eastAsia"/>
          <w:b w:val="0"/>
          <w:sz w:val="28"/>
          <w:szCs w:val="28"/>
        </w:rPr>
        <w:t>（１）障害児通所支援</w:t>
      </w:r>
      <w:bookmarkEnd w:id="46"/>
      <w:bookmarkEnd w:id="47"/>
    </w:p>
    <w:p w14:paraId="1B832853" w14:textId="77777777" w:rsidR="00E87B7F" w:rsidRPr="00A0303C" w:rsidRDefault="00E87B7F" w:rsidP="0034310D">
      <w:pPr>
        <w:adjustRightInd w:val="0"/>
        <w:snapToGrid w:val="0"/>
        <w:spacing w:beforeLines="30" w:before="113" w:afterLines="30" w:after="113" w:line="420" w:lineRule="exact"/>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サービス種別・内容</w:t>
      </w:r>
    </w:p>
    <w:tbl>
      <w:tblPr>
        <w:tblStyle w:val="200"/>
        <w:tblW w:w="0" w:type="auto"/>
        <w:jc w:val="right"/>
        <w:tblLook w:val="04A0" w:firstRow="1" w:lastRow="0" w:firstColumn="1" w:lastColumn="0" w:noHBand="0" w:noVBand="1"/>
      </w:tblPr>
      <w:tblGrid>
        <w:gridCol w:w="2402"/>
        <w:gridCol w:w="6797"/>
      </w:tblGrid>
      <w:tr w:rsidR="00DE1836" w:rsidRPr="00DE1836" w14:paraId="03A4E91B" w14:textId="77777777" w:rsidTr="00DE1836">
        <w:trPr>
          <w:trHeight w:val="340"/>
          <w:jc w:val="right"/>
        </w:trPr>
        <w:tc>
          <w:tcPr>
            <w:tcW w:w="2395" w:type="dxa"/>
            <w:tcBorders>
              <w:top w:val="single" w:sz="12" w:space="0" w:color="auto"/>
              <w:left w:val="single" w:sz="12" w:space="0" w:color="auto"/>
              <w:bottom w:val="single" w:sz="8" w:space="0" w:color="auto"/>
            </w:tcBorders>
            <w:shd w:val="clear" w:color="auto" w:fill="8DB3E2"/>
            <w:vAlign w:val="center"/>
          </w:tcPr>
          <w:p w14:paraId="77ABD6E6"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サービス種別</w:t>
            </w:r>
          </w:p>
        </w:tc>
        <w:tc>
          <w:tcPr>
            <w:tcW w:w="6797" w:type="dxa"/>
            <w:tcBorders>
              <w:top w:val="single" w:sz="12" w:space="0" w:color="auto"/>
              <w:bottom w:val="single" w:sz="8" w:space="0" w:color="auto"/>
              <w:right w:val="single" w:sz="12" w:space="0" w:color="auto"/>
            </w:tcBorders>
            <w:shd w:val="clear" w:color="auto" w:fill="8DB3E2"/>
            <w:vAlign w:val="center"/>
          </w:tcPr>
          <w:p w14:paraId="16603383"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サービス内容</w:t>
            </w:r>
          </w:p>
        </w:tc>
      </w:tr>
      <w:tr w:rsidR="00DE1836" w:rsidRPr="00DE1836" w14:paraId="20345337" w14:textId="77777777" w:rsidTr="00317E56">
        <w:trPr>
          <w:trHeight w:val="1445"/>
          <w:jc w:val="right"/>
        </w:trPr>
        <w:tc>
          <w:tcPr>
            <w:tcW w:w="2395" w:type="dxa"/>
            <w:tcBorders>
              <w:top w:val="single" w:sz="8" w:space="0" w:color="auto"/>
              <w:left w:val="single" w:sz="12" w:space="0" w:color="auto"/>
            </w:tcBorders>
            <w:vAlign w:val="center"/>
          </w:tcPr>
          <w:p w14:paraId="688F7358"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児童発達支援</w:t>
            </w:r>
          </w:p>
        </w:tc>
        <w:tc>
          <w:tcPr>
            <w:tcW w:w="6797" w:type="dxa"/>
            <w:tcBorders>
              <w:top w:val="single" w:sz="8" w:space="0" w:color="auto"/>
              <w:right w:val="single" w:sz="12" w:space="0" w:color="auto"/>
            </w:tcBorders>
            <w:vAlign w:val="center"/>
          </w:tcPr>
          <w:p w14:paraId="6248DC32"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療育の観点から集団療育および個別療育を行う必要があると認められる未就学の障害児を対象として、日常生活における基本的な動作の指導や、知識技術の付与、集団生活への適応訓練、その他必要な支援を行います。</w:t>
            </w:r>
          </w:p>
        </w:tc>
      </w:tr>
      <w:tr w:rsidR="00DE1836" w:rsidRPr="00DE1836" w14:paraId="02A9F0C9" w14:textId="77777777" w:rsidTr="00317E56">
        <w:trPr>
          <w:trHeight w:val="1533"/>
          <w:jc w:val="right"/>
        </w:trPr>
        <w:tc>
          <w:tcPr>
            <w:tcW w:w="2395" w:type="dxa"/>
            <w:tcBorders>
              <w:left w:val="single" w:sz="12" w:space="0" w:color="auto"/>
            </w:tcBorders>
            <w:vAlign w:val="center"/>
          </w:tcPr>
          <w:p w14:paraId="126931C9"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医療型児童発達支援</w:t>
            </w:r>
          </w:p>
        </w:tc>
        <w:tc>
          <w:tcPr>
            <w:tcW w:w="6797" w:type="dxa"/>
            <w:tcBorders>
              <w:right w:val="single" w:sz="12" w:space="0" w:color="auto"/>
            </w:tcBorders>
            <w:vAlign w:val="center"/>
          </w:tcPr>
          <w:p w14:paraId="68A7A676"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肢体不自由児等重度で理学療法等の機能訓練が必要、または医療管理下での支援が必要な未就学の障害児を対象に、日常生活における基本的な動作の指導、知識技能の付与、集団生活への適応訓練等を行うとともに、身体状況により治療を行います。</w:t>
            </w:r>
          </w:p>
        </w:tc>
      </w:tr>
      <w:tr w:rsidR="00DE1836" w:rsidRPr="00DE1836" w14:paraId="0227F2B5" w14:textId="77777777" w:rsidTr="00317E56">
        <w:trPr>
          <w:trHeight w:val="988"/>
          <w:jc w:val="right"/>
        </w:trPr>
        <w:tc>
          <w:tcPr>
            <w:tcW w:w="2395" w:type="dxa"/>
            <w:tcBorders>
              <w:left w:val="single" w:sz="12" w:space="0" w:color="auto"/>
            </w:tcBorders>
            <w:vAlign w:val="center"/>
          </w:tcPr>
          <w:p w14:paraId="4C87026B"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w w:val="91"/>
                <w:szCs w:val="24"/>
                <w:fitText w:val="2185" w:id="-1158440704"/>
              </w:rPr>
              <w:t>放課後等デイサービ</w:t>
            </w:r>
            <w:r w:rsidRPr="00DE1836">
              <w:rPr>
                <w:rFonts w:ascii="HGSｺﾞｼｯｸM" w:eastAsia="HGSｺﾞｼｯｸM" w:hAnsi="メイリオ" w:cs="ＭＳ 明朝" w:hint="eastAsia"/>
                <w:spacing w:val="10"/>
                <w:w w:val="91"/>
                <w:szCs w:val="24"/>
                <w:fitText w:val="2185" w:id="-1158440704"/>
              </w:rPr>
              <w:t>ス</w:t>
            </w:r>
          </w:p>
        </w:tc>
        <w:tc>
          <w:tcPr>
            <w:tcW w:w="6797" w:type="dxa"/>
            <w:tcBorders>
              <w:right w:val="single" w:sz="12" w:space="0" w:color="auto"/>
            </w:tcBorders>
            <w:vAlign w:val="center"/>
          </w:tcPr>
          <w:p w14:paraId="7274B3F0"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就学している障害児を対象として、授業の終了後、または休校日に、生活能力向上のために必要な訓練、社会との交流の促進、その他必要な支援を行います。</w:t>
            </w:r>
          </w:p>
        </w:tc>
      </w:tr>
      <w:tr w:rsidR="00DE1836" w:rsidRPr="00DE1836" w14:paraId="67E4F4D0" w14:textId="77777777" w:rsidTr="00317E56">
        <w:trPr>
          <w:trHeight w:val="1896"/>
          <w:jc w:val="right"/>
        </w:trPr>
        <w:tc>
          <w:tcPr>
            <w:tcW w:w="2395" w:type="dxa"/>
            <w:tcBorders>
              <w:left w:val="single" w:sz="12" w:space="0" w:color="auto"/>
            </w:tcBorders>
            <w:vAlign w:val="center"/>
          </w:tcPr>
          <w:p w14:paraId="5196A840"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保育所等訪問支援</w:t>
            </w:r>
          </w:p>
        </w:tc>
        <w:tc>
          <w:tcPr>
            <w:tcW w:w="6797" w:type="dxa"/>
            <w:tcBorders>
              <w:right w:val="single" w:sz="12" w:space="0" w:color="auto"/>
            </w:tcBorders>
            <w:vAlign w:val="center"/>
          </w:tcPr>
          <w:p w14:paraId="1BC17652"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専門スタッフが保育園、幼稚園、小学校等を訪問し、障害児が障害児以外の児童との集団生活に適応することができるよう、障害児の身体および精神の状況ならびにその置かれている環境に応じて、障害児本人および訪問先のスタッフに適切かつ効果的な支援を行います。</w:t>
            </w:r>
          </w:p>
        </w:tc>
      </w:tr>
      <w:tr w:rsidR="00DE1836" w:rsidRPr="00DE1836" w14:paraId="45228E0A" w14:textId="77777777" w:rsidTr="00317E56">
        <w:trPr>
          <w:trHeight w:val="1173"/>
          <w:jc w:val="right"/>
        </w:trPr>
        <w:tc>
          <w:tcPr>
            <w:tcW w:w="2395" w:type="dxa"/>
            <w:tcBorders>
              <w:left w:val="single" w:sz="12" w:space="0" w:color="auto"/>
              <w:bottom w:val="single" w:sz="12" w:space="0" w:color="auto"/>
            </w:tcBorders>
            <w:vAlign w:val="center"/>
          </w:tcPr>
          <w:p w14:paraId="5590C546"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居宅訪問型</w:t>
            </w:r>
          </w:p>
          <w:p w14:paraId="2DECF5FB"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児童発達支援</w:t>
            </w:r>
          </w:p>
        </w:tc>
        <w:tc>
          <w:tcPr>
            <w:tcW w:w="6797" w:type="dxa"/>
            <w:tcBorders>
              <w:bottom w:val="single" w:sz="12" w:space="0" w:color="auto"/>
              <w:right w:val="single" w:sz="12" w:space="0" w:color="auto"/>
            </w:tcBorders>
            <w:vAlign w:val="center"/>
          </w:tcPr>
          <w:p w14:paraId="76A57912"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重度の障害等により、外出することが著しく困難な障害児の居宅を訪問し、日常生活における基本的な動作の指導、知識技術の付与、その他必要な支援を行います。</w:t>
            </w:r>
          </w:p>
        </w:tc>
      </w:tr>
    </w:tbl>
    <w:p w14:paraId="6D03B087" w14:textId="77777777" w:rsidR="00E87B7F" w:rsidRPr="00DE1836" w:rsidRDefault="00E87B7F" w:rsidP="00E87B7F">
      <w:pPr>
        <w:ind w:left="230" w:right="460" w:firstLine="230"/>
      </w:pPr>
    </w:p>
    <w:p w14:paraId="41981AFC" w14:textId="77777777" w:rsidR="00E87B7F" w:rsidRDefault="00E87B7F" w:rsidP="00E87B7F">
      <w:pPr>
        <w:adjustRightInd w:val="0"/>
        <w:snapToGrid w:val="0"/>
        <w:ind w:left="230" w:right="460" w:firstLine="270"/>
        <w:rPr>
          <w:rFonts w:ascii="HGSｺﾞｼｯｸM" w:eastAsia="HGSｺﾞｼｯｸM" w:hAnsi="メイリオ"/>
          <w:color w:val="000000" w:themeColor="text1"/>
          <w:sz w:val="28"/>
          <w:szCs w:val="28"/>
        </w:rPr>
      </w:pPr>
    </w:p>
    <w:p w14:paraId="03501DC7" w14:textId="77777777" w:rsidR="00E87B7F" w:rsidRDefault="00E87B7F" w:rsidP="00E87B7F">
      <w:pPr>
        <w:adjustRightInd w:val="0"/>
        <w:snapToGrid w:val="0"/>
        <w:ind w:left="230" w:right="460" w:firstLine="270"/>
        <w:rPr>
          <w:rFonts w:ascii="HGSｺﾞｼｯｸM" w:eastAsia="HGSｺﾞｼｯｸM" w:hAnsi="メイリオ"/>
          <w:color w:val="000000" w:themeColor="text1"/>
          <w:sz w:val="28"/>
          <w:szCs w:val="28"/>
        </w:rPr>
      </w:pPr>
    </w:p>
    <w:p w14:paraId="339301CF" w14:textId="77777777" w:rsidR="00E87B7F" w:rsidRPr="00F744CB" w:rsidRDefault="00E87B7F" w:rsidP="0034310D">
      <w:pPr>
        <w:adjustRightInd w:val="0"/>
        <w:snapToGrid w:val="0"/>
        <w:spacing w:beforeLines="100" w:before="378" w:afterLines="30" w:after="113" w:line="420" w:lineRule="exact"/>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lastRenderedPageBreak/>
        <w:t>■</w:t>
      </w:r>
      <w:r>
        <w:rPr>
          <w:rFonts w:ascii="HGSｺﾞｼｯｸM" w:eastAsia="HGSｺﾞｼｯｸM" w:hAnsi="メイリオ" w:hint="eastAsia"/>
          <w:color w:val="000000" w:themeColor="text1"/>
          <w:sz w:val="28"/>
          <w:szCs w:val="28"/>
        </w:rPr>
        <w:t>サービス実績および見込量</w:t>
      </w:r>
    </w:p>
    <w:p w14:paraId="29B9239E" w14:textId="77777777" w:rsidR="00E87B7F" w:rsidRDefault="00E87B7F" w:rsidP="00E87B7F">
      <w:pPr>
        <w:snapToGrid w:val="0"/>
        <w:spacing w:line="360" w:lineRule="exact"/>
        <w:ind w:left="230" w:right="460" w:firstLine="230"/>
        <w:rPr>
          <w:rFonts w:ascii="メイリオ" w:eastAsia="メイリオ" w:hAnsi="メイリオ"/>
          <w:color w:val="FF0000"/>
          <w:sz w:val="21"/>
          <w:szCs w:val="20"/>
        </w:rPr>
      </w:pPr>
      <w:r w:rsidRPr="00764AD7">
        <w:rPr>
          <w:noProof/>
        </w:rPr>
        <w:drawing>
          <wp:anchor distT="0" distB="0" distL="114300" distR="114300" simplePos="0" relativeHeight="251895808" behindDoc="0" locked="1" layoutInCell="1" allowOverlap="1" wp14:anchorId="1A7CE094" wp14:editId="43C03BFF">
            <wp:simplePos x="0" y="0"/>
            <wp:positionH relativeFrom="margin">
              <wp:posOffset>200025</wp:posOffset>
            </wp:positionH>
            <wp:positionV relativeFrom="paragraph">
              <wp:posOffset>-57785</wp:posOffset>
            </wp:positionV>
            <wp:extent cx="5982335" cy="2746375"/>
            <wp:effectExtent l="0" t="0" r="0" b="0"/>
            <wp:wrapNone/>
            <wp:docPr id="18532276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82335" cy="274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81E78"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6CD5B2AA"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5D341220"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31A844E5"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1F67D4EB"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6D5FF909"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15E1BAEB"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0FCC8B89"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3511C928" w14:textId="77777777" w:rsidR="00E87B7F" w:rsidRDefault="00E87B7F" w:rsidP="00E87B7F">
      <w:pPr>
        <w:snapToGrid w:val="0"/>
        <w:spacing w:line="360" w:lineRule="exact"/>
        <w:ind w:left="230" w:right="460" w:firstLine="200"/>
        <w:rPr>
          <w:rFonts w:ascii="メイリオ" w:eastAsia="メイリオ" w:hAnsi="メイリオ"/>
          <w:color w:val="FF0000"/>
          <w:sz w:val="21"/>
          <w:szCs w:val="20"/>
        </w:rPr>
      </w:pPr>
    </w:p>
    <w:p w14:paraId="065EDAD4" w14:textId="77777777" w:rsidR="00E87B7F" w:rsidRDefault="00E87B7F" w:rsidP="00E87B7F">
      <w:pPr>
        <w:snapToGrid w:val="0"/>
        <w:spacing w:line="360" w:lineRule="exact"/>
        <w:ind w:left="230" w:right="460" w:firstLine="270"/>
        <w:rPr>
          <w:rFonts w:ascii="HGSｺﾞｼｯｸM" w:eastAsia="HGSｺﾞｼｯｸM" w:hAnsi="メイリオ"/>
          <w:color w:val="000000" w:themeColor="text1"/>
          <w:sz w:val="28"/>
          <w:szCs w:val="28"/>
        </w:rPr>
      </w:pPr>
    </w:p>
    <w:p w14:paraId="7FFD9B94" w14:textId="77777777" w:rsidR="00E87B7F" w:rsidRPr="0058602D" w:rsidRDefault="00E87B7F" w:rsidP="0034310D">
      <w:pPr>
        <w:adjustRightInd w:val="0"/>
        <w:snapToGrid w:val="0"/>
        <w:spacing w:beforeLines="100" w:before="378"/>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見込量確保のための方策</w:t>
      </w:r>
    </w:p>
    <w:p w14:paraId="3F466F2E" w14:textId="77777777" w:rsidR="00E87B7F" w:rsidRDefault="00E87B7F" w:rsidP="00E87B7F">
      <w:pPr>
        <w:adjustRightInd w:val="0"/>
        <w:snapToGrid w:val="0"/>
        <w:spacing w:line="400" w:lineRule="exact"/>
        <w:ind w:left="230" w:right="460" w:firstLine="210"/>
        <w:rPr>
          <w:rFonts w:ascii="HGSｺﾞｼｯｸM" w:eastAsia="HGSｺﾞｼｯｸM" w:hAnsi="メイリオ"/>
          <w:color w:val="000000" w:themeColor="text1"/>
        </w:rPr>
      </w:pPr>
      <w:r>
        <w:rPr>
          <w:rFonts w:ascii="HGSｺﾞｼｯｸM" w:eastAsia="HGSｺﾞｼｯｸM" w:hAnsi="メイリオ" w:hint="eastAsia"/>
          <w:noProof/>
          <w:color w:val="FF0000"/>
          <w:sz w:val="22"/>
        </w:rPr>
        <mc:AlternateContent>
          <mc:Choice Requires="wps">
            <w:drawing>
              <wp:anchor distT="0" distB="0" distL="114300" distR="114300" simplePos="0" relativeHeight="251888640" behindDoc="0" locked="0" layoutInCell="1" allowOverlap="1" wp14:anchorId="40CA8240" wp14:editId="29CDC8DB">
                <wp:simplePos x="0" y="0"/>
                <wp:positionH relativeFrom="column">
                  <wp:posOffset>260985</wp:posOffset>
                </wp:positionH>
                <wp:positionV relativeFrom="paragraph">
                  <wp:posOffset>52704</wp:posOffset>
                </wp:positionV>
                <wp:extent cx="5857875" cy="1952625"/>
                <wp:effectExtent l="0" t="0" r="28575" b="28575"/>
                <wp:wrapNone/>
                <wp:docPr id="1792" name="テキスト ボックス 1792"/>
                <wp:cNvGraphicFramePr/>
                <a:graphic xmlns:a="http://schemas.openxmlformats.org/drawingml/2006/main">
                  <a:graphicData uri="http://schemas.microsoft.com/office/word/2010/wordprocessingShape">
                    <wps:wsp>
                      <wps:cNvSpPr txBox="1"/>
                      <wps:spPr>
                        <a:xfrm>
                          <a:off x="0" y="0"/>
                          <a:ext cx="5857875" cy="1952625"/>
                        </a:xfrm>
                        <a:prstGeom prst="rect">
                          <a:avLst/>
                        </a:prstGeom>
                        <a:solidFill>
                          <a:sysClr val="window" lastClr="FFFFFF"/>
                        </a:solidFill>
                        <a:ln w="6350">
                          <a:solidFill>
                            <a:prstClr val="black"/>
                          </a:solidFill>
                          <a:prstDash val="sysDash"/>
                        </a:ln>
                      </wps:spPr>
                      <wps:txbx>
                        <w:txbxContent>
                          <w:p w14:paraId="52278329" w14:textId="77777777" w:rsidR="00C4213A" w:rsidRDefault="00C4213A" w:rsidP="0034310D">
                            <w:pPr>
                              <w:adjustRightInd w:val="0"/>
                              <w:snapToGrid w:val="0"/>
                              <w:spacing w:line="400" w:lineRule="exact"/>
                              <w:ind w:leftChars="0" w:left="345" w:rightChars="60" w:right="138" w:hangingChars="150" w:hanging="34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〇放課後</w:t>
                            </w:r>
                            <w:r>
                              <w:rPr>
                                <w:rFonts w:ascii="HGSｺﾞｼｯｸM" w:eastAsia="HGSｺﾞｼｯｸM" w:hAnsi="メイリオ"/>
                                <w:color w:val="000000" w:themeColor="text1"/>
                              </w:rPr>
                              <w:t>等デイサービ</w:t>
                            </w:r>
                            <w:r>
                              <w:rPr>
                                <w:rFonts w:ascii="HGSｺﾞｼｯｸM" w:eastAsia="HGSｺﾞｼｯｸM" w:hAnsi="メイリオ" w:hint="eastAsia"/>
                                <w:color w:val="000000" w:themeColor="text1"/>
                              </w:rPr>
                              <w:t>スなどの</w:t>
                            </w:r>
                            <w:r>
                              <w:rPr>
                                <w:rFonts w:ascii="HGSｺﾞｼｯｸM" w:eastAsia="HGSｺﾞｼｯｸM" w:hAnsi="メイリオ"/>
                                <w:color w:val="000000" w:themeColor="text1"/>
                              </w:rPr>
                              <w:t>障害児通所</w:t>
                            </w:r>
                            <w:r>
                              <w:rPr>
                                <w:rFonts w:ascii="HGSｺﾞｼｯｸM" w:eastAsia="HGSｺﾞｼｯｸM" w:hAnsi="メイリオ" w:hint="eastAsia"/>
                                <w:color w:val="000000" w:themeColor="text1"/>
                              </w:rPr>
                              <w:t>支援</w:t>
                            </w:r>
                            <w:r>
                              <w:rPr>
                                <w:rFonts w:ascii="HGSｺﾞｼｯｸM" w:eastAsia="HGSｺﾞｼｯｸM" w:hAnsi="メイリオ"/>
                                <w:color w:val="000000" w:themeColor="text1"/>
                              </w:rPr>
                              <w:t>事業所</w:t>
                            </w:r>
                            <w:r>
                              <w:rPr>
                                <w:rFonts w:ascii="HGSｺﾞｼｯｸM" w:eastAsia="HGSｺﾞｼｯｸM" w:hAnsi="メイリオ" w:hint="eastAsia"/>
                                <w:color w:val="000000" w:themeColor="text1"/>
                              </w:rPr>
                              <w:t>の</w:t>
                            </w:r>
                            <w:r>
                              <w:rPr>
                                <w:rFonts w:ascii="HGSｺﾞｼｯｸM" w:eastAsia="HGSｺﾞｼｯｸM" w:hAnsi="メイリオ"/>
                                <w:color w:val="000000" w:themeColor="text1"/>
                              </w:rPr>
                              <w:t>整備は</w:t>
                            </w:r>
                            <w:r>
                              <w:rPr>
                                <w:rFonts w:ascii="HGSｺﾞｼｯｸM" w:eastAsia="HGSｺﾞｼｯｸM" w:hAnsi="メイリオ" w:hint="eastAsia"/>
                                <w:color w:val="000000" w:themeColor="text1"/>
                              </w:rPr>
                              <w:t>徐々</w:t>
                            </w:r>
                            <w:r>
                              <w:rPr>
                                <w:rFonts w:ascii="HGSｺﾞｼｯｸM" w:eastAsia="HGSｺﾞｼｯｸM" w:hAnsi="メイリオ"/>
                                <w:color w:val="000000" w:themeColor="text1"/>
                              </w:rPr>
                              <w:t>に進</w:t>
                            </w:r>
                            <w:r>
                              <w:rPr>
                                <w:rFonts w:ascii="HGSｺﾞｼｯｸM" w:eastAsia="HGSｺﾞｼｯｸM" w:hAnsi="メイリオ" w:hint="eastAsia"/>
                                <w:color w:val="000000" w:themeColor="text1"/>
                              </w:rPr>
                              <w:t>んで</w:t>
                            </w:r>
                            <w:r>
                              <w:rPr>
                                <w:rFonts w:ascii="HGSｺﾞｼｯｸM" w:eastAsia="HGSｺﾞｼｯｸM" w:hAnsi="メイリオ"/>
                                <w:color w:val="000000" w:themeColor="text1"/>
                              </w:rPr>
                              <w:t>きましたが</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利用者ニーズに</w:t>
                            </w:r>
                            <w:r>
                              <w:rPr>
                                <w:rFonts w:ascii="HGSｺﾞｼｯｸM" w:eastAsia="HGSｺﾞｼｯｸM" w:hAnsi="メイリオ" w:hint="eastAsia"/>
                                <w:color w:val="000000" w:themeColor="text1"/>
                              </w:rPr>
                              <w:t>は</w:t>
                            </w:r>
                            <w:r>
                              <w:rPr>
                                <w:rFonts w:ascii="HGSｺﾞｼｯｸM" w:eastAsia="HGSｺﾞｼｯｸM" w:hAnsi="メイリオ"/>
                                <w:color w:val="000000" w:themeColor="text1"/>
                              </w:rPr>
                              <w:t>十分</w:t>
                            </w:r>
                            <w:r>
                              <w:rPr>
                                <w:rFonts w:ascii="HGSｺﾞｼｯｸM" w:eastAsia="HGSｺﾞｼｯｸM" w:hAnsi="メイリオ" w:hint="eastAsia"/>
                                <w:color w:val="000000" w:themeColor="text1"/>
                              </w:rPr>
                              <w:t>に</w:t>
                            </w:r>
                            <w:r>
                              <w:rPr>
                                <w:rFonts w:ascii="HGSｺﾞｼｯｸM" w:eastAsia="HGSｺﾞｼｯｸM" w:hAnsi="メイリオ"/>
                                <w:color w:val="000000" w:themeColor="text1"/>
                              </w:rPr>
                              <w:t>応えられて</w:t>
                            </w:r>
                            <w:r>
                              <w:rPr>
                                <w:rFonts w:ascii="HGSｺﾞｼｯｸM" w:eastAsia="HGSｺﾞｼｯｸM" w:hAnsi="メイリオ" w:hint="eastAsia"/>
                                <w:color w:val="000000" w:themeColor="text1"/>
                              </w:rPr>
                              <w:t>いません。十分なサービス提供体制を確保するため</w:t>
                            </w:r>
                            <w:r w:rsidRPr="00124183">
                              <w:rPr>
                                <w:rFonts w:ascii="HGSｺﾞｼｯｸM" w:eastAsia="HGSｺﾞｼｯｸM" w:hAnsi="メイリオ" w:hint="eastAsia"/>
                                <w:color w:val="000000" w:themeColor="text1"/>
                              </w:rPr>
                              <w:t>、</w:t>
                            </w:r>
                            <w:r>
                              <w:rPr>
                                <w:rFonts w:ascii="HGSｺﾞｼｯｸM" w:eastAsia="HGSｺﾞｼｯｸM" w:hAnsi="メイリオ" w:hint="eastAsia"/>
                                <w:color w:val="000000" w:themeColor="text1"/>
                              </w:rPr>
                              <w:t>引き続き、</w:t>
                            </w:r>
                            <w:r>
                              <w:rPr>
                                <w:rFonts w:ascii="HGSｺﾞｼｯｸM" w:eastAsia="HGSｺﾞｼｯｸM" w:hAnsi="メイリオ"/>
                                <w:color w:val="000000" w:themeColor="text1"/>
                              </w:rPr>
                              <w:t>事業所</w:t>
                            </w:r>
                            <w:r>
                              <w:rPr>
                                <w:rFonts w:ascii="HGSｺﾞｼｯｸM" w:eastAsia="HGSｺﾞｼｯｸM" w:hAnsi="メイリオ" w:hint="eastAsia"/>
                                <w:color w:val="000000" w:themeColor="text1"/>
                              </w:rPr>
                              <w:t>誘致に取り組みます</w:t>
                            </w:r>
                            <w:r>
                              <w:rPr>
                                <w:rFonts w:ascii="HGSｺﾞｼｯｸM" w:eastAsia="HGSｺﾞｼｯｸM" w:hAnsi="メイリオ"/>
                                <w:color w:val="000000" w:themeColor="text1"/>
                              </w:rPr>
                              <w:t>。</w:t>
                            </w:r>
                          </w:p>
                          <w:p w14:paraId="72F21107" w14:textId="77777777" w:rsidR="00C4213A" w:rsidRDefault="00C4213A" w:rsidP="0034310D">
                            <w:pPr>
                              <w:adjustRightInd w:val="0"/>
                              <w:snapToGrid w:val="0"/>
                              <w:spacing w:line="400" w:lineRule="exact"/>
                              <w:ind w:leftChars="0" w:left="345" w:rightChars="60" w:right="138" w:hangingChars="150" w:hanging="34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〇重症</w:t>
                            </w:r>
                            <w:r>
                              <w:rPr>
                                <w:rFonts w:ascii="HGSｺﾞｼｯｸM" w:eastAsia="HGSｺﾞｼｯｸM" w:hAnsi="メイリオ"/>
                                <w:color w:val="000000" w:themeColor="text1"/>
                              </w:rPr>
                              <w:t>心身障害児向けの児童</w:t>
                            </w:r>
                            <w:r>
                              <w:rPr>
                                <w:rFonts w:ascii="HGSｺﾞｼｯｸM" w:eastAsia="HGSｺﾞｼｯｸM" w:hAnsi="メイリオ" w:hint="eastAsia"/>
                                <w:color w:val="000000" w:themeColor="text1"/>
                              </w:rPr>
                              <w:t>発達</w:t>
                            </w:r>
                            <w:r>
                              <w:rPr>
                                <w:rFonts w:ascii="HGSｺﾞｼｯｸM" w:eastAsia="HGSｺﾞｼｯｸM" w:hAnsi="メイリオ"/>
                                <w:color w:val="000000" w:themeColor="text1"/>
                              </w:rPr>
                              <w:t>支援事業所</w:t>
                            </w:r>
                            <w:r>
                              <w:rPr>
                                <w:rFonts w:ascii="HGSｺﾞｼｯｸM" w:eastAsia="HGSｺﾞｼｯｸM" w:hAnsi="メイリオ" w:hint="eastAsia"/>
                                <w:color w:val="000000" w:themeColor="text1"/>
                              </w:rPr>
                              <w:t>および</w:t>
                            </w:r>
                            <w:r>
                              <w:rPr>
                                <w:rFonts w:ascii="HGSｺﾞｼｯｸM" w:eastAsia="HGSｺﾞｼｯｸM" w:hAnsi="メイリオ"/>
                                <w:color w:val="000000" w:themeColor="text1"/>
                              </w:rPr>
                              <w:t>放課後等デイサービス事業所に</w:t>
                            </w:r>
                            <w:r>
                              <w:rPr>
                                <w:rFonts w:ascii="HGSｺﾞｼｯｸM" w:eastAsia="HGSｺﾞｼｯｸM" w:hAnsi="メイリオ" w:hint="eastAsia"/>
                                <w:color w:val="000000" w:themeColor="text1"/>
                              </w:rPr>
                              <w:t>つ</w:t>
                            </w:r>
                          </w:p>
                          <w:p w14:paraId="50DFA0BF" w14:textId="0A0B6A1A" w:rsidR="00C4213A" w:rsidRPr="000F300F" w:rsidRDefault="00C4213A" w:rsidP="0034310D">
                            <w:pPr>
                              <w:adjustRightInd w:val="0"/>
                              <w:snapToGrid w:val="0"/>
                              <w:spacing w:line="400" w:lineRule="exact"/>
                              <w:ind w:leftChars="0" w:left="0" w:rightChars="60" w:right="138" w:firstLine="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いては</w:t>
                            </w:r>
                            <w:r>
                              <w:rPr>
                                <w:rFonts w:ascii="HGSｺﾞｼｯｸM" w:eastAsia="HGSｺﾞｼｯｸM" w:hAnsi="メイリオ"/>
                                <w:color w:val="000000" w:themeColor="text1"/>
                              </w:rPr>
                              <w:t>、運営</w:t>
                            </w:r>
                            <w:r>
                              <w:rPr>
                                <w:rFonts w:ascii="HGSｺﾞｼｯｸM" w:eastAsia="HGSｺﾞｼｯｸM" w:hAnsi="メイリオ" w:hint="eastAsia"/>
                                <w:color w:val="000000" w:themeColor="text1"/>
                              </w:rPr>
                              <w:t>費を</w:t>
                            </w:r>
                            <w:r>
                              <w:rPr>
                                <w:rFonts w:ascii="HGSｺﾞｼｯｸM" w:eastAsia="HGSｺﾞｼｯｸM" w:hAnsi="メイリオ"/>
                                <w:color w:val="000000" w:themeColor="text1"/>
                              </w:rPr>
                              <w:t>助成</w:t>
                            </w:r>
                            <w:r>
                              <w:rPr>
                                <w:rFonts w:ascii="HGSｺﾞｼｯｸM" w:eastAsia="HGSｺﾞｼｯｸM" w:hAnsi="メイリオ" w:hint="eastAsia"/>
                                <w:color w:val="000000" w:themeColor="text1"/>
                              </w:rPr>
                              <w:t>し</w:t>
                            </w:r>
                            <w:r>
                              <w:rPr>
                                <w:rFonts w:ascii="HGSｺﾞｼｯｸM" w:eastAsia="HGSｺﾞｼｯｸM" w:hAnsi="メイリオ"/>
                                <w:color w:val="000000" w:themeColor="text1"/>
                              </w:rPr>
                              <w:t>事業所誘致を</w:t>
                            </w:r>
                            <w:r>
                              <w:rPr>
                                <w:rFonts w:ascii="HGSｺﾞｼｯｸM" w:eastAsia="HGSｺﾞｼｯｸM" w:hAnsi="メイリオ" w:hint="eastAsia"/>
                                <w:color w:val="000000" w:themeColor="text1"/>
                              </w:rPr>
                              <w:t>図ります</w:t>
                            </w:r>
                            <w:r>
                              <w:rPr>
                                <w:rFonts w:ascii="HGSｺﾞｼｯｸM" w:eastAsia="HGSｺﾞｼｯｸM" w:hAnsi="メイリオ"/>
                                <w:color w:val="000000" w:themeColor="text1"/>
                              </w:rPr>
                              <w:t>。</w:t>
                            </w:r>
                          </w:p>
                          <w:p w14:paraId="071B6AEE" w14:textId="77777777" w:rsidR="00C4213A" w:rsidRDefault="00C4213A" w:rsidP="0034310D">
                            <w:pPr>
                              <w:adjustRightInd w:val="0"/>
                              <w:snapToGrid w:val="0"/>
                              <w:spacing w:line="400" w:lineRule="exact"/>
                              <w:ind w:leftChars="0" w:left="345" w:rightChars="60" w:right="138" w:hangingChars="150" w:hanging="345"/>
                              <w:rPr>
                                <w:rFonts w:ascii="HGSｺﾞｼｯｸM" w:eastAsia="HGSｺﾞｼｯｸM" w:hAnsi="游ゴシック"/>
                                <w:color w:val="000000" w:themeColor="text1"/>
                              </w:rPr>
                            </w:pPr>
                            <w:r w:rsidRPr="002074BA">
                              <w:rPr>
                                <w:rFonts w:ascii="HGSｺﾞｼｯｸM" w:eastAsia="HGSｺﾞｼｯｸM" w:hAnsi="游ゴシック" w:hint="eastAsia"/>
                                <w:color w:val="000000" w:themeColor="text1"/>
                              </w:rPr>
                              <w:t>〇障害児</w:t>
                            </w:r>
                            <w:r w:rsidRPr="002074BA">
                              <w:rPr>
                                <w:rFonts w:ascii="HGSｺﾞｼｯｸM" w:eastAsia="HGSｺﾞｼｯｸM" w:hAnsi="游ゴシック"/>
                                <w:color w:val="000000" w:themeColor="text1"/>
                              </w:rPr>
                              <w:t>通所</w:t>
                            </w:r>
                            <w:r w:rsidRPr="002074BA">
                              <w:rPr>
                                <w:rFonts w:ascii="HGSｺﾞｼｯｸM" w:eastAsia="HGSｺﾞｼｯｸM" w:hAnsi="游ゴシック" w:hint="eastAsia"/>
                                <w:color w:val="000000" w:themeColor="text1"/>
                              </w:rPr>
                              <w:t>支援</w:t>
                            </w:r>
                            <w:r w:rsidRPr="002074BA">
                              <w:rPr>
                                <w:rFonts w:ascii="HGSｺﾞｼｯｸM" w:eastAsia="HGSｺﾞｼｯｸM" w:hAnsi="游ゴシック"/>
                                <w:color w:val="000000" w:themeColor="text1"/>
                              </w:rPr>
                              <w:t>事業所</w:t>
                            </w:r>
                            <w:r w:rsidRPr="002074BA">
                              <w:rPr>
                                <w:rFonts w:ascii="HGSｺﾞｼｯｸM" w:eastAsia="HGSｺﾞｼｯｸM" w:hAnsi="游ゴシック" w:hint="eastAsia"/>
                                <w:color w:val="000000" w:themeColor="text1"/>
                              </w:rPr>
                              <w:t>に</w:t>
                            </w:r>
                            <w:r w:rsidRPr="002074BA">
                              <w:rPr>
                                <w:rFonts w:ascii="HGSｺﾞｼｯｸM" w:eastAsia="HGSｺﾞｼｯｸM" w:hAnsi="游ゴシック"/>
                                <w:color w:val="000000" w:themeColor="text1"/>
                              </w:rPr>
                              <w:t>第三者評価受審</w:t>
                            </w:r>
                            <w:r w:rsidRPr="002074BA">
                              <w:rPr>
                                <w:rFonts w:ascii="HGSｺﾞｼｯｸM" w:eastAsia="HGSｺﾞｼｯｸM" w:hAnsi="游ゴシック" w:hint="eastAsia"/>
                                <w:color w:val="000000" w:themeColor="text1"/>
                              </w:rPr>
                              <w:t>の必要経費を助成することで</w:t>
                            </w:r>
                            <w:r w:rsidRPr="002074BA">
                              <w:rPr>
                                <w:rFonts w:ascii="HGSｺﾞｼｯｸM" w:eastAsia="HGSｺﾞｼｯｸM" w:hAnsi="游ゴシック"/>
                                <w:color w:val="000000" w:themeColor="text1"/>
                              </w:rPr>
                              <w:t>受審を</w:t>
                            </w:r>
                            <w:r w:rsidRPr="002074BA">
                              <w:rPr>
                                <w:rFonts w:ascii="HGSｺﾞｼｯｸM" w:eastAsia="HGSｺﾞｼｯｸM" w:hAnsi="游ゴシック" w:hint="eastAsia"/>
                                <w:color w:val="000000" w:themeColor="text1"/>
                              </w:rPr>
                              <w:t>促し</w:t>
                            </w:r>
                          </w:p>
                          <w:p w14:paraId="2E26ABF6" w14:textId="79387CDF" w:rsidR="00C4213A" w:rsidRPr="002074BA" w:rsidRDefault="00C4213A" w:rsidP="0034310D">
                            <w:pPr>
                              <w:adjustRightInd w:val="0"/>
                              <w:snapToGrid w:val="0"/>
                              <w:spacing w:line="400" w:lineRule="exact"/>
                              <w:ind w:leftChars="0" w:left="0" w:rightChars="60" w:right="138" w:firstLine="230"/>
                              <w:rPr>
                                <w:rFonts w:ascii="HGSｺﾞｼｯｸM" w:eastAsia="HGSｺﾞｼｯｸM" w:hAnsi="游ゴシック"/>
                                <w:color w:val="000000" w:themeColor="text1"/>
                              </w:rPr>
                            </w:pPr>
                            <w:r>
                              <w:rPr>
                                <w:rFonts w:ascii="HGSｺﾞｼｯｸM" w:eastAsia="HGSｺﾞｼｯｸM" w:hAnsi="游ゴシック" w:hint="eastAsia"/>
                                <w:color w:val="000000" w:themeColor="text1"/>
                              </w:rPr>
                              <w:t>て</w:t>
                            </w:r>
                            <w:r w:rsidRPr="002074BA">
                              <w:rPr>
                                <w:rFonts w:ascii="HGSｺﾞｼｯｸM" w:eastAsia="HGSｺﾞｼｯｸM" w:hAnsi="游ゴシック"/>
                                <w:color w:val="000000" w:themeColor="text1"/>
                              </w:rPr>
                              <w:t>、サービスの質の</w:t>
                            </w:r>
                            <w:r w:rsidRPr="002074BA">
                              <w:rPr>
                                <w:rFonts w:ascii="HGSｺﾞｼｯｸM" w:eastAsia="HGSｺﾞｼｯｸM" w:hAnsi="游ゴシック" w:hint="eastAsia"/>
                                <w:color w:val="000000" w:themeColor="text1"/>
                              </w:rPr>
                              <w:t>向上を</w:t>
                            </w:r>
                            <w:r w:rsidRPr="002074BA">
                              <w:rPr>
                                <w:rFonts w:ascii="HGSｺﾞｼｯｸM" w:eastAsia="HGSｺﾞｼｯｸM" w:hAnsi="游ゴシック"/>
                                <w:color w:val="000000" w:themeColor="text1"/>
                              </w:rPr>
                              <w:t>図ります。</w:t>
                            </w:r>
                          </w:p>
                          <w:p w14:paraId="1C9FB76A" w14:textId="77777777" w:rsidR="00C4213A" w:rsidRDefault="00C4213A" w:rsidP="00E87B7F">
                            <w:pPr>
                              <w:ind w:left="230" w:right="460" w:firstLine="230"/>
                            </w:pPr>
                          </w:p>
                          <w:p w14:paraId="364C1614" w14:textId="77777777" w:rsidR="00C4213A" w:rsidRDefault="00C4213A" w:rsidP="00E87B7F">
                            <w:pPr>
                              <w:ind w:left="230" w:right="460" w:firstLine="230"/>
                            </w:pPr>
                          </w:p>
                          <w:p w14:paraId="1FF7DC6D" w14:textId="77777777" w:rsidR="00C4213A" w:rsidRDefault="00C4213A" w:rsidP="00E87B7F">
                            <w:pPr>
                              <w:ind w:left="230" w:right="460" w:firstLine="230"/>
                            </w:pPr>
                          </w:p>
                          <w:p w14:paraId="02D00F4D"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A8240" id="テキスト ボックス 1792" o:spid="_x0000_s1165" type="#_x0000_t202" style="position:absolute;left:0;text-align:left;margin-left:20.55pt;margin-top:4.15pt;width:461.25pt;height:15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" fillcolor="window" strokeweight=".5pt">
                <v:stroke dashstyle="3 1"/>
                <v:textbox>
                  <w:txbxContent>
                    <w:p w14:paraId="52278329" w14:textId="77777777" w:rsidR="00C4213A" w:rsidRDefault="00C4213A" w:rsidP="0034310D">
                      <w:pPr>
                        <w:adjustRightInd w:val="0"/>
                        <w:snapToGrid w:val="0"/>
                        <w:spacing w:line="400" w:lineRule="exact"/>
                        <w:ind w:leftChars="0" w:left="345" w:rightChars="60" w:right="138" w:hangingChars="150" w:hanging="34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〇放課後</w:t>
                      </w:r>
                      <w:r>
                        <w:rPr>
                          <w:rFonts w:ascii="HGSｺﾞｼｯｸM" w:eastAsia="HGSｺﾞｼｯｸM" w:hAnsi="メイリオ"/>
                          <w:color w:val="000000" w:themeColor="text1"/>
                        </w:rPr>
                        <w:t>等デイサービ</w:t>
                      </w:r>
                      <w:r>
                        <w:rPr>
                          <w:rFonts w:ascii="HGSｺﾞｼｯｸM" w:eastAsia="HGSｺﾞｼｯｸM" w:hAnsi="メイリオ" w:hint="eastAsia"/>
                          <w:color w:val="000000" w:themeColor="text1"/>
                        </w:rPr>
                        <w:t>スなどの</w:t>
                      </w:r>
                      <w:r>
                        <w:rPr>
                          <w:rFonts w:ascii="HGSｺﾞｼｯｸM" w:eastAsia="HGSｺﾞｼｯｸM" w:hAnsi="メイリオ"/>
                          <w:color w:val="000000" w:themeColor="text1"/>
                        </w:rPr>
                        <w:t>障害児通所</w:t>
                      </w:r>
                      <w:r>
                        <w:rPr>
                          <w:rFonts w:ascii="HGSｺﾞｼｯｸM" w:eastAsia="HGSｺﾞｼｯｸM" w:hAnsi="メイリオ" w:hint="eastAsia"/>
                          <w:color w:val="000000" w:themeColor="text1"/>
                        </w:rPr>
                        <w:t>支援</w:t>
                      </w:r>
                      <w:r>
                        <w:rPr>
                          <w:rFonts w:ascii="HGSｺﾞｼｯｸM" w:eastAsia="HGSｺﾞｼｯｸM" w:hAnsi="メイリオ"/>
                          <w:color w:val="000000" w:themeColor="text1"/>
                        </w:rPr>
                        <w:t>事業所</w:t>
                      </w:r>
                      <w:r>
                        <w:rPr>
                          <w:rFonts w:ascii="HGSｺﾞｼｯｸM" w:eastAsia="HGSｺﾞｼｯｸM" w:hAnsi="メイリオ" w:hint="eastAsia"/>
                          <w:color w:val="000000" w:themeColor="text1"/>
                        </w:rPr>
                        <w:t>の</w:t>
                      </w:r>
                      <w:r>
                        <w:rPr>
                          <w:rFonts w:ascii="HGSｺﾞｼｯｸM" w:eastAsia="HGSｺﾞｼｯｸM" w:hAnsi="メイリオ"/>
                          <w:color w:val="000000" w:themeColor="text1"/>
                        </w:rPr>
                        <w:t>整備は</w:t>
                      </w:r>
                      <w:r>
                        <w:rPr>
                          <w:rFonts w:ascii="HGSｺﾞｼｯｸM" w:eastAsia="HGSｺﾞｼｯｸM" w:hAnsi="メイリオ" w:hint="eastAsia"/>
                          <w:color w:val="000000" w:themeColor="text1"/>
                        </w:rPr>
                        <w:t>徐々</w:t>
                      </w:r>
                      <w:r>
                        <w:rPr>
                          <w:rFonts w:ascii="HGSｺﾞｼｯｸM" w:eastAsia="HGSｺﾞｼｯｸM" w:hAnsi="メイリオ"/>
                          <w:color w:val="000000" w:themeColor="text1"/>
                        </w:rPr>
                        <w:t>に進</w:t>
                      </w:r>
                      <w:r>
                        <w:rPr>
                          <w:rFonts w:ascii="HGSｺﾞｼｯｸM" w:eastAsia="HGSｺﾞｼｯｸM" w:hAnsi="メイリオ" w:hint="eastAsia"/>
                          <w:color w:val="000000" w:themeColor="text1"/>
                        </w:rPr>
                        <w:t>んで</w:t>
                      </w:r>
                      <w:r>
                        <w:rPr>
                          <w:rFonts w:ascii="HGSｺﾞｼｯｸM" w:eastAsia="HGSｺﾞｼｯｸM" w:hAnsi="メイリオ"/>
                          <w:color w:val="000000" w:themeColor="text1"/>
                        </w:rPr>
                        <w:t>きましたが</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利用者ニーズに</w:t>
                      </w:r>
                      <w:r>
                        <w:rPr>
                          <w:rFonts w:ascii="HGSｺﾞｼｯｸM" w:eastAsia="HGSｺﾞｼｯｸM" w:hAnsi="メイリオ" w:hint="eastAsia"/>
                          <w:color w:val="000000" w:themeColor="text1"/>
                        </w:rPr>
                        <w:t>は</w:t>
                      </w:r>
                      <w:r>
                        <w:rPr>
                          <w:rFonts w:ascii="HGSｺﾞｼｯｸM" w:eastAsia="HGSｺﾞｼｯｸM" w:hAnsi="メイリオ"/>
                          <w:color w:val="000000" w:themeColor="text1"/>
                        </w:rPr>
                        <w:t>十分</w:t>
                      </w:r>
                      <w:r>
                        <w:rPr>
                          <w:rFonts w:ascii="HGSｺﾞｼｯｸM" w:eastAsia="HGSｺﾞｼｯｸM" w:hAnsi="メイリオ" w:hint="eastAsia"/>
                          <w:color w:val="000000" w:themeColor="text1"/>
                        </w:rPr>
                        <w:t>に</w:t>
                      </w:r>
                      <w:r>
                        <w:rPr>
                          <w:rFonts w:ascii="HGSｺﾞｼｯｸM" w:eastAsia="HGSｺﾞｼｯｸM" w:hAnsi="メイリオ"/>
                          <w:color w:val="000000" w:themeColor="text1"/>
                        </w:rPr>
                        <w:t>応えられて</w:t>
                      </w:r>
                      <w:r>
                        <w:rPr>
                          <w:rFonts w:ascii="HGSｺﾞｼｯｸM" w:eastAsia="HGSｺﾞｼｯｸM" w:hAnsi="メイリオ" w:hint="eastAsia"/>
                          <w:color w:val="000000" w:themeColor="text1"/>
                        </w:rPr>
                        <w:t>いません。十分なサービス提供体制を確保するため</w:t>
                      </w:r>
                      <w:r w:rsidRPr="00124183">
                        <w:rPr>
                          <w:rFonts w:ascii="HGSｺﾞｼｯｸM" w:eastAsia="HGSｺﾞｼｯｸM" w:hAnsi="メイリオ" w:hint="eastAsia"/>
                          <w:color w:val="000000" w:themeColor="text1"/>
                        </w:rPr>
                        <w:t>、</w:t>
                      </w:r>
                      <w:r>
                        <w:rPr>
                          <w:rFonts w:ascii="HGSｺﾞｼｯｸM" w:eastAsia="HGSｺﾞｼｯｸM" w:hAnsi="メイリオ" w:hint="eastAsia"/>
                          <w:color w:val="000000" w:themeColor="text1"/>
                        </w:rPr>
                        <w:t>引き続き、</w:t>
                      </w:r>
                      <w:r>
                        <w:rPr>
                          <w:rFonts w:ascii="HGSｺﾞｼｯｸM" w:eastAsia="HGSｺﾞｼｯｸM" w:hAnsi="メイリオ"/>
                          <w:color w:val="000000" w:themeColor="text1"/>
                        </w:rPr>
                        <w:t>事業所</w:t>
                      </w:r>
                      <w:r>
                        <w:rPr>
                          <w:rFonts w:ascii="HGSｺﾞｼｯｸM" w:eastAsia="HGSｺﾞｼｯｸM" w:hAnsi="メイリオ" w:hint="eastAsia"/>
                          <w:color w:val="000000" w:themeColor="text1"/>
                        </w:rPr>
                        <w:t>誘致に取り組みます</w:t>
                      </w:r>
                      <w:r>
                        <w:rPr>
                          <w:rFonts w:ascii="HGSｺﾞｼｯｸM" w:eastAsia="HGSｺﾞｼｯｸM" w:hAnsi="メイリオ"/>
                          <w:color w:val="000000" w:themeColor="text1"/>
                        </w:rPr>
                        <w:t>。</w:t>
                      </w:r>
                    </w:p>
                    <w:p w14:paraId="72F21107" w14:textId="77777777" w:rsidR="00C4213A" w:rsidRDefault="00C4213A" w:rsidP="0034310D">
                      <w:pPr>
                        <w:adjustRightInd w:val="0"/>
                        <w:snapToGrid w:val="0"/>
                        <w:spacing w:line="400" w:lineRule="exact"/>
                        <w:ind w:leftChars="0" w:left="345" w:rightChars="60" w:right="138" w:hangingChars="150" w:hanging="34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〇重症</w:t>
                      </w:r>
                      <w:r>
                        <w:rPr>
                          <w:rFonts w:ascii="HGSｺﾞｼｯｸM" w:eastAsia="HGSｺﾞｼｯｸM" w:hAnsi="メイリオ"/>
                          <w:color w:val="000000" w:themeColor="text1"/>
                        </w:rPr>
                        <w:t>心身障害児向けの児童</w:t>
                      </w:r>
                      <w:r>
                        <w:rPr>
                          <w:rFonts w:ascii="HGSｺﾞｼｯｸM" w:eastAsia="HGSｺﾞｼｯｸM" w:hAnsi="メイリオ" w:hint="eastAsia"/>
                          <w:color w:val="000000" w:themeColor="text1"/>
                        </w:rPr>
                        <w:t>発達</w:t>
                      </w:r>
                      <w:r>
                        <w:rPr>
                          <w:rFonts w:ascii="HGSｺﾞｼｯｸM" w:eastAsia="HGSｺﾞｼｯｸM" w:hAnsi="メイリオ"/>
                          <w:color w:val="000000" w:themeColor="text1"/>
                        </w:rPr>
                        <w:t>支援事業所</w:t>
                      </w:r>
                      <w:r>
                        <w:rPr>
                          <w:rFonts w:ascii="HGSｺﾞｼｯｸM" w:eastAsia="HGSｺﾞｼｯｸM" w:hAnsi="メイリオ" w:hint="eastAsia"/>
                          <w:color w:val="000000" w:themeColor="text1"/>
                        </w:rPr>
                        <w:t>および</w:t>
                      </w:r>
                      <w:r>
                        <w:rPr>
                          <w:rFonts w:ascii="HGSｺﾞｼｯｸM" w:eastAsia="HGSｺﾞｼｯｸM" w:hAnsi="メイリオ"/>
                          <w:color w:val="000000" w:themeColor="text1"/>
                        </w:rPr>
                        <w:t>放課後等デイサービス事業所に</w:t>
                      </w:r>
                      <w:r>
                        <w:rPr>
                          <w:rFonts w:ascii="HGSｺﾞｼｯｸM" w:eastAsia="HGSｺﾞｼｯｸM" w:hAnsi="メイリオ" w:hint="eastAsia"/>
                          <w:color w:val="000000" w:themeColor="text1"/>
                        </w:rPr>
                        <w:t>つ</w:t>
                      </w:r>
                    </w:p>
                    <w:p w14:paraId="50DFA0BF" w14:textId="0A0B6A1A" w:rsidR="00C4213A" w:rsidRPr="000F300F" w:rsidRDefault="00C4213A" w:rsidP="0034310D">
                      <w:pPr>
                        <w:adjustRightInd w:val="0"/>
                        <w:snapToGrid w:val="0"/>
                        <w:spacing w:line="400" w:lineRule="exact"/>
                        <w:ind w:leftChars="0" w:left="0" w:rightChars="60" w:right="138" w:firstLine="23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いては</w:t>
                      </w:r>
                      <w:r>
                        <w:rPr>
                          <w:rFonts w:ascii="HGSｺﾞｼｯｸM" w:eastAsia="HGSｺﾞｼｯｸM" w:hAnsi="メイリオ"/>
                          <w:color w:val="000000" w:themeColor="text1"/>
                        </w:rPr>
                        <w:t>、運営</w:t>
                      </w:r>
                      <w:r>
                        <w:rPr>
                          <w:rFonts w:ascii="HGSｺﾞｼｯｸM" w:eastAsia="HGSｺﾞｼｯｸM" w:hAnsi="メイリオ" w:hint="eastAsia"/>
                          <w:color w:val="000000" w:themeColor="text1"/>
                        </w:rPr>
                        <w:t>費を</w:t>
                      </w:r>
                      <w:r>
                        <w:rPr>
                          <w:rFonts w:ascii="HGSｺﾞｼｯｸM" w:eastAsia="HGSｺﾞｼｯｸM" w:hAnsi="メイリオ"/>
                          <w:color w:val="000000" w:themeColor="text1"/>
                        </w:rPr>
                        <w:t>助成</w:t>
                      </w:r>
                      <w:r>
                        <w:rPr>
                          <w:rFonts w:ascii="HGSｺﾞｼｯｸM" w:eastAsia="HGSｺﾞｼｯｸM" w:hAnsi="メイリオ" w:hint="eastAsia"/>
                          <w:color w:val="000000" w:themeColor="text1"/>
                        </w:rPr>
                        <w:t>し</w:t>
                      </w:r>
                      <w:r>
                        <w:rPr>
                          <w:rFonts w:ascii="HGSｺﾞｼｯｸM" w:eastAsia="HGSｺﾞｼｯｸM" w:hAnsi="メイリオ"/>
                          <w:color w:val="000000" w:themeColor="text1"/>
                        </w:rPr>
                        <w:t>事業所誘致を</w:t>
                      </w:r>
                      <w:r>
                        <w:rPr>
                          <w:rFonts w:ascii="HGSｺﾞｼｯｸM" w:eastAsia="HGSｺﾞｼｯｸM" w:hAnsi="メイリオ" w:hint="eastAsia"/>
                          <w:color w:val="000000" w:themeColor="text1"/>
                        </w:rPr>
                        <w:t>図ります</w:t>
                      </w:r>
                      <w:r>
                        <w:rPr>
                          <w:rFonts w:ascii="HGSｺﾞｼｯｸM" w:eastAsia="HGSｺﾞｼｯｸM" w:hAnsi="メイリオ"/>
                          <w:color w:val="000000" w:themeColor="text1"/>
                        </w:rPr>
                        <w:t>。</w:t>
                      </w:r>
                    </w:p>
                    <w:p w14:paraId="071B6AEE" w14:textId="77777777" w:rsidR="00C4213A" w:rsidRDefault="00C4213A" w:rsidP="0034310D">
                      <w:pPr>
                        <w:adjustRightInd w:val="0"/>
                        <w:snapToGrid w:val="0"/>
                        <w:spacing w:line="400" w:lineRule="exact"/>
                        <w:ind w:leftChars="0" w:left="345" w:rightChars="60" w:right="138" w:hangingChars="150" w:hanging="345"/>
                        <w:rPr>
                          <w:rFonts w:ascii="HGSｺﾞｼｯｸM" w:eastAsia="HGSｺﾞｼｯｸM" w:hAnsi="游ゴシック"/>
                          <w:color w:val="000000" w:themeColor="text1"/>
                        </w:rPr>
                      </w:pPr>
                      <w:r w:rsidRPr="002074BA">
                        <w:rPr>
                          <w:rFonts w:ascii="HGSｺﾞｼｯｸM" w:eastAsia="HGSｺﾞｼｯｸM" w:hAnsi="游ゴシック" w:hint="eastAsia"/>
                          <w:color w:val="000000" w:themeColor="text1"/>
                        </w:rPr>
                        <w:t>〇障害児</w:t>
                      </w:r>
                      <w:r w:rsidRPr="002074BA">
                        <w:rPr>
                          <w:rFonts w:ascii="HGSｺﾞｼｯｸM" w:eastAsia="HGSｺﾞｼｯｸM" w:hAnsi="游ゴシック"/>
                          <w:color w:val="000000" w:themeColor="text1"/>
                        </w:rPr>
                        <w:t>通所</w:t>
                      </w:r>
                      <w:r w:rsidRPr="002074BA">
                        <w:rPr>
                          <w:rFonts w:ascii="HGSｺﾞｼｯｸM" w:eastAsia="HGSｺﾞｼｯｸM" w:hAnsi="游ゴシック" w:hint="eastAsia"/>
                          <w:color w:val="000000" w:themeColor="text1"/>
                        </w:rPr>
                        <w:t>支援</w:t>
                      </w:r>
                      <w:r w:rsidRPr="002074BA">
                        <w:rPr>
                          <w:rFonts w:ascii="HGSｺﾞｼｯｸM" w:eastAsia="HGSｺﾞｼｯｸM" w:hAnsi="游ゴシック"/>
                          <w:color w:val="000000" w:themeColor="text1"/>
                        </w:rPr>
                        <w:t>事業所</w:t>
                      </w:r>
                      <w:r w:rsidRPr="002074BA">
                        <w:rPr>
                          <w:rFonts w:ascii="HGSｺﾞｼｯｸM" w:eastAsia="HGSｺﾞｼｯｸM" w:hAnsi="游ゴシック" w:hint="eastAsia"/>
                          <w:color w:val="000000" w:themeColor="text1"/>
                        </w:rPr>
                        <w:t>に</w:t>
                      </w:r>
                      <w:r w:rsidRPr="002074BA">
                        <w:rPr>
                          <w:rFonts w:ascii="HGSｺﾞｼｯｸM" w:eastAsia="HGSｺﾞｼｯｸM" w:hAnsi="游ゴシック"/>
                          <w:color w:val="000000" w:themeColor="text1"/>
                        </w:rPr>
                        <w:t>第三者評価受審</w:t>
                      </w:r>
                      <w:r w:rsidRPr="002074BA">
                        <w:rPr>
                          <w:rFonts w:ascii="HGSｺﾞｼｯｸM" w:eastAsia="HGSｺﾞｼｯｸM" w:hAnsi="游ゴシック" w:hint="eastAsia"/>
                          <w:color w:val="000000" w:themeColor="text1"/>
                        </w:rPr>
                        <w:t>の必要経費を助成することで</w:t>
                      </w:r>
                      <w:r w:rsidRPr="002074BA">
                        <w:rPr>
                          <w:rFonts w:ascii="HGSｺﾞｼｯｸM" w:eastAsia="HGSｺﾞｼｯｸM" w:hAnsi="游ゴシック"/>
                          <w:color w:val="000000" w:themeColor="text1"/>
                        </w:rPr>
                        <w:t>受審を</w:t>
                      </w:r>
                      <w:r w:rsidRPr="002074BA">
                        <w:rPr>
                          <w:rFonts w:ascii="HGSｺﾞｼｯｸM" w:eastAsia="HGSｺﾞｼｯｸM" w:hAnsi="游ゴシック" w:hint="eastAsia"/>
                          <w:color w:val="000000" w:themeColor="text1"/>
                        </w:rPr>
                        <w:t>促し</w:t>
                      </w:r>
                    </w:p>
                    <w:p w14:paraId="2E26ABF6" w14:textId="79387CDF" w:rsidR="00C4213A" w:rsidRPr="002074BA" w:rsidRDefault="00C4213A" w:rsidP="0034310D">
                      <w:pPr>
                        <w:adjustRightInd w:val="0"/>
                        <w:snapToGrid w:val="0"/>
                        <w:spacing w:line="400" w:lineRule="exact"/>
                        <w:ind w:leftChars="0" w:left="0" w:rightChars="60" w:right="138" w:firstLine="230"/>
                        <w:rPr>
                          <w:rFonts w:ascii="HGSｺﾞｼｯｸM" w:eastAsia="HGSｺﾞｼｯｸM" w:hAnsi="游ゴシック"/>
                          <w:color w:val="000000" w:themeColor="text1"/>
                        </w:rPr>
                      </w:pPr>
                      <w:r>
                        <w:rPr>
                          <w:rFonts w:ascii="HGSｺﾞｼｯｸM" w:eastAsia="HGSｺﾞｼｯｸM" w:hAnsi="游ゴシック" w:hint="eastAsia"/>
                          <w:color w:val="000000" w:themeColor="text1"/>
                        </w:rPr>
                        <w:t>て</w:t>
                      </w:r>
                      <w:r w:rsidRPr="002074BA">
                        <w:rPr>
                          <w:rFonts w:ascii="HGSｺﾞｼｯｸM" w:eastAsia="HGSｺﾞｼｯｸM" w:hAnsi="游ゴシック"/>
                          <w:color w:val="000000" w:themeColor="text1"/>
                        </w:rPr>
                        <w:t>、サービスの質の</w:t>
                      </w:r>
                      <w:r w:rsidRPr="002074BA">
                        <w:rPr>
                          <w:rFonts w:ascii="HGSｺﾞｼｯｸM" w:eastAsia="HGSｺﾞｼｯｸM" w:hAnsi="游ゴシック" w:hint="eastAsia"/>
                          <w:color w:val="000000" w:themeColor="text1"/>
                        </w:rPr>
                        <w:t>向上を</w:t>
                      </w:r>
                      <w:r w:rsidRPr="002074BA">
                        <w:rPr>
                          <w:rFonts w:ascii="HGSｺﾞｼｯｸM" w:eastAsia="HGSｺﾞｼｯｸM" w:hAnsi="游ゴシック"/>
                          <w:color w:val="000000" w:themeColor="text1"/>
                        </w:rPr>
                        <w:t>図ります。</w:t>
                      </w:r>
                    </w:p>
                    <w:p w14:paraId="1C9FB76A" w14:textId="77777777" w:rsidR="00C4213A" w:rsidRDefault="00C4213A" w:rsidP="00E87B7F">
                      <w:pPr>
                        <w:ind w:left="230" w:right="460" w:firstLine="230"/>
                      </w:pPr>
                    </w:p>
                    <w:p w14:paraId="364C1614" w14:textId="77777777" w:rsidR="00C4213A" w:rsidRDefault="00C4213A" w:rsidP="00E87B7F">
                      <w:pPr>
                        <w:ind w:left="230" w:right="460" w:firstLine="230"/>
                      </w:pPr>
                    </w:p>
                    <w:p w14:paraId="1FF7DC6D" w14:textId="77777777" w:rsidR="00C4213A" w:rsidRDefault="00C4213A" w:rsidP="00E87B7F">
                      <w:pPr>
                        <w:ind w:left="230" w:right="460" w:firstLine="230"/>
                      </w:pPr>
                    </w:p>
                    <w:p w14:paraId="02D00F4D" w14:textId="77777777" w:rsidR="00C4213A" w:rsidRDefault="00C4213A" w:rsidP="00E87B7F">
                      <w:pPr>
                        <w:ind w:left="230" w:right="460" w:firstLine="230"/>
                      </w:pPr>
                    </w:p>
                  </w:txbxContent>
                </v:textbox>
              </v:shape>
            </w:pict>
          </mc:Fallback>
        </mc:AlternateContent>
      </w:r>
    </w:p>
    <w:p w14:paraId="0C241FA4"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60DE8794"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54043106"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3FD9A179"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1B14872F"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D92E2F2"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07196C0F"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5531E96" w14:textId="646B58A6" w:rsidR="00E87B7F" w:rsidRDefault="00E87B7F" w:rsidP="00FE6495">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0534C75A" w14:textId="77777777" w:rsidR="00FE6495" w:rsidRPr="00B74F39" w:rsidRDefault="00FE6495" w:rsidP="00FE6495">
      <w:pPr>
        <w:adjustRightInd w:val="0"/>
        <w:snapToGrid w:val="0"/>
        <w:spacing w:line="400" w:lineRule="exact"/>
        <w:ind w:leftChars="0" w:left="0" w:right="460" w:firstLineChars="0" w:firstLine="0"/>
        <w:rPr>
          <w:rFonts w:ascii="HGSｺﾞｼｯｸM" w:eastAsia="HGSｺﾞｼｯｸM" w:hAnsi="メイリオ"/>
          <w:color w:val="000000" w:themeColor="text1"/>
        </w:rPr>
      </w:pPr>
    </w:p>
    <w:p w14:paraId="0B5486BF" w14:textId="77777777" w:rsidR="00DE1836" w:rsidRPr="00DE1836" w:rsidRDefault="00DE1836" w:rsidP="0034310D">
      <w:pPr>
        <w:pStyle w:val="2"/>
        <w:ind w:leftChars="0" w:left="0"/>
        <w:rPr>
          <w:rFonts w:ascii="HGSｺﾞｼｯｸM" w:eastAsia="HGSｺﾞｼｯｸM"/>
          <w:b w:val="0"/>
          <w:sz w:val="28"/>
          <w:szCs w:val="28"/>
        </w:rPr>
      </w:pPr>
      <w:r w:rsidRPr="00DE1836">
        <w:rPr>
          <w:rFonts w:ascii="HGSｺﾞｼｯｸM" w:eastAsia="HGSｺﾞｼｯｸM" w:hint="eastAsia"/>
          <w:b w:val="0"/>
          <w:sz w:val="28"/>
          <w:szCs w:val="28"/>
        </w:rPr>
        <w:t>（２）障害児入所支援</w:t>
      </w:r>
    </w:p>
    <w:p w14:paraId="19A631CB" w14:textId="65AF8464" w:rsidR="00E87B7F" w:rsidRPr="00A0303C" w:rsidRDefault="00E87B7F" w:rsidP="0034310D">
      <w:pPr>
        <w:adjustRightInd w:val="0"/>
        <w:snapToGrid w:val="0"/>
        <w:spacing w:beforeLines="30" w:before="113" w:afterLines="30" w:after="113" w:line="420" w:lineRule="exact"/>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サービス種別・内容</w:t>
      </w:r>
    </w:p>
    <w:tbl>
      <w:tblPr>
        <w:tblStyle w:val="230"/>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46"/>
        <w:gridCol w:w="6646"/>
      </w:tblGrid>
      <w:tr w:rsidR="00DE1836" w:rsidRPr="00DE1836" w14:paraId="6F91F423" w14:textId="77777777" w:rsidTr="00DE1836">
        <w:trPr>
          <w:trHeight w:val="409"/>
          <w:jc w:val="right"/>
        </w:trPr>
        <w:tc>
          <w:tcPr>
            <w:tcW w:w="2546" w:type="dxa"/>
            <w:shd w:val="clear" w:color="auto" w:fill="8DB3E2"/>
            <w:vAlign w:val="center"/>
          </w:tcPr>
          <w:p w14:paraId="733E766D"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color w:val="000000"/>
                <w:szCs w:val="24"/>
              </w:rPr>
              <w:t>サービス種別</w:t>
            </w:r>
          </w:p>
        </w:tc>
        <w:tc>
          <w:tcPr>
            <w:tcW w:w="6646" w:type="dxa"/>
            <w:shd w:val="clear" w:color="auto" w:fill="8DB3E2"/>
            <w:vAlign w:val="center"/>
          </w:tcPr>
          <w:p w14:paraId="3E521F92" w14:textId="77777777" w:rsidR="00DE1836" w:rsidRPr="00DE1836" w:rsidRDefault="00DE1836" w:rsidP="00DE1836">
            <w:pPr>
              <w:widowControl/>
              <w:adjustRightInd w:val="0"/>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サービス内容</w:t>
            </w:r>
          </w:p>
        </w:tc>
      </w:tr>
      <w:tr w:rsidR="00DE1836" w:rsidRPr="00DE1836" w14:paraId="5A9CBC6B" w14:textId="77777777" w:rsidTr="00317E56">
        <w:trPr>
          <w:trHeight w:val="1599"/>
          <w:jc w:val="right"/>
        </w:trPr>
        <w:tc>
          <w:tcPr>
            <w:tcW w:w="2546" w:type="dxa"/>
            <w:vAlign w:val="center"/>
          </w:tcPr>
          <w:p w14:paraId="4D4FC339"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障害児入所支援</w:t>
            </w:r>
          </w:p>
          <w:p w14:paraId="080139C0"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（医療型・福祉型）</w:t>
            </w:r>
          </w:p>
        </w:tc>
        <w:tc>
          <w:tcPr>
            <w:tcW w:w="6646" w:type="dxa"/>
            <w:vAlign w:val="center"/>
          </w:tcPr>
          <w:p w14:paraId="32113EA3"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DE1836">
              <w:rPr>
                <w:rFonts w:ascii="HGSｺﾞｼｯｸM" w:eastAsia="HGSｺﾞｼｯｸM" w:hAnsi="メイリオ" w:cs="ＭＳ 明朝" w:hint="eastAsia"/>
                <w:color w:val="000000"/>
                <w:szCs w:val="24"/>
              </w:rPr>
              <w:t>障害児入所施設において、食事、入浴、排せつなどの身体介護や、日常生活を送るうえで必要な技能訓練、知識の習得などの支援を行います。医療型は、上記に加え、医学的な治療や看護を行います。</w:t>
            </w:r>
          </w:p>
        </w:tc>
      </w:tr>
    </w:tbl>
    <w:p w14:paraId="5A9705E8" w14:textId="77777777" w:rsidR="00E87B7F" w:rsidRPr="00DE1836" w:rsidRDefault="00E87B7F" w:rsidP="00E87B7F">
      <w:pPr>
        <w:ind w:left="230" w:right="460" w:firstLine="270"/>
        <w:rPr>
          <w:rFonts w:ascii="HGSｺﾞｼｯｸM" w:eastAsia="HGSｺﾞｼｯｸM" w:hAnsi="BIZ UDPゴシック"/>
          <w:sz w:val="28"/>
        </w:rPr>
      </w:pPr>
    </w:p>
    <w:p w14:paraId="6ECA7ACE" w14:textId="77777777" w:rsidR="00E87B7F" w:rsidRDefault="00E87B7F" w:rsidP="00E87B7F">
      <w:pPr>
        <w:ind w:left="230" w:right="460" w:firstLine="270"/>
        <w:rPr>
          <w:rFonts w:ascii="HGSｺﾞｼｯｸM" w:eastAsia="HGSｺﾞｼｯｸM" w:hAnsi="BIZ UDPゴシック"/>
          <w:sz w:val="28"/>
        </w:rPr>
      </w:pPr>
    </w:p>
    <w:p w14:paraId="34053E94" w14:textId="3E215604" w:rsidR="00E87B7F" w:rsidRDefault="00E87B7F" w:rsidP="00E87B7F">
      <w:pPr>
        <w:ind w:left="230" w:right="460" w:firstLine="270"/>
        <w:rPr>
          <w:rFonts w:ascii="HGSｺﾞｼｯｸM" w:eastAsia="HGSｺﾞｼｯｸM" w:hAnsi="BIZ UDPゴシック"/>
          <w:sz w:val="28"/>
        </w:rPr>
      </w:pPr>
    </w:p>
    <w:p w14:paraId="1FED9DE3" w14:textId="77777777" w:rsidR="00FE6495" w:rsidRPr="00626331" w:rsidRDefault="00FE6495" w:rsidP="00E87B7F">
      <w:pPr>
        <w:ind w:left="230" w:right="460" w:firstLine="270"/>
        <w:rPr>
          <w:rFonts w:ascii="HGSｺﾞｼｯｸM" w:eastAsia="HGSｺﾞｼｯｸM" w:hAnsi="BIZ UDPゴシック"/>
          <w:sz w:val="28"/>
        </w:rPr>
      </w:pPr>
    </w:p>
    <w:p w14:paraId="483E9180" w14:textId="77777777" w:rsidR="00E87B7F" w:rsidRPr="00B74F39" w:rsidRDefault="00E87B7F" w:rsidP="0034310D">
      <w:pPr>
        <w:ind w:leftChars="0" w:left="0" w:right="460" w:firstLine="270"/>
        <w:rPr>
          <w:rFonts w:ascii="HGSｺﾞｼｯｸM" w:eastAsia="HGSｺﾞｼｯｸM" w:hAnsi="BIZ UDPゴシック"/>
          <w:sz w:val="28"/>
        </w:rPr>
      </w:pPr>
      <w:r w:rsidRPr="00B74F39">
        <w:rPr>
          <w:rFonts w:ascii="HGSｺﾞｼｯｸM" w:eastAsia="HGSｺﾞｼｯｸM" w:hAnsi="BIZ UDPゴシック" w:hint="eastAsia"/>
          <w:sz w:val="28"/>
        </w:rPr>
        <w:lastRenderedPageBreak/>
        <w:t>■サービスの実績および見込量</w:t>
      </w:r>
    </w:p>
    <w:p w14:paraId="2360BE42" w14:textId="77777777" w:rsidR="00E87B7F" w:rsidRPr="00FB556E" w:rsidRDefault="00E87B7F" w:rsidP="00E87B7F">
      <w:pPr>
        <w:ind w:left="230" w:right="460" w:firstLine="230"/>
        <w:rPr>
          <w:rFonts w:ascii="BIZ UD明朝 Medium" w:eastAsia="BIZ UD明朝 Medium" w:hAnsi="BIZ UD明朝 Medium"/>
        </w:rPr>
      </w:pPr>
      <w:r w:rsidRPr="00764AD7">
        <w:rPr>
          <w:noProof/>
        </w:rPr>
        <w:drawing>
          <wp:anchor distT="0" distB="0" distL="114300" distR="114300" simplePos="0" relativeHeight="251896832" behindDoc="0" locked="1" layoutInCell="1" allowOverlap="1" wp14:anchorId="2323039F" wp14:editId="114EA07D">
            <wp:simplePos x="0" y="0"/>
            <wp:positionH relativeFrom="column">
              <wp:posOffset>200025</wp:posOffset>
            </wp:positionH>
            <wp:positionV relativeFrom="paragraph">
              <wp:posOffset>76200</wp:posOffset>
            </wp:positionV>
            <wp:extent cx="5982335" cy="1598930"/>
            <wp:effectExtent l="0" t="0" r="0" b="0"/>
            <wp:wrapNone/>
            <wp:docPr id="4037480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82335"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FACE3" w14:textId="77777777" w:rsidR="00E87B7F" w:rsidRPr="00FB556E" w:rsidRDefault="00E87B7F" w:rsidP="00E87B7F">
      <w:pPr>
        <w:ind w:left="230" w:right="460" w:firstLine="230"/>
        <w:rPr>
          <w:rFonts w:ascii="BIZ UD明朝 Medium" w:eastAsia="BIZ UD明朝 Medium" w:hAnsi="BIZ UD明朝 Medium"/>
        </w:rPr>
      </w:pPr>
    </w:p>
    <w:p w14:paraId="4448622C" w14:textId="77777777" w:rsidR="00E87B7F" w:rsidRPr="00FB556E" w:rsidRDefault="00E87B7F" w:rsidP="00E87B7F">
      <w:pPr>
        <w:ind w:left="230" w:right="460" w:firstLine="230"/>
        <w:rPr>
          <w:rFonts w:ascii="BIZ UD明朝 Medium" w:eastAsia="BIZ UD明朝 Medium" w:hAnsi="BIZ UD明朝 Medium"/>
        </w:rPr>
      </w:pPr>
    </w:p>
    <w:p w14:paraId="27EB066E" w14:textId="77777777" w:rsidR="00E87B7F" w:rsidRPr="00FB556E" w:rsidRDefault="00E87B7F" w:rsidP="00E87B7F">
      <w:pPr>
        <w:ind w:left="230" w:right="460" w:firstLine="230"/>
        <w:rPr>
          <w:rFonts w:ascii="BIZ UD明朝 Medium" w:eastAsia="BIZ UD明朝 Medium" w:hAnsi="BIZ UD明朝 Medium"/>
        </w:rPr>
      </w:pPr>
    </w:p>
    <w:p w14:paraId="7E6278A2" w14:textId="77777777" w:rsidR="00E87B7F" w:rsidRPr="00B74F39"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22BAD46B" w14:textId="6CD29E9A" w:rsidR="00E87B7F" w:rsidRDefault="00DB41DE" w:rsidP="00E87B7F">
      <w:pPr>
        <w:adjustRightInd w:val="0"/>
        <w:snapToGrid w:val="0"/>
        <w:spacing w:after="240" w:line="400" w:lineRule="exact"/>
        <w:ind w:left="230" w:right="460" w:firstLine="270"/>
        <w:rPr>
          <w:rFonts w:ascii="HGSｺﾞｼｯｸM" w:eastAsia="HGSｺﾞｼｯｸM" w:hAnsi="メイリオ"/>
          <w:color w:val="000000" w:themeColor="text1"/>
        </w:rPr>
      </w:pPr>
      <w:r>
        <w:rPr>
          <w:rFonts w:ascii="HGSｺﾞｼｯｸM" w:eastAsia="HGSｺﾞｼｯｸM" w:hAnsi="メイリオ" w:hint="eastAsia"/>
          <w:noProof/>
          <w:color w:val="000000" w:themeColor="text1"/>
          <w:sz w:val="28"/>
          <w:szCs w:val="28"/>
        </w:rPr>
        <mc:AlternateContent>
          <mc:Choice Requires="wps">
            <w:drawing>
              <wp:anchor distT="0" distB="0" distL="114300" distR="114300" simplePos="0" relativeHeight="251900928" behindDoc="0" locked="0" layoutInCell="1" allowOverlap="1" wp14:anchorId="106F97F5" wp14:editId="5E9207D8">
                <wp:simplePos x="0" y="0"/>
                <wp:positionH relativeFrom="margin">
                  <wp:posOffset>2699385</wp:posOffset>
                </wp:positionH>
                <wp:positionV relativeFrom="paragraph">
                  <wp:posOffset>398145</wp:posOffset>
                </wp:positionV>
                <wp:extent cx="2333625" cy="276225"/>
                <wp:effectExtent l="0" t="0" r="0" b="0"/>
                <wp:wrapNone/>
                <wp:docPr id="468843952" name="正方形/長方形 468843952"/>
                <wp:cNvGraphicFramePr/>
                <a:graphic xmlns:a="http://schemas.openxmlformats.org/drawingml/2006/main">
                  <a:graphicData uri="http://schemas.microsoft.com/office/word/2010/wordprocessingShape">
                    <wps:wsp>
                      <wps:cNvSpPr/>
                      <wps:spPr>
                        <a:xfrm>
                          <a:off x="0" y="0"/>
                          <a:ext cx="23336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CC588" w14:textId="77777777" w:rsidR="00C4213A" w:rsidRPr="000A129C" w:rsidRDefault="00C4213A" w:rsidP="00E87B7F">
                            <w:pPr>
                              <w:snapToGrid w:val="0"/>
                              <w:ind w:left="230" w:right="460" w:firstLine="151"/>
                              <w:jc w:val="center"/>
                              <w:rPr>
                                <w:rFonts w:ascii="HGSｺﾞｼｯｸM" w:eastAsia="HGSｺﾞｼｯｸM"/>
                                <w:b/>
                                <w:color w:val="000000" w:themeColor="text1"/>
                                <w:sz w:val="16"/>
                                <w:szCs w:val="16"/>
                              </w:rPr>
                            </w:pPr>
                            <w:r w:rsidRPr="000A129C">
                              <w:rPr>
                                <w:rFonts w:ascii="HGSｺﾞｼｯｸM" w:eastAsia="HGSｺﾞｼｯｸM" w:hint="eastAsia"/>
                                <w:b/>
                                <w:color w:val="000000" w:themeColor="text1"/>
                                <w:sz w:val="16"/>
                                <w:szCs w:val="16"/>
                              </w:rPr>
                              <w:t>※令和5年度までの区の実績なし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F97F5" id="正方形/長方形 468843952" o:spid="_x0000_s1166" style="position:absolute;left:0;text-align:left;margin-left:212.55pt;margin-top:31.35pt;width:183.75pt;height:21.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" filled="f" stroked="f" strokeweight="1pt">
                <v:textbox>
                  <w:txbxContent>
                    <w:p w14:paraId="0F7CC588" w14:textId="77777777" w:rsidR="00C4213A" w:rsidRPr="000A129C" w:rsidRDefault="00C4213A" w:rsidP="00E87B7F">
                      <w:pPr>
                        <w:snapToGrid w:val="0"/>
                        <w:ind w:left="230" w:right="460" w:firstLine="151"/>
                        <w:jc w:val="center"/>
                        <w:rPr>
                          <w:rFonts w:ascii="HGSｺﾞｼｯｸM" w:eastAsia="HGSｺﾞｼｯｸM"/>
                          <w:b/>
                          <w:color w:val="000000" w:themeColor="text1"/>
                          <w:sz w:val="16"/>
                          <w:szCs w:val="16"/>
                        </w:rPr>
                      </w:pPr>
                      <w:r w:rsidRPr="000A129C">
                        <w:rPr>
                          <w:rFonts w:ascii="HGSｺﾞｼｯｸM" w:eastAsia="HGSｺﾞｼｯｸM" w:hint="eastAsia"/>
                          <w:b/>
                          <w:color w:val="000000" w:themeColor="text1"/>
                          <w:sz w:val="16"/>
                          <w:szCs w:val="16"/>
                        </w:rPr>
                        <w:t>※令和5年度までの区の実績なし</w:t>
                      </w:r>
                    </w:p>
                  </w:txbxContent>
                </v:textbox>
                <w10:wrap anchorx="margin"/>
              </v:rect>
            </w:pict>
          </mc:Fallback>
        </mc:AlternateContent>
      </w:r>
    </w:p>
    <w:p w14:paraId="091FEB83" w14:textId="1DEB7420" w:rsidR="00DB41DE" w:rsidRDefault="00DB41DE" w:rsidP="00CD3241">
      <w:pPr>
        <w:adjustRightInd w:val="0"/>
        <w:snapToGrid w:val="0"/>
        <w:spacing w:line="420" w:lineRule="exact"/>
        <w:ind w:leftChars="0" w:left="0" w:right="460" w:firstLine="270"/>
        <w:rPr>
          <w:rFonts w:ascii="HGSｺﾞｼｯｸM" w:eastAsia="HGSｺﾞｼｯｸM" w:hAnsi="メイリオ"/>
          <w:color w:val="000000" w:themeColor="text1"/>
          <w:sz w:val="28"/>
          <w:szCs w:val="28"/>
        </w:rPr>
      </w:pPr>
    </w:p>
    <w:p w14:paraId="7473C032" w14:textId="0F083248" w:rsidR="00E87B7F" w:rsidRPr="0058602D" w:rsidRDefault="00E87B7F" w:rsidP="00CD3241">
      <w:pPr>
        <w:adjustRightInd w:val="0"/>
        <w:snapToGrid w:val="0"/>
        <w:spacing w:line="420" w:lineRule="exact"/>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見込量確保のための方策</w:t>
      </w:r>
    </w:p>
    <w:p w14:paraId="17A12844" w14:textId="77777777" w:rsidR="00E87B7F" w:rsidRDefault="00E87B7F" w:rsidP="00E87B7F">
      <w:pPr>
        <w:adjustRightInd w:val="0"/>
        <w:snapToGrid w:val="0"/>
        <w:spacing w:line="400" w:lineRule="exact"/>
        <w:ind w:left="230" w:right="460" w:firstLine="210"/>
        <w:rPr>
          <w:rFonts w:ascii="HGSｺﾞｼｯｸM" w:eastAsia="HGSｺﾞｼｯｸM" w:hAnsi="メイリオ"/>
          <w:color w:val="000000" w:themeColor="text1"/>
        </w:rPr>
      </w:pPr>
      <w:r>
        <w:rPr>
          <w:rFonts w:ascii="HGSｺﾞｼｯｸM" w:eastAsia="HGSｺﾞｼｯｸM" w:hAnsi="メイリオ" w:hint="eastAsia"/>
          <w:noProof/>
          <w:color w:val="FF0000"/>
          <w:sz w:val="22"/>
        </w:rPr>
        <mc:AlternateContent>
          <mc:Choice Requires="wps">
            <w:drawing>
              <wp:anchor distT="0" distB="0" distL="114300" distR="114300" simplePos="0" relativeHeight="251898880" behindDoc="0" locked="0" layoutInCell="1" allowOverlap="1" wp14:anchorId="438E60E0" wp14:editId="4F8F5243">
                <wp:simplePos x="0" y="0"/>
                <wp:positionH relativeFrom="column">
                  <wp:posOffset>280035</wp:posOffset>
                </wp:positionH>
                <wp:positionV relativeFrom="paragraph">
                  <wp:posOffset>48895</wp:posOffset>
                </wp:positionV>
                <wp:extent cx="5819775" cy="590550"/>
                <wp:effectExtent l="0" t="0" r="28575" b="19050"/>
                <wp:wrapNone/>
                <wp:docPr id="468843953" name="テキスト ボックス 468843953"/>
                <wp:cNvGraphicFramePr/>
                <a:graphic xmlns:a="http://schemas.openxmlformats.org/drawingml/2006/main">
                  <a:graphicData uri="http://schemas.microsoft.com/office/word/2010/wordprocessingShape">
                    <wps:wsp>
                      <wps:cNvSpPr txBox="1"/>
                      <wps:spPr>
                        <a:xfrm>
                          <a:off x="0" y="0"/>
                          <a:ext cx="5819775" cy="590550"/>
                        </a:xfrm>
                        <a:prstGeom prst="rect">
                          <a:avLst/>
                        </a:prstGeom>
                        <a:solidFill>
                          <a:sysClr val="window" lastClr="FFFFFF"/>
                        </a:solidFill>
                        <a:ln w="6350">
                          <a:solidFill>
                            <a:prstClr val="black"/>
                          </a:solidFill>
                          <a:prstDash val="sysDash"/>
                        </a:ln>
                      </wps:spPr>
                      <wps:txbx>
                        <w:txbxContent>
                          <w:p w14:paraId="2927D6BF" w14:textId="77777777" w:rsidR="00C4213A" w:rsidRDefault="00C4213A" w:rsidP="0034310D">
                            <w:pPr>
                              <w:adjustRightInd w:val="0"/>
                              <w:snapToGrid w:val="0"/>
                              <w:spacing w:line="400" w:lineRule="exact"/>
                              <w:ind w:leftChars="0" w:left="460" w:rightChars="49" w:right="113" w:hangingChars="200" w:hanging="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w:t>
                            </w:r>
                            <w:r w:rsidRPr="00574294">
                              <w:rPr>
                                <w:rFonts w:ascii="HGSｺﾞｼｯｸM" w:eastAsia="HGSｺﾞｼｯｸM" w:hAnsi="メイリオ" w:hint="eastAsia"/>
                                <w:color w:val="000000" w:themeColor="text1"/>
                              </w:rPr>
                              <w:t>関連機関と連携し、サービス利用が必要な児童</w:t>
                            </w:r>
                            <w:r>
                              <w:rPr>
                                <w:rFonts w:ascii="HGSｺﾞｼｯｸM" w:eastAsia="HGSｺﾞｼｯｸM" w:hAnsi="メイリオ" w:hint="eastAsia"/>
                                <w:color w:val="000000" w:themeColor="text1"/>
                              </w:rPr>
                              <w:t>を把握し</w:t>
                            </w:r>
                            <w:r>
                              <w:rPr>
                                <w:rFonts w:ascii="HGSｺﾞｼｯｸM" w:eastAsia="HGSｺﾞｼｯｸM" w:hAnsi="メイリオ"/>
                                <w:color w:val="000000" w:themeColor="text1"/>
                              </w:rPr>
                              <w:t>、</w:t>
                            </w:r>
                            <w:r w:rsidRPr="00022BBD">
                              <w:rPr>
                                <w:rFonts w:ascii="HGSｺﾞｼｯｸM" w:eastAsia="HGSｺﾞｼｯｸM" w:hAnsi="メイリオ" w:hint="eastAsia"/>
                                <w:color w:val="000000" w:themeColor="text1"/>
                              </w:rPr>
                              <w:t>適切な支援の確保を図り</w:t>
                            </w:r>
                          </w:p>
                          <w:p w14:paraId="1EEEC5AC" w14:textId="4EF5075A" w:rsidR="00C4213A" w:rsidRDefault="00C4213A" w:rsidP="0034310D">
                            <w:pPr>
                              <w:adjustRightInd w:val="0"/>
                              <w:snapToGrid w:val="0"/>
                              <w:spacing w:line="400" w:lineRule="exact"/>
                              <w:ind w:left="460" w:rightChars="49" w:right="113" w:hangingChars="100" w:hanging="230"/>
                            </w:pPr>
                            <w:r w:rsidRPr="00022BBD">
                              <w:rPr>
                                <w:rFonts w:ascii="HGSｺﾞｼｯｸM" w:eastAsia="HGSｺﾞｼｯｸM" w:hAnsi="メイリオ" w:hint="eastAsia"/>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60E0" id="テキスト ボックス 468843953" o:spid="_x0000_s1167" type="#_x0000_t202" style="position:absolute;left:0;text-align:left;margin-left:22.05pt;margin-top:3.85pt;width:458.25pt;height:4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" fillcolor="window" strokeweight=".5pt">
                <v:stroke dashstyle="3 1"/>
                <v:textbox>
                  <w:txbxContent>
                    <w:p w14:paraId="2927D6BF" w14:textId="77777777" w:rsidR="00C4213A" w:rsidRDefault="00C4213A" w:rsidP="0034310D">
                      <w:pPr>
                        <w:adjustRightInd w:val="0"/>
                        <w:snapToGrid w:val="0"/>
                        <w:spacing w:line="400" w:lineRule="exact"/>
                        <w:ind w:leftChars="0" w:left="460" w:rightChars="49" w:right="113" w:hangingChars="200" w:hanging="46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w:t>
                      </w:r>
                      <w:r w:rsidRPr="00574294">
                        <w:rPr>
                          <w:rFonts w:ascii="HGSｺﾞｼｯｸM" w:eastAsia="HGSｺﾞｼｯｸM" w:hAnsi="メイリオ" w:hint="eastAsia"/>
                          <w:color w:val="000000" w:themeColor="text1"/>
                        </w:rPr>
                        <w:t>関連機関と連携し、サービス利用が必要な児童</w:t>
                      </w:r>
                      <w:r>
                        <w:rPr>
                          <w:rFonts w:ascii="HGSｺﾞｼｯｸM" w:eastAsia="HGSｺﾞｼｯｸM" w:hAnsi="メイリオ" w:hint="eastAsia"/>
                          <w:color w:val="000000" w:themeColor="text1"/>
                        </w:rPr>
                        <w:t>を把握し</w:t>
                      </w:r>
                      <w:r>
                        <w:rPr>
                          <w:rFonts w:ascii="HGSｺﾞｼｯｸM" w:eastAsia="HGSｺﾞｼｯｸM" w:hAnsi="メイリオ"/>
                          <w:color w:val="000000" w:themeColor="text1"/>
                        </w:rPr>
                        <w:t>、</w:t>
                      </w:r>
                      <w:r w:rsidRPr="00022BBD">
                        <w:rPr>
                          <w:rFonts w:ascii="HGSｺﾞｼｯｸM" w:eastAsia="HGSｺﾞｼｯｸM" w:hAnsi="メイリオ" w:hint="eastAsia"/>
                          <w:color w:val="000000" w:themeColor="text1"/>
                        </w:rPr>
                        <w:t>適切な支援の確保を図り</w:t>
                      </w:r>
                    </w:p>
                    <w:p w14:paraId="1EEEC5AC" w14:textId="4EF5075A" w:rsidR="00C4213A" w:rsidRDefault="00C4213A" w:rsidP="0034310D">
                      <w:pPr>
                        <w:adjustRightInd w:val="0"/>
                        <w:snapToGrid w:val="0"/>
                        <w:spacing w:line="400" w:lineRule="exact"/>
                        <w:ind w:left="460" w:rightChars="49" w:right="113" w:hangingChars="100" w:hanging="230"/>
                      </w:pPr>
                      <w:r w:rsidRPr="00022BBD">
                        <w:rPr>
                          <w:rFonts w:ascii="HGSｺﾞｼｯｸM" w:eastAsia="HGSｺﾞｼｯｸM" w:hAnsi="メイリオ" w:hint="eastAsia"/>
                          <w:color w:val="000000" w:themeColor="text1"/>
                        </w:rPr>
                        <w:t>ます。</w:t>
                      </w:r>
                    </w:p>
                  </w:txbxContent>
                </v:textbox>
              </v:shape>
            </w:pict>
          </mc:Fallback>
        </mc:AlternateContent>
      </w:r>
    </w:p>
    <w:p w14:paraId="1C9273F9" w14:textId="77777777"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3977E4EF" w14:textId="3C6B0906" w:rsidR="00E87B7F" w:rsidRDefault="00E87B7F" w:rsidP="00E87B7F">
      <w:pPr>
        <w:adjustRightInd w:val="0"/>
        <w:snapToGrid w:val="0"/>
        <w:spacing w:line="400" w:lineRule="exact"/>
        <w:ind w:left="230" w:right="460" w:firstLine="230"/>
        <w:rPr>
          <w:rFonts w:ascii="HGSｺﾞｼｯｸM" w:eastAsia="HGSｺﾞｼｯｸM" w:hAnsi="メイリオ"/>
          <w:color w:val="000000" w:themeColor="text1"/>
        </w:rPr>
      </w:pPr>
    </w:p>
    <w:p w14:paraId="71460A43" w14:textId="77777777" w:rsidR="0034310D" w:rsidRDefault="0034310D" w:rsidP="00E87B7F">
      <w:pPr>
        <w:adjustRightInd w:val="0"/>
        <w:snapToGrid w:val="0"/>
        <w:spacing w:line="400" w:lineRule="exact"/>
        <w:ind w:left="230" w:right="460" w:firstLine="230"/>
        <w:rPr>
          <w:rFonts w:ascii="HGSｺﾞｼｯｸM" w:eastAsia="HGSｺﾞｼｯｸM" w:hAnsi="メイリオ"/>
          <w:color w:val="000000" w:themeColor="text1"/>
        </w:rPr>
      </w:pPr>
    </w:p>
    <w:p w14:paraId="4796779F" w14:textId="2E81755F" w:rsidR="00E87B7F" w:rsidRPr="00DE1836" w:rsidRDefault="00E87B7F" w:rsidP="0034310D">
      <w:pPr>
        <w:pStyle w:val="2"/>
        <w:adjustRightInd w:val="0"/>
        <w:spacing w:line="400" w:lineRule="exact"/>
        <w:ind w:leftChars="0" w:left="0"/>
        <w:rPr>
          <w:rFonts w:ascii="HGSｺﾞｼｯｸM" w:eastAsia="HGSｺﾞｼｯｸM" w:hAnsi="メイリオ"/>
          <w:b w:val="0"/>
          <w:sz w:val="28"/>
          <w:szCs w:val="28"/>
        </w:rPr>
      </w:pPr>
      <w:bookmarkStart w:id="48" w:name="_Toc70438718"/>
      <w:bookmarkStart w:id="49" w:name="_Toc74659840"/>
      <w:r w:rsidRPr="00DE1836">
        <w:rPr>
          <w:rFonts w:ascii="HGSｺﾞｼｯｸM" w:eastAsia="HGSｺﾞｼｯｸM" w:hAnsi="メイリオ" w:hint="eastAsia"/>
          <w:b w:val="0"/>
          <w:sz w:val="28"/>
          <w:szCs w:val="28"/>
        </w:rPr>
        <w:t>（３）相談支援</w:t>
      </w:r>
      <w:bookmarkEnd w:id="48"/>
      <w:bookmarkEnd w:id="49"/>
    </w:p>
    <w:p w14:paraId="7277DD95" w14:textId="77777777" w:rsidR="00E87B7F" w:rsidRPr="001D64CC" w:rsidRDefault="00E87B7F" w:rsidP="00CD3241">
      <w:pPr>
        <w:adjustRightInd w:val="0"/>
        <w:snapToGrid w:val="0"/>
        <w:spacing w:beforeLines="30" w:before="113" w:afterLines="30" w:after="113"/>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サービス種別・内容</w:t>
      </w:r>
    </w:p>
    <w:tbl>
      <w:tblPr>
        <w:tblStyle w:val="240"/>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53"/>
        <w:gridCol w:w="6959"/>
      </w:tblGrid>
      <w:tr w:rsidR="00DE1836" w:rsidRPr="00DE1836" w14:paraId="770DF410" w14:textId="77777777" w:rsidTr="00DE1836">
        <w:trPr>
          <w:trHeight w:val="340"/>
          <w:jc w:val="right"/>
        </w:trPr>
        <w:tc>
          <w:tcPr>
            <w:tcW w:w="2253" w:type="dxa"/>
            <w:shd w:val="clear" w:color="auto" w:fill="8DB3E2"/>
            <w:vAlign w:val="center"/>
          </w:tcPr>
          <w:p w14:paraId="48210F54"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サービス種別</w:t>
            </w:r>
          </w:p>
        </w:tc>
        <w:tc>
          <w:tcPr>
            <w:tcW w:w="6959" w:type="dxa"/>
            <w:shd w:val="clear" w:color="auto" w:fill="8DB3E2"/>
            <w:vAlign w:val="center"/>
          </w:tcPr>
          <w:p w14:paraId="3755F111" w14:textId="77777777" w:rsidR="00DE1836" w:rsidRPr="00DE1836" w:rsidRDefault="00DE1836" w:rsidP="00DE1836">
            <w:pPr>
              <w:widowControl/>
              <w:adjustRightInd w:val="0"/>
              <w:snapToGrid w:val="0"/>
              <w:ind w:leftChars="0" w:left="0" w:rightChars="0" w:right="0" w:firstLineChars="1100" w:firstLine="2530"/>
              <w:jc w:val="left"/>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サービス内容</w:t>
            </w:r>
          </w:p>
        </w:tc>
      </w:tr>
      <w:tr w:rsidR="00DE1836" w:rsidRPr="00DE1836" w14:paraId="39C67D98" w14:textId="77777777" w:rsidTr="00317E56">
        <w:trPr>
          <w:trHeight w:val="1159"/>
          <w:jc w:val="right"/>
        </w:trPr>
        <w:tc>
          <w:tcPr>
            <w:tcW w:w="2253" w:type="dxa"/>
            <w:vAlign w:val="center"/>
          </w:tcPr>
          <w:p w14:paraId="6D58F050"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障害児相談支援</w:t>
            </w:r>
          </w:p>
        </w:tc>
        <w:tc>
          <w:tcPr>
            <w:tcW w:w="6959" w:type="dxa"/>
            <w:vAlign w:val="center"/>
          </w:tcPr>
          <w:p w14:paraId="0808197D" w14:textId="77777777" w:rsidR="00DE1836" w:rsidRPr="00DE1836" w:rsidRDefault="00DE1836" w:rsidP="00DE1836">
            <w:pPr>
              <w:widowControl/>
              <w:adjustRightInd w:val="0"/>
              <w:snapToGrid w:val="0"/>
              <w:spacing w:line="312" w:lineRule="auto"/>
              <w:ind w:leftChars="0" w:left="0" w:rightChars="0" w:right="0" w:firstLineChars="0" w:firstLine="0"/>
              <w:jc w:val="left"/>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障害児が障害児通所支援（児童発達支援、放課後等デイサービス等）を利用するために、障害児支援利用計画を作成します。その後、一定期間ごとにモニタリングを行</w:t>
            </w:r>
            <w:r w:rsidRPr="00DE1836">
              <w:rPr>
                <w:rFonts w:ascii="HGSｺﾞｼｯｸM" w:eastAsia="HGSｺﾞｼｯｸM" w:hAnsi="メイリオ" w:cs="ＭＳ 明朝" w:hint="eastAsia"/>
                <w:color w:val="000000"/>
                <w:szCs w:val="24"/>
              </w:rPr>
              <w:t>う等の</w:t>
            </w:r>
            <w:r w:rsidRPr="00DE1836">
              <w:rPr>
                <w:rFonts w:ascii="HGSｺﾞｼｯｸM" w:eastAsia="HGSｺﾞｼｯｸM" w:hAnsi="メイリオ" w:cs="ＭＳ 明朝" w:hint="eastAsia"/>
                <w:szCs w:val="24"/>
              </w:rPr>
              <w:t>支援を行います。</w:t>
            </w:r>
          </w:p>
        </w:tc>
      </w:tr>
    </w:tbl>
    <w:p w14:paraId="6DE0E6E5" w14:textId="7D68316B" w:rsidR="00E87B7F" w:rsidRPr="002874CC" w:rsidRDefault="00E87B7F" w:rsidP="00EF69FE">
      <w:pPr>
        <w:adjustRightInd w:val="0"/>
        <w:snapToGrid w:val="0"/>
        <w:spacing w:beforeLines="100" w:before="378" w:afterLines="50" w:after="189" w:line="420" w:lineRule="exact"/>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サービス実績および見込量</w:t>
      </w:r>
    </w:p>
    <w:p w14:paraId="6806C34B" w14:textId="77777777" w:rsidR="00E87B7F" w:rsidRPr="00B74F39" w:rsidRDefault="00E87B7F" w:rsidP="00E87B7F">
      <w:pPr>
        <w:snapToGrid w:val="0"/>
        <w:ind w:left="230" w:right="460" w:firstLineChars="200" w:firstLine="460"/>
        <w:rPr>
          <w:rFonts w:ascii="HGSｺﾞｼｯｸM" w:eastAsia="HGSｺﾞｼｯｸM" w:hAnsi="メイリオ"/>
          <w:color w:val="FF0000"/>
        </w:rPr>
      </w:pPr>
      <w:r w:rsidRPr="00753270">
        <w:rPr>
          <w:noProof/>
        </w:rPr>
        <w:drawing>
          <wp:anchor distT="0" distB="0" distL="114300" distR="114300" simplePos="0" relativeHeight="251897856" behindDoc="0" locked="1" layoutInCell="1" allowOverlap="1" wp14:anchorId="25CB16AC" wp14:editId="301AD74F">
            <wp:simplePos x="0" y="0"/>
            <wp:positionH relativeFrom="margin">
              <wp:posOffset>165735</wp:posOffset>
            </wp:positionH>
            <wp:positionV relativeFrom="paragraph">
              <wp:posOffset>-123190</wp:posOffset>
            </wp:positionV>
            <wp:extent cx="6068060" cy="1171575"/>
            <wp:effectExtent l="0" t="0" r="0" b="0"/>
            <wp:wrapNone/>
            <wp:docPr id="18199827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6806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F07DC" w14:textId="5C880606" w:rsidR="00E87B7F" w:rsidRPr="00B74F39" w:rsidRDefault="00E87B7F" w:rsidP="00E87B7F">
      <w:pPr>
        <w:snapToGrid w:val="0"/>
        <w:ind w:left="230" w:right="460" w:firstLineChars="200" w:firstLine="460"/>
        <w:rPr>
          <w:rFonts w:ascii="HGSｺﾞｼｯｸM" w:eastAsia="HGSｺﾞｼｯｸM" w:hAnsi="メイリオ"/>
          <w:color w:val="FF0000"/>
        </w:rPr>
      </w:pPr>
    </w:p>
    <w:p w14:paraId="325D672D" w14:textId="65116245" w:rsidR="00E87B7F" w:rsidRPr="00B74F39" w:rsidRDefault="00E87B7F" w:rsidP="00E87B7F">
      <w:pPr>
        <w:snapToGrid w:val="0"/>
        <w:ind w:left="230" w:right="460" w:firstLineChars="200" w:firstLine="460"/>
        <w:rPr>
          <w:rFonts w:ascii="HGSｺﾞｼｯｸM" w:eastAsia="HGSｺﾞｼｯｸM" w:hAnsi="メイリオ"/>
          <w:color w:val="FF0000"/>
        </w:rPr>
      </w:pPr>
    </w:p>
    <w:p w14:paraId="444C0489" w14:textId="5AB06008" w:rsidR="00E87B7F" w:rsidRPr="00B74F39" w:rsidRDefault="00E87B7F" w:rsidP="00E87B7F">
      <w:pPr>
        <w:snapToGrid w:val="0"/>
        <w:ind w:left="230" w:right="460" w:firstLineChars="200" w:firstLine="460"/>
        <w:rPr>
          <w:rFonts w:ascii="HGSｺﾞｼｯｸM" w:eastAsia="HGSｺﾞｼｯｸM" w:hAnsi="メイリオ"/>
          <w:color w:val="FF0000"/>
        </w:rPr>
      </w:pPr>
    </w:p>
    <w:p w14:paraId="3356D7C8" w14:textId="323903C8" w:rsidR="00E87B7F" w:rsidRPr="0058602D" w:rsidRDefault="00E87B7F" w:rsidP="00CD3241">
      <w:pPr>
        <w:adjustRightInd w:val="0"/>
        <w:snapToGrid w:val="0"/>
        <w:spacing w:beforeLines="150" w:before="567" w:line="420" w:lineRule="exact"/>
        <w:ind w:leftChars="0" w:left="0" w:right="460" w:firstLine="27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見込量確保のための方策</w:t>
      </w:r>
    </w:p>
    <w:p w14:paraId="25A0EF98" w14:textId="5052ED51" w:rsidR="00E87B7F" w:rsidRPr="000B77C4" w:rsidRDefault="00325C0B" w:rsidP="00E87B7F">
      <w:pPr>
        <w:adjustRightInd w:val="0"/>
        <w:snapToGrid w:val="0"/>
        <w:spacing w:line="400" w:lineRule="exact"/>
        <w:ind w:left="230" w:right="460" w:firstLine="210"/>
        <w:rPr>
          <w:rFonts w:ascii="HGSｺﾞｼｯｸM" w:eastAsia="HGSｺﾞｼｯｸM" w:hAnsi="游ゴシック"/>
          <w:color w:val="000000" w:themeColor="text1"/>
        </w:rPr>
      </w:pPr>
      <w:r>
        <w:rPr>
          <w:rFonts w:ascii="HGSｺﾞｼｯｸM" w:eastAsia="HGSｺﾞｼｯｸM" w:hAnsi="メイリオ" w:hint="eastAsia"/>
          <w:noProof/>
          <w:color w:val="FF0000"/>
          <w:sz w:val="22"/>
        </w:rPr>
        <mc:AlternateContent>
          <mc:Choice Requires="wps">
            <w:drawing>
              <wp:anchor distT="0" distB="0" distL="114300" distR="114300" simplePos="0" relativeHeight="251889664" behindDoc="0" locked="0" layoutInCell="1" allowOverlap="1" wp14:anchorId="378E3F1B" wp14:editId="55F81897">
                <wp:simplePos x="0" y="0"/>
                <wp:positionH relativeFrom="column">
                  <wp:posOffset>260985</wp:posOffset>
                </wp:positionH>
                <wp:positionV relativeFrom="paragraph">
                  <wp:posOffset>21590</wp:posOffset>
                </wp:positionV>
                <wp:extent cx="5838825" cy="1666875"/>
                <wp:effectExtent l="0" t="0" r="28575" b="28575"/>
                <wp:wrapNone/>
                <wp:docPr id="1793" name="テキスト ボックス 1793"/>
                <wp:cNvGraphicFramePr/>
                <a:graphic xmlns:a="http://schemas.openxmlformats.org/drawingml/2006/main">
                  <a:graphicData uri="http://schemas.microsoft.com/office/word/2010/wordprocessingShape">
                    <wps:wsp>
                      <wps:cNvSpPr txBox="1"/>
                      <wps:spPr>
                        <a:xfrm>
                          <a:off x="0" y="0"/>
                          <a:ext cx="5838825" cy="1666875"/>
                        </a:xfrm>
                        <a:prstGeom prst="rect">
                          <a:avLst/>
                        </a:prstGeom>
                        <a:solidFill>
                          <a:sysClr val="window" lastClr="FFFFFF"/>
                        </a:solidFill>
                        <a:ln w="6350">
                          <a:solidFill>
                            <a:prstClr val="black"/>
                          </a:solidFill>
                          <a:prstDash val="sysDash"/>
                        </a:ln>
                      </wps:spPr>
                      <wps:txbx>
                        <w:txbxContent>
                          <w:p w14:paraId="54131F23" w14:textId="77777777" w:rsidR="00C4213A" w:rsidRDefault="00C4213A" w:rsidP="00CD3241">
                            <w:pPr>
                              <w:adjustRightInd w:val="0"/>
                              <w:snapToGrid w:val="0"/>
                              <w:spacing w:line="400" w:lineRule="exact"/>
                              <w:ind w:leftChars="0" w:left="115" w:rightChars="46" w:right="106" w:hangingChars="50" w:hanging="11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〇区</w:t>
                            </w:r>
                            <w:r>
                              <w:rPr>
                                <w:rFonts w:ascii="HGSｺﾞｼｯｸM" w:eastAsia="HGSｺﾞｼｯｸM" w:hAnsi="メイリオ"/>
                                <w:color w:val="000000" w:themeColor="text1"/>
                              </w:rPr>
                              <w:t>は、</w:t>
                            </w:r>
                            <w:r>
                              <w:rPr>
                                <w:rFonts w:ascii="HGSｺﾞｼｯｸM" w:eastAsia="HGSｺﾞｼｯｸM" w:hAnsi="メイリオ" w:hint="eastAsia"/>
                                <w:color w:val="000000" w:themeColor="text1"/>
                              </w:rPr>
                              <w:t>相談</w:t>
                            </w:r>
                            <w:r>
                              <w:rPr>
                                <w:rFonts w:ascii="HGSｺﾞｼｯｸM" w:eastAsia="HGSｺﾞｼｯｸM" w:hAnsi="メイリオ"/>
                                <w:color w:val="000000" w:themeColor="text1"/>
                              </w:rPr>
                              <w:t>支援事業所</w:t>
                            </w:r>
                            <w:r>
                              <w:rPr>
                                <w:rFonts w:ascii="HGSｺﾞｼｯｸM" w:eastAsia="HGSｺﾞｼｯｸM" w:hAnsi="メイリオ" w:hint="eastAsia"/>
                                <w:color w:val="000000" w:themeColor="text1"/>
                              </w:rPr>
                              <w:t>に</w:t>
                            </w:r>
                            <w:r>
                              <w:rPr>
                                <w:rFonts w:ascii="HGSｺﾞｼｯｸM" w:eastAsia="HGSｺﾞｼｯｸM" w:hAnsi="メイリオ"/>
                                <w:color w:val="000000" w:themeColor="text1"/>
                              </w:rPr>
                              <w:t>対</w:t>
                            </w:r>
                            <w:r>
                              <w:rPr>
                                <w:rFonts w:ascii="HGSｺﾞｼｯｸM" w:eastAsia="HGSｺﾞｼｯｸM" w:hAnsi="メイリオ" w:hint="eastAsia"/>
                                <w:color w:val="000000" w:themeColor="text1"/>
                              </w:rPr>
                              <w:t>する</w:t>
                            </w:r>
                            <w:r w:rsidRPr="00A97E33">
                              <w:rPr>
                                <w:rFonts w:ascii="HGSｺﾞｼｯｸM" w:eastAsia="HGSｺﾞｼｯｸM" w:hAnsi="メイリオ"/>
                                <w:color w:val="000000" w:themeColor="text1"/>
                              </w:rPr>
                              <w:t>運営費</w:t>
                            </w:r>
                            <w:r w:rsidRPr="00A97E33">
                              <w:rPr>
                                <w:rFonts w:ascii="HGSｺﾞｼｯｸM" w:eastAsia="HGSｺﾞｼｯｸM" w:hAnsi="メイリオ" w:hint="eastAsia"/>
                                <w:color w:val="000000" w:themeColor="text1"/>
                              </w:rPr>
                              <w:t>助成</w:t>
                            </w:r>
                            <w:r w:rsidRPr="00A97E33">
                              <w:rPr>
                                <w:rFonts w:ascii="HGSｺﾞｼｯｸM" w:eastAsia="HGSｺﾞｼｯｸM" w:hAnsi="メイリオ"/>
                                <w:color w:val="000000" w:themeColor="text1"/>
                              </w:rPr>
                              <w:t>を</w:t>
                            </w:r>
                            <w:r>
                              <w:rPr>
                                <w:rFonts w:ascii="HGSｺﾞｼｯｸM" w:eastAsia="HGSｺﾞｼｯｸM" w:hAnsi="メイリオ" w:hint="eastAsia"/>
                                <w:color w:val="000000" w:themeColor="text1"/>
                              </w:rPr>
                              <w:t>実施</w:t>
                            </w:r>
                            <w:r>
                              <w:rPr>
                                <w:rFonts w:ascii="HGSｺﾞｼｯｸM" w:eastAsia="HGSｺﾞｼｯｸM" w:hAnsi="メイリオ"/>
                                <w:color w:val="000000" w:themeColor="text1"/>
                              </w:rPr>
                              <w:t>し</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事業所数の</w:t>
                            </w:r>
                            <w:r>
                              <w:rPr>
                                <w:rFonts w:ascii="HGSｺﾞｼｯｸM" w:eastAsia="HGSｺﾞｼｯｸM" w:hAnsi="メイリオ" w:hint="eastAsia"/>
                                <w:color w:val="000000" w:themeColor="text1"/>
                              </w:rPr>
                              <w:t>増加</w:t>
                            </w:r>
                            <w:r>
                              <w:rPr>
                                <w:rFonts w:ascii="HGSｺﾞｼｯｸM" w:eastAsia="HGSｺﾞｼｯｸM" w:hAnsi="メイリオ"/>
                                <w:color w:val="000000" w:themeColor="text1"/>
                              </w:rPr>
                              <w:t>に務めた結果、</w:t>
                            </w:r>
                          </w:p>
                          <w:p w14:paraId="1E85F1B9" w14:textId="77777777" w:rsidR="00C4213A" w:rsidRDefault="00C4213A" w:rsidP="00CD3241">
                            <w:pPr>
                              <w:adjustRightInd w:val="0"/>
                              <w:snapToGrid w:val="0"/>
                              <w:spacing w:line="400" w:lineRule="exact"/>
                              <w:ind w:leftChars="0" w:left="0" w:rightChars="46" w:right="106" w:firstLine="230"/>
                              <w:rPr>
                                <w:rFonts w:ascii="HGSｺﾞｼｯｸM" w:eastAsia="HGSｺﾞｼｯｸM" w:hAnsi="メイリオ"/>
                                <w:color w:val="000000" w:themeColor="text1"/>
                              </w:rPr>
                            </w:pPr>
                            <w:r>
                              <w:rPr>
                                <w:rFonts w:ascii="HGSｺﾞｼｯｸM" w:eastAsia="HGSｺﾞｼｯｸM" w:hAnsi="メイリオ"/>
                                <w:color w:val="000000" w:themeColor="text1"/>
                              </w:rPr>
                              <w:t>相談支援</w:t>
                            </w:r>
                            <w:r>
                              <w:rPr>
                                <w:rFonts w:ascii="HGSｺﾞｼｯｸM" w:eastAsia="HGSｺﾞｼｯｸM" w:hAnsi="メイリオ" w:hint="eastAsia"/>
                                <w:color w:val="000000" w:themeColor="text1"/>
                              </w:rPr>
                              <w:t>件数</w:t>
                            </w:r>
                            <w:r>
                              <w:rPr>
                                <w:rFonts w:ascii="HGSｺﾞｼｯｸM" w:eastAsia="HGSｺﾞｼｯｸM" w:hAnsi="メイリオ"/>
                                <w:color w:val="000000" w:themeColor="text1"/>
                              </w:rPr>
                              <w:t>は大幅に増加し</w:t>
                            </w:r>
                            <w:r>
                              <w:rPr>
                                <w:rFonts w:ascii="HGSｺﾞｼｯｸM" w:eastAsia="HGSｺﾞｼｯｸM" w:hAnsi="メイリオ" w:hint="eastAsia"/>
                                <w:color w:val="000000" w:themeColor="text1"/>
                              </w:rPr>
                              <w:t>て</w:t>
                            </w:r>
                            <w:r>
                              <w:rPr>
                                <w:rFonts w:ascii="HGSｺﾞｼｯｸM" w:eastAsia="HGSｺﾞｼｯｸM" w:hAnsi="メイリオ"/>
                                <w:color w:val="000000" w:themeColor="text1"/>
                              </w:rPr>
                              <w:t>きました。</w:t>
                            </w:r>
                          </w:p>
                          <w:p w14:paraId="6E0C6366" w14:textId="77777777" w:rsidR="00C4213A" w:rsidRDefault="00C4213A" w:rsidP="00CD3241">
                            <w:pPr>
                              <w:adjustRightInd w:val="0"/>
                              <w:snapToGrid w:val="0"/>
                              <w:spacing w:line="400" w:lineRule="exact"/>
                              <w:ind w:leftChars="0" w:left="0" w:rightChars="46" w:right="106" w:firstLine="230"/>
                              <w:rPr>
                                <w:rFonts w:ascii="HGSｺﾞｼｯｸM" w:eastAsia="HGSｺﾞｼｯｸM" w:hAnsi="メイリオ"/>
                                <w:color w:val="000000" w:themeColor="text1"/>
                              </w:rPr>
                            </w:pPr>
                            <w:r>
                              <w:rPr>
                                <w:rFonts w:ascii="HGSｺﾞｼｯｸM" w:eastAsia="HGSｺﾞｼｯｸM" w:hAnsi="メイリオ"/>
                                <w:color w:val="000000" w:themeColor="text1"/>
                              </w:rPr>
                              <w:t>今後</w:t>
                            </w:r>
                            <w:r>
                              <w:rPr>
                                <w:rFonts w:ascii="HGSｺﾞｼｯｸM" w:eastAsia="HGSｺﾞｼｯｸM" w:hAnsi="メイリオ" w:hint="eastAsia"/>
                                <w:color w:val="000000" w:themeColor="text1"/>
                              </w:rPr>
                              <w:t>は</w:t>
                            </w:r>
                            <w:r>
                              <w:rPr>
                                <w:rFonts w:ascii="HGSｺﾞｼｯｸM" w:eastAsia="HGSｺﾞｼｯｸM" w:hAnsi="メイリオ"/>
                                <w:color w:val="000000" w:themeColor="text1"/>
                              </w:rPr>
                              <w:t>、</w:t>
                            </w:r>
                            <w:r>
                              <w:rPr>
                                <w:rFonts w:ascii="HGSｺﾞｼｯｸM" w:eastAsia="HGSｺﾞｼｯｸM" w:hAnsi="メイリオ" w:hint="eastAsia"/>
                                <w:color w:val="000000" w:themeColor="text1"/>
                              </w:rPr>
                              <w:t>さらにモニタリング等の</w:t>
                            </w:r>
                            <w:r>
                              <w:rPr>
                                <w:rFonts w:ascii="HGSｺﾞｼｯｸM" w:eastAsia="HGSｺﾞｼｯｸM" w:hAnsi="メイリオ"/>
                                <w:color w:val="000000" w:themeColor="text1"/>
                              </w:rPr>
                              <w:t>充実を図るため、相談支援事業所に</w:t>
                            </w:r>
                            <w:r>
                              <w:rPr>
                                <w:rFonts w:ascii="HGSｺﾞｼｯｸM" w:eastAsia="HGSｺﾞｼｯｸM" w:hAnsi="メイリオ" w:hint="eastAsia"/>
                                <w:color w:val="000000" w:themeColor="text1"/>
                              </w:rPr>
                              <w:t>対して</w:t>
                            </w:r>
                            <w:r>
                              <w:rPr>
                                <w:rFonts w:ascii="HGSｺﾞｼｯｸM" w:eastAsia="HGSｺﾞｼｯｸM" w:hAnsi="メイリオ"/>
                                <w:color w:val="000000" w:themeColor="text1"/>
                              </w:rPr>
                              <w:t>、相談</w:t>
                            </w:r>
                          </w:p>
                          <w:p w14:paraId="04A9F36A" w14:textId="054CCACA" w:rsidR="00C4213A" w:rsidRDefault="00C4213A" w:rsidP="00CD3241">
                            <w:pPr>
                              <w:adjustRightInd w:val="0"/>
                              <w:snapToGrid w:val="0"/>
                              <w:spacing w:line="400" w:lineRule="exact"/>
                              <w:ind w:leftChars="0" w:left="0" w:rightChars="46" w:right="106" w:firstLine="230"/>
                              <w:rPr>
                                <w:rFonts w:ascii="HGSｺﾞｼｯｸM" w:eastAsia="HGSｺﾞｼｯｸM" w:hAnsi="メイリオ"/>
                                <w:color w:val="000000" w:themeColor="text1"/>
                              </w:rPr>
                            </w:pPr>
                            <w:r>
                              <w:rPr>
                                <w:rFonts w:ascii="HGSｺﾞｼｯｸM" w:eastAsia="HGSｺﾞｼｯｸM" w:hAnsi="メイリオ"/>
                                <w:color w:val="000000" w:themeColor="text1"/>
                              </w:rPr>
                              <w:t>支援専門員の増員を</w:t>
                            </w:r>
                            <w:r>
                              <w:rPr>
                                <w:rFonts w:ascii="HGSｺﾞｼｯｸM" w:eastAsia="HGSｺﾞｼｯｸM" w:hAnsi="メイリオ" w:hint="eastAsia"/>
                                <w:color w:val="000000" w:themeColor="text1"/>
                              </w:rPr>
                              <w:t>働きかけていきます</w:t>
                            </w:r>
                            <w:r>
                              <w:rPr>
                                <w:rFonts w:ascii="HGSｺﾞｼｯｸM" w:eastAsia="HGSｺﾞｼｯｸM" w:hAnsi="メイリオ"/>
                                <w:color w:val="000000" w:themeColor="text1"/>
                              </w:rPr>
                              <w:t>。</w:t>
                            </w:r>
                          </w:p>
                          <w:p w14:paraId="50A0D926" w14:textId="77777777" w:rsidR="00C4213A" w:rsidRPr="00EB207B" w:rsidRDefault="00C4213A" w:rsidP="00163078">
                            <w:pPr>
                              <w:adjustRightInd w:val="0"/>
                              <w:snapToGrid w:val="0"/>
                              <w:spacing w:line="400" w:lineRule="exact"/>
                              <w:ind w:leftChars="0" w:left="115" w:rightChars="46" w:right="106" w:hangingChars="50" w:hanging="11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w:t>
                            </w:r>
                            <w:r w:rsidRPr="00C92ECC">
                              <w:rPr>
                                <w:rFonts w:ascii="HGSｺﾞｼｯｸM" w:eastAsia="HGSｺﾞｼｯｸM" w:hAnsi="メイリオ" w:cs="ＭＳ 明朝" w:hint="eastAsia"/>
                                <w:color w:val="000000"/>
                                <w:szCs w:val="24"/>
                              </w:rPr>
                              <w:t>戸越六丁目の区立大原児童センターの建物を改修し、</w:t>
                            </w:r>
                            <w:r>
                              <w:rPr>
                                <w:rFonts w:ascii="HGSｺﾞｼｯｸM" w:eastAsia="HGSｺﾞｼｯｸM" w:hAnsi="メイリオ" w:cs="ＭＳ 明朝"/>
                                <w:color w:val="000000"/>
                                <w:szCs w:val="24"/>
                              </w:rPr>
                              <w:t>新た</w:t>
                            </w:r>
                            <w:r>
                              <w:rPr>
                                <w:rFonts w:ascii="HGSｺﾞｼｯｸM" w:eastAsia="HGSｺﾞｼｯｸM" w:hAnsi="メイリオ" w:cs="ＭＳ 明朝" w:hint="eastAsia"/>
                                <w:color w:val="000000"/>
                                <w:szCs w:val="24"/>
                              </w:rPr>
                              <w:t>に</w:t>
                            </w:r>
                            <w:r>
                              <w:rPr>
                                <w:rFonts w:ascii="HGSｺﾞｼｯｸM" w:eastAsia="HGSｺﾞｼｯｸM" w:hAnsi="メイリオ" w:cs="ＭＳ 明朝"/>
                                <w:color w:val="000000"/>
                                <w:szCs w:val="24"/>
                              </w:rPr>
                              <w:t>整備する児童発達支援センター</w:t>
                            </w:r>
                            <w:r>
                              <w:rPr>
                                <w:rFonts w:ascii="HGSｺﾞｼｯｸM" w:eastAsia="HGSｺﾞｼｯｸM" w:hAnsi="メイリオ" w:cs="ＭＳ 明朝" w:hint="eastAsia"/>
                                <w:color w:val="000000"/>
                                <w:szCs w:val="24"/>
                              </w:rPr>
                              <w:t>に</w:t>
                            </w:r>
                            <w:r>
                              <w:rPr>
                                <w:rFonts w:ascii="HGSｺﾞｼｯｸM" w:eastAsia="HGSｺﾞｼｯｸM" w:hAnsi="メイリオ"/>
                                <w:color w:val="000000" w:themeColor="text1"/>
                              </w:rPr>
                              <w:t>障害児</w:t>
                            </w:r>
                            <w:r>
                              <w:rPr>
                                <w:rFonts w:ascii="HGSｺﾞｼｯｸM" w:eastAsia="HGSｺﾞｼｯｸM" w:hAnsi="メイリオ" w:hint="eastAsia"/>
                                <w:color w:val="000000" w:themeColor="text1"/>
                              </w:rPr>
                              <w:t>相談</w:t>
                            </w:r>
                            <w:r>
                              <w:rPr>
                                <w:rFonts w:ascii="HGSｺﾞｼｯｸM" w:eastAsia="HGSｺﾞｼｯｸM" w:hAnsi="メイリオ"/>
                                <w:color w:val="000000" w:themeColor="text1"/>
                              </w:rPr>
                              <w:t>支援事業所を開設し</w:t>
                            </w:r>
                            <w:r>
                              <w:rPr>
                                <w:rFonts w:ascii="HGSｺﾞｼｯｸM" w:eastAsia="HGSｺﾞｼｯｸM" w:hAnsi="メイリオ" w:hint="eastAsia"/>
                                <w:color w:val="000000" w:themeColor="text1"/>
                              </w:rPr>
                              <w:t>、障害児</w:t>
                            </w:r>
                            <w:r>
                              <w:rPr>
                                <w:rFonts w:ascii="HGSｺﾞｼｯｸM" w:eastAsia="HGSｺﾞｼｯｸM" w:hAnsi="メイリオ"/>
                                <w:color w:val="000000" w:themeColor="text1"/>
                              </w:rPr>
                              <w:t>計画相談</w:t>
                            </w:r>
                            <w:r>
                              <w:rPr>
                                <w:rFonts w:ascii="HGSｺﾞｼｯｸM" w:eastAsia="HGSｺﾞｼｯｸM" w:hAnsi="メイリオ" w:hint="eastAsia"/>
                                <w:color w:val="000000" w:themeColor="text1"/>
                              </w:rPr>
                              <w:t>の</w:t>
                            </w:r>
                            <w:r>
                              <w:rPr>
                                <w:rFonts w:ascii="HGSｺﾞｼｯｸM" w:eastAsia="HGSｺﾞｼｯｸM" w:hAnsi="メイリオ"/>
                                <w:color w:val="000000" w:themeColor="text1"/>
                              </w:rPr>
                              <w:t>充実を図ります。</w:t>
                            </w:r>
                          </w:p>
                          <w:p w14:paraId="36BEA8A6" w14:textId="77777777" w:rsidR="00C4213A" w:rsidRPr="00163078" w:rsidRDefault="00C4213A" w:rsidP="00E87B7F">
                            <w:pPr>
                              <w:ind w:left="230" w:right="460" w:firstLine="230"/>
                            </w:pPr>
                          </w:p>
                          <w:p w14:paraId="4B58B57B" w14:textId="77777777" w:rsidR="00C4213A" w:rsidRDefault="00C4213A" w:rsidP="00E87B7F">
                            <w:pPr>
                              <w:ind w:left="230" w:right="460" w:firstLine="230"/>
                            </w:pPr>
                          </w:p>
                          <w:p w14:paraId="25370CF9" w14:textId="77777777" w:rsidR="00C4213A" w:rsidRDefault="00C4213A" w:rsidP="00E87B7F">
                            <w:pPr>
                              <w:ind w:left="230" w:right="460" w:firstLine="230"/>
                            </w:pPr>
                          </w:p>
                          <w:p w14:paraId="4BF96567" w14:textId="77777777" w:rsidR="00C4213A" w:rsidRDefault="00C4213A" w:rsidP="00E87B7F">
                            <w:pPr>
                              <w:ind w:left="230" w:right="460" w:firstLine="230"/>
                            </w:pPr>
                          </w:p>
                          <w:p w14:paraId="39B3FC0E" w14:textId="77777777" w:rsidR="00C4213A" w:rsidRDefault="00C4213A" w:rsidP="00E87B7F">
                            <w:pPr>
                              <w:ind w:left="230" w:right="460" w:firstLine="230"/>
                            </w:pPr>
                          </w:p>
                          <w:p w14:paraId="48D9848B" w14:textId="77777777" w:rsidR="00C4213A" w:rsidRDefault="00C4213A" w:rsidP="00E87B7F">
                            <w:pPr>
                              <w:ind w:left="230" w:right="460" w:firstLine="2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3F1B" id="テキスト ボックス 1793" o:spid="_x0000_s1168" type="#_x0000_t202" style="position:absolute;left:0;text-align:left;margin-left:20.55pt;margin-top:1.7pt;width:459.75pt;height:131.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" fillcolor="window" strokeweight=".5pt">
                <v:stroke dashstyle="3 1"/>
                <v:textbox>
                  <w:txbxContent>
                    <w:p w14:paraId="54131F23" w14:textId="77777777" w:rsidR="00C4213A" w:rsidRDefault="00C4213A" w:rsidP="00CD3241">
                      <w:pPr>
                        <w:adjustRightInd w:val="0"/>
                        <w:snapToGrid w:val="0"/>
                        <w:spacing w:line="400" w:lineRule="exact"/>
                        <w:ind w:leftChars="0" w:left="115" w:rightChars="46" w:right="106" w:hangingChars="50" w:hanging="11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〇区</w:t>
                      </w:r>
                      <w:r>
                        <w:rPr>
                          <w:rFonts w:ascii="HGSｺﾞｼｯｸM" w:eastAsia="HGSｺﾞｼｯｸM" w:hAnsi="メイリオ"/>
                          <w:color w:val="000000" w:themeColor="text1"/>
                        </w:rPr>
                        <w:t>は、</w:t>
                      </w:r>
                      <w:r>
                        <w:rPr>
                          <w:rFonts w:ascii="HGSｺﾞｼｯｸM" w:eastAsia="HGSｺﾞｼｯｸM" w:hAnsi="メイリオ" w:hint="eastAsia"/>
                          <w:color w:val="000000" w:themeColor="text1"/>
                        </w:rPr>
                        <w:t>相談</w:t>
                      </w:r>
                      <w:r>
                        <w:rPr>
                          <w:rFonts w:ascii="HGSｺﾞｼｯｸM" w:eastAsia="HGSｺﾞｼｯｸM" w:hAnsi="メイリオ"/>
                          <w:color w:val="000000" w:themeColor="text1"/>
                        </w:rPr>
                        <w:t>支援事業所</w:t>
                      </w:r>
                      <w:r>
                        <w:rPr>
                          <w:rFonts w:ascii="HGSｺﾞｼｯｸM" w:eastAsia="HGSｺﾞｼｯｸM" w:hAnsi="メイリオ" w:hint="eastAsia"/>
                          <w:color w:val="000000" w:themeColor="text1"/>
                        </w:rPr>
                        <w:t>に</w:t>
                      </w:r>
                      <w:r>
                        <w:rPr>
                          <w:rFonts w:ascii="HGSｺﾞｼｯｸM" w:eastAsia="HGSｺﾞｼｯｸM" w:hAnsi="メイリオ"/>
                          <w:color w:val="000000" w:themeColor="text1"/>
                        </w:rPr>
                        <w:t>対</w:t>
                      </w:r>
                      <w:r>
                        <w:rPr>
                          <w:rFonts w:ascii="HGSｺﾞｼｯｸM" w:eastAsia="HGSｺﾞｼｯｸM" w:hAnsi="メイリオ" w:hint="eastAsia"/>
                          <w:color w:val="000000" w:themeColor="text1"/>
                        </w:rPr>
                        <w:t>する</w:t>
                      </w:r>
                      <w:r w:rsidRPr="00A97E33">
                        <w:rPr>
                          <w:rFonts w:ascii="HGSｺﾞｼｯｸM" w:eastAsia="HGSｺﾞｼｯｸM" w:hAnsi="メイリオ"/>
                          <w:color w:val="000000" w:themeColor="text1"/>
                        </w:rPr>
                        <w:t>運営費</w:t>
                      </w:r>
                      <w:r w:rsidRPr="00A97E33">
                        <w:rPr>
                          <w:rFonts w:ascii="HGSｺﾞｼｯｸM" w:eastAsia="HGSｺﾞｼｯｸM" w:hAnsi="メイリオ" w:hint="eastAsia"/>
                          <w:color w:val="000000" w:themeColor="text1"/>
                        </w:rPr>
                        <w:t>助成</w:t>
                      </w:r>
                      <w:r w:rsidRPr="00A97E33">
                        <w:rPr>
                          <w:rFonts w:ascii="HGSｺﾞｼｯｸM" w:eastAsia="HGSｺﾞｼｯｸM" w:hAnsi="メイリオ"/>
                          <w:color w:val="000000" w:themeColor="text1"/>
                        </w:rPr>
                        <w:t>を</w:t>
                      </w:r>
                      <w:r>
                        <w:rPr>
                          <w:rFonts w:ascii="HGSｺﾞｼｯｸM" w:eastAsia="HGSｺﾞｼｯｸM" w:hAnsi="メイリオ" w:hint="eastAsia"/>
                          <w:color w:val="000000" w:themeColor="text1"/>
                        </w:rPr>
                        <w:t>実施</w:t>
                      </w:r>
                      <w:r>
                        <w:rPr>
                          <w:rFonts w:ascii="HGSｺﾞｼｯｸM" w:eastAsia="HGSｺﾞｼｯｸM" w:hAnsi="メイリオ"/>
                          <w:color w:val="000000" w:themeColor="text1"/>
                        </w:rPr>
                        <w:t>し</w:t>
                      </w:r>
                      <w:r>
                        <w:rPr>
                          <w:rFonts w:ascii="HGSｺﾞｼｯｸM" w:eastAsia="HGSｺﾞｼｯｸM" w:hAnsi="メイリオ" w:hint="eastAsia"/>
                          <w:color w:val="000000" w:themeColor="text1"/>
                        </w:rPr>
                        <w:t>、</w:t>
                      </w:r>
                      <w:r>
                        <w:rPr>
                          <w:rFonts w:ascii="HGSｺﾞｼｯｸM" w:eastAsia="HGSｺﾞｼｯｸM" w:hAnsi="メイリオ"/>
                          <w:color w:val="000000" w:themeColor="text1"/>
                        </w:rPr>
                        <w:t>事業所数の</w:t>
                      </w:r>
                      <w:r>
                        <w:rPr>
                          <w:rFonts w:ascii="HGSｺﾞｼｯｸM" w:eastAsia="HGSｺﾞｼｯｸM" w:hAnsi="メイリオ" w:hint="eastAsia"/>
                          <w:color w:val="000000" w:themeColor="text1"/>
                        </w:rPr>
                        <w:t>増加</w:t>
                      </w:r>
                      <w:r>
                        <w:rPr>
                          <w:rFonts w:ascii="HGSｺﾞｼｯｸM" w:eastAsia="HGSｺﾞｼｯｸM" w:hAnsi="メイリオ"/>
                          <w:color w:val="000000" w:themeColor="text1"/>
                        </w:rPr>
                        <w:t>に務めた結果、</w:t>
                      </w:r>
                    </w:p>
                    <w:p w14:paraId="1E85F1B9" w14:textId="77777777" w:rsidR="00C4213A" w:rsidRDefault="00C4213A" w:rsidP="00CD3241">
                      <w:pPr>
                        <w:adjustRightInd w:val="0"/>
                        <w:snapToGrid w:val="0"/>
                        <w:spacing w:line="400" w:lineRule="exact"/>
                        <w:ind w:leftChars="0" w:left="0" w:rightChars="46" w:right="106" w:firstLine="230"/>
                        <w:rPr>
                          <w:rFonts w:ascii="HGSｺﾞｼｯｸM" w:eastAsia="HGSｺﾞｼｯｸM" w:hAnsi="メイリオ"/>
                          <w:color w:val="000000" w:themeColor="text1"/>
                        </w:rPr>
                      </w:pPr>
                      <w:r>
                        <w:rPr>
                          <w:rFonts w:ascii="HGSｺﾞｼｯｸM" w:eastAsia="HGSｺﾞｼｯｸM" w:hAnsi="メイリオ"/>
                          <w:color w:val="000000" w:themeColor="text1"/>
                        </w:rPr>
                        <w:t>相談支援</w:t>
                      </w:r>
                      <w:r>
                        <w:rPr>
                          <w:rFonts w:ascii="HGSｺﾞｼｯｸM" w:eastAsia="HGSｺﾞｼｯｸM" w:hAnsi="メイリオ" w:hint="eastAsia"/>
                          <w:color w:val="000000" w:themeColor="text1"/>
                        </w:rPr>
                        <w:t>件数</w:t>
                      </w:r>
                      <w:r>
                        <w:rPr>
                          <w:rFonts w:ascii="HGSｺﾞｼｯｸM" w:eastAsia="HGSｺﾞｼｯｸM" w:hAnsi="メイリオ"/>
                          <w:color w:val="000000" w:themeColor="text1"/>
                        </w:rPr>
                        <w:t>は大幅に増加し</w:t>
                      </w:r>
                      <w:r>
                        <w:rPr>
                          <w:rFonts w:ascii="HGSｺﾞｼｯｸM" w:eastAsia="HGSｺﾞｼｯｸM" w:hAnsi="メイリオ" w:hint="eastAsia"/>
                          <w:color w:val="000000" w:themeColor="text1"/>
                        </w:rPr>
                        <w:t>て</w:t>
                      </w:r>
                      <w:r>
                        <w:rPr>
                          <w:rFonts w:ascii="HGSｺﾞｼｯｸM" w:eastAsia="HGSｺﾞｼｯｸM" w:hAnsi="メイリオ"/>
                          <w:color w:val="000000" w:themeColor="text1"/>
                        </w:rPr>
                        <w:t>きました。</w:t>
                      </w:r>
                    </w:p>
                    <w:p w14:paraId="6E0C6366" w14:textId="77777777" w:rsidR="00C4213A" w:rsidRDefault="00C4213A" w:rsidP="00CD3241">
                      <w:pPr>
                        <w:adjustRightInd w:val="0"/>
                        <w:snapToGrid w:val="0"/>
                        <w:spacing w:line="400" w:lineRule="exact"/>
                        <w:ind w:leftChars="0" w:left="0" w:rightChars="46" w:right="106" w:firstLine="230"/>
                        <w:rPr>
                          <w:rFonts w:ascii="HGSｺﾞｼｯｸM" w:eastAsia="HGSｺﾞｼｯｸM" w:hAnsi="メイリオ"/>
                          <w:color w:val="000000" w:themeColor="text1"/>
                        </w:rPr>
                      </w:pPr>
                      <w:r>
                        <w:rPr>
                          <w:rFonts w:ascii="HGSｺﾞｼｯｸM" w:eastAsia="HGSｺﾞｼｯｸM" w:hAnsi="メイリオ"/>
                          <w:color w:val="000000" w:themeColor="text1"/>
                        </w:rPr>
                        <w:t>今後</w:t>
                      </w:r>
                      <w:r>
                        <w:rPr>
                          <w:rFonts w:ascii="HGSｺﾞｼｯｸM" w:eastAsia="HGSｺﾞｼｯｸM" w:hAnsi="メイリオ" w:hint="eastAsia"/>
                          <w:color w:val="000000" w:themeColor="text1"/>
                        </w:rPr>
                        <w:t>は</w:t>
                      </w:r>
                      <w:r>
                        <w:rPr>
                          <w:rFonts w:ascii="HGSｺﾞｼｯｸM" w:eastAsia="HGSｺﾞｼｯｸM" w:hAnsi="メイリオ"/>
                          <w:color w:val="000000" w:themeColor="text1"/>
                        </w:rPr>
                        <w:t>、</w:t>
                      </w:r>
                      <w:r>
                        <w:rPr>
                          <w:rFonts w:ascii="HGSｺﾞｼｯｸM" w:eastAsia="HGSｺﾞｼｯｸM" w:hAnsi="メイリオ" w:hint="eastAsia"/>
                          <w:color w:val="000000" w:themeColor="text1"/>
                        </w:rPr>
                        <w:t>さらにモニタリング等の</w:t>
                      </w:r>
                      <w:r>
                        <w:rPr>
                          <w:rFonts w:ascii="HGSｺﾞｼｯｸM" w:eastAsia="HGSｺﾞｼｯｸM" w:hAnsi="メイリオ"/>
                          <w:color w:val="000000" w:themeColor="text1"/>
                        </w:rPr>
                        <w:t>充実を図るため、相談支援事業所に</w:t>
                      </w:r>
                      <w:r>
                        <w:rPr>
                          <w:rFonts w:ascii="HGSｺﾞｼｯｸM" w:eastAsia="HGSｺﾞｼｯｸM" w:hAnsi="メイリオ" w:hint="eastAsia"/>
                          <w:color w:val="000000" w:themeColor="text1"/>
                        </w:rPr>
                        <w:t>対して</w:t>
                      </w:r>
                      <w:r>
                        <w:rPr>
                          <w:rFonts w:ascii="HGSｺﾞｼｯｸM" w:eastAsia="HGSｺﾞｼｯｸM" w:hAnsi="メイリオ"/>
                          <w:color w:val="000000" w:themeColor="text1"/>
                        </w:rPr>
                        <w:t>、相談</w:t>
                      </w:r>
                    </w:p>
                    <w:p w14:paraId="04A9F36A" w14:textId="054CCACA" w:rsidR="00C4213A" w:rsidRDefault="00C4213A" w:rsidP="00CD3241">
                      <w:pPr>
                        <w:adjustRightInd w:val="0"/>
                        <w:snapToGrid w:val="0"/>
                        <w:spacing w:line="400" w:lineRule="exact"/>
                        <w:ind w:leftChars="0" w:left="0" w:rightChars="46" w:right="106" w:firstLine="230"/>
                        <w:rPr>
                          <w:rFonts w:ascii="HGSｺﾞｼｯｸM" w:eastAsia="HGSｺﾞｼｯｸM" w:hAnsi="メイリオ"/>
                          <w:color w:val="000000" w:themeColor="text1"/>
                        </w:rPr>
                      </w:pPr>
                      <w:r>
                        <w:rPr>
                          <w:rFonts w:ascii="HGSｺﾞｼｯｸM" w:eastAsia="HGSｺﾞｼｯｸM" w:hAnsi="メイリオ"/>
                          <w:color w:val="000000" w:themeColor="text1"/>
                        </w:rPr>
                        <w:t>支援専門員の増員を</w:t>
                      </w:r>
                      <w:r>
                        <w:rPr>
                          <w:rFonts w:ascii="HGSｺﾞｼｯｸM" w:eastAsia="HGSｺﾞｼｯｸM" w:hAnsi="メイリオ" w:hint="eastAsia"/>
                          <w:color w:val="000000" w:themeColor="text1"/>
                        </w:rPr>
                        <w:t>働きかけていきます</w:t>
                      </w:r>
                      <w:r>
                        <w:rPr>
                          <w:rFonts w:ascii="HGSｺﾞｼｯｸM" w:eastAsia="HGSｺﾞｼｯｸM" w:hAnsi="メイリオ"/>
                          <w:color w:val="000000" w:themeColor="text1"/>
                        </w:rPr>
                        <w:t>。</w:t>
                      </w:r>
                    </w:p>
                    <w:p w14:paraId="50A0D926" w14:textId="77777777" w:rsidR="00C4213A" w:rsidRPr="00EB207B" w:rsidRDefault="00C4213A" w:rsidP="00163078">
                      <w:pPr>
                        <w:adjustRightInd w:val="0"/>
                        <w:snapToGrid w:val="0"/>
                        <w:spacing w:line="400" w:lineRule="exact"/>
                        <w:ind w:leftChars="0" w:left="115" w:rightChars="46" w:right="106" w:hangingChars="50" w:hanging="115"/>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w:t>
                      </w:r>
                      <w:r w:rsidRPr="00C92ECC">
                        <w:rPr>
                          <w:rFonts w:ascii="HGSｺﾞｼｯｸM" w:eastAsia="HGSｺﾞｼｯｸM" w:hAnsi="メイリオ" w:cs="ＭＳ 明朝" w:hint="eastAsia"/>
                          <w:color w:val="000000"/>
                          <w:szCs w:val="24"/>
                        </w:rPr>
                        <w:t>戸越六丁目の区立大原児童センターの建物を改修し、</w:t>
                      </w:r>
                      <w:r>
                        <w:rPr>
                          <w:rFonts w:ascii="HGSｺﾞｼｯｸM" w:eastAsia="HGSｺﾞｼｯｸM" w:hAnsi="メイリオ" w:cs="ＭＳ 明朝"/>
                          <w:color w:val="000000"/>
                          <w:szCs w:val="24"/>
                        </w:rPr>
                        <w:t>新た</w:t>
                      </w:r>
                      <w:r>
                        <w:rPr>
                          <w:rFonts w:ascii="HGSｺﾞｼｯｸM" w:eastAsia="HGSｺﾞｼｯｸM" w:hAnsi="メイリオ" w:cs="ＭＳ 明朝" w:hint="eastAsia"/>
                          <w:color w:val="000000"/>
                          <w:szCs w:val="24"/>
                        </w:rPr>
                        <w:t>に</w:t>
                      </w:r>
                      <w:r>
                        <w:rPr>
                          <w:rFonts w:ascii="HGSｺﾞｼｯｸM" w:eastAsia="HGSｺﾞｼｯｸM" w:hAnsi="メイリオ" w:cs="ＭＳ 明朝"/>
                          <w:color w:val="000000"/>
                          <w:szCs w:val="24"/>
                        </w:rPr>
                        <w:t>整備する児童発達支援センター</w:t>
                      </w:r>
                      <w:r>
                        <w:rPr>
                          <w:rFonts w:ascii="HGSｺﾞｼｯｸM" w:eastAsia="HGSｺﾞｼｯｸM" w:hAnsi="メイリオ" w:cs="ＭＳ 明朝" w:hint="eastAsia"/>
                          <w:color w:val="000000"/>
                          <w:szCs w:val="24"/>
                        </w:rPr>
                        <w:t>に</w:t>
                      </w:r>
                      <w:r>
                        <w:rPr>
                          <w:rFonts w:ascii="HGSｺﾞｼｯｸM" w:eastAsia="HGSｺﾞｼｯｸM" w:hAnsi="メイリオ"/>
                          <w:color w:val="000000" w:themeColor="text1"/>
                        </w:rPr>
                        <w:t>障害児</w:t>
                      </w:r>
                      <w:r>
                        <w:rPr>
                          <w:rFonts w:ascii="HGSｺﾞｼｯｸM" w:eastAsia="HGSｺﾞｼｯｸM" w:hAnsi="メイリオ" w:hint="eastAsia"/>
                          <w:color w:val="000000" w:themeColor="text1"/>
                        </w:rPr>
                        <w:t>相談</w:t>
                      </w:r>
                      <w:r>
                        <w:rPr>
                          <w:rFonts w:ascii="HGSｺﾞｼｯｸM" w:eastAsia="HGSｺﾞｼｯｸM" w:hAnsi="メイリオ"/>
                          <w:color w:val="000000" w:themeColor="text1"/>
                        </w:rPr>
                        <w:t>支援事業所を開設し</w:t>
                      </w:r>
                      <w:r>
                        <w:rPr>
                          <w:rFonts w:ascii="HGSｺﾞｼｯｸM" w:eastAsia="HGSｺﾞｼｯｸM" w:hAnsi="メイリオ" w:hint="eastAsia"/>
                          <w:color w:val="000000" w:themeColor="text1"/>
                        </w:rPr>
                        <w:t>、障害児</w:t>
                      </w:r>
                      <w:r>
                        <w:rPr>
                          <w:rFonts w:ascii="HGSｺﾞｼｯｸM" w:eastAsia="HGSｺﾞｼｯｸM" w:hAnsi="メイリオ"/>
                          <w:color w:val="000000" w:themeColor="text1"/>
                        </w:rPr>
                        <w:t>計画相談</w:t>
                      </w:r>
                      <w:r>
                        <w:rPr>
                          <w:rFonts w:ascii="HGSｺﾞｼｯｸM" w:eastAsia="HGSｺﾞｼｯｸM" w:hAnsi="メイリオ" w:hint="eastAsia"/>
                          <w:color w:val="000000" w:themeColor="text1"/>
                        </w:rPr>
                        <w:t>の</w:t>
                      </w:r>
                      <w:r>
                        <w:rPr>
                          <w:rFonts w:ascii="HGSｺﾞｼｯｸM" w:eastAsia="HGSｺﾞｼｯｸM" w:hAnsi="メイリオ"/>
                          <w:color w:val="000000" w:themeColor="text1"/>
                        </w:rPr>
                        <w:t>充実を図ります。</w:t>
                      </w:r>
                    </w:p>
                    <w:p w14:paraId="36BEA8A6" w14:textId="77777777" w:rsidR="00C4213A" w:rsidRPr="00163078" w:rsidRDefault="00C4213A" w:rsidP="00E87B7F">
                      <w:pPr>
                        <w:ind w:left="230" w:right="460" w:firstLine="230"/>
                      </w:pPr>
                    </w:p>
                    <w:p w14:paraId="4B58B57B" w14:textId="77777777" w:rsidR="00C4213A" w:rsidRDefault="00C4213A" w:rsidP="00E87B7F">
                      <w:pPr>
                        <w:ind w:left="230" w:right="460" w:firstLine="230"/>
                      </w:pPr>
                    </w:p>
                    <w:p w14:paraId="25370CF9" w14:textId="77777777" w:rsidR="00C4213A" w:rsidRDefault="00C4213A" w:rsidP="00E87B7F">
                      <w:pPr>
                        <w:ind w:left="230" w:right="460" w:firstLine="230"/>
                      </w:pPr>
                    </w:p>
                    <w:p w14:paraId="4BF96567" w14:textId="77777777" w:rsidR="00C4213A" w:rsidRDefault="00C4213A" w:rsidP="00E87B7F">
                      <w:pPr>
                        <w:ind w:left="230" w:right="460" w:firstLine="230"/>
                      </w:pPr>
                    </w:p>
                    <w:p w14:paraId="39B3FC0E" w14:textId="77777777" w:rsidR="00C4213A" w:rsidRDefault="00C4213A" w:rsidP="00E87B7F">
                      <w:pPr>
                        <w:ind w:left="230" w:right="460" w:firstLine="230"/>
                      </w:pPr>
                    </w:p>
                    <w:p w14:paraId="48D9848B" w14:textId="77777777" w:rsidR="00C4213A" w:rsidRDefault="00C4213A" w:rsidP="00E87B7F">
                      <w:pPr>
                        <w:ind w:left="230" w:right="460" w:firstLine="230"/>
                      </w:pPr>
                    </w:p>
                  </w:txbxContent>
                </v:textbox>
              </v:shape>
            </w:pict>
          </mc:Fallback>
        </mc:AlternateContent>
      </w:r>
    </w:p>
    <w:p w14:paraId="2A146F30" w14:textId="77777777" w:rsidR="00E87B7F" w:rsidRPr="000B77C4" w:rsidRDefault="00E87B7F" w:rsidP="00E87B7F">
      <w:pPr>
        <w:adjustRightInd w:val="0"/>
        <w:snapToGrid w:val="0"/>
        <w:ind w:left="230" w:right="460" w:firstLine="230"/>
        <w:rPr>
          <w:rFonts w:ascii="HGSｺﾞｼｯｸM" w:eastAsia="HGSｺﾞｼｯｸM" w:hAnsi="游ゴシック"/>
          <w:color w:val="000000" w:themeColor="text1"/>
        </w:rPr>
      </w:pPr>
    </w:p>
    <w:p w14:paraId="6CFA5D86" w14:textId="77777777" w:rsidR="00E87B7F" w:rsidRPr="000B77C4" w:rsidRDefault="00E87B7F" w:rsidP="00E87B7F">
      <w:pPr>
        <w:adjustRightInd w:val="0"/>
        <w:snapToGrid w:val="0"/>
        <w:ind w:left="230" w:right="460" w:firstLine="230"/>
        <w:rPr>
          <w:rFonts w:ascii="HGSｺﾞｼｯｸM" w:eastAsia="HGSｺﾞｼｯｸM" w:hAnsi="游ゴシック"/>
        </w:rPr>
      </w:pPr>
    </w:p>
    <w:p w14:paraId="5BE2DCC2" w14:textId="77777777" w:rsidR="00E87B7F" w:rsidRPr="000B77C4" w:rsidRDefault="00E87B7F" w:rsidP="00E87B7F">
      <w:pPr>
        <w:adjustRightInd w:val="0"/>
        <w:snapToGrid w:val="0"/>
        <w:ind w:left="230" w:right="460" w:firstLine="230"/>
        <w:rPr>
          <w:rFonts w:ascii="HGSｺﾞｼｯｸM" w:eastAsia="HGSｺﾞｼｯｸM" w:hAnsi="游ゴシック"/>
        </w:rPr>
      </w:pPr>
    </w:p>
    <w:p w14:paraId="293BDAB7" w14:textId="77777777" w:rsidR="00E87B7F" w:rsidRPr="000B77C4" w:rsidRDefault="00E87B7F" w:rsidP="00E87B7F">
      <w:pPr>
        <w:adjustRightInd w:val="0"/>
        <w:snapToGrid w:val="0"/>
        <w:ind w:left="230" w:right="460" w:firstLine="230"/>
        <w:rPr>
          <w:rFonts w:ascii="HGSｺﾞｼｯｸM" w:eastAsia="HGSｺﾞｼｯｸM" w:hAnsi="游ゴシック"/>
        </w:rPr>
      </w:pPr>
    </w:p>
    <w:p w14:paraId="784268F5" w14:textId="77777777" w:rsidR="00E87B7F" w:rsidRPr="000B77C4" w:rsidRDefault="00E87B7F" w:rsidP="00E87B7F">
      <w:pPr>
        <w:adjustRightInd w:val="0"/>
        <w:snapToGrid w:val="0"/>
        <w:ind w:left="230" w:right="460" w:firstLine="230"/>
        <w:rPr>
          <w:rFonts w:ascii="HGSｺﾞｼｯｸM" w:eastAsia="HGSｺﾞｼｯｸM" w:hAnsi="游ゴシック"/>
        </w:rPr>
      </w:pPr>
    </w:p>
    <w:p w14:paraId="26C16DF9" w14:textId="77777777" w:rsidR="00E87B7F" w:rsidRDefault="00E87B7F" w:rsidP="00E87B7F">
      <w:pPr>
        <w:adjustRightInd w:val="0"/>
        <w:snapToGrid w:val="0"/>
        <w:ind w:left="230" w:right="460" w:firstLine="230"/>
        <w:rPr>
          <w:rFonts w:ascii="HGSｺﾞｼｯｸM" w:eastAsia="HGSｺﾞｼｯｸM" w:hAnsi="游ゴシック"/>
        </w:rPr>
      </w:pPr>
    </w:p>
    <w:p w14:paraId="65A4C3BE" w14:textId="77777777" w:rsidR="00E87B7F" w:rsidRDefault="00E87B7F" w:rsidP="00E87B7F">
      <w:pPr>
        <w:adjustRightInd w:val="0"/>
        <w:snapToGrid w:val="0"/>
        <w:ind w:left="230" w:right="460" w:firstLine="230"/>
        <w:rPr>
          <w:rFonts w:ascii="HGSｺﾞｼｯｸM" w:eastAsia="HGSｺﾞｼｯｸM" w:hAnsi="游ゴシック"/>
        </w:rPr>
      </w:pPr>
    </w:p>
    <w:p w14:paraId="26664D61" w14:textId="533A3804" w:rsidR="00E87B7F" w:rsidRDefault="00E87B7F" w:rsidP="00E87B7F">
      <w:pPr>
        <w:adjustRightInd w:val="0"/>
        <w:snapToGrid w:val="0"/>
        <w:ind w:left="230" w:right="460" w:firstLine="230"/>
        <w:rPr>
          <w:rFonts w:ascii="HGSｺﾞｼｯｸM" w:eastAsia="HGSｺﾞｼｯｸM" w:hAnsi="游ゴシック"/>
        </w:rPr>
        <w:sectPr w:rsidR="00E87B7F" w:rsidSect="00325C0B">
          <w:pgSz w:w="11906" w:h="16838" w:code="9"/>
          <w:pgMar w:top="1418" w:right="1134" w:bottom="1418" w:left="1134" w:header="851" w:footer="851" w:gutter="0"/>
          <w:pgNumType w:fmt="numberInDash" w:start="81"/>
          <w:cols w:space="425"/>
          <w:docGrid w:type="linesAndChars" w:linePitch="378" w:charSpace="-2048"/>
        </w:sectPr>
      </w:pPr>
    </w:p>
    <w:p w14:paraId="3DB33FD4" w14:textId="77777777" w:rsidR="00E87B7F" w:rsidRDefault="00E87B7F" w:rsidP="00E87B7F">
      <w:pPr>
        <w:adjustRightInd w:val="0"/>
        <w:snapToGrid w:val="0"/>
        <w:ind w:left="240" w:right="480" w:firstLine="240"/>
        <w:rPr>
          <w:rFonts w:ascii="HGSｺﾞｼｯｸM" w:eastAsia="HGSｺﾞｼｯｸM" w:hAnsi="游ゴシック"/>
        </w:rPr>
      </w:pPr>
      <w:r w:rsidRPr="000B77C4">
        <w:rPr>
          <w:rFonts w:ascii="HGSｺﾞｼｯｸM" w:eastAsia="HGSｺﾞｼｯｸM" w:hAnsi="メイリオ" w:hint="eastAsia"/>
          <w:noProof/>
        </w:rPr>
        <w:lastRenderedPageBreak/>
        <mc:AlternateContent>
          <mc:Choice Requires="wps">
            <w:drawing>
              <wp:anchor distT="0" distB="0" distL="114300" distR="114300" simplePos="0" relativeHeight="251856896" behindDoc="0" locked="0" layoutInCell="1" allowOverlap="1" wp14:anchorId="129C8678" wp14:editId="58735794">
                <wp:simplePos x="0" y="0"/>
                <wp:positionH relativeFrom="column">
                  <wp:posOffset>365760</wp:posOffset>
                </wp:positionH>
                <wp:positionV relativeFrom="paragraph">
                  <wp:posOffset>-58420</wp:posOffset>
                </wp:positionV>
                <wp:extent cx="2800350" cy="601345"/>
                <wp:effectExtent l="0" t="0" r="0" b="8255"/>
                <wp:wrapNone/>
                <wp:docPr id="1635" name="テキスト ボックス 1635"/>
                <wp:cNvGraphicFramePr/>
                <a:graphic xmlns:a="http://schemas.openxmlformats.org/drawingml/2006/main">
                  <a:graphicData uri="http://schemas.microsoft.com/office/word/2010/wordprocessingShape">
                    <wps:wsp>
                      <wps:cNvSpPr txBox="1"/>
                      <wps:spPr>
                        <a:xfrm>
                          <a:off x="0" y="0"/>
                          <a:ext cx="2800350" cy="601345"/>
                        </a:xfrm>
                        <a:prstGeom prst="rect">
                          <a:avLst/>
                        </a:prstGeom>
                        <a:solidFill>
                          <a:schemeClr val="lt1"/>
                        </a:solidFill>
                        <a:ln w="6350">
                          <a:noFill/>
                        </a:ln>
                      </wps:spPr>
                      <wps:txbx>
                        <w:txbxContent>
                          <w:p w14:paraId="3DC233C2" w14:textId="77777777" w:rsidR="00C4213A" w:rsidRPr="002242E5" w:rsidRDefault="00C4213A" w:rsidP="00E87B7F">
                            <w:pPr>
                              <w:ind w:left="240" w:right="480" w:firstLine="360"/>
                              <w:rPr>
                                <w:rFonts w:ascii="BIZ UDPゴシック" w:eastAsia="BIZ UDPゴシック" w:hAnsi="BIZ UDPゴシック"/>
                                <w:b/>
                                <w:sz w:val="36"/>
                                <w:szCs w:val="36"/>
                              </w:rPr>
                            </w:pPr>
                            <w:r w:rsidRPr="002242E5">
                              <w:rPr>
                                <w:rFonts w:ascii="BIZ UDPゴシック" w:eastAsia="BIZ UDPゴシック" w:hAnsi="BIZ UDPゴシック" w:hint="eastAsia"/>
                                <w:b/>
                                <w:sz w:val="36"/>
                                <w:szCs w:val="36"/>
                              </w:rPr>
                              <w:t>地域生活支援事業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8678" id="テキスト ボックス 1635" o:spid="_x0000_s1169" type="#_x0000_t202" style="position:absolute;left:0;text-align:left;margin-left:28.8pt;margin-top:-4.6pt;width:220.5pt;height:47.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" fillcolor="white [3201]" stroked="f" strokeweight=".5pt">
                <v:textbox>
                  <w:txbxContent>
                    <w:p w14:paraId="3DC233C2" w14:textId="77777777" w:rsidR="00C4213A" w:rsidRPr="002242E5" w:rsidRDefault="00C4213A" w:rsidP="00E87B7F">
                      <w:pPr>
                        <w:ind w:left="240" w:right="480" w:firstLine="360"/>
                        <w:rPr>
                          <w:rFonts w:ascii="BIZ UDPゴシック" w:eastAsia="BIZ UDPゴシック" w:hAnsi="BIZ UDPゴシック"/>
                          <w:b/>
                          <w:sz w:val="36"/>
                          <w:szCs w:val="36"/>
                        </w:rPr>
                      </w:pPr>
                      <w:r w:rsidRPr="002242E5">
                        <w:rPr>
                          <w:rFonts w:ascii="BIZ UDPゴシック" w:eastAsia="BIZ UDPゴシック" w:hAnsi="BIZ UDPゴシック" w:hint="eastAsia"/>
                          <w:b/>
                          <w:sz w:val="36"/>
                          <w:szCs w:val="36"/>
                        </w:rPr>
                        <w:t>地域生活支援事業</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882496" behindDoc="0" locked="0" layoutInCell="1" allowOverlap="1" wp14:anchorId="28AC1118" wp14:editId="6C188149">
                <wp:simplePos x="0" y="0"/>
                <wp:positionH relativeFrom="column">
                  <wp:posOffset>0</wp:posOffset>
                </wp:positionH>
                <wp:positionV relativeFrom="paragraph">
                  <wp:posOffset>-635</wp:posOffset>
                </wp:positionV>
                <wp:extent cx="5981700" cy="554990"/>
                <wp:effectExtent l="0" t="0" r="38100" b="0"/>
                <wp:wrapNone/>
                <wp:docPr id="468843954" name="グループ化 468843954"/>
                <wp:cNvGraphicFramePr/>
                <a:graphic xmlns:a="http://schemas.openxmlformats.org/drawingml/2006/main">
                  <a:graphicData uri="http://schemas.microsoft.com/office/word/2010/wordprocessingGroup">
                    <wpg:wgp>
                      <wpg:cNvGrpSpPr/>
                      <wpg:grpSpPr>
                        <a:xfrm>
                          <a:off x="0" y="0"/>
                          <a:ext cx="5981700" cy="554990"/>
                          <a:chOff x="0" y="0"/>
                          <a:chExt cx="5981700" cy="554990"/>
                        </a:xfrm>
                      </wpg:grpSpPr>
                      <wps:wsp>
                        <wps:cNvPr id="468843955" name="角丸四角形 468843955"/>
                        <wps:cNvSpPr/>
                        <wps:spPr>
                          <a:xfrm>
                            <a:off x="0" y="0"/>
                            <a:ext cx="554990" cy="554990"/>
                          </a:xfrm>
                          <a:prstGeom prst="roundRect">
                            <a:avLst/>
                          </a:prstGeom>
                          <a:solidFill>
                            <a:srgbClr val="0070C0"/>
                          </a:solidFill>
                          <a:ln w="25400" cap="flat" cmpd="sng" algn="ctr">
                            <a:noFill/>
                            <a:prstDash val="solid"/>
                          </a:ln>
                          <a:effectLst/>
                        </wps:spPr>
                        <wps:txbx>
                          <w:txbxContent>
                            <w:p w14:paraId="20D995D0" w14:textId="77777777" w:rsidR="00C4213A" w:rsidRPr="00DE1836" w:rsidRDefault="00C4213A" w:rsidP="00DE1836">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DE1836">
                                <w:rPr>
                                  <w:rFonts w:ascii="BIZ UDPゴシック" w:eastAsia="BIZ UDPゴシック" w:hAnsi="BIZ UDPゴシック" w:cs="ＭＳ 明朝" w:hint="eastAsia"/>
                                  <w:b/>
                                  <w:color w:val="FFFFFF"/>
                                  <w:sz w:val="48"/>
                                  <w:szCs w:val="36"/>
                                </w:rPr>
                                <w:t>３</w:t>
                              </w:r>
                            </w:p>
                            <w:p w14:paraId="193561DD" w14:textId="77777777" w:rsidR="00C4213A" w:rsidRPr="004C39EE" w:rsidRDefault="00C4213A" w:rsidP="00E87B7F">
                              <w:pPr>
                                <w:adjustRightInd w:val="0"/>
                                <w:snapToGrid w:val="0"/>
                                <w:ind w:left="240" w:right="480" w:firstLine="48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843956" name="直線コネクタ 468843956"/>
                        <wps:cNvCnPr/>
                        <wps:spPr>
                          <a:xfrm>
                            <a:off x="314325" y="533400"/>
                            <a:ext cx="5667375" cy="0"/>
                          </a:xfrm>
                          <a:prstGeom prst="line">
                            <a:avLst/>
                          </a:prstGeom>
                          <a:noFill/>
                          <a:ln w="28575" cap="flat" cmpd="sng" algn="ctr">
                            <a:solidFill>
                              <a:srgbClr val="0070C0"/>
                            </a:solidFill>
                            <a:prstDash val="solid"/>
                          </a:ln>
                          <a:effectLst/>
                        </wps:spPr>
                        <wps:bodyPr/>
                      </wps:wsp>
                    </wpg:wgp>
                  </a:graphicData>
                </a:graphic>
              </wp:anchor>
            </w:drawing>
          </mc:Choice>
          <mc:Fallback>
            <w:pict>
              <v:group w14:anchorId="28AC1118" id="グループ化 468843954" o:spid="_x0000_s1170" style="position:absolute;left:0;text-align:left;margin-left:0;margin-top:-.05pt;width:471pt;height:43.7pt;z-index:251882496" coordsize="59817,5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">
                <v:roundrect id="角丸四角形 468843955" o:spid="_x0000_s1171" style="position:absolute;width:5549;height:5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" fillcolor="#0070c0" stroked="f" strokeweight="2pt">
                  <v:textbox>
                    <w:txbxContent>
                      <w:p w14:paraId="20D995D0" w14:textId="77777777" w:rsidR="00C4213A" w:rsidRPr="00DE1836" w:rsidRDefault="00C4213A" w:rsidP="00DE1836">
                        <w:pPr>
                          <w:widowControl/>
                          <w:adjustRightInd w:val="0"/>
                          <w:snapToGrid w:val="0"/>
                          <w:ind w:leftChars="0" w:left="0" w:rightChars="0" w:right="0" w:firstLineChars="0" w:firstLine="0"/>
                          <w:jc w:val="center"/>
                          <w:rPr>
                            <w:rFonts w:ascii="BIZ UDPゴシック" w:eastAsia="BIZ UDPゴシック" w:hAnsi="BIZ UDPゴシック" w:cs="ＭＳ 明朝"/>
                            <w:b/>
                            <w:color w:val="FFFFFF"/>
                            <w:sz w:val="48"/>
                            <w:szCs w:val="36"/>
                          </w:rPr>
                        </w:pPr>
                        <w:r w:rsidRPr="00DE1836">
                          <w:rPr>
                            <w:rFonts w:ascii="BIZ UDPゴシック" w:eastAsia="BIZ UDPゴシック" w:hAnsi="BIZ UDPゴシック" w:cs="ＭＳ 明朝" w:hint="eastAsia"/>
                            <w:b/>
                            <w:color w:val="FFFFFF"/>
                            <w:sz w:val="48"/>
                            <w:szCs w:val="36"/>
                          </w:rPr>
                          <w:t>３</w:t>
                        </w:r>
                      </w:p>
                      <w:p w14:paraId="193561DD" w14:textId="77777777" w:rsidR="00C4213A" w:rsidRPr="004C39EE" w:rsidRDefault="00C4213A" w:rsidP="00E87B7F">
                        <w:pPr>
                          <w:adjustRightInd w:val="0"/>
                          <w:snapToGrid w:val="0"/>
                          <w:ind w:left="240" w:right="480" w:firstLine="480"/>
                          <w:jc w:val="center"/>
                          <w:rPr>
                            <w:rFonts w:ascii="BIZ UDPゴシック" w:eastAsia="BIZ UDPゴシック" w:hAnsi="BIZ UDPゴシック"/>
                            <w:b/>
                            <w:color w:val="FFFFFF" w:themeColor="background1"/>
                            <w:sz w:val="48"/>
                            <w:szCs w:val="36"/>
                          </w:rPr>
                        </w:pPr>
                        <w:r>
                          <w:rPr>
                            <w:rFonts w:ascii="BIZ UDPゴシック" w:eastAsia="BIZ UDPゴシック" w:hAnsi="BIZ UDPゴシック" w:hint="eastAsia"/>
                            <w:b/>
                            <w:color w:val="FFFFFF" w:themeColor="background1"/>
                            <w:sz w:val="48"/>
                            <w:szCs w:val="36"/>
                          </w:rPr>
                          <w:t>３</w:t>
                        </w:r>
                      </w:p>
                    </w:txbxContent>
                  </v:textbox>
                </v:roundrect>
                <v:line id="直線コネクタ 468843956" o:spid="_x0000_s1172" style="position:absolute;visibility:visible;mso-wrap-style:square" from="3143,5334" to="59817,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" strokecolor="#0070c0" strokeweight="2.25pt"/>
              </v:group>
            </w:pict>
          </mc:Fallback>
        </mc:AlternateContent>
      </w:r>
    </w:p>
    <w:p w14:paraId="20A48DB2" w14:textId="77777777" w:rsidR="00E87B7F" w:rsidRPr="001C4B67" w:rsidRDefault="00E87B7F" w:rsidP="00E87B7F">
      <w:pPr>
        <w:pStyle w:val="2"/>
        <w:ind w:left="1440"/>
      </w:pPr>
      <w:r>
        <w:rPr>
          <w:rFonts w:hint="eastAsia"/>
        </w:rPr>
        <w:t>３</w:t>
      </w:r>
      <w:r>
        <w:rPr>
          <w:rFonts w:hint="eastAsia"/>
        </w:rPr>
        <w:t>.</w:t>
      </w:r>
      <w:r>
        <w:rPr>
          <w:rFonts w:hint="eastAsia"/>
        </w:rPr>
        <w:t>地域生活支援事業</w:t>
      </w:r>
    </w:p>
    <w:p w14:paraId="63DCABCC" w14:textId="77777777" w:rsidR="00E87B7F" w:rsidRDefault="00E87B7F" w:rsidP="00EF69FE">
      <w:pPr>
        <w:adjustRightInd w:val="0"/>
        <w:snapToGrid w:val="0"/>
        <w:spacing w:line="400" w:lineRule="exact"/>
        <w:ind w:leftChars="43" w:left="103" w:rightChars="122" w:right="293" w:firstLine="240"/>
        <w:rPr>
          <w:rFonts w:ascii="HGSｺﾞｼｯｸM" w:eastAsia="HGSｺﾞｼｯｸM" w:hAnsi="メイリオ"/>
          <w:color w:val="000000" w:themeColor="text1"/>
        </w:rPr>
      </w:pPr>
      <w:r w:rsidRPr="000B77C4">
        <w:rPr>
          <w:rFonts w:ascii="HGSｺﾞｼｯｸM" w:eastAsia="HGSｺﾞｼｯｸM" w:hAnsi="メイリオ" w:hint="eastAsia"/>
        </w:rPr>
        <w:t>地域生活支援事業は、障害者総合支援法に基づき、市区町村や都道府県が主体となって、地域の特性や障害者の状況</w:t>
      </w:r>
      <w:r>
        <w:rPr>
          <w:rFonts w:ascii="HGSｺﾞｼｯｸM" w:eastAsia="HGSｺﾞｼｯｸM" w:hAnsi="メイリオ" w:hint="eastAsia"/>
          <w:color w:val="000000" w:themeColor="text1"/>
        </w:rPr>
        <w:t>に応じた柔軟な事業形態による事業を効率的かつ効果的に実施する事業</w:t>
      </w:r>
      <w:r w:rsidRPr="000B77C4">
        <w:rPr>
          <w:rFonts w:ascii="HGSｺﾞｼｯｸM" w:eastAsia="HGSｺﾞｼｯｸM" w:hAnsi="メイリオ" w:hint="eastAsia"/>
          <w:color w:val="000000" w:themeColor="text1"/>
        </w:rPr>
        <w:t>です。</w:t>
      </w:r>
    </w:p>
    <w:p w14:paraId="49AD2970" w14:textId="77777777" w:rsidR="00EF69FE" w:rsidRDefault="00E87B7F" w:rsidP="00EF69FE">
      <w:pPr>
        <w:adjustRightInd w:val="0"/>
        <w:snapToGrid w:val="0"/>
        <w:spacing w:line="400" w:lineRule="exact"/>
        <w:ind w:leftChars="43" w:left="103" w:rightChars="122" w:right="293" w:firstLine="240"/>
        <w:rPr>
          <w:rFonts w:ascii="HGSｺﾞｼｯｸM" w:eastAsia="HGSｺﾞｼｯｸM" w:hAnsi="メイリオ"/>
          <w:color w:val="000000" w:themeColor="text1"/>
        </w:rPr>
      </w:pPr>
      <w:r w:rsidRPr="000B77C4">
        <w:rPr>
          <w:rFonts w:ascii="HGSｺﾞｼｯｸM" w:eastAsia="HGSｺﾞｼｯｸM" w:hAnsi="メイリオ" w:hint="eastAsia"/>
          <w:color w:val="000000" w:themeColor="text1"/>
        </w:rPr>
        <w:t>地域生活支援事業には、法定必須事業と、任意事業である</w:t>
      </w:r>
      <w:r>
        <w:rPr>
          <w:rFonts w:ascii="HGSｺﾞｼｯｸM" w:eastAsia="HGSｺﾞｼｯｸM" w:hAnsi="メイリオ" w:hint="eastAsia"/>
          <w:color w:val="000000" w:themeColor="text1"/>
        </w:rPr>
        <w:t>東京</w:t>
      </w:r>
      <w:r w:rsidRPr="000B77C4">
        <w:rPr>
          <w:rFonts w:ascii="HGSｺﾞｼｯｸM" w:eastAsia="HGSｺﾞｼｯｸM" w:hAnsi="メイリオ" w:hint="eastAsia"/>
          <w:color w:val="000000" w:themeColor="text1"/>
        </w:rPr>
        <w:t>都の基準において実施する福祉サービスおよび区が独自で基準を定めて実施する福祉サービスがあります。</w:t>
      </w:r>
    </w:p>
    <w:p w14:paraId="53715CEA" w14:textId="049B1070" w:rsidR="00E87B7F" w:rsidRDefault="00E87B7F" w:rsidP="00F9164F">
      <w:pPr>
        <w:adjustRightInd w:val="0"/>
        <w:snapToGrid w:val="0"/>
        <w:spacing w:line="400" w:lineRule="exact"/>
        <w:ind w:leftChars="43" w:left="103" w:rightChars="122" w:right="293" w:firstLine="240"/>
        <w:rPr>
          <w:rFonts w:ascii="HGSｺﾞｼｯｸM" w:eastAsia="HGSｺﾞｼｯｸM" w:hAnsi="メイリオ"/>
          <w:color w:val="000000" w:themeColor="text1"/>
        </w:rPr>
      </w:pPr>
      <w:r w:rsidRPr="000B77C4">
        <w:rPr>
          <w:rFonts w:ascii="HGSｺﾞｼｯｸM" w:eastAsia="HGSｺﾞｼｯｸM" w:hAnsi="メイリオ" w:hint="eastAsia"/>
          <w:color w:val="000000" w:themeColor="text1"/>
        </w:rPr>
        <w:t>区は、過去の</w:t>
      </w:r>
      <w:r>
        <w:rPr>
          <w:rFonts w:ascii="HGSｺﾞｼｯｸM" w:eastAsia="HGSｺﾞｼｯｸM" w:hAnsi="メイリオ" w:hint="eastAsia"/>
          <w:color w:val="000000" w:themeColor="text1"/>
        </w:rPr>
        <w:t>サービス利用実績および今後の障害児者のニーズ等</w:t>
      </w:r>
      <w:r w:rsidRPr="000B77C4">
        <w:rPr>
          <w:rFonts w:ascii="HGSｺﾞｼｯｸM" w:eastAsia="HGSｺﾞｼｯｸM" w:hAnsi="メイリオ" w:hint="eastAsia"/>
          <w:color w:val="000000" w:themeColor="text1"/>
        </w:rPr>
        <w:t>に基づき、令和</w:t>
      </w:r>
      <w:r>
        <w:rPr>
          <w:rFonts w:ascii="HGSｺﾞｼｯｸM" w:eastAsia="HGSｺﾞｼｯｸM" w:hAnsi="メイリオ" w:hint="eastAsia"/>
          <w:color w:val="000000" w:themeColor="text1"/>
        </w:rPr>
        <w:t>６(</w:t>
      </w:r>
      <w:r w:rsidR="00F9164F">
        <w:rPr>
          <w:rFonts w:ascii="HGSｺﾞｼｯｸM" w:eastAsia="HGSｺﾞｼｯｸM" w:hAnsi="メイリオ"/>
          <w:color w:val="000000" w:themeColor="text1"/>
        </w:rPr>
        <w:t>2024</w:t>
      </w:r>
      <w:r w:rsidRPr="000B77C4">
        <w:rPr>
          <w:rFonts w:ascii="HGSｺﾞｼｯｸM" w:eastAsia="HGSｺﾞｼｯｸM" w:hAnsi="メイリオ" w:hint="eastAsia"/>
          <w:color w:val="000000" w:themeColor="text1"/>
        </w:rPr>
        <w:t>年度から令和</w:t>
      </w:r>
      <w:r>
        <w:rPr>
          <w:rFonts w:ascii="HGSｺﾞｼｯｸM" w:eastAsia="HGSｺﾞｼｯｸM" w:hAnsi="メイリオ" w:hint="eastAsia"/>
          <w:color w:val="000000" w:themeColor="text1"/>
        </w:rPr>
        <w:t>８(</w:t>
      </w:r>
      <w:r>
        <w:rPr>
          <w:rFonts w:ascii="HGSｺﾞｼｯｸM" w:eastAsia="HGSｺﾞｼｯｸM" w:hAnsi="メイリオ"/>
          <w:color w:val="000000" w:themeColor="text1"/>
        </w:rPr>
        <w:t>2026)</w:t>
      </w:r>
      <w:r w:rsidRPr="000B77C4">
        <w:rPr>
          <w:rFonts w:ascii="HGSｺﾞｼｯｸM" w:eastAsia="HGSｺﾞｼｯｸM" w:hAnsi="メイリオ" w:hint="eastAsia"/>
          <w:color w:val="000000" w:themeColor="text1"/>
        </w:rPr>
        <w:t>年度</w:t>
      </w:r>
      <w:r>
        <w:rPr>
          <w:rFonts w:ascii="HGSｺﾞｼｯｸM" w:eastAsia="HGSｺﾞｼｯｸM" w:hAnsi="メイリオ" w:hint="eastAsia"/>
          <w:color w:val="000000" w:themeColor="text1"/>
        </w:rPr>
        <w:t>まで</w:t>
      </w:r>
      <w:r w:rsidRPr="000B77C4">
        <w:rPr>
          <w:rFonts w:ascii="HGSｺﾞｼｯｸM" w:eastAsia="HGSｺﾞｼｯｸM" w:hAnsi="メイリオ" w:hint="eastAsia"/>
          <w:color w:val="000000" w:themeColor="text1"/>
        </w:rPr>
        <w:t>の各年</w:t>
      </w:r>
      <w:r>
        <w:rPr>
          <w:rFonts w:ascii="HGSｺﾞｼｯｸM" w:eastAsia="HGSｺﾞｼｯｸM" w:hAnsi="メイリオ" w:hint="eastAsia"/>
          <w:color w:val="000000" w:themeColor="text1"/>
        </w:rPr>
        <w:t>度の</w:t>
      </w:r>
      <w:r w:rsidRPr="000B77C4">
        <w:rPr>
          <w:rFonts w:ascii="HGSｺﾞｼｯｸM" w:eastAsia="HGSｺﾞｼｯｸM" w:hAnsi="メイリオ" w:hint="eastAsia"/>
        </w:rPr>
        <w:t>地域生活支援事業</w:t>
      </w:r>
      <w:r>
        <w:rPr>
          <w:rFonts w:ascii="HGSｺﾞｼｯｸM" w:eastAsia="HGSｺﾞｼｯｸM" w:hAnsi="メイリオ" w:hint="eastAsia"/>
          <w:color w:val="000000" w:themeColor="text1"/>
        </w:rPr>
        <w:t>の見込量を設定し、その確保に努め</w:t>
      </w:r>
      <w:r w:rsidRPr="000B77C4">
        <w:rPr>
          <w:rFonts w:ascii="HGSｺﾞｼｯｸM" w:eastAsia="HGSｺﾞｼｯｸM" w:hAnsi="メイリオ" w:hint="eastAsia"/>
          <w:color w:val="000000" w:themeColor="text1"/>
        </w:rPr>
        <w:t>ます。</w:t>
      </w:r>
    </w:p>
    <w:p w14:paraId="3F065BCB" w14:textId="77777777" w:rsidR="00E87B7F" w:rsidRPr="00DE1836" w:rsidRDefault="00E87B7F" w:rsidP="00E87B7F">
      <w:pPr>
        <w:adjustRightInd w:val="0"/>
        <w:snapToGrid w:val="0"/>
        <w:spacing w:line="400" w:lineRule="exact"/>
        <w:ind w:leftChars="200" w:left="480" w:right="480" w:firstLine="240"/>
        <w:rPr>
          <w:rFonts w:ascii="HGSｺﾞｼｯｸM" w:eastAsia="HGSｺﾞｼｯｸM" w:hAnsi="メイリオ"/>
          <w:color w:val="000000" w:themeColor="text1"/>
        </w:rPr>
      </w:pPr>
    </w:p>
    <w:p w14:paraId="71FC4BF7" w14:textId="77777777" w:rsidR="00E87B7F" w:rsidRPr="00DE1836" w:rsidRDefault="00E87B7F" w:rsidP="00DE1836">
      <w:pPr>
        <w:pStyle w:val="2"/>
        <w:adjustRightInd w:val="0"/>
        <w:ind w:leftChars="0" w:left="0"/>
        <w:rPr>
          <w:rFonts w:ascii="HGSｺﾞｼｯｸM" w:eastAsia="HGSｺﾞｼｯｸM" w:hAnsi="メイリオ"/>
          <w:b w:val="0"/>
          <w:sz w:val="32"/>
          <w:szCs w:val="32"/>
        </w:rPr>
      </w:pPr>
      <w:bookmarkStart w:id="50" w:name="_Toc70438720"/>
      <w:bookmarkStart w:id="51" w:name="_Toc74659842"/>
      <w:r w:rsidRPr="00DE1836">
        <w:rPr>
          <w:rFonts w:ascii="HGSｺﾞｼｯｸM" w:eastAsia="HGSｺﾞｼｯｸM" w:hAnsi="メイリオ" w:hint="eastAsia"/>
          <w:b w:val="0"/>
          <w:sz w:val="32"/>
          <w:szCs w:val="32"/>
        </w:rPr>
        <w:t>（１）必須事業</w:t>
      </w:r>
      <w:bookmarkEnd w:id="50"/>
      <w:bookmarkEnd w:id="51"/>
    </w:p>
    <w:p w14:paraId="76FB3F09" w14:textId="77777777" w:rsidR="00E87B7F" w:rsidRPr="00B44127" w:rsidRDefault="00E87B7F" w:rsidP="00CF4D77">
      <w:pPr>
        <w:adjustRightInd w:val="0"/>
        <w:snapToGrid w:val="0"/>
        <w:spacing w:afterLines="30" w:after="108"/>
        <w:ind w:leftChars="0" w:left="0" w:right="480" w:firstLine="28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事業名・内容</w:t>
      </w:r>
    </w:p>
    <w:tbl>
      <w:tblPr>
        <w:tblStyle w:val="250"/>
        <w:tblW w:w="8689" w:type="dxa"/>
        <w:jc w:val="right"/>
        <w:tblLook w:val="04A0" w:firstRow="1" w:lastRow="0" w:firstColumn="1" w:lastColumn="0" w:noHBand="0" w:noVBand="1"/>
      </w:tblPr>
      <w:tblGrid>
        <w:gridCol w:w="411"/>
        <w:gridCol w:w="2069"/>
        <w:gridCol w:w="6209"/>
      </w:tblGrid>
      <w:tr w:rsidR="00DE1836" w:rsidRPr="00DE1836" w14:paraId="47D62C3E" w14:textId="77777777" w:rsidTr="00746FE5">
        <w:trPr>
          <w:trHeight w:val="340"/>
          <w:jc w:val="right"/>
        </w:trPr>
        <w:tc>
          <w:tcPr>
            <w:tcW w:w="2480" w:type="dxa"/>
            <w:gridSpan w:val="2"/>
            <w:tcBorders>
              <w:top w:val="single" w:sz="12" w:space="0" w:color="auto"/>
              <w:left w:val="single" w:sz="12" w:space="0" w:color="auto"/>
              <w:bottom w:val="single" w:sz="4" w:space="0" w:color="auto"/>
            </w:tcBorders>
            <w:shd w:val="clear" w:color="auto" w:fill="8DB3E2"/>
            <w:vAlign w:val="center"/>
          </w:tcPr>
          <w:p w14:paraId="074841C4"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事業名</w:t>
            </w:r>
          </w:p>
        </w:tc>
        <w:tc>
          <w:tcPr>
            <w:tcW w:w="6209" w:type="dxa"/>
            <w:tcBorders>
              <w:top w:val="single" w:sz="12" w:space="0" w:color="auto"/>
              <w:bottom w:val="single" w:sz="4" w:space="0" w:color="auto"/>
              <w:right w:val="single" w:sz="12" w:space="0" w:color="auto"/>
            </w:tcBorders>
            <w:shd w:val="clear" w:color="auto" w:fill="8DB3E2"/>
            <w:vAlign w:val="center"/>
          </w:tcPr>
          <w:p w14:paraId="7A0FB66B"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事業内容</w:t>
            </w:r>
          </w:p>
        </w:tc>
      </w:tr>
      <w:tr w:rsidR="00DE1836" w:rsidRPr="00DE1836" w14:paraId="081D751E" w14:textId="77777777" w:rsidTr="00746FE5">
        <w:trPr>
          <w:trHeight w:val="1357"/>
          <w:jc w:val="right"/>
        </w:trPr>
        <w:tc>
          <w:tcPr>
            <w:tcW w:w="2480" w:type="dxa"/>
            <w:gridSpan w:val="2"/>
            <w:tcBorders>
              <w:top w:val="single" w:sz="4" w:space="0" w:color="auto"/>
              <w:left w:val="single" w:sz="12" w:space="0" w:color="auto"/>
              <w:bottom w:val="single" w:sz="4" w:space="0" w:color="auto"/>
            </w:tcBorders>
            <w:vAlign w:val="center"/>
          </w:tcPr>
          <w:p w14:paraId="54E11BA6" w14:textId="77777777" w:rsidR="00746FE5"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理解促進研修</w:t>
            </w:r>
          </w:p>
          <w:p w14:paraId="7E6C2CA6" w14:textId="2D208D7F"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啓発事業</w:t>
            </w:r>
          </w:p>
        </w:tc>
        <w:tc>
          <w:tcPr>
            <w:tcW w:w="6209" w:type="dxa"/>
            <w:tcBorders>
              <w:top w:val="single" w:sz="4" w:space="0" w:color="auto"/>
              <w:bottom w:val="single" w:sz="4" w:space="0" w:color="auto"/>
              <w:right w:val="single" w:sz="12" w:space="0" w:color="auto"/>
            </w:tcBorders>
            <w:vAlign w:val="center"/>
          </w:tcPr>
          <w:p w14:paraId="16F9CC40"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障害者が日常生活および社会生活を営む上で生じる社会的障壁をなくすために、障害者への理解を深めるための啓発事業等を通じて、地域住民への働きかけを行い、共生社会の実現を目指します。</w:t>
            </w:r>
          </w:p>
        </w:tc>
      </w:tr>
      <w:tr w:rsidR="00DE1836" w:rsidRPr="00DE1836" w14:paraId="538BB43D" w14:textId="77777777" w:rsidTr="00746FE5">
        <w:trPr>
          <w:trHeight w:val="282"/>
          <w:jc w:val="right"/>
        </w:trPr>
        <w:tc>
          <w:tcPr>
            <w:tcW w:w="2480" w:type="dxa"/>
            <w:gridSpan w:val="2"/>
            <w:tcBorders>
              <w:top w:val="single" w:sz="4" w:space="0" w:color="auto"/>
              <w:left w:val="single" w:sz="12" w:space="0" w:color="auto"/>
              <w:bottom w:val="nil"/>
            </w:tcBorders>
            <w:shd w:val="clear" w:color="auto" w:fill="C6D9F1"/>
            <w:vAlign w:val="center"/>
          </w:tcPr>
          <w:p w14:paraId="6D22A669" w14:textId="77777777" w:rsidR="00DE1836" w:rsidRPr="00DE1836" w:rsidRDefault="00DE1836" w:rsidP="00DE1836">
            <w:pPr>
              <w:widowControl/>
              <w:adjustRightInd w:val="0"/>
              <w:snapToGrid w:val="0"/>
              <w:spacing w:line="0" w:lineRule="atLeast"/>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イベント名</w:t>
            </w:r>
          </w:p>
        </w:tc>
        <w:tc>
          <w:tcPr>
            <w:tcW w:w="6209" w:type="dxa"/>
            <w:tcBorders>
              <w:top w:val="single" w:sz="4" w:space="0" w:color="auto"/>
              <w:bottom w:val="single" w:sz="4" w:space="0" w:color="auto"/>
              <w:right w:val="single" w:sz="12" w:space="0" w:color="auto"/>
            </w:tcBorders>
            <w:shd w:val="clear" w:color="auto" w:fill="C6D9F1"/>
            <w:vAlign w:val="center"/>
          </w:tcPr>
          <w:p w14:paraId="6556F1EB"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イベント内容</w:t>
            </w:r>
          </w:p>
        </w:tc>
      </w:tr>
      <w:tr w:rsidR="00DE1836" w:rsidRPr="00DE1836" w14:paraId="21F1EB7E" w14:textId="77777777" w:rsidTr="00746FE5">
        <w:trPr>
          <w:trHeight w:val="1541"/>
          <w:jc w:val="right"/>
        </w:trPr>
        <w:tc>
          <w:tcPr>
            <w:tcW w:w="411" w:type="dxa"/>
            <w:vMerge w:val="restart"/>
            <w:tcBorders>
              <w:top w:val="nil"/>
              <w:left w:val="single" w:sz="12" w:space="0" w:color="auto"/>
            </w:tcBorders>
            <w:shd w:val="clear" w:color="auto" w:fill="C6D9F1"/>
            <w:vAlign w:val="center"/>
          </w:tcPr>
          <w:p w14:paraId="318E6945"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p>
        </w:tc>
        <w:tc>
          <w:tcPr>
            <w:tcW w:w="2069" w:type="dxa"/>
            <w:tcBorders>
              <w:top w:val="single" w:sz="4" w:space="0" w:color="auto"/>
              <w:left w:val="single" w:sz="4" w:space="0" w:color="auto"/>
              <w:bottom w:val="single" w:sz="4" w:space="0" w:color="auto"/>
            </w:tcBorders>
            <w:vAlign w:val="center"/>
          </w:tcPr>
          <w:p w14:paraId="3F693F21" w14:textId="77777777" w:rsidR="00DE1836" w:rsidRPr="00DE1836" w:rsidRDefault="00DE1836" w:rsidP="00DE1836">
            <w:pPr>
              <w:widowControl/>
              <w:adjustRightInd w:val="0"/>
              <w:snapToGrid w:val="0"/>
              <w:spacing w:line="0" w:lineRule="atLeast"/>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障害者週間</w:t>
            </w:r>
          </w:p>
          <w:p w14:paraId="43A79E45"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記念のつどい</w:t>
            </w:r>
          </w:p>
        </w:tc>
        <w:tc>
          <w:tcPr>
            <w:tcW w:w="6209" w:type="dxa"/>
            <w:tcBorders>
              <w:top w:val="single" w:sz="4" w:space="0" w:color="auto"/>
              <w:bottom w:val="single" w:sz="4" w:space="0" w:color="auto"/>
              <w:right w:val="single" w:sz="12" w:space="0" w:color="auto"/>
            </w:tcBorders>
            <w:vAlign w:val="center"/>
          </w:tcPr>
          <w:p w14:paraId="106F8946"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区民が障害福祉についての関心と理解を深めるとともに、障害者が社会、経済、文化その他あらゆる分野の活動に積極的に参加する意欲を高めるため、毎年、障害者週間中（12/3～9）に開催しています。</w:t>
            </w:r>
          </w:p>
        </w:tc>
      </w:tr>
      <w:tr w:rsidR="00DE1836" w:rsidRPr="00DE1836" w14:paraId="087978D1" w14:textId="77777777" w:rsidTr="00746FE5">
        <w:trPr>
          <w:trHeight w:val="1905"/>
          <w:jc w:val="right"/>
        </w:trPr>
        <w:tc>
          <w:tcPr>
            <w:tcW w:w="411" w:type="dxa"/>
            <w:vMerge/>
            <w:tcBorders>
              <w:top w:val="nil"/>
              <w:left w:val="single" w:sz="12" w:space="0" w:color="auto"/>
              <w:bottom w:val="single" w:sz="4" w:space="0" w:color="auto"/>
            </w:tcBorders>
            <w:shd w:val="clear" w:color="auto" w:fill="C6D9F1"/>
            <w:vAlign w:val="center"/>
          </w:tcPr>
          <w:p w14:paraId="58E408EE"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p>
        </w:tc>
        <w:tc>
          <w:tcPr>
            <w:tcW w:w="2069" w:type="dxa"/>
            <w:tcBorders>
              <w:top w:val="single" w:sz="4" w:space="0" w:color="auto"/>
              <w:left w:val="single" w:sz="4" w:space="0" w:color="auto"/>
              <w:bottom w:val="single" w:sz="4" w:space="0" w:color="auto"/>
            </w:tcBorders>
            <w:vAlign w:val="center"/>
          </w:tcPr>
          <w:p w14:paraId="3F37693A"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ふくしまつり</w:t>
            </w:r>
          </w:p>
        </w:tc>
        <w:tc>
          <w:tcPr>
            <w:tcW w:w="6209" w:type="dxa"/>
            <w:tcBorders>
              <w:top w:val="single" w:sz="4" w:space="0" w:color="auto"/>
              <w:bottom w:val="single" w:sz="4" w:space="0" w:color="auto"/>
              <w:right w:val="single" w:sz="12" w:space="0" w:color="auto"/>
            </w:tcBorders>
            <w:vAlign w:val="center"/>
          </w:tcPr>
          <w:p w14:paraId="4BCCBCF2" w14:textId="77777777" w:rsidR="00DE1836" w:rsidRPr="00DE1836" w:rsidRDefault="00DE1836" w:rsidP="00DE1836">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DE1836">
              <w:rPr>
                <w:rFonts w:ascii="HGSｺﾞｼｯｸM" w:eastAsia="HGSｺﾞｼｯｸM" w:hAnsi="メイリオ" w:cs="ＭＳ 明朝" w:hint="eastAsia"/>
                <w:szCs w:val="24"/>
              </w:rPr>
              <w:t>障害児者とその家族が区内の施設、ボランティア団体と共に区民との交流、親睦を図ることおよび、区民の障害者への理解を深めることを目的とし、インクルージョン（地域社会への参加・包容）を基本としたまちづくりに向けて毎年実施しています。</w:t>
            </w:r>
          </w:p>
        </w:tc>
      </w:tr>
      <w:tr w:rsidR="00DE1836" w:rsidRPr="00DE1836" w14:paraId="28290D21" w14:textId="77777777" w:rsidTr="00746FE5">
        <w:trPr>
          <w:trHeight w:val="1544"/>
          <w:jc w:val="right"/>
        </w:trPr>
        <w:tc>
          <w:tcPr>
            <w:tcW w:w="2480" w:type="dxa"/>
            <w:gridSpan w:val="2"/>
            <w:tcBorders>
              <w:top w:val="single" w:sz="4" w:space="0" w:color="auto"/>
              <w:left w:val="single" w:sz="12" w:space="0" w:color="auto"/>
              <w:bottom w:val="single" w:sz="12" w:space="0" w:color="auto"/>
            </w:tcBorders>
            <w:vAlign w:val="center"/>
          </w:tcPr>
          <w:p w14:paraId="371CA8CB" w14:textId="77777777" w:rsidR="00DE1836" w:rsidRPr="00DE1836" w:rsidRDefault="00DE1836" w:rsidP="00DE1836">
            <w:pPr>
              <w:widowControl/>
              <w:adjustRightInd w:val="0"/>
              <w:snapToGrid w:val="0"/>
              <w:ind w:leftChars="0" w:left="0" w:rightChars="0" w:right="0" w:firstLineChars="0" w:firstLine="0"/>
              <w:jc w:val="center"/>
              <w:rPr>
                <w:rFonts w:ascii="HGSｺﾞｼｯｸM" w:eastAsia="HGSｺﾞｼｯｸM" w:hAnsi="メイリオ" w:cs="ＭＳ 明朝"/>
                <w:bCs/>
                <w:szCs w:val="24"/>
              </w:rPr>
            </w:pPr>
            <w:r w:rsidRPr="00DE1836">
              <w:rPr>
                <w:rFonts w:ascii="HGSｺﾞｼｯｸM" w:eastAsia="HGSｺﾞｼｯｸM" w:hAnsi="メイリオ" w:cs="ＭＳ 明朝" w:hint="eastAsia"/>
                <w:bCs/>
                <w:szCs w:val="24"/>
              </w:rPr>
              <w:t>障害者相談支援事業</w:t>
            </w:r>
          </w:p>
        </w:tc>
        <w:tc>
          <w:tcPr>
            <w:tcW w:w="6209" w:type="dxa"/>
            <w:tcBorders>
              <w:top w:val="single" w:sz="4" w:space="0" w:color="auto"/>
              <w:bottom w:val="single" w:sz="12" w:space="0" w:color="auto"/>
              <w:right w:val="single" w:sz="12" w:space="0" w:color="auto"/>
            </w:tcBorders>
            <w:vAlign w:val="center"/>
          </w:tcPr>
          <w:p w14:paraId="6184366E" w14:textId="77777777" w:rsidR="00DE1836" w:rsidRPr="00DE1836" w:rsidRDefault="00DE1836" w:rsidP="00DE1836">
            <w:pPr>
              <w:widowControl/>
              <w:adjustRightInd w:val="0"/>
              <w:snapToGrid w:val="0"/>
              <w:spacing w:line="312" w:lineRule="auto"/>
              <w:ind w:leftChars="0" w:left="0" w:rightChars="0" w:right="0" w:firstLineChars="0" w:firstLine="0"/>
              <w:jc w:val="left"/>
              <w:rPr>
                <w:rFonts w:ascii="HGSｺﾞｼｯｸM" w:eastAsia="HGSｺﾞｼｯｸM" w:hAnsi="メイリオ" w:cs="ＭＳ 明朝"/>
                <w:bCs/>
                <w:szCs w:val="24"/>
              </w:rPr>
            </w:pPr>
            <w:r w:rsidRPr="00DE1836">
              <w:rPr>
                <w:rFonts w:ascii="HGSｺﾞｼｯｸM" w:eastAsia="HGSｺﾞｼｯｸM" w:hAnsi="メイリオ" w:cs="ＭＳ 明朝" w:hint="eastAsia"/>
                <w:color w:val="000000"/>
                <w:szCs w:val="24"/>
              </w:rPr>
              <w:t>障害者の自立した日常生活および社会生活を支えるため、障害のある人自身、その家族その他障害者の介護を行う人からの相談に応じ、障害福祉サービスの利用についての相談や必要な情報の提供等を行います。</w:t>
            </w:r>
          </w:p>
        </w:tc>
      </w:tr>
    </w:tbl>
    <w:tbl>
      <w:tblPr>
        <w:tblStyle w:val="26"/>
        <w:tblW w:w="0" w:type="auto"/>
        <w:jc w:val="right"/>
        <w:tblLook w:val="04A0" w:firstRow="1" w:lastRow="0" w:firstColumn="1" w:lastColumn="0" w:noHBand="0" w:noVBand="1"/>
      </w:tblPr>
      <w:tblGrid>
        <w:gridCol w:w="2679"/>
        <w:gridCol w:w="5984"/>
      </w:tblGrid>
      <w:tr w:rsidR="00DE1836" w:rsidRPr="000B77C4" w14:paraId="7A062F40" w14:textId="77777777" w:rsidTr="00746FE5">
        <w:trPr>
          <w:trHeight w:val="106"/>
          <w:jc w:val="right"/>
        </w:trPr>
        <w:tc>
          <w:tcPr>
            <w:tcW w:w="2679" w:type="dxa"/>
            <w:tcBorders>
              <w:top w:val="single" w:sz="12" w:space="0" w:color="auto"/>
              <w:left w:val="single" w:sz="12" w:space="0" w:color="auto"/>
            </w:tcBorders>
            <w:shd w:val="clear" w:color="auto" w:fill="9CC2E5" w:themeFill="accent1" w:themeFillTint="99"/>
            <w:vAlign w:val="center"/>
          </w:tcPr>
          <w:p w14:paraId="629CD116" w14:textId="6C4F746A" w:rsidR="00DE1836" w:rsidRPr="000F1370"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B77C4">
              <w:rPr>
                <w:rFonts w:ascii="HGSｺﾞｼｯｸM" w:eastAsia="HGSｺﾞｼｯｸM" w:hAnsi="メイリオ" w:hint="eastAsia"/>
              </w:rPr>
              <w:lastRenderedPageBreak/>
              <w:t>事業名</w:t>
            </w:r>
          </w:p>
        </w:tc>
        <w:tc>
          <w:tcPr>
            <w:tcW w:w="5984" w:type="dxa"/>
            <w:tcBorders>
              <w:top w:val="single" w:sz="12" w:space="0" w:color="auto"/>
              <w:right w:val="single" w:sz="12" w:space="0" w:color="auto"/>
            </w:tcBorders>
            <w:shd w:val="clear" w:color="auto" w:fill="9CC2E5" w:themeFill="accent1" w:themeFillTint="99"/>
            <w:vAlign w:val="center"/>
          </w:tcPr>
          <w:p w14:paraId="350E209E" w14:textId="77777777" w:rsidR="00DE1836" w:rsidRPr="000F1370"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B77C4">
              <w:rPr>
                <w:rFonts w:ascii="HGSｺﾞｼｯｸM" w:eastAsia="HGSｺﾞｼｯｸM" w:hAnsi="メイリオ" w:hint="eastAsia"/>
              </w:rPr>
              <w:t>事業内容</w:t>
            </w:r>
          </w:p>
        </w:tc>
      </w:tr>
      <w:tr w:rsidR="00DE1836" w:rsidRPr="000B77C4" w14:paraId="2AC450E0" w14:textId="77777777" w:rsidTr="00746FE5">
        <w:trPr>
          <w:trHeight w:val="969"/>
          <w:jc w:val="right"/>
        </w:trPr>
        <w:tc>
          <w:tcPr>
            <w:tcW w:w="2679" w:type="dxa"/>
            <w:tcBorders>
              <w:top w:val="single" w:sz="4" w:space="0" w:color="auto"/>
              <w:left w:val="single" w:sz="12" w:space="0" w:color="auto"/>
              <w:bottom w:val="single" w:sz="4" w:space="0" w:color="auto"/>
            </w:tcBorders>
            <w:vAlign w:val="center"/>
          </w:tcPr>
          <w:p w14:paraId="5A4FB2FE" w14:textId="77777777" w:rsidR="00DE1836"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成年後見制度</w:t>
            </w:r>
          </w:p>
          <w:p w14:paraId="3E92A725" w14:textId="77777777" w:rsidR="00DE1836"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利用支援事業</w:t>
            </w:r>
          </w:p>
        </w:tc>
        <w:tc>
          <w:tcPr>
            <w:tcW w:w="5984" w:type="dxa"/>
            <w:tcBorders>
              <w:top w:val="single" w:sz="4" w:space="0" w:color="auto"/>
              <w:bottom w:val="single" w:sz="4" w:space="0" w:color="auto"/>
              <w:right w:val="single" w:sz="12" w:space="0" w:color="auto"/>
            </w:tcBorders>
            <w:vAlign w:val="center"/>
          </w:tcPr>
          <w:p w14:paraId="1B230D5C" w14:textId="77777777" w:rsidR="00DE1836" w:rsidRDefault="00DE1836" w:rsidP="00317E56">
            <w:pPr>
              <w:pStyle w:val="13"/>
              <w:adjustRightInd w:val="0"/>
              <w:snapToGrid w:val="0"/>
              <w:spacing w:line="312" w:lineRule="auto"/>
              <w:ind w:leftChars="0" w:left="0" w:firstLineChars="0" w:firstLine="0"/>
              <w:jc w:val="both"/>
              <w:rPr>
                <w:rFonts w:ascii="HGSｺﾞｼｯｸM" w:eastAsia="HGSｺﾞｼｯｸM" w:hAnsi="メイリオ"/>
              </w:rPr>
            </w:pPr>
            <w:r>
              <w:rPr>
                <w:rFonts w:ascii="HGSｺﾞｼｯｸM" w:eastAsia="HGSｺﾞｼｯｸM" w:hAnsi="メイリオ" w:hint="eastAsia"/>
              </w:rPr>
              <w:t>障害者</w:t>
            </w:r>
            <w:r w:rsidRPr="000F1370">
              <w:rPr>
                <w:rFonts w:ascii="HGSｺﾞｼｯｸM" w:eastAsia="HGSｺﾞｼｯｸM" w:hAnsi="メイリオ" w:hint="eastAsia"/>
              </w:rPr>
              <w:t>の権利擁護の視点から、成年後見等開始審判を受けた障害者で、成年後見人等および監督人</w:t>
            </w:r>
            <w:r>
              <w:rPr>
                <w:rFonts w:ascii="HGSｺﾞｼｯｸM" w:eastAsia="HGSｺﾞｼｯｸM" w:hAnsi="メイリオ" w:hint="eastAsia"/>
              </w:rPr>
              <w:t>への報酬の支払いが困難な人に当該費用の一部または全部を助成し</w:t>
            </w:r>
            <w:r w:rsidRPr="000F1370">
              <w:rPr>
                <w:rFonts w:ascii="HGSｺﾞｼｯｸM" w:eastAsia="HGSｺﾞｼｯｸM" w:hAnsi="メイリオ" w:hint="eastAsia"/>
              </w:rPr>
              <w:t>ます。</w:t>
            </w:r>
          </w:p>
        </w:tc>
      </w:tr>
      <w:tr w:rsidR="00DE1836" w:rsidRPr="000B77C4" w14:paraId="0E22B650" w14:textId="77777777" w:rsidTr="00746FE5">
        <w:tblPrEx>
          <w:tblBorders>
            <w:top w:val="single" w:sz="12" w:space="0" w:color="auto"/>
            <w:left w:val="single" w:sz="12" w:space="0" w:color="auto"/>
            <w:bottom w:val="single" w:sz="12" w:space="0" w:color="auto"/>
            <w:right w:val="single" w:sz="12" w:space="0" w:color="auto"/>
          </w:tblBorders>
        </w:tblPrEx>
        <w:trPr>
          <w:trHeight w:val="1156"/>
          <w:jc w:val="right"/>
        </w:trPr>
        <w:tc>
          <w:tcPr>
            <w:tcW w:w="2679" w:type="dxa"/>
            <w:tcBorders>
              <w:top w:val="single" w:sz="4" w:space="0" w:color="auto"/>
            </w:tcBorders>
            <w:vAlign w:val="center"/>
          </w:tcPr>
          <w:p w14:paraId="485F5BAB" w14:textId="77777777" w:rsidR="00DE1836" w:rsidRPr="000F1370"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DE1836">
              <w:rPr>
                <w:rFonts w:ascii="HGSｺﾞｼｯｸM" w:eastAsia="HGSｺﾞｼｯｸM" w:hAnsi="メイリオ" w:hint="eastAsia"/>
                <w:spacing w:val="40"/>
                <w:fitText w:val="1840" w:id="-1158439415"/>
              </w:rPr>
              <w:t>成年後見制</w:t>
            </w:r>
            <w:r w:rsidRPr="00DE1836">
              <w:rPr>
                <w:rFonts w:ascii="HGSｺﾞｼｯｸM" w:eastAsia="HGSｺﾞｼｯｸM" w:hAnsi="メイリオ" w:hint="eastAsia"/>
                <w:fitText w:val="1840" w:id="-1158439415"/>
              </w:rPr>
              <w:t>度</w:t>
            </w:r>
          </w:p>
          <w:p w14:paraId="0D4C951A" w14:textId="77777777" w:rsidR="00DE1836" w:rsidRPr="000F1370"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法人後見支援事業</w:t>
            </w:r>
          </w:p>
        </w:tc>
        <w:tc>
          <w:tcPr>
            <w:tcW w:w="5984" w:type="dxa"/>
            <w:tcBorders>
              <w:top w:val="single" w:sz="4" w:space="0" w:color="auto"/>
            </w:tcBorders>
            <w:vAlign w:val="center"/>
          </w:tcPr>
          <w:p w14:paraId="4E00C216" w14:textId="77777777" w:rsidR="00DE1836" w:rsidRPr="000F1370" w:rsidRDefault="00DE1836" w:rsidP="00317E56">
            <w:pPr>
              <w:pStyle w:val="13"/>
              <w:adjustRightInd w:val="0"/>
              <w:snapToGrid w:val="0"/>
              <w:spacing w:line="312" w:lineRule="auto"/>
              <w:ind w:leftChars="0" w:left="0" w:firstLineChars="0" w:firstLine="0"/>
              <w:jc w:val="both"/>
              <w:rPr>
                <w:rFonts w:ascii="HGSｺﾞｼｯｸM" w:eastAsia="HGSｺﾞｼｯｸM" w:hAnsi="メイリオ"/>
                <w:color w:val="000000" w:themeColor="text1"/>
              </w:rPr>
            </w:pPr>
            <w:r>
              <w:rPr>
                <w:rFonts w:ascii="HGSｺﾞｼｯｸM" w:eastAsia="HGSｺﾞｼｯｸM" w:hAnsi="メイリオ" w:hint="eastAsia"/>
                <w:color w:val="000000" w:themeColor="text1"/>
              </w:rPr>
              <w:t>障害者</w:t>
            </w:r>
            <w:r w:rsidRPr="000F1370">
              <w:rPr>
                <w:rFonts w:ascii="HGSｺﾞｼｯｸM" w:eastAsia="HGSｺﾞｼｯｸM" w:hAnsi="メイリオ" w:hint="eastAsia"/>
                <w:color w:val="000000" w:themeColor="text1"/>
              </w:rPr>
              <w:t>の権利擁護の視点から、成年後見制度における後見等の業務を適正に行うことができる法人を確保し、法人後見の活動を支援する事業です。</w:t>
            </w:r>
          </w:p>
        </w:tc>
      </w:tr>
      <w:tr w:rsidR="00DE1836" w:rsidRPr="000B77C4" w14:paraId="2FF8A9E3" w14:textId="77777777" w:rsidTr="00746FE5">
        <w:tblPrEx>
          <w:tblBorders>
            <w:top w:val="single" w:sz="12" w:space="0" w:color="auto"/>
            <w:left w:val="single" w:sz="12" w:space="0" w:color="auto"/>
            <w:bottom w:val="single" w:sz="12" w:space="0" w:color="auto"/>
            <w:right w:val="single" w:sz="12" w:space="0" w:color="auto"/>
          </w:tblBorders>
        </w:tblPrEx>
        <w:trPr>
          <w:trHeight w:val="1968"/>
          <w:jc w:val="right"/>
        </w:trPr>
        <w:tc>
          <w:tcPr>
            <w:tcW w:w="2679" w:type="dxa"/>
            <w:vAlign w:val="center"/>
          </w:tcPr>
          <w:p w14:paraId="64B8D940" w14:textId="77777777" w:rsidR="00DE1836" w:rsidRPr="000F1370" w:rsidRDefault="00DE1836" w:rsidP="00317E56">
            <w:pPr>
              <w:pStyle w:val="13"/>
              <w:adjustRightInd w:val="0"/>
              <w:snapToGrid w:val="0"/>
              <w:spacing w:line="360" w:lineRule="auto"/>
              <w:ind w:leftChars="0" w:left="0" w:firstLineChars="0" w:firstLine="0"/>
              <w:jc w:val="center"/>
              <w:rPr>
                <w:rFonts w:ascii="HGSｺﾞｼｯｸM" w:eastAsia="HGSｺﾞｼｯｸM" w:hAnsi="メイリオ"/>
              </w:rPr>
            </w:pPr>
            <w:r w:rsidRPr="00DE1836">
              <w:rPr>
                <w:rFonts w:ascii="HGSｺﾞｼｯｸM" w:eastAsia="HGSｺﾞｼｯｸM" w:hAnsi="メイリオ" w:hint="eastAsia"/>
                <w:spacing w:val="10"/>
                <w:fitText w:val="2070" w:id="-1158439414"/>
              </w:rPr>
              <w:t>意思疎通支援事</w:t>
            </w:r>
            <w:r w:rsidRPr="00DE1836">
              <w:rPr>
                <w:rFonts w:ascii="HGSｺﾞｼｯｸM" w:eastAsia="HGSｺﾞｼｯｸM" w:hAnsi="メイリオ" w:hint="eastAsia"/>
                <w:spacing w:val="5"/>
                <w:fitText w:val="2070" w:id="-1158439414"/>
              </w:rPr>
              <w:t>業</w:t>
            </w:r>
          </w:p>
          <w:p w14:paraId="22736350" w14:textId="77777777" w:rsidR="00DE1836" w:rsidRPr="000F1370" w:rsidRDefault="00DE1836" w:rsidP="00317E56">
            <w:pPr>
              <w:pStyle w:val="13"/>
              <w:adjustRightInd w:val="0"/>
              <w:snapToGrid w:val="0"/>
              <w:spacing w:line="320" w:lineRule="exact"/>
              <w:ind w:leftChars="0" w:left="0" w:firstLineChars="0" w:firstLine="0"/>
              <w:rPr>
                <w:rFonts w:ascii="HGSｺﾞｼｯｸM" w:eastAsia="HGSｺﾞｼｯｸM" w:hAnsi="メイリオ"/>
              </w:rPr>
            </w:pPr>
            <w:r>
              <w:rPr>
                <w:rFonts w:ascii="HGSｺﾞｼｯｸM" w:eastAsia="HGSｺﾞｼｯｸM" w:hAnsi="メイリオ" w:hint="eastAsia"/>
              </w:rPr>
              <w:t>・</w:t>
            </w:r>
            <w:r w:rsidRPr="00DE1836">
              <w:rPr>
                <w:rFonts w:ascii="HGSｺﾞｼｯｸM" w:eastAsia="HGSｺﾞｼｯｸM" w:hAnsi="メイリオ" w:hint="eastAsia"/>
                <w:spacing w:val="10"/>
                <w:fitText w:val="2070" w:id="-1158439413"/>
              </w:rPr>
              <w:t>手話通訳派遣事</w:t>
            </w:r>
            <w:r w:rsidRPr="00DE1836">
              <w:rPr>
                <w:rFonts w:ascii="HGSｺﾞｼｯｸM" w:eastAsia="HGSｺﾞｼｯｸM" w:hAnsi="メイリオ" w:hint="eastAsia"/>
                <w:spacing w:val="5"/>
                <w:fitText w:val="2070" w:id="-1158439413"/>
              </w:rPr>
              <w:t>業</w:t>
            </w:r>
          </w:p>
          <w:p w14:paraId="3FB5BF97" w14:textId="77777777" w:rsidR="00DE1836" w:rsidRPr="000F1370" w:rsidRDefault="00DE1836" w:rsidP="00317E56">
            <w:pPr>
              <w:pStyle w:val="13"/>
              <w:adjustRightInd w:val="0"/>
              <w:snapToGrid w:val="0"/>
              <w:spacing w:line="320" w:lineRule="exact"/>
              <w:ind w:leftChars="0" w:left="0" w:firstLineChars="0" w:firstLine="0"/>
              <w:rPr>
                <w:rFonts w:ascii="HGSｺﾞｼｯｸM" w:eastAsia="HGSｺﾞｼｯｸM" w:hAnsi="メイリオ"/>
              </w:rPr>
            </w:pPr>
            <w:r>
              <w:rPr>
                <w:rFonts w:ascii="HGSｺﾞｼｯｸM" w:eastAsia="HGSｺﾞｼｯｸM" w:hAnsi="メイリオ" w:hint="eastAsia"/>
              </w:rPr>
              <w:t>・</w:t>
            </w:r>
            <w:r w:rsidRPr="000F1370">
              <w:rPr>
                <w:rFonts w:ascii="HGSｺﾞｼｯｸM" w:eastAsia="HGSｺﾞｼｯｸM" w:hAnsi="メイリオ" w:hint="eastAsia"/>
              </w:rPr>
              <w:t>要約筆記者派遣事業</w:t>
            </w:r>
          </w:p>
          <w:p w14:paraId="3A83E14B" w14:textId="77777777" w:rsidR="00DE1836" w:rsidRPr="000F1370" w:rsidRDefault="00DE1836" w:rsidP="00317E56">
            <w:pPr>
              <w:pStyle w:val="13"/>
              <w:adjustRightInd w:val="0"/>
              <w:snapToGrid w:val="0"/>
              <w:spacing w:line="320" w:lineRule="exact"/>
              <w:ind w:leftChars="0" w:left="0" w:firstLineChars="0" w:firstLine="0"/>
              <w:rPr>
                <w:rFonts w:ascii="HGSｺﾞｼｯｸM" w:eastAsia="HGSｺﾞｼｯｸM" w:hAnsi="メイリオ"/>
              </w:rPr>
            </w:pPr>
            <w:r>
              <w:rPr>
                <w:rFonts w:ascii="HGSｺﾞｼｯｸM" w:eastAsia="HGSｺﾞｼｯｸM" w:hAnsi="メイリオ" w:hint="eastAsia"/>
              </w:rPr>
              <w:t>・</w:t>
            </w:r>
            <w:r w:rsidRPr="000F1370">
              <w:rPr>
                <w:rFonts w:ascii="HGSｺﾞｼｯｸM" w:eastAsia="HGSｺﾞｼｯｸM" w:hAnsi="メイリオ" w:hint="eastAsia"/>
              </w:rPr>
              <w:t>手話通訳者設置事業</w:t>
            </w:r>
          </w:p>
        </w:tc>
        <w:tc>
          <w:tcPr>
            <w:tcW w:w="5984" w:type="dxa"/>
            <w:vAlign w:val="center"/>
          </w:tcPr>
          <w:p w14:paraId="7066C120" w14:textId="77777777" w:rsidR="00DE1836" w:rsidRPr="000F1370" w:rsidRDefault="00DE1836" w:rsidP="00317E56">
            <w:pPr>
              <w:pStyle w:val="13"/>
              <w:adjustRightInd w:val="0"/>
              <w:snapToGrid w:val="0"/>
              <w:spacing w:line="312" w:lineRule="auto"/>
              <w:ind w:leftChars="0" w:left="0" w:firstLineChars="0" w:firstLine="0"/>
              <w:jc w:val="both"/>
              <w:rPr>
                <w:rFonts w:ascii="HGSｺﾞｼｯｸM" w:eastAsia="HGSｺﾞｼｯｸM" w:hAnsi="メイリオ"/>
                <w:color w:val="000000" w:themeColor="text1"/>
              </w:rPr>
            </w:pPr>
            <w:r w:rsidRPr="000F1370">
              <w:rPr>
                <w:rFonts w:ascii="HGSｺﾞｼｯｸM" w:eastAsia="HGSｺﾞｼｯｸM" w:hAnsi="メイリオ" w:hint="eastAsia"/>
                <w:color w:val="000000" w:themeColor="text1"/>
              </w:rPr>
              <w:t>聴覚、言語・音声機能その他の障害のため、意思疎通を図ることに支障がある障害者に手話通訳、要約筆記の方法により、意思疎通の円滑化を図ります。</w:t>
            </w:r>
          </w:p>
          <w:p w14:paraId="310BE262" w14:textId="77777777" w:rsidR="00DE1836" w:rsidRPr="000F1370" w:rsidRDefault="00DE1836" w:rsidP="00317E56">
            <w:pPr>
              <w:pStyle w:val="13"/>
              <w:adjustRightInd w:val="0"/>
              <w:snapToGrid w:val="0"/>
              <w:spacing w:line="312" w:lineRule="auto"/>
              <w:ind w:leftChars="0" w:left="0" w:firstLineChars="0" w:firstLine="0"/>
              <w:jc w:val="both"/>
              <w:rPr>
                <w:rFonts w:ascii="HGSｺﾞｼｯｸM" w:eastAsia="HGSｺﾞｼｯｸM" w:hAnsi="メイリオ"/>
                <w:color w:val="000000" w:themeColor="text1"/>
              </w:rPr>
            </w:pPr>
            <w:r w:rsidRPr="000F1370">
              <w:rPr>
                <w:rFonts w:ascii="HGSｺﾞｼｯｸM" w:eastAsia="HGSｺﾞｼｯｸM" w:hAnsi="メイリオ" w:hint="eastAsia"/>
                <w:color w:val="000000" w:themeColor="text1"/>
              </w:rPr>
              <w:t>区に手話通訳者を設置することで、来庁者との意思疎通の円滑化を図ります。</w:t>
            </w:r>
          </w:p>
        </w:tc>
      </w:tr>
      <w:tr w:rsidR="00DE1836" w:rsidRPr="000B77C4" w14:paraId="4CBF6E8E" w14:textId="77777777" w:rsidTr="00746FE5">
        <w:tblPrEx>
          <w:tblBorders>
            <w:top w:val="single" w:sz="12" w:space="0" w:color="auto"/>
            <w:left w:val="single" w:sz="12" w:space="0" w:color="auto"/>
            <w:bottom w:val="single" w:sz="12" w:space="0" w:color="auto"/>
            <w:right w:val="single" w:sz="12" w:space="0" w:color="auto"/>
          </w:tblBorders>
        </w:tblPrEx>
        <w:trPr>
          <w:trHeight w:val="637"/>
          <w:jc w:val="right"/>
        </w:trPr>
        <w:tc>
          <w:tcPr>
            <w:tcW w:w="2679" w:type="dxa"/>
            <w:vAlign w:val="center"/>
          </w:tcPr>
          <w:p w14:paraId="719A2C99" w14:textId="77777777" w:rsidR="00DE1836"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日常生活用具給付等</w:t>
            </w:r>
          </w:p>
          <w:p w14:paraId="42ADE032" w14:textId="77777777" w:rsidR="00DE1836" w:rsidRPr="000F1370"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事業</w:t>
            </w:r>
          </w:p>
        </w:tc>
        <w:tc>
          <w:tcPr>
            <w:tcW w:w="5984" w:type="dxa"/>
            <w:vAlign w:val="center"/>
          </w:tcPr>
          <w:p w14:paraId="237EA652" w14:textId="77777777" w:rsidR="00DE1836" w:rsidRPr="000F1370" w:rsidRDefault="00DE1836" w:rsidP="00317E56">
            <w:pPr>
              <w:pStyle w:val="13"/>
              <w:adjustRightInd w:val="0"/>
              <w:snapToGrid w:val="0"/>
              <w:spacing w:line="312" w:lineRule="auto"/>
              <w:ind w:leftChars="0" w:left="0" w:firstLineChars="0" w:firstLine="0"/>
              <w:rPr>
                <w:rFonts w:ascii="HGSｺﾞｼｯｸM" w:eastAsia="HGSｺﾞｼｯｸM" w:hAnsi="メイリオ"/>
              </w:rPr>
            </w:pPr>
            <w:r w:rsidRPr="000F1370">
              <w:rPr>
                <w:rFonts w:ascii="HGSｺﾞｼｯｸM" w:eastAsia="HGSｺﾞｼｯｸM" w:hAnsi="メイリオ" w:hint="eastAsia"/>
                <w:color w:val="000000" w:themeColor="text1"/>
              </w:rPr>
              <w:t>重度障害のある人等に対し、自立生活支援用具等の日常生活用具の給付を行います</w:t>
            </w:r>
          </w:p>
        </w:tc>
      </w:tr>
      <w:tr w:rsidR="00DE1836" w:rsidRPr="000B77C4" w14:paraId="5C355C02" w14:textId="77777777" w:rsidTr="00746FE5">
        <w:tblPrEx>
          <w:tblBorders>
            <w:top w:val="single" w:sz="12" w:space="0" w:color="auto"/>
            <w:left w:val="single" w:sz="12" w:space="0" w:color="auto"/>
            <w:bottom w:val="single" w:sz="12" w:space="0" w:color="auto"/>
            <w:right w:val="single" w:sz="12" w:space="0" w:color="auto"/>
          </w:tblBorders>
        </w:tblPrEx>
        <w:trPr>
          <w:trHeight w:val="1087"/>
          <w:jc w:val="right"/>
        </w:trPr>
        <w:tc>
          <w:tcPr>
            <w:tcW w:w="2679" w:type="dxa"/>
            <w:vAlign w:val="center"/>
          </w:tcPr>
          <w:p w14:paraId="67012476" w14:textId="77777777" w:rsidR="00DE1836"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手話奉仕員養成</w:t>
            </w:r>
          </w:p>
          <w:p w14:paraId="31E0ABC5" w14:textId="77777777" w:rsidR="00DE1836" w:rsidRPr="000F1370"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研修事業</w:t>
            </w:r>
          </w:p>
        </w:tc>
        <w:tc>
          <w:tcPr>
            <w:tcW w:w="5984" w:type="dxa"/>
            <w:vAlign w:val="center"/>
          </w:tcPr>
          <w:p w14:paraId="132A636F" w14:textId="77777777" w:rsidR="00DE1836" w:rsidRPr="000F1370" w:rsidRDefault="00DE1836" w:rsidP="00317E56">
            <w:pPr>
              <w:pStyle w:val="13"/>
              <w:adjustRightInd w:val="0"/>
              <w:snapToGrid w:val="0"/>
              <w:spacing w:line="312" w:lineRule="auto"/>
              <w:ind w:leftChars="0" w:left="0" w:firstLineChars="0" w:firstLine="0"/>
              <w:jc w:val="both"/>
              <w:rPr>
                <w:rFonts w:ascii="HGSｺﾞｼｯｸM" w:eastAsia="HGSｺﾞｼｯｸM" w:hAnsi="メイリオ"/>
                <w:color w:val="000000" w:themeColor="text1"/>
              </w:rPr>
            </w:pPr>
            <w:r w:rsidRPr="000F1370">
              <w:rPr>
                <w:rFonts w:ascii="HGSｺﾞｼｯｸM" w:eastAsia="HGSｺﾞｼｯｸM" w:hAnsi="メイリオ" w:hint="eastAsia"/>
                <w:color w:val="000000" w:themeColor="text1"/>
              </w:rPr>
              <w:t>聴覚障害のある人との交流活動の促進、区の広報活動等の支援者として期待される手話奉仕員（日常会話程度の手話表現技術を取得した者）の養成研修を行います。</w:t>
            </w:r>
          </w:p>
        </w:tc>
      </w:tr>
      <w:tr w:rsidR="00DE1836" w:rsidRPr="000B77C4" w14:paraId="4DB27CC4" w14:textId="77777777" w:rsidTr="00746FE5">
        <w:tblPrEx>
          <w:tblBorders>
            <w:top w:val="single" w:sz="12" w:space="0" w:color="auto"/>
            <w:left w:val="single" w:sz="12" w:space="0" w:color="auto"/>
            <w:bottom w:val="single" w:sz="12" w:space="0" w:color="auto"/>
            <w:right w:val="single" w:sz="12" w:space="0" w:color="auto"/>
          </w:tblBorders>
        </w:tblPrEx>
        <w:trPr>
          <w:trHeight w:val="736"/>
          <w:jc w:val="right"/>
        </w:trPr>
        <w:tc>
          <w:tcPr>
            <w:tcW w:w="2679" w:type="dxa"/>
            <w:vAlign w:val="center"/>
          </w:tcPr>
          <w:p w14:paraId="0617ABE5" w14:textId="77777777" w:rsidR="00DE1836" w:rsidRPr="000F1370"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移動支援事業</w:t>
            </w:r>
          </w:p>
        </w:tc>
        <w:tc>
          <w:tcPr>
            <w:tcW w:w="5984" w:type="dxa"/>
            <w:vAlign w:val="center"/>
          </w:tcPr>
          <w:p w14:paraId="552A2AA2" w14:textId="77777777" w:rsidR="00DE1836" w:rsidRPr="000F1370" w:rsidRDefault="00DE1836" w:rsidP="00317E56">
            <w:pPr>
              <w:pStyle w:val="13"/>
              <w:adjustRightInd w:val="0"/>
              <w:snapToGrid w:val="0"/>
              <w:spacing w:line="312" w:lineRule="auto"/>
              <w:ind w:leftChars="0" w:left="0" w:firstLineChars="0" w:firstLine="0"/>
              <w:jc w:val="both"/>
              <w:rPr>
                <w:rFonts w:ascii="HGSｺﾞｼｯｸM" w:eastAsia="HGSｺﾞｼｯｸM" w:hAnsi="メイリオ"/>
                <w:color w:val="000000" w:themeColor="text1"/>
              </w:rPr>
            </w:pPr>
            <w:r w:rsidRPr="000F1370">
              <w:rPr>
                <w:rFonts w:ascii="HGSｺﾞｼｯｸM" w:eastAsia="HGSｺﾞｼｯｸM" w:hAnsi="メイリオ" w:hint="eastAsia"/>
                <w:color w:val="000000" w:themeColor="text1"/>
              </w:rPr>
              <w:t>屋外活動が困難な人に対して、外出のた</w:t>
            </w:r>
            <w:r>
              <w:rPr>
                <w:rFonts w:ascii="HGSｺﾞｼｯｸM" w:eastAsia="HGSｺﾞｼｯｸM" w:hAnsi="メイリオ" w:hint="eastAsia"/>
                <w:color w:val="000000" w:themeColor="text1"/>
              </w:rPr>
              <w:t>めの支援を行うことで</w:t>
            </w:r>
            <w:r w:rsidRPr="000F1370">
              <w:rPr>
                <w:rFonts w:ascii="HGSｺﾞｼｯｸM" w:eastAsia="HGSｺﾞｼｯｸM" w:hAnsi="メイリオ" w:hint="eastAsia"/>
                <w:color w:val="000000" w:themeColor="text1"/>
              </w:rPr>
              <w:t>地域における自立生活および社会参加の促進を図ります。</w:t>
            </w:r>
          </w:p>
        </w:tc>
      </w:tr>
      <w:tr w:rsidR="00DE1836" w:rsidRPr="000B77C4" w14:paraId="5763779E" w14:textId="77777777" w:rsidTr="00746FE5">
        <w:tblPrEx>
          <w:tblBorders>
            <w:top w:val="single" w:sz="12" w:space="0" w:color="auto"/>
            <w:left w:val="single" w:sz="12" w:space="0" w:color="auto"/>
            <w:bottom w:val="single" w:sz="12" w:space="0" w:color="auto"/>
            <w:right w:val="single" w:sz="12" w:space="0" w:color="auto"/>
          </w:tblBorders>
        </w:tblPrEx>
        <w:trPr>
          <w:trHeight w:val="1174"/>
          <w:jc w:val="right"/>
        </w:trPr>
        <w:tc>
          <w:tcPr>
            <w:tcW w:w="2679" w:type="dxa"/>
            <w:vAlign w:val="center"/>
          </w:tcPr>
          <w:p w14:paraId="536944F7" w14:textId="77777777" w:rsidR="00DE1836" w:rsidRPr="000F1370" w:rsidRDefault="00DE1836" w:rsidP="00317E56">
            <w:pPr>
              <w:pStyle w:val="13"/>
              <w:adjustRightInd w:val="0"/>
              <w:snapToGrid w:val="0"/>
              <w:spacing w:line="400" w:lineRule="exact"/>
              <w:ind w:leftChars="0" w:left="0" w:firstLineChars="0" w:firstLine="0"/>
              <w:jc w:val="center"/>
              <w:rPr>
                <w:rFonts w:ascii="HGSｺﾞｼｯｸM" w:eastAsia="HGSｺﾞｼｯｸM" w:hAnsi="メイリオ"/>
              </w:rPr>
            </w:pPr>
            <w:r w:rsidRPr="000F1370">
              <w:rPr>
                <w:rFonts w:ascii="HGSｺﾞｼｯｸM" w:eastAsia="HGSｺﾞｼｯｸM" w:hAnsi="メイリオ" w:hint="eastAsia"/>
              </w:rPr>
              <w:t>地域活動支援センター</w:t>
            </w:r>
          </w:p>
        </w:tc>
        <w:tc>
          <w:tcPr>
            <w:tcW w:w="5984" w:type="dxa"/>
            <w:vAlign w:val="center"/>
          </w:tcPr>
          <w:p w14:paraId="66FE2749" w14:textId="77777777" w:rsidR="00746FE5" w:rsidRDefault="00DE1836" w:rsidP="001041C7">
            <w:pPr>
              <w:adjustRightInd w:val="0"/>
              <w:snapToGrid w:val="0"/>
              <w:spacing w:line="312" w:lineRule="auto"/>
              <w:ind w:leftChars="13" w:left="240" w:rightChars="0" w:right="0" w:hangingChars="87" w:hanging="209"/>
              <w:rPr>
                <w:rFonts w:ascii="HGSｺﾞｼｯｸM" w:eastAsia="HGSｺﾞｼｯｸM" w:hAnsi="メイリオ"/>
                <w:color w:val="000000" w:themeColor="text1"/>
              </w:rPr>
            </w:pPr>
            <w:r w:rsidRPr="000F1370">
              <w:rPr>
                <w:rFonts w:ascii="HGSｺﾞｼｯｸM" w:eastAsia="HGSｺﾞｼｯｸM" w:hAnsi="メイリオ" w:hint="eastAsia"/>
                <w:color w:val="000000" w:themeColor="text1"/>
              </w:rPr>
              <w:t>創作的活動、生産活動の機会の提供、社会との交流の</w:t>
            </w:r>
          </w:p>
          <w:p w14:paraId="0FA90277" w14:textId="77777777" w:rsidR="00746FE5" w:rsidRDefault="00DE1836" w:rsidP="00746FE5">
            <w:pPr>
              <w:adjustRightInd w:val="0"/>
              <w:snapToGrid w:val="0"/>
              <w:spacing w:line="312" w:lineRule="auto"/>
              <w:ind w:leftChars="13" w:left="240" w:rightChars="0" w:right="0" w:hangingChars="87" w:hanging="209"/>
              <w:rPr>
                <w:rFonts w:ascii="HGSｺﾞｼｯｸM" w:eastAsia="HGSｺﾞｼｯｸM" w:hAnsi="メイリオ"/>
                <w:color w:val="000000" w:themeColor="text1"/>
              </w:rPr>
            </w:pPr>
            <w:r w:rsidRPr="000F1370">
              <w:rPr>
                <w:rFonts w:ascii="HGSｺﾞｼｯｸM" w:eastAsia="HGSｺﾞｼｯｸM" w:hAnsi="メイリオ" w:hint="eastAsia"/>
                <w:color w:val="000000" w:themeColor="text1"/>
              </w:rPr>
              <w:t>促進等を図るとともに、日常生活に必要な支援を行い</w:t>
            </w:r>
          </w:p>
          <w:p w14:paraId="293E1A88" w14:textId="77777777" w:rsidR="00746FE5" w:rsidRDefault="00DE1836" w:rsidP="00746FE5">
            <w:pPr>
              <w:adjustRightInd w:val="0"/>
              <w:snapToGrid w:val="0"/>
              <w:spacing w:line="312" w:lineRule="auto"/>
              <w:ind w:leftChars="13" w:left="240" w:rightChars="0" w:right="0" w:hangingChars="87" w:hanging="209"/>
              <w:rPr>
                <w:rFonts w:ascii="HGSｺﾞｼｯｸM" w:eastAsia="HGSｺﾞｼｯｸM" w:hAnsi="メイリオ"/>
                <w:color w:val="000000" w:themeColor="text1"/>
              </w:rPr>
            </w:pPr>
            <w:r w:rsidRPr="000F1370">
              <w:rPr>
                <w:rFonts w:ascii="HGSｺﾞｼｯｸM" w:eastAsia="HGSｺﾞｼｯｸM" w:hAnsi="メイリオ" w:hint="eastAsia"/>
                <w:color w:val="000000" w:themeColor="text1"/>
              </w:rPr>
              <w:t>ます。区内には現在3カ所の地域活動支援センターが</w:t>
            </w:r>
          </w:p>
          <w:p w14:paraId="0887A8CD" w14:textId="7A7302C4" w:rsidR="00DE1836" w:rsidRPr="000F1370" w:rsidRDefault="00DE1836" w:rsidP="00746FE5">
            <w:pPr>
              <w:adjustRightInd w:val="0"/>
              <w:snapToGrid w:val="0"/>
              <w:spacing w:line="312" w:lineRule="auto"/>
              <w:ind w:leftChars="13" w:left="240" w:rightChars="0" w:right="0" w:hangingChars="87" w:hanging="209"/>
              <w:rPr>
                <w:rFonts w:ascii="HGSｺﾞｼｯｸM" w:eastAsia="HGSｺﾞｼｯｸM" w:hAnsi="メイリオ"/>
                <w:color w:val="000000" w:themeColor="text1"/>
              </w:rPr>
            </w:pPr>
            <w:r w:rsidRPr="000F1370">
              <w:rPr>
                <w:rFonts w:ascii="HGSｺﾞｼｯｸM" w:eastAsia="HGSｺﾞｼｯｸM" w:hAnsi="メイリオ" w:hint="eastAsia"/>
                <w:color w:val="000000" w:themeColor="text1"/>
              </w:rPr>
              <w:t>あります。</w:t>
            </w:r>
          </w:p>
        </w:tc>
      </w:tr>
    </w:tbl>
    <w:p w14:paraId="428ADFEE" w14:textId="77777777" w:rsidR="00E87B7F" w:rsidRPr="00DE1836" w:rsidRDefault="00E87B7F" w:rsidP="00E87B7F">
      <w:pPr>
        <w:ind w:left="240" w:right="480" w:firstLine="240"/>
      </w:pPr>
    </w:p>
    <w:p w14:paraId="7D65B1AD" w14:textId="02A36D80" w:rsidR="0034234C" w:rsidRPr="0034234C" w:rsidRDefault="00E87B7F" w:rsidP="0034234C">
      <w:pPr>
        <w:ind w:left="240" w:right="480" w:firstLine="240"/>
      </w:pPr>
      <w:r>
        <w:br w:type="page"/>
      </w:r>
    </w:p>
    <w:p w14:paraId="26FF5474" w14:textId="70021B3C" w:rsidR="00E87B7F" w:rsidRPr="002874CC" w:rsidRDefault="00E87B7F" w:rsidP="00EF69FE">
      <w:pPr>
        <w:adjustRightInd w:val="0"/>
        <w:snapToGrid w:val="0"/>
        <w:spacing w:afterLines="30" w:after="108" w:line="420" w:lineRule="exact"/>
        <w:ind w:leftChars="0" w:left="0" w:right="480" w:firstLine="280"/>
        <w:rPr>
          <w:rFonts w:ascii="HGSｺﾞｼｯｸM" w:eastAsia="HGSｺﾞｼｯｸM" w:hAnsi="メイリオ"/>
          <w:color w:val="000000" w:themeColor="text1"/>
          <w:sz w:val="28"/>
          <w:szCs w:val="28"/>
        </w:rPr>
      </w:pPr>
      <w:r>
        <w:rPr>
          <w:rFonts w:ascii="HGSｺﾞｼｯｸM" w:eastAsia="HGSｺﾞｼｯｸM" w:hAnsi="メイリオ" w:hint="eastAsia"/>
          <w:color w:val="000000" w:themeColor="text1"/>
          <w:sz w:val="28"/>
          <w:szCs w:val="28"/>
        </w:rPr>
        <w:lastRenderedPageBreak/>
        <w:t>■サービス実績および見込量</w:t>
      </w:r>
    </w:p>
    <w:tbl>
      <w:tblPr>
        <w:tblpPr w:leftFromText="142" w:rightFromText="142" w:vertAnchor="text" w:horzAnchor="margin" w:tblpXSpec="right" w:tblpY="1"/>
        <w:tblW w:w="47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306"/>
        <w:gridCol w:w="2480"/>
        <w:gridCol w:w="1328"/>
        <w:gridCol w:w="755"/>
        <w:gridCol w:w="755"/>
        <w:gridCol w:w="755"/>
        <w:gridCol w:w="755"/>
        <w:gridCol w:w="755"/>
        <w:gridCol w:w="755"/>
      </w:tblGrid>
      <w:tr w:rsidR="009B3EC2" w:rsidRPr="009B3EC2" w14:paraId="42069449" w14:textId="77777777" w:rsidTr="009B3EC2">
        <w:trPr>
          <w:trHeight w:val="340"/>
        </w:trPr>
        <w:tc>
          <w:tcPr>
            <w:tcW w:w="2968" w:type="dxa"/>
            <w:gridSpan w:val="2"/>
            <w:vMerge w:val="restart"/>
            <w:tcBorders>
              <w:top w:val="single" w:sz="12" w:space="0" w:color="auto"/>
              <w:left w:val="single" w:sz="12" w:space="0" w:color="auto"/>
            </w:tcBorders>
            <w:shd w:val="clear" w:color="auto" w:fill="8DB3E2"/>
            <w:vAlign w:val="center"/>
          </w:tcPr>
          <w:p w14:paraId="7EEAD84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ＭＳ 明朝" w:hint="eastAsia"/>
                <w:color w:val="000000"/>
                <w:szCs w:val="24"/>
              </w:rPr>
              <w:br w:type="page"/>
              <w:t>事業名</w:t>
            </w:r>
            <w:r w:rsidRPr="009B3EC2">
              <w:rPr>
                <w:rFonts w:ascii="HGSｺﾞｼｯｸM" w:eastAsia="HGSｺﾞｼｯｸM" w:hAnsi="メイリオ" w:cs="Times New Roman" w:hint="eastAsia"/>
                <w:color w:val="000000"/>
                <w:szCs w:val="24"/>
              </w:rPr>
              <w:t xml:space="preserve"> </w:t>
            </w:r>
          </w:p>
        </w:tc>
        <w:tc>
          <w:tcPr>
            <w:tcW w:w="1415" w:type="dxa"/>
            <w:vMerge w:val="restart"/>
            <w:tcBorders>
              <w:top w:val="single" w:sz="12" w:space="0" w:color="auto"/>
            </w:tcBorders>
            <w:shd w:val="clear" w:color="auto" w:fill="8DB3E2"/>
            <w:vAlign w:val="center"/>
          </w:tcPr>
          <w:p w14:paraId="1278ABA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単位</w:t>
            </w:r>
          </w:p>
        </w:tc>
        <w:tc>
          <w:tcPr>
            <w:tcW w:w="2402" w:type="dxa"/>
            <w:gridSpan w:val="3"/>
            <w:tcBorders>
              <w:top w:val="single" w:sz="12" w:space="0" w:color="auto"/>
            </w:tcBorders>
            <w:shd w:val="clear" w:color="auto" w:fill="8DB3E2"/>
          </w:tcPr>
          <w:p w14:paraId="3A5D3F6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ＭＳ 明朝" w:hint="eastAsia"/>
                <w:color w:val="000000"/>
                <w:szCs w:val="24"/>
              </w:rPr>
              <w:t>実績</w:t>
            </w:r>
          </w:p>
        </w:tc>
        <w:tc>
          <w:tcPr>
            <w:tcW w:w="2402" w:type="dxa"/>
            <w:gridSpan w:val="3"/>
            <w:tcBorders>
              <w:top w:val="single" w:sz="12" w:space="0" w:color="auto"/>
              <w:right w:val="single" w:sz="12" w:space="0" w:color="auto"/>
            </w:tcBorders>
            <w:shd w:val="clear" w:color="auto" w:fill="8DB3E2"/>
            <w:vAlign w:val="center"/>
          </w:tcPr>
          <w:p w14:paraId="2655BB7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Cs w:val="24"/>
              </w:rPr>
              <w:t>見込量</w:t>
            </w:r>
          </w:p>
        </w:tc>
      </w:tr>
      <w:tr w:rsidR="009B3EC2" w:rsidRPr="009B3EC2" w14:paraId="4FABB29C" w14:textId="77777777" w:rsidTr="009B3EC2">
        <w:trPr>
          <w:trHeight w:val="340"/>
        </w:trPr>
        <w:tc>
          <w:tcPr>
            <w:tcW w:w="2968" w:type="dxa"/>
            <w:gridSpan w:val="2"/>
            <w:vMerge/>
            <w:tcBorders>
              <w:left w:val="single" w:sz="12" w:space="0" w:color="auto"/>
              <w:bottom w:val="single" w:sz="4" w:space="0" w:color="auto"/>
            </w:tcBorders>
            <w:shd w:val="clear" w:color="auto" w:fill="8DB3E2"/>
          </w:tcPr>
          <w:p w14:paraId="11738140" w14:textId="77777777" w:rsidR="009B3EC2" w:rsidRPr="009B3EC2" w:rsidRDefault="009B3EC2" w:rsidP="009B3EC2">
            <w:pPr>
              <w:widowControl/>
              <w:autoSpaceDE w:val="0"/>
              <w:autoSpaceDN w:val="0"/>
              <w:adjustRightInd w:val="0"/>
              <w:snapToGrid w:val="0"/>
              <w:ind w:leftChars="0" w:left="0" w:rightChars="0" w:right="0" w:firstLineChars="0" w:firstLine="0"/>
              <w:jc w:val="left"/>
              <w:rPr>
                <w:rFonts w:ascii="HGSｺﾞｼｯｸM" w:eastAsia="HGSｺﾞｼｯｸM" w:hAnsi="メイリオ" w:cs="Times New Roman"/>
                <w:color w:val="000000"/>
                <w:szCs w:val="24"/>
              </w:rPr>
            </w:pPr>
          </w:p>
        </w:tc>
        <w:tc>
          <w:tcPr>
            <w:tcW w:w="1415" w:type="dxa"/>
            <w:vMerge/>
            <w:tcBorders>
              <w:bottom w:val="single" w:sz="4" w:space="0" w:color="auto"/>
            </w:tcBorders>
            <w:shd w:val="clear" w:color="auto" w:fill="8DB3E2"/>
          </w:tcPr>
          <w:p w14:paraId="173227BB" w14:textId="77777777" w:rsidR="009B3EC2" w:rsidRPr="009B3EC2" w:rsidRDefault="009B3EC2" w:rsidP="009B3EC2">
            <w:pPr>
              <w:widowControl/>
              <w:suppressAutoHyphens/>
              <w:kinsoku w:val="0"/>
              <w:autoSpaceDE w:val="0"/>
              <w:autoSpaceDN w:val="0"/>
              <w:adjustRightInd w:val="0"/>
              <w:snapToGrid w:val="0"/>
              <w:spacing w:line="182" w:lineRule="exact"/>
              <w:ind w:leftChars="0" w:left="0" w:rightChars="0" w:right="0" w:firstLineChars="0" w:firstLine="0"/>
              <w:jc w:val="center"/>
              <w:rPr>
                <w:rFonts w:ascii="HGSｺﾞｼｯｸM" w:eastAsia="HGSｺﾞｼｯｸM" w:hAnsi="メイリオ" w:cs="ＭＳ 明朝"/>
                <w:color w:val="000000"/>
                <w:szCs w:val="24"/>
              </w:rPr>
            </w:pPr>
          </w:p>
        </w:tc>
        <w:tc>
          <w:tcPr>
            <w:tcW w:w="800" w:type="dxa"/>
            <w:tcBorders>
              <w:bottom w:val="single" w:sz="8" w:space="0" w:color="auto"/>
            </w:tcBorders>
            <w:shd w:val="clear" w:color="auto" w:fill="8DB3E2"/>
            <w:vAlign w:val="center"/>
          </w:tcPr>
          <w:p w14:paraId="7A2ADC3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令和３</w:t>
            </w:r>
          </w:p>
          <w:p w14:paraId="59500FE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年度</w:t>
            </w:r>
          </w:p>
        </w:tc>
        <w:tc>
          <w:tcPr>
            <w:tcW w:w="801" w:type="dxa"/>
            <w:tcBorders>
              <w:bottom w:val="single" w:sz="8" w:space="0" w:color="auto"/>
            </w:tcBorders>
            <w:shd w:val="clear" w:color="auto" w:fill="8DB3E2"/>
            <w:vAlign w:val="center"/>
          </w:tcPr>
          <w:p w14:paraId="6F7F524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令和４</w:t>
            </w:r>
          </w:p>
          <w:p w14:paraId="0285736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年度</w:t>
            </w:r>
          </w:p>
        </w:tc>
        <w:tc>
          <w:tcPr>
            <w:tcW w:w="801" w:type="dxa"/>
            <w:tcBorders>
              <w:bottom w:val="single" w:sz="8" w:space="0" w:color="auto"/>
            </w:tcBorders>
            <w:shd w:val="clear" w:color="auto" w:fill="8DB3E2"/>
            <w:vAlign w:val="center"/>
          </w:tcPr>
          <w:p w14:paraId="54A9BE17"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令和５</w:t>
            </w:r>
          </w:p>
          <w:p w14:paraId="0EEE599E"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年度</w:t>
            </w:r>
          </w:p>
        </w:tc>
        <w:tc>
          <w:tcPr>
            <w:tcW w:w="800" w:type="dxa"/>
            <w:tcBorders>
              <w:bottom w:val="single" w:sz="8" w:space="0" w:color="auto"/>
            </w:tcBorders>
            <w:shd w:val="clear" w:color="auto" w:fill="8DB3E2"/>
            <w:vAlign w:val="center"/>
          </w:tcPr>
          <w:p w14:paraId="68F0C409"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令和６</w:t>
            </w:r>
          </w:p>
          <w:p w14:paraId="779D6B9A"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年度</w:t>
            </w:r>
          </w:p>
        </w:tc>
        <w:tc>
          <w:tcPr>
            <w:tcW w:w="801" w:type="dxa"/>
            <w:tcBorders>
              <w:bottom w:val="single" w:sz="8" w:space="0" w:color="auto"/>
            </w:tcBorders>
            <w:shd w:val="clear" w:color="auto" w:fill="8DB3E2"/>
            <w:vAlign w:val="center"/>
          </w:tcPr>
          <w:p w14:paraId="6D35E715"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令和７</w:t>
            </w:r>
          </w:p>
          <w:p w14:paraId="47EEFF73"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年度</w:t>
            </w:r>
          </w:p>
        </w:tc>
        <w:tc>
          <w:tcPr>
            <w:tcW w:w="801" w:type="dxa"/>
            <w:tcBorders>
              <w:bottom w:val="single" w:sz="8" w:space="0" w:color="auto"/>
              <w:right w:val="single" w:sz="12" w:space="0" w:color="auto"/>
            </w:tcBorders>
            <w:shd w:val="clear" w:color="auto" w:fill="8DB3E2"/>
            <w:vAlign w:val="center"/>
          </w:tcPr>
          <w:p w14:paraId="36CAAB21"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令和８</w:t>
            </w:r>
          </w:p>
          <w:p w14:paraId="1813EE5A"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年度</w:t>
            </w:r>
          </w:p>
        </w:tc>
      </w:tr>
      <w:tr w:rsidR="009B3EC2" w:rsidRPr="009B3EC2" w14:paraId="20439133" w14:textId="77777777" w:rsidTr="00317E56">
        <w:trPr>
          <w:trHeight w:val="567"/>
        </w:trPr>
        <w:tc>
          <w:tcPr>
            <w:tcW w:w="2968" w:type="dxa"/>
            <w:gridSpan w:val="2"/>
            <w:tcBorders>
              <w:top w:val="single" w:sz="4" w:space="0" w:color="auto"/>
              <w:left w:val="single" w:sz="12" w:space="0" w:color="auto"/>
            </w:tcBorders>
            <w:vAlign w:val="center"/>
          </w:tcPr>
          <w:p w14:paraId="08EFE23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理解促進研修・啓発事業</w:t>
            </w:r>
          </w:p>
        </w:tc>
        <w:tc>
          <w:tcPr>
            <w:tcW w:w="1415" w:type="dxa"/>
            <w:tcBorders>
              <w:top w:val="single" w:sz="4" w:space="0" w:color="auto"/>
            </w:tcBorders>
            <w:vAlign w:val="center"/>
          </w:tcPr>
          <w:p w14:paraId="75C52B4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実施の有無</w:t>
            </w:r>
          </w:p>
        </w:tc>
        <w:tc>
          <w:tcPr>
            <w:tcW w:w="800" w:type="dxa"/>
            <w:tcBorders>
              <w:top w:val="single" w:sz="4" w:space="0" w:color="auto"/>
            </w:tcBorders>
            <w:vAlign w:val="center"/>
          </w:tcPr>
          <w:p w14:paraId="2819DC1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vAlign w:val="center"/>
          </w:tcPr>
          <w:p w14:paraId="031E540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vAlign w:val="center"/>
          </w:tcPr>
          <w:p w14:paraId="3D8A3DF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0" w:type="dxa"/>
            <w:tcBorders>
              <w:top w:val="single" w:sz="4" w:space="0" w:color="auto"/>
            </w:tcBorders>
            <w:shd w:val="clear" w:color="auto" w:fill="auto"/>
            <w:vAlign w:val="center"/>
          </w:tcPr>
          <w:p w14:paraId="7B776FF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shd w:val="clear" w:color="auto" w:fill="auto"/>
            <w:vAlign w:val="center"/>
          </w:tcPr>
          <w:p w14:paraId="300F3BA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right w:val="single" w:sz="12" w:space="0" w:color="auto"/>
            </w:tcBorders>
            <w:shd w:val="clear" w:color="auto" w:fill="auto"/>
            <w:vAlign w:val="center"/>
          </w:tcPr>
          <w:p w14:paraId="53708FA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r>
      <w:tr w:rsidR="009B3EC2" w:rsidRPr="009B3EC2" w14:paraId="7A12A9B0" w14:textId="77777777" w:rsidTr="00317E56">
        <w:trPr>
          <w:trHeight w:val="567"/>
        </w:trPr>
        <w:tc>
          <w:tcPr>
            <w:tcW w:w="2968" w:type="dxa"/>
            <w:gridSpan w:val="2"/>
            <w:tcBorders>
              <w:top w:val="single" w:sz="4" w:space="0" w:color="auto"/>
              <w:left w:val="single" w:sz="12" w:space="0" w:color="auto"/>
              <w:bottom w:val="nil"/>
            </w:tcBorders>
            <w:vAlign w:val="center"/>
          </w:tcPr>
          <w:p w14:paraId="5B26065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bCs/>
                <w:sz w:val="22"/>
              </w:rPr>
              <w:t>障害者相談支援事業</w:t>
            </w:r>
          </w:p>
        </w:tc>
        <w:tc>
          <w:tcPr>
            <w:tcW w:w="6219" w:type="dxa"/>
            <w:gridSpan w:val="7"/>
            <w:tcBorders>
              <w:top w:val="single" w:sz="4" w:space="0" w:color="auto"/>
              <w:right w:val="single" w:sz="12" w:space="0" w:color="auto"/>
              <w:tr2bl w:val="single" w:sz="4" w:space="0" w:color="auto"/>
            </w:tcBorders>
            <w:vAlign w:val="center"/>
          </w:tcPr>
          <w:p w14:paraId="5CCE86B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FF0000"/>
                <w:sz w:val="21"/>
                <w:szCs w:val="21"/>
              </w:rPr>
            </w:pPr>
          </w:p>
        </w:tc>
      </w:tr>
      <w:tr w:rsidR="009B3EC2" w:rsidRPr="009B3EC2" w14:paraId="2483ABBB" w14:textId="77777777" w:rsidTr="00317E56">
        <w:trPr>
          <w:trHeight w:val="454"/>
        </w:trPr>
        <w:tc>
          <w:tcPr>
            <w:tcW w:w="318" w:type="dxa"/>
            <w:vMerge w:val="restart"/>
            <w:tcBorders>
              <w:top w:val="nil"/>
              <w:left w:val="single" w:sz="12" w:space="0" w:color="auto"/>
              <w:right w:val="single" w:sz="4" w:space="0" w:color="auto"/>
            </w:tcBorders>
            <w:vAlign w:val="center"/>
          </w:tcPr>
          <w:p w14:paraId="3904C04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bCs/>
                <w:sz w:val="22"/>
              </w:rPr>
            </w:pPr>
          </w:p>
        </w:tc>
        <w:tc>
          <w:tcPr>
            <w:tcW w:w="2650" w:type="dxa"/>
            <w:tcBorders>
              <w:top w:val="single" w:sz="4" w:space="0" w:color="auto"/>
              <w:left w:val="single" w:sz="4" w:space="0" w:color="auto"/>
            </w:tcBorders>
            <w:vAlign w:val="center"/>
          </w:tcPr>
          <w:p w14:paraId="51204F7C" w14:textId="77777777" w:rsid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地</w:t>
            </w:r>
            <w:r w:rsidRPr="00F9164F">
              <w:rPr>
                <w:rFonts w:ascii="HGSｺﾞｼｯｸM" w:eastAsia="HGSｺﾞｼｯｸM" w:hAnsi="メイリオ" w:cs="ＭＳ 明朝" w:hint="eastAsia"/>
                <w:color w:val="000000"/>
                <w:sz w:val="22"/>
              </w:rPr>
              <w:t>域拠点相談支援</w:t>
            </w:r>
          </w:p>
          <w:p w14:paraId="0650F04F" w14:textId="5A56DB1A"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bCs/>
                <w:sz w:val="22"/>
              </w:rPr>
            </w:pPr>
            <w:r w:rsidRPr="00F9164F">
              <w:rPr>
                <w:rFonts w:ascii="HGSｺﾞｼｯｸM" w:eastAsia="HGSｺﾞｼｯｸM" w:hAnsi="メイリオ" w:cs="ＭＳ 明朝" w:hint="eastAsia"/>
                <w:color w:val="000000"/>
                <w:sz w:val="22"/>
              </w:rPr>
              <w:t>センター</w:t>
            </w:r>
          </w:p>
        </w:tc>
        <w:tc>
          <w:tcPr>
            <w:tcW w:w="1415" w:type="dxa"/>
            <w:tcBorders>
              <w:top w:val="single" w:sz="4" w:space="0" w:color="auto"/>
            </w:tcBorders>
            <w:vAlign w:val="center"/>
          </w:tcPr>
          <w:p w14:paraId="6A1FC6FC"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設置数</w:t>
            </w:r>
          </w:p>
        </w:tc>
        <w:tc>
          <w:tcPr>
            <w:tcW w:w="800" w:type="dxa"/>
            <w:tcBorders>
              <w:top w:val="single" w:sz="4" w:space="0" w:color="auto"/>
            </w:tcBorders>
            <w:vAlign w:val="center"/>
          </w:tcPr>
          <w:p w14:paraId="6021ABE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w:t>
            </w:r>
          </w:p>
        </w:tc>
        <w:tc>
          <w:tcPr>
            <w:tcW w:w="801" w:type="dxa"/>
            <w:tcBorders>
              <w:top w:val="single" w:sz="4" w:space="0" w:color="auto"/>
            </w:tcBorders>
            <w:vAlign w:val="center"/>
          </w:tcPr>
          <w:p w14:paraId="06CCAE8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w:t>
            </w:r>
          </w:p>
        </w:tc>
        <w:tc>
          <w:tcPr>
            <w:tcW w:w="801" w:type="dxa"/>
            <w:tcBorders>
              <w:top w:val="single" w:sz="4" w:space="0" w:color="auto"/>
            </w:tcBorders>
            <w:vAlign w:val="center"/>
          </w:tcPr>
          <w:p w14:paraId="754F992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w:t>
            </w:r>
          </w:p>
        </w:tc>
        <w:tc>
          <w:tcPr>
            <w:tcW w:w="800" w:type="dxa"/>
            <w:tcBorders>
              <w:top w:val="single" w:sz="4" w:space="0" w:color="auto"/>
            </w:tcBorders>
            <w:shd w:val="clear" w:color="auto" w:fill="auto"/>
            <w:vAlign w:val="center"/>
          </w:tcPr>
          <w:p w14:paraId="09B3448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w:t>
            </w:r>
          </w:p>
        </w:tc>
        <w:tc>
          <w:tcPr>
            <w:tcW w:w="801" w:type="dxa"/>
            <w:tcBorders>
              <w:top w:val="single" w:sz="4" w:space="0" w:color="auto"/>
            </w:tcBorders>
            <w:shd w:val="clear" w:color="auto" w:fill="auto"/>
            <w:vAlign w:val="center"/>
          </w:tcPr>
          <w:p w14:paraId="3D590DD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w:t>
            </w:r>
          </w:p>
        </w:tc>
        <w:tc>
          <w:tcPr>
            <w:tcW w:w="801" w:type="dxa"/>
            <w:tcBorders>
              <w:top w:val="single" w:sz="4" w:space="0" w:color="auto"/>
              <w:right w:val="single" w:sz="12" w:space="0" w:color="auto"/>
            </w:tcBorders>
            <w:shd w:val="clear" w:color="auto" w:fill="auto"/>
            <w:vAlign w:val="center"/>
          </w:tcPr>
          <w:p w14:paraId="1C73E0C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w:t>
            </w:r>
          </w:p>
        </w:tc>
      </w:tr>
      <w:tr w:rsidR="009B3EC2" w:rsidRPr="009B3EC2" w14:paraId="24E1DD15" w14:textId="77777777" w:rsidTr="00317E56">
        <w:trPr>
          <w:trHeight w:val="454"/>
        </w:trPr>
        <w:tc>
          <w:tcPr>
            <w:tcW w:w="318" w:type="dxa"/>
            <w:vMerge/>
            <w:tcBorders>
              <w:top w:val="nil"/>
              <w:left w:val="single" w:sz="12" w:space="0" w:color="auto"/>
              <w:right w:val="single" w:sz="4" w:space="0" w:color="auto"/>
            </w:tcBorders>
            <w:vAlign w:val="center"/>
          </w:tcPr>
          <w:p w14:paraId="6A5FF28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bCs/>
                <w:sz w:val="22"/>
              </w:rPr>
            </w:pPr>
          </w:p>
        </w:tc>
        <w:tc>
          <w:tcPr>
            <w:tcW w:w="2650" w:type="dxa"/>
            <w:tcBorders>
              <w:top w:val="single" w:sz="4" w:space="0" w:color="auto"/>
              <w:left w:val="single" w:sz="4" w:space="0" w:color="auto"/>
            </w:tcBorders>
            <w:vAlign w:val="center"/>
          </w:tcPr>
          <w:p w14:paraId="7DE938A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bCs/>
                <w:sz w:val="22"/>
              </w:rPr>
            </w:pPr>
            <w:r w:rsidRPr="009B3EC2">
              <w:rPr>
                <w:rFonts w:ascii="HGSｺﾞｼｯｸM" w:eastAsia="HGSｺﾞｼｯｸM" w:hAnsi="メイリオ" w:cs="ＭＳ 明朝" w:hint="eastAsia"/>
                <w:color w:val="000000"/>
                <w:sz w:val="22"/>
              </w:rPr>
              <w:t>基幹相談支援センター</w:t>
            </w:r>
          </w:p>
        </w:tc>
        <w:tc>
          <w:tcPr>
            <w:tcW w:w="1415" w:type="dxa"/>
            <w:tcBorders>
              <w:top w:val="single" w:sz="4" w:space="0" w:color="auto"/>
            </w:tcBorders>
            <w:vAlign w:val="center"/>
          </w:tcPr>
          <w:p w14:paraId="77305827"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設置の有無</w:t>
            </w:r>
          </w:p>
        </w:tc>
        <w:tc>
          <w:tcPr>
            <w:tcW w:w="800" w:type="dxa"/>
            <w:tcBorders>
              <w:top w:val="single" w:sz="4" w:space="0" w:color="auto"/>
            </w:tcBorders>
            <w:vAlign w:val="center"/>
          </w:tcPr>
          <w:p w14:paraId="14B2D49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vAlign w:val="center"/>
          </w:tcPr>
          <w:p w14:paraId="2B91970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vAlign w:val="center"/>
          </w:tcPr>
          <w:p w14:paraId="0B5B543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0" w:type="dxa"/>
            <w:tcBorders>
              <w:top w:val="single" w:sz="4" w:space="0" w:color="auto"/>
            </w:tcBorders>
            <w:shd w:val="clear" w:color="auto" w:fill="auto"/>
            <w:vAlign w:val="center"/>
          </w:tcPr>
          <w:p w14:paraId="49BA7AB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shd w:val="clear" w:color="auto" w:fill="auto"/>
            <w:vAlign w:val="center"/>
          </w:tcPr>
          <w:p w14:paraId="1202122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right w:val="single" w:sz="12" w:space="0" w:color="auto"/>
            </w:tcBorders>
            <w:shd w:val="clear" w:color="auto" w:fill="auto"/>
            <w:vAlign w:val="center"/>
          </w:tcPr>
          <w:p w14:paraId="747E1B1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r>
      <w:tr w:rsidR="009B3EC2" w:rsidRPr="009B3EC2" w14:paraId="332458E3" w14:textId="77777777" w:rsidTr="00317E56">
        <w:trPr>
          <w:trHeight w:val="595"/>
        </w:trPr>
        <w:tc>
          <w:tcPr>
            <w:tcW w:w="318" w:type="dxa"/>
            <w:vMerge/>
            <w:tcBorders>
              <w:top w:val="nil"/>
              <w:left w:val="single" w:sz="12" w:space="0" w:color="auto"/>
              <w:right w:val="single" w:sz="4" w:space="0" w:color="auto"/>
            </w:tcBorders>
            <w:vAlign w:val="center"/>
          </w:tcPr>
          <w:p w14:paraId="07EB2A3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bCs/>
                <w:sz w:val="22"/>
              </w:rPr>
            </w:pPr>
          </w:p>
        </w:tc>
        <w:tc>
          <w:tcPr>
            <w:tcW w:w="2650" w:type="dxa"/>
            <w:tcBorders>
              <w:top w:val="single" w:sz="4" w:space="0" w:color="auto"/>
              <w:left w:val="single" w:sz="4" w:space="0" w:color="auto"/>
            </w:tcBorders>
            <w:vAlign w:val="center"/>
          </w:tcPr>
          <w:p w14:paraId="2479EF44" w14:textId="6813BE71" w:rsidR="009B3EC2" w:rsidRPr="00F9164F" w:rsidRDefault="009B3EC2" w:rsidP="00F9164F">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基幹相談支援センター等機能強化事業</w:t>
            </w:r>
          </w:p>
        </w:tc>
        <w:tc>
          <w:tcPr>
            <w:tcW w:w="1415" w:type="dxa"/>
            <w:tcBorders>
              <w:top w:val="single" w:sz="4" w:space="0" w:color="auto"/>
            </w:tcBorders>
            <w:vAlign w:val="center"/>
          </w:tcPr>
          <w:p w14:paraId="74DCD406"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実施の有無</w:t>
            </w:r>
          </w:p>
        </w:tc>
        <w:tc>
          <w:tcPr>
            <w:tcW w:w="800" w:type="dxa"/>
            <w:tcBorders>
              <w:top w:val="single" w:sz="4" w:space="0" w:color="auto"/>
            </w:tcBorders>
            <w:vAlign w:val="center"/>
          </w:tcPr>
          <w:p w14:paraId="56BEDF9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vAlign w:val="center"/>
          </w:tcPr>
          <w:p w14:paraId="739495F8"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vAlign w:val="center"/>
          </w:tcPr>
          <w:p w14:paraId="264A3D7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0" w:type="dxa"/>
            <w:tcBorders>
              <w:top w:val="single" w:sz="4" w:space="0" w:color="auto"/>
            </w:tcBorders>
            <w:shd w:val="clear" w:color="auto" w:fill="auto"/>
            <w:vAlign w:val="center"/>
          </w:tcPr>
          <w:p w14:paraId="0923AC5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tcBorders>
            <w:shd w:val="clear" w:color="auto" w:fill="auto"/>
            <w:vAlign w:val="center"/>
          </w:tcPr>
          <w:p w14:paraId="3898018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top w:val="single" w:sz="4" w:space="0" w:color="auto"/>
              <w:right w:val="single" w:sz="12" w:space="0" w:color="auto"/>
            </w:tcBorders>
            <w:shd w:val="clear" w:color="auto" w:fill="auto"/>
            <w:vAlign w:val="center"/>
          </w:tcPr>
          <w:p w14:paraId="3A7EF25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r>
      <w:tr w:rsidR="009B3EC2" w:rsidRPr="009B3EC2" w14:paraId="60D0C614" w14:textId="77777777" w:rsidTr="00317E56">
        <w:trPr>
          <w:trHeight w:val="567"/>
        </w:trPr>
        <w:tc>
          <w:tcPr>
            <w:tcW w:w="2968" w:type="dxa"/>
            <w:gridSpan w:val="2"/>
            <w:tcBorders>
              <w:left w:val="single" w:sz="12" w:space="0" w:color="auto"/>
            </w:tcBorders>
            <w:vAlign w:val="center"/>
          </w:tcPr>
          <w:p w14:paraId="1472CF6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成年後見制度利用支援事業</w:t>
            </w:r>
          </w:p>
        </w:tc>
        <w:tc>
          <w:tcPr>
            <w:tcW w:w="1415" w:type="dxa"/>
            <w:vAlign w:val="center"/>
          </w:tcPr>
          <w:p w14:paraId="138BCBE9"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年間利用者数</w:t>
            </w:r>
          </w:p>
        </w:tc>
        <w:tc>
          <w:tcPr>
            <w:tcW w:w="800" w:type="dxa"/>
            <w:vAlign w:val="center"/>
          </w:tcPr>
          <w:p w14:paraId="751A582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3</w:t>
            </w:r>
          </w:p>
        </w:tc>
        <w:tc>
          <w:tcPr>
            <w:tcW w:w="801" w:type="dxa"/>
            <w:vAlign w:val="center"/>
          </w:tcPr>
          <w:p w14:paraId="0EB5887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9</w:t>
            </w:r>
          </w:p>
        </w:tc>
        <w:tc>
          <w:tcPr>
            <w:tcW w:w="801" w:type="dxa"/>
            <w:vAlign w:val="center"/>
          </w:tcPr>
          <w:p w14:paraId="6541406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4</w:t>
            </w:r>
          </w:p>
        </w:tc>
        <w:tc>
          <w:tcPr>
            <w:tcW w:w="800" w:type="dxa"/>
            <w:shd w:val="clear" w:color="auto" w:fill="auto"/>
            <w:vAlign w:val="center"/>
          </w:tcPr>
          <w:p w14:paraId="135197D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w:t>
            </w:r>
          </w:p>
        </w:tc>
        <w:tc>
          <w:tcPr>
            <w:tcW w:w="801" w:type="dxa"/>
            <w:shd w:val="clear" w:color="auto" w:fill="auto"/>
            <w:vAlign w:val="center"/>
          </w:tcPr>
          <w:p w14:paraId="3C3A47A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w:t>
            </w:r>
          </w:p>
        </w:tc>
        <w:tc>
          <w:tcPr>
            <w:tcW w:w="801" w:type="dxa"/>
            <w:tcBorders>
              <w:right w:val="single" w:sz="12" w:space="0" w:color="auto"/>
            </w:tcBorders>
            <w:shd w:val="clear" w:color="auto" w:fill="auto"/>
            <w:vAlign w:val="center"/>
          </w:tcPr>
          <w:p w14:paraId="22DBAEE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7</w:t>
            </w:r>
          </w:p>
        </w:tc>
      </w:tr>
      <w:tr w:rsidR="009B3EC2" w:rsidRPr="009B3EC2" w14:paraId="6E75F4B2" w14:textId="77777777" w:rsidTr="00317E56">
        <w:trPr>
          <w:trHeight w:val="680"/>
        </w:trPr>
        <w:tc>
          <w:tcPr>
            <w:tcW w:w="2968" w:type="dxa"/>
            <w:gridSpan w:val="2"/>
            <w:tcBorders>
              <w:left w:val="single" w:sz="12" w:space="0" w:color="auto"/>
              <w:right w:val="single" w:sz="4" w:space="0" w:color="auto"/>
            </w:tcBorders>
            <w:vAlign w:val="center"/>
          </w:tcPr>
          <w:p w14:paraId="444BCD0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成年後見制度</w:t>
            </w:r>
          </w:p>
          <w:p w14:paraId="2B053E4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法人後見支援事業</w:t>
            </w:r>
          </w:p>
        </w:tc>
        <w:tc>
          <w:tcPr>
            <w:tcW w:w="1415" w:type="dxa"/>
            <w:tcBorders>
              <w:left w:val="single" w:sz="4" w:space="0" w:color="auto"/>
              <w:right w:val="single" w:sz="4" w:space="0" w:color="auto"/>
            </w:tcBorders>
            <w:vAlign w:val="center"/>
          </w:tcPr>
          <w:p w14:paraId="03327D71"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実施の有無</w:t>
            </w:r>
          </w:p>
        </w:tc>
        <w:tc>
          <w:tcPr>
            <w:tcW w:w="800" w:type="dxa"/>
            <w:tcBorders>
              <w:left w:val="single" w:sz="4" w:space="0" w:color="auto"/>
            </w:tcBorders>
            <w:vAlign w:val="center"/>
          </w:tcPr>
          <w:p w14:paraId="4302F72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vAlign w:val="center"/>
          </w:tcPr>
          <w:p w14:paraId="63D02EE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vAlign w:val="center"/>
          </w:tcPr>
          <w:p w14:paraId="44A3D99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0" w:type="dxa"/>
            <w:shd w:val="clear" w:color="auto" w:fill="auto"/>
            <w:vAlign w:val="center"/>
          </w:tcPr>
          <w:p w14:paraId="5CE02E6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shd w:val="clear" w:color="auto" w:fill="auto"/>
            <w:vAlign w:val="center"/>
          </w:tcPr>
          <w:p w14:paraId="1F6030F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right w:val="single" w:sz="12" w:space="0" w:color="auto"/>
            </w:tcBorders>
            <w:shd w:val="clear" w:color="auto" w:fill="auto"/>
            <w:vAlign w:val="center"/>
          </w:tcPr>
          <w:p w14:paraId="4843DCA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r>
      <w:tr w:rsidR="009B3EC2" w:rsidRPr="009B3EC2" w14:paraId="52C61B8B" w14:textId="77777777" w:rsidTr="00317E56">
        <w:trPr>
          <w:trHeight w:val="454"/>
        </w:trPr>
        <w:tc>
          <w:tcPr>
            <w:tcW w:w="2968" w:type="dxa"/>
            <w:gridSpan w:val="2"/>
            <w:tcBorders>
              <w:left w:val="single" w:sz="12" w:space="0" w:color="auto"/>
              <w:bottom w:val="nil"/>
              <w:right w:val="single" w:sz="4" w:space="0" w:color="auto"/>
            </w:tcBorders>
            <w:vAlign w:val="center"/>
          </w:tcPr>
          <w:p w14:paraId="3E3949A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50" w:firstLine="110"/>
              <w:jc w:val="center"/>
              <w:rPr>
                <w:rFonts w:ascii="HGSｺﾞｼｯｸM" w:eastAsia="HGSｺﾞｼｯｸM" w:hAnsi="メイリオ" w:cs="Times New Roman"/>
                <w:color w:val="000000"/>
                <w:sz w:val="22"/>
              </w:rPr>
            </w:pPr>
            <w:r w:rsidRPr="009B3EC2">
              <w:rPr>
                <w:rFonts w:ascii="HGSｺﾞｼｯｸM" w:eastAsia="HGSｺﾞｼｯｸM" w:hAnsi="メイリオ" w:cs="ＭＳ 明朝" w:hint="eastAsia"/>
                <w:color w:val="000000"/>
                <w:sz w:val="22"/>
              </w:rPr>
              <w:t>意思疎通支援事業</w:t>
            </w:r>
          </w:p>
        </w:tc>
        <w:tc>
          <w:tcPr>
            <w:tcW w:w="6219" w:type="dxa"/>
            <w:gridSpan w:val="7"/>
            <w:tcBorders>
              <w:left w:val="single" w:sz="4" w:space="0" w:color="auto"/>
              <w:bottom w:val="nil"/>
              <w:right w:val="single" w:sz="12" w:space="0" w:color="auto"/>
              <w:tr2bl w:val="single" w:sz="4" w:space="0" w:color="auto"/>
            </w:tcBorders>
            <w:vAlign w:val="center"/>
          </w:tcPr>
          <w:p w14:paraId="36CC32D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3"/>
                <w:szCs w:val="23"/>
              </w:rPr>
            </w:pPr>
          </w:p>
        </w:tc>
      </w:tr>
      <w:tr w:rsidR="009B3EC2" w:rsidRPr="009B3EC2" w14:paraId="20EC5E88" w14:textId="77777777" w:rsidTr="00317E56">
        <w:trPr>
          <w:trHeight w:val="454"/>
        </w:trPr>
        <w:tc>
          <w:tcPr>
            <w:tcW w:w="318" w:type="dxa"/>
            <w:vMerge w:val="restart"/>
            <w:tcBorders>
              <w:top w:val="single" w:sz="4" w:space="0" w:color="auto"/>
              <w:left w:val="single" w:sz="12" w:space="0" w:color="auto"/>
              <w:right w:val="single" w:sz="4" w:space="0" w:color="auto"/>
            </w:tcBorders>
            <w:vAlign w:val="center"/>
          </w:tcPr>
          <w:p w14:paraId="151B965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内訳</w:t>
            </w:r>
          </w:p>
        </w:tc>
        <w:tc>
          <w:tcPr>
            <w:tcW w:w="2650" w:type="dxa"/>
            <w:tcBorders>
              <w:left w:val="single" w:sz="4" w:space="0" w:color="auto"/>
            </w:tcBorders>
            <w:vAlign w:val="center"/>
          </w:tcPr>
          <w:p w14:paraId="5E6432B8"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手話通訳者派遣事業</w:t>
            </w:r>
          </w:p>
        </w:tc>
        <w:tc>
          <w:tcPr>
            <w:tcW w:w="1415" w:type="dxa"/>
            <w:vAlign w:val="center"/>
          </w:tcPr>
          <w:p w14:paraId="44FA9AE1"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年間派遣件数</w:t>
            </w:r>
          </w:p>
        </w:tc>
        <w:tc>
          <w:tcPr>
            <w:tcW w:w="800" w:type="dxa"/>
            <w:vAlign w:val="center"/>
          </w:tcPr>
          <w:p w14:paraId="5D14820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1,071</w:t>
            </w:r>
          </w:p>
        </w:tc>
        <w:tc>
          <w:tcPr>
            <w:tcW w:w="801" w:type="dxa"/>
            <w:vAlign w:val="center"/>
          </w:tcPr>
          <w:p w14:paraId="76CC392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1,103</w:t>
            </w:r>
          </w:p>
        </w:tc>
        <w:tc>
          <w:tcPr>
            <w:tcW w:w="801" w:type="dxa"/>
            <w:vAlign w:val="center"/>
          </w:tcPr>
          <w:p w14:paraId="13B9706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444</w:t>
            </w:r>
          </w:p>
        </w:tc>
        <w:tc>
          <w:tcPr>
            <w:tcW w:w="800" w:type="dxa"/>
            <w:shd w:val="clear" w:color="auto" w:fill="auto"/>
            <w:vAlign w:val="center"/>
          </w:tcPr>
          <w:p w14:paraId="4C18D93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1,135</w:t>
            </w:r>
          </w:p>
        </w:tc>
        <w:tc>
          <w:tcPr>
            <w:tcW w:w="801" w:type="dxa"/>
            <w:shd w:val="clear" w:color="auto" w:fill="auto"/>
            <w:vAlign w:val="center"/>
          </w:tcPr>
          <w:p w14:paraId="70529BC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1,167</w:t>
            </w:r>
          </w:p>
        </w:tc>
        <w:tc>
          <w:tcPr>
            <w:tcW w:w="801" w:type="dxa"/>
            <w:tcBorders>
              <w:right w:val="single" w:sz="12" w:space="0" w:color="auto"/>
            </w:tcBorders>
            <w:shd w:val="clear" w:color="auto" w:fill="auto"/>
            <w:vAlign w:val="center"/>
          </w:tcPr>
          <w:p w14:paraId="2C2EF7F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1,199</w:t>
            </w:r>
          </w:p>
        </w:tc>
      </w:tr>
      <w:tr w:rsidR="009B3EC2" w:rsidRPr="009B3EC2" w14:paraId="03B406F3" w14:textId="77777777" w:rsidTr="00317E56">
        <w:trPr>
          <w:trHeight w:val="454"/>
        </w:trPr>
        <w:tc>
          <w:tcPr>
            <w:tcW w:w="318" w:type="dxa"/>
            <w:vMerge/>
            <w:tcBorders>
              <w:left w:val="single" w:sz="12" w:space="0" w:color="auto"/>
              <w:right w:val="single" w:sz="4" w:space="0" w:color="auto"/>
            </w:tcBorders>
            <w:vAlign w:val="center"/>
          </w:tcPr>
          <w:p w14:paraId="26F3550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p>
        </w:tc>
        <w:tc>
          <w:tcPr>
            <w:tcW w:w="2650" w:type="dxa"/>
            <w:tcBorders>
              <w:left w:val="single" w:sz="4" w:space="0" w:color="auto"/>
            </w:tcBorders>
            <w:vAlign w:val="center"/>
          </w:tcPr>
          <w:p w14:paraId="6011F4A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要約筆記者派遣事業</w:t>
            </w:r>
          </w:p>
        </w:tc>
        <w:tc>
          <w:tcPr>
            <w:tcW w:w="1415" w:type="dxa"/>
            <w:vAlign w:val="center"/>
          </w:tcPr>
          <w:p w14:paraId="2BE2FE2A"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年間派遣件数</w:t>
            </w:r>
          </w:p>
        </w:tc>
        <w:tc>
          <w:tcPr>
            <w:tcW w:w="800" w:type="dxa"/>
            <w:vAlign w:val="center"/>
          </w:tcPr>
          <w:p w14:paraId="3E3D48C8"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25</w:t>
            </w:r>
          </w:p>
        </w:tc>
        <w:tc>
          <w:tcPr>
            <w:tcW w:w="801" w:type="dxa"/>
            <w:vAlign w:val="center"/>
          </w:tcPr>
          <w:p w14:paraId="501DEAF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29</w:t>
            </w:r>
          </w:p>
        </w:tc>
        <w:tc>
          <w:tcPr>
            <w:tcW w:w="801" w:type="dxa"/>
            <w:vAlign w:val="center"/>
          </w:tcPr>
          <w:p w14:paraId="26CCA69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20</w:t>
            </w:r>
          </w:p>
        </w:tc>
        <w:tc>
          <w:tcPr>
            <w:tcW w:w="800" w:type="dxa"/>
            <w:shd w:val="clear" w:color="auto" w:fill="auto"/>
            <w:vAlign w:val="center"/>
          </w:tcPr>
          <w:p w14:paraId="141F5E3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31</w:t>
            </w:r>
          </w:p>
        </w:tc>
        <w:tc>
          <w:tcPr>
            <w:tcW w:w="801" w:type="dxa"/>
            <w:shd w:val="clear" w:color="auto" w:fill="auto"/>
            <w:vAlign w:val="center"/>
          </w:tcPr>
          <w:p w14:paraId="126E7E1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32</w:t>
            </w:r>
          </w:p>
        </w:tc>
        <w:tc>
          <w:tcPr>
            <w:tcW w:w="801" w:type="dxa"/>
            <w:tcBorders>
              <w:right w:val="single" w:sz="12" w:space="0" w:color="auto"/>
            </w:tcBorders>
            <w:shd w:val="clear" w:color="auto" w:fill="auto"/>
            <w:vAlign w:val="center"/>
          </w:tcPr>
          <w:p w14:paraId="33E8C40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33</w:t>
            </w:r>
          </w:p>
        </w:tc>
      </w:tr>
      <w:tr w:rsidR="009B3EC2" w:rsidRPr="009B3EC2" w14:paraId="202060A9" w14:textId="77777777" w:rsidTr="00317E56">
        <w:trPr>
          <w:trHeight w:val="454"/>
        </w:trPr>
        <w:tc>
          <w:tcPr>
            <w:tcW w:w="318" w:type="dxa"/>
            <w:vMerge/>
            <w:tcBorders>
              <w:left w:val="single" w:sz="12" w:space="0" w:color="auto"/>
              <w:bottom w:val="single" w:sz="4" w:space="0" w:color="auto"/>
              <w:right w:val="single" w:sz="4" w:space="0" w:color="auto"/>
            </w:tcBorders>
            <w:vAlign w:val="center"/>
          </w:tcPr>
          <w:p w14:paraId="2C7B4EA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p>
        </w:tc>
        <w:tc>
          <w:tcPr>
            <w:tcW w:w="2650" w:type="dxa"/>
            <w:tcBorders>
              <w:left w:val="single" w:sz="4" w:space="0" w:color="auto"/>
              <w:bottom w:val="single" w:sz="4" w:space="0" w:color="auto"/>
            </w:tcBorders>
            <w:vAlign w:val="center"/>
          </w:tcPr>
          <w:p w14:paraId="118617B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手話通訳者設置事業</w:t>
            </w:r>
          </w:p>
        </w:tc>
        <w:tc>
          <w:tcPr>
            <w:tcW w:w="1415" w:type="dxa"/>
            <w:tcBorders>
              <w:bottom w:val="single" w:sz="4" w:space="0" w:color="auto"/>
            </w:tcBorders>
            <w:vAlign w:val="center"/>
          </w:tcPr>
          <w:p w14:paraId="6049A625"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実施の有無</w:t>
            </w:r>
          </w:p>
        </w:tc>
        <w:tc>
          <w:tcPr>
            <w:tcW w:w="800" w:type="dxa"/>
            <w:tcBorders>
              <w:bottom w:val="single" w:sz="4" w:space="0" w:color="auto"/>
            </w:tcBorders>
            <w:vAlign w:val="center"/>
          </w:tcPr>
          <w:p w14:paraId="0477B648"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bottom w:val="single" w:sz="4" w:space="0" w:color="auto"/>
            </w:tcBorders>
            <w:vAlign w:val="center"/>
          </w:tcPr>
          <w:p w14:paraId="7F989DA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bottom w:val="single" w:sz="4" w:space="0" w:color="auto"/>
            </w:tcBorders>
            <w:vAlign w:val="center"/>
          </w:tcPr>
          <w:p w14:paraId="1CE5040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0" w:type="dxa"/>
            <w:tcBorders>
              <w:bottom w:val="single" w:sz="4" w:space="0" w:color="auto"/>
            </w:tcBorders>
            <w:shd w:val="clear" w:color="auto" w:fill="auto"/>
            <w:vAlign w:val="center"/>
          </w:tcPr>
          <w:p w14:paraId="18D8843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bottom w:val="single" w:sz="4" w:space="0" w:color="auto"/>
            </w:tcBorders>
            <w:shd w:val="clear" w:color="auto" w:fill="auto"/>
            <w:vAlign w:val="center"/>
          </w:tcPr>
          <w:p w14:paraId="45542B1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c>
          <w:tcPr>
            <w:tcW w:w="801" w:type="dxa"/>
            <w:tcBorders>
              <w:bottom w:val="single" w:sz="4" w:space="0" w:color="auto"/>
              <w:right w:val="single" w:sz="12" w:space="0" w:color="auto"/>
            </w:tcBorders>
            <w:shd w:val="clear" w:color="auto" w:fill="auto"/>
            <w:vAlign w:val="center"/>
          </w:tcPr>
          <w:p w14:paraId="4906ACC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有</w:t>
            </w:r>
          </w:p>
        </w:tc>
      </w:tr>
      <w:tr w:rsidR="009B3EC2" w:rsidRPr="009B3EC2" w14:paraId="004E8017" w14:textId="77777777" w:rsidTr="00317E56">
        <w:trPr>
          <w:trHeight w:val="567"/>
        </w:trPr>
        <w:tc>
          <w:tcPr>
            <w:tcW w:w="2968" w:type="dxa"/>
            <w:gridSpan w:val="2"/>
            <w:tcBorders>
              <w:left w:val="single" w:sz="12" w:space="0" w:color="auto"/>
              <w:bottom w:val="single" w:sz="4" w:space="0" w:color="auto"/>
            </w:tcBorders>
            <w:vAlign w:val="center"/>
          </w:tcPr>
          <w:p w14:paraId="1528F69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Times New Roman" w:hint="eastAsia"/>
                <w:color w:val="000000"/>
                <w:sz w:val="22"/>
              </w:rPr>
              <w:t>日常生活用具給付等事業</w:t>
            </w:r>
          </w:p>
        </w:tc>
        <w:tc>
          <w:tcPr>
            <w:tcW w:w="1415" w:type="dxa"/>
            <w:tcBorders>
              <w:bottom w:val="single" w:sz="4" w:space="0" w:color="auto"/>
            </w:tcBorders>
            <w:vAlign w:val="center"/>
          </w:tcPr>
          <w:p w14:paraId="5F896F86"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年間利用件数</w:t>
            </w:r>
          </w:p>
        </w:tc>
        <w:tc>
          <w:tcPr>
            <w:tcW w:w="800" w:type="dxa"/>
            <w:tcBorders>
              <w:bottom w:val="single" w:sz="4" w:space="0" w:color="auto"/>
            </w:tcBorders>
            <w:vAlign w:val="center"/>
          </w:tcPr>
          <w:p w14:paraId="3688520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5,768</w:t>
            </w:r>
          </w:p>
        </w:tc>
        <w:tc>
          <w:tcPr>
            <w:tcW w:w="801" w:type="dxa"/>
            <w:tcBorders>
              <w:bottom w:val="single" w:sz="4" w:space="0" w:color="auto"/>
            </w:tcBorders>
            <w:vAlign w:val="center"/>
          </w:tcPr>
          <w:p w14:paraId="26BEC08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5,779</w:t>
            </w:r>
          </w:p>
        </w:tc>
        <w:tc>
          <w:tcPr>
            <w:tcW w:w="801" w:type="dxa"/>
            <w:tcBorders>
              <w:bottom w:val="single" w:sz="4" w:space="0" w:color="auto"/>
            </w:tcBorders>
            <w:vAlign w:val="center"/>
          </w:tcPr>
          <w:p w14:paraId="7EED2F3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604</w:t>
            </w:r>
          </w:p>
        </w:tc>
        <w:tc>
          <w:tcPr>
            <w:tcW w:w="800" w:type="dxa"/>
            <w:tcBorders>
              <w:bottom w:val="single" w:sz="4" w:space="0" w:color="auto"/>
            </w:tcBorders>
            <w:shd w:val="clear" w:color="auto" w:fill="auto"/>
            <w:vAlign w:val="center"/>
          </w:tcPr>
          <w:p w14:paraId="6C3A57C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5,965</w:t>
            </w:r>
          </w:p>
        </w:tc>
        <w:tc>
          <w:tcPr>
            <w:tcW w:w="801" w:type="dxa"/>
            <w:tcBorders>
              <w:bottom w:val="single" w:sz="4" w:space="0" w:color="auto"/>
            </w:tcBorders>
            <w:shd w:val="clear" w:color="auto" w:fill="auto"/>
            <w:vAlign w:val="center"/>
          </w:tcPr>
          <w:p w14:paraId="1547647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6,136</w:t>
            </w:r>
          </w:p>
        </w:tc>
        <w:tc>
          <w:tcPr>
            <w:tcW w:w="801" w:type="dxa"/>
            <w:tcBorders>
              <w:bottom w:val="single" w:sz="4" w:space="0" w:color="auto"/>
              <w:right w:val="single" w:sz="12" w:space="0" w:color="auto"/>
            </w:tcBorders>
            <w:shd w:val="clear" w:color="auto" w:fill="auto"/>
            <w:vAlign w:val="center"/>
          </w:tcPr>
          <w:p w14:paraId="6EE5C89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6,307</w:t>
            </w:r>
          </w:p>
        </w:tc>
      </w:tr>
      <w:tr w:rsidR="009B3EC2" w:rsidRPr="009B3EC2" w14:paraId="27A901BF" w14:textId="77777777" w:rsidTr="00317E56">
        <w:trPr>
          <w:trHeight w:val="454"/>
        </w:trPr>
        <w:tc>
          <w:tcPr>
            <w:tcW w:w="318" w:type="dxa"/>
            <w:vMerge w:val="restart"/>
            <w:tcBorders>
              <w:left w:val="single" w:sz="12" w:space="0" w:color="auto"/>
              <w:right w:val="single" w:sz="4" w:space="0" w:color="auto"/>
            </w:tcBorders>
            <w:vAlign w:val="center"/>
          </w:tcPr>
          <w:p w14:paraId="5E949D7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内訳</w:t>
            </w:r>
          </w:p>
        </w:tc>
        <w:tc>
          <w:tcPr>
            <w:tcW w:w="2650" w:type="dxa"/>
            <w:tcBorders>
              <w:left w:val="single" w:sz="4" w:space="0" w:color="auto"/>
              <w:bottom w:val="single" w:sz="4" w:space="0" w:color="auto"/>
            </w:tcBorders>
            <w:vAlign w:val="center"/>
          </w:tcPr>
          <w:p w14:paraId="0668BC8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介護・訓練支援用具</w:t>
            </w:r>
          </w:p>
        </w:tc>
        <w:tc>
          <w:tcPr>
            <w:tcW w:w="1415" w:type="dxa"/>
            <w:tcBorders>
              <w:bottom w:val="single" w:sz="4" w:space="0" w:color="auto"/>
            </w:tcBorders>
            <w:vAlign w:val="center"/>
          </w:tcPr>
          <w:p w14:paraId="7B15BCBE"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年間利用件数</w:t>
            </w:r>
          </w:p>
        </w:tc>
        <w:tc>
          <w:tcPr>
            <w:tcW w:w="800" w:type="dxa"/>
            <w:tcBorders>
              <w:bottom w:val="single" w:sz="4" w:space="0" w:color="auto"/>
            </w:tcBorders>
            <w:vAlign w:val="center"/>
          </w:tcPr>
          <w:p w14:paraId="0BF6B13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13</w:t>
            </w:r>
          </w:p>
        </w:tc>
        <w:tc>
          <w:tcPr>
            <w:tcW w:w="801" w:type="dxa"/>
            <w:tcBorders>
              <w:bottom w:val="single" w:sz="4" w:space="0" w:color="auto"/>
            </w:tcBorders>
            <w:vAlign w:val="center"/>
          </w:tcPr>
          <w:p w14:paraId="11F9964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20</w:t>
            </w:r>
          </w:p>
        </w:tc>
        <w:tc>
          <w:tcPr>
            <w:tcW w:w="801" w:type="dxa"/>
            <w:tcBorders>
              <w:bottom w:val="single" w:sz="4" w:space="0" w:color="auto"/>
            </w:tcBorders>
            <w:vAlign w:val="center"/>
          </w:tcPr>
          <w:p w14:paraId="2F06C89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3</w:t>
            </w:r>
          </w:p>
        </w:tc>
        <w:tc>
          <w:tcPr>
            <w:tcW w:w="800" w:type="dxa"/>
            <w:tcBorders>
              <w:bottom w:val="single" w:sz="4" w:space="0" w:color="auto"/>
            </w:tcBorders>
            <w:shd w:val="clear" w:color="auto" w:fill="auto"/>
            <w:vAlign w:val="center"/>
          </w:tcPr>
          <w:p w14:paraId="324ABF98"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24</w:t>
            </w:r>
          </w:p>
        </w:tc>
        <w:tc>
          <w:tcPr>
            <w:tcW w:w="801" w:type="dxa"/>
            <w:tcBorders>
              <w:bottom w:val="single" w:sz="4" w:space="0" w:color="auto"/>
            </w:tcBorders>
            <w:shd w:val="clear" w:color="auto" w:fill="auto"/>
            <w:vAlign w:val="center"/>
          </w:tcPr>
          <w:p w14:paraId="78A5098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26</w:t>
            </w:r>
          </w:p>
        </w:tc>
        <w:tc>
          <w:tcPr>
            <w:tcW w:w="801" w:type="dxa"/>
            <w:tcBorders>
              <w:bottom w:val="single" w:sz="4" w:space="0" w:color="auto"/>
              <w:right w:val="single" w:sz="12" w:space="0" w:color="auto"/>
            </w:tcBorders>
            <w:shd w:val="clear" w:color="auto" w:fill="auto"/>
            <w:vAlign w:val="center"/>
          </w:tcPr>
          <w:p w14:paraId="6E6B5BA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28</w:t>
            </w:r>
          </w:p>
        </w:tc>
      </w:tr>
      <w:tr w:rsidR="009B3EC2" w:rsidRPr="009B3EC2" w14:paraId="304BA601" w14:textId="77777777" w:rsidTr="00317E56">
        <w:trPr>
          <w:trHeight w:val="454"/>
        </w:trPr>
        <w:tc>
          <w:tcPr>
            <w:tcW w:w="318" w:type="dxa"/>
            <w:vMerge/>
            <w:tcBorders>
              <w:left w:val="single" w:sz="12" w:space="0" w:color="auto"/>
              <w:right w:val="single" w:sz="4" w:space="0" w:color="auto"/>
            </w:tcBorders>
            <w:vAlign w:val="center"/>
          </w:tcPr>
          <w:p w14:paraId="19B4C6A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p>
        </w:tc>
        <w:tc>
          <w:tcPr>
            <w:tcW w:w="2650" w:type="dxa"/>
            <w:tcBorders>
              <w:left w:val="single" w:sz="4" w:space="0" w:color="auto"/>
              <w:bottom w:val="single" w:sz="4" w:space="0" w:color="auto"/>
            </w:tcBorders>
            <w:vAlign w:val="center"/>
          </w:tcPr>
          <w:p w14:paraId="47355BA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自立生活支援用具</w:t>
            </w:r>
          </w:p>
        </w:tc>
        <w:tc>
          <w:tcPr>
            <w:tcW w:w="1415" w:type="dxa"/>
            <w:tcBorders>
              <w:bottom w:val="single" w:sz="4" w:space="0" w:color="auto"/>
            </w:tcBorders>
            <w:vAlign w:val="center"/>
          </w:tcPr>
          <w:p w14:paraId="65098927"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年間利用件数</w:t>
            </w:r>
          </w:p>
        </w:tc>
        <w:tc>
          <w:tcPr>
            <w:tcW w:w="800" w:type="dxa"/>
            <w:tcBorders>
              <w:bottom w:val="single" w:sz="4" w:space="0" w:color="auto"/>
            </w:tcBorders>
            <w:vAlign w:val="center"/>
          </w:tcPr>
          <w:p w14:paraId="39DF908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48</w:t>
            </w:r>
          </w:p>
        </w:tc>
        <w:tc>
          <w:tcPr>
            <w:tcW w:w="801" w:type="dxa"/>
            <w:tcBorders>
              <w:bottom w:val="single" w:sz="4" w:space="0" w:color="auto"/>
            </w:tcBorders>
            <w:vAlign w:val="center"/>
          </w:tcPr>
          <w:p w14:paraId="50B98D4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53</w:t>
            </w:r>
          </w:p>
        </w:tc>
        <w:tc>
          <w:tcPr>
            <w:tcW w:w="801" w:type="dxa"/>
            <w:tcBorders>
              <w:bottom w:val="single" w:sz="4" w:space="0" w:color="auto"/>
            </w:tcBorders>
            <w:vAlign w:val="center"/>
          </w:tcPr>
          <w:p w14:paraId="796E8428"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15</w:t>
            </w:r>
          </w:p>
        </w:tc>
        <w:tc>
          <w:tcPr>
            <w:tcW w:w="800" w:type="dxa"/>
            <w:tcBorders>
              <w:bottom w:val="single" w:sz="4" w:space="0" w:color="auto"/>
            </w:tcBorders>
            <w:shd w:val="clear" w:color="auto" w:fill="auto"/>
            <w:vAlign w:val="center"/>
          </w:tcPr>
          <w:p w14:paraId="1FD0F3C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59</w:t>
            </w:r>
          </w:p>
        </w:tc>
        <w:tc>
          <w:tcPr>
            <w:tcW w:w="801" w:type="dxa"/>
            <w:tcBorders>
              <w:bottom w:val="single" w:sz="4" w:space="0" w:color="auto"/>
            </w:tcBorders>
            <w:shd w:val="clear" w:color="auto" w:fill="auto"/>
            <w:vAlign w:val="center"/>
          </w:tcPr>
          <w:p w14:paraId="2E25263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62</w:t>
            </w:r>
          </w:p>
        </w:tc>
        <w:tc>
          <w:tcPr>
            <w:tcW w:w="801" w:type="dxa"/>
            <w:tcBorders>
              <w:bottom w:val="single" w:sz="4" w:space="0" w:color="auto"/>
              <w:right w:val="single" w:sz="12" w:space="0" w:color="auto"/>
            </w:tcBorders>
            <w:shd w:val="clear" w:color="auto" w:fill="auto"/>
            <w:vAlign w:val="center"/>
          </w:tcPr>
          <w:p w14:paraId="623898D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65</w:t>
            </w:r>
          </w:p>
        </w:tc>
      </w:tr>
      <w:tr w:rsidR="009B3EC2" w:rsidRPr="009B3EC2" w14:paraId="76B96CD4" w14:textId="77777777" w:rsidTr="00317E56">
        <w:trPr>
          <w:trHeight w:val="454"/>
        </w:trPr>
        <w:tc>
          <w:tcPr>
            <w:tcW w:w="318" w:type="dxa"/>
            <w:vMerge/>
            <w:tcBorders>
              <w:left w:val="single" w:sz="12" w:space="0" w:color="auto"/>
              <w:right w:val="single" w:sz="4" w:space="0" w:color="auto"/>
            </w:tcBorders>
            <w:vAlign w:val="center"/>
          </w:tcPr>
          <w:p w14:paraId="612C358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p>
        </w:tc>
        <w:tc>
          <w:tcPr>
            <w:tcW w:w="2650" w:type="dxa"/>
            <w:tcBorders>
              <w:left w:val="single" w:sz="4" w:space="0" w:color="auto"/>
              <w:bottom w:val="single" w:sz="4" w:space="0" w:color="auto"/>
            </w:tcBorders>
            <w:vAlign w:val="center"/>
          </w:tcPr>
          <w:p w14:paraId="780F3D1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在宅療養等支援用具</w:t>
            </w:r>
          </w:p>
        </w:tc>
        <w:tc>
          <w:tcPr>
            <w:tcW w:w="1415" w:type="dxa"/>
            <w:tcBorders>
              <w:bottom w:val="single" w:sz="4" w:space="0" w:color="auto"/>
            </w:tcBorders>
            <w:vAlign w:val="center"/>
          </w:tcPr>
          <w:p w14:paraId="7BA841AC"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年間利用件数</w:t>
            </w:r>
          </w:p>
        </w:tc>
        <w:tc>
          <w:tcPr>
            <w:tcW w:w="800" w:type="dxa"/>
            <w:tcBorders>
              <w:bottom w:val="single" w:sz="4" w:space="0" w:color="auto"/>
            </w:tcBorders>
            <w:vAlign w:val="center"/>
          </w:tcPr>
          <w:p w14:paraId="00EC4FE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44</w:t>
            </w:r>
          </w:p>
        </w:tc>
        <w:tc>
          <w:tcPr>
            <w:tcW w:w="801" w:type="dxa"/>
            <w:tcBorders>
              <w:bottom w:val="single" w:sz="4" w:space="0" w:color="auto"/>
            </w:tcBorders>
            <w:vAlign w:val="center"/>
          </w:tcPr>
          <w:p w14:paraId="04C24AD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54</w:t>
            </w:r>
          </w:p>
        </w:tc>
        <w:tc>
          <w:tcPr>
            <w:tcW w:w="801" w:type="dxa"/>
            <w:tcBorders>
              <w:bottom w:val="single" w:sz="4" w:space="0" w:color="auto"/>
            </w:tcBorders>
            <w:vAlign w:val="center"/>
          </w:tcPr>
          <w:p w14:paraId="2CBD6EC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15</w:t>
            </w:r>
          </w:p>
        </w:tc>
        <w:tc>
          <w:tcPr>
            <w:tcW w:w="800" w:type="dxa"/>
            <w:tcBorders>
              <w:bottom w:val="single" w:sz="4" w:space="0" w:color="auto"/>
            </w:tcBorders>
            <w:shd w:val="clear" w:color="auto" w:fill="auto"/>
            <w:vAlign w:val="center"/>
          </w:tcPr>
          <w:p w14:paraId="7A506DE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62</w:t>
            </w:r>
          </w:p>
        </w:tc>
        <w:tc>
          <w:tcPr>
            <w:tcW w:w="801" w:type="dxa"/>
            <w:tcBorders>
              <w:bottom w:val="single" w:sz="4" w:space="0" w:color="auto"/>
            </w:tcBorders>
            <w:shd w:val="clear" w:color="auto" w:fill="auto"/>
            <w:vAlign w:val="center"/>
          </w:tcPr>
          <w:p w14:paraId="7A94C65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66</w:t>
            </w:r>
          </w:p>
        </w:tc>
        <w:tc>
          <w:tcPr>
            <w:tcW w:w="801" w:type="dxa"/>
            <w:tcBorders>
              <w:bottom w:val="single" w:sz="4" w:space="0" w:color="auto"/>
              <w:right w:val="single" w:sz="12" w:space="0" w:color="auto"/>
            </w:tcBorders>
            <w:shd w:val="clear" w:color="auto" w:fill="auto"/>
            <w:vAlign w:val="center"/>
          </w:tcPr>
          <w:p w14:paraId="3888E4A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70</w:t>
            </w:r>
          </w:p>
        </w:tc>
      </w:tr>
      <w:tr w:rsidR="009B3EC2" w:rsidRPr="009B3EC2" w14:paraId="3B9EA4A5" w14:textId="77777777" w:rsidTr="00317E56">
        <w:trPr>
          <w:trHeight w:val="454"/>
        </w:trPr>
        <w:tc>
          <w:tcPr>
            <w:tcW w:w="318" w:type="dxa"/>
            <w:vMerge/>
            <w:tcBorders>
              <w:left w:val="single" w:sz="12" w:space="0" w:color="auto"/>
              <w:right w:val="single" w:sz="4" w:space="0" w:color="auto"/>
            </w:tcBorders>
            <w:vAlign w:val="center"/>
          </w:tcPr>
          <w:p w14:paraId="4290F2C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p>
        </w:tc>
        <w:tc>
          <w:tcPr>
            <w:tcW w:w="2650" w:type="dxa"/>
            <w:tcBorders>
              <w:left w:val="single" w:sz="4" w:space="0" w:color="auto"/>
              <w:bottom w:val="single" w:sz="4" w:space="0" w:color="auto"/>
            </w:tcBorders>
            <w:vAlign w:val="center"/>
          </w:tcPr>
          <w:p w14:paraId="4DBDCC20"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1"/>
                <w:szCs w:val="21"/>
              </w:rPr>
            </w:pPr>
            <w:r w:rsidRPr="00F9164F">
              <w:rPr>
                <w:rFonts w:ascii="HGSｺﾞｼｯｸM" w:eastAsia="HGSｺﾞｼｯｸM" w:hAnsi="メイリオ" w:cs="ＭＳ 明朝" w:hint="eastAsia"/>
                <w:color w:val="000000"/>
                <w:sz w:val="21"/>
                <w:szCs w:val="21"/>
              </w:rPr>
              <w:t>情報・意思疎通支援用具</w:t>
            </w:r>
          </w:p>
        </w:tc>
        <w:tc>
          <w:tcPr>
            <w:tcW w:w="1415" w:type="dxa"/>
            <w:tcBorders>
              <w:bottom w:val="single" w:sz="4" w:space="0" w:color="auto"/>
            </w:tcBorders>
            <w:vAlign w:val="center"/>
          </w:tcPr>
          <w:p w14:paraId="054CC4B1"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年間利用件数</w:t>
            </w:r>
          </w:p>
        </w:tc>
        <w:tc>
          <w:tcPr>
            <w:tcW w:w="800" w:type="dxa"/>
            <w:tcBorders>
              <w:bottom w:val="single" w:sz="4" w:space="0" w:color="auto"/>
            </w:tcBorders>
            <w:vAlign w:val="center"/>
          </w:tcPr>
          <w:p w14:paraId="6D225E5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69</w:t>
            </w:r>
          </w:p>
        </w:tc>
        <w:tc>
          <w:tcPr>
            <w:tcW w:w="801" w:type="dxa"/>
            <w:tcBorders>
              <w:bottom w:val="single" w:sz="4" w:space="0" w:color="auto"/>
            </w:tcBorders>
            <w:vAlign w:val="center"/>
          </w:tcPr>
          <w:p w14:paraId="5A8A179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73</w:t>
            </w:r>
          </w:p>
        </w:tc>
        <w:tc>
          <w:tcPr>
            <w:tcW w:w="801" w:type="dxa"/>
            <w:tcBorders>
              <w:bottom w:val="single" w:sz="4" w:space="0" w:color="auto"/>
            </w:tcBorders>
            <w:vAlign w:val="center"/>
          </w:tcPr>
          <w:p w14:paraId="7EB873A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19</w:t>
            </w:r>
          </w:p>
        </w:tc>
        <w:tc>
          <w:tcPr>
            <w:tcW w:w="800" w:type="dxa"/>
            <w:tcBorders>
              <w:bottom w:val="single" w:sz="4" w:space="0" w:color="auto"/>
            </w:tcBorders>
            <w:shd w:val="clear" w:color="auto" w:fill="auto"/>
            <w:vAlign w:val="center"/>
          </w:tcPr>
          <w:p w14:paraId="05394EB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83</w:t>
            </w:r>
          </w:p>
        </w:tc>
        <w:tc>
          <w:tcPr>
            <w:tcW w:w="801" w:type="dxa"/>
            <w:tcBorders>
              <w:bottom w:val="single" w:sz="4" w:space="0" w:color="auto"/>
            </w:tcBorders>
            <w:shd w:val="clear" w:color="auto" w:fill="auto"/>
            <w:vAlign w:val="center"/>
          </w:tcPr>
          <w:p w14:paraId="028DB14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88</w:t>
            </w:r>
          </w:p>
        </w:tc>
        <w:tc>
          <w:tcPr>
            <w:tcW w:w="801" w:type="dxa"/>
            <w:tcBorders>
              <w:bottom w:val="single" w:sz="4" w:space="0" w:color="auto"/>
              <w:right w:val="single" w:sz="12" w:space="0" w:color="auto"/>
            </w:tcBorders>
            <w:shd w:val="clear" w:color="auto" w:fill="auto"/>
            <w:vAlign w:val="center"/>
          </w:tcPr>
          <w:p w14:paraId="10D7A34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93</w:t>
            </w:r>
          </w:p>
        </w:tc>
      </w:tr>
      <w:tr w:rsidR="009B3EC2" w:rsidRPr="009B3EC2" w14:paraId="1E4848F1" w14:textId="77777777" w:rsidTr="00317E56">
        <w:trPr>
          <w:trHeight w:val="454"/>
        </w:trPr>
        <w:tc>
          <w:tcPr>
            <w:tcW w:w="318" w:type="dxa"/>
            <w:vMerge/>
            <w:tcBorders>
              <w:left w:val="single" w:sz="12" w:space="0" w:color="auto"/>
              <w:right w:val="single" w:sz="4" w:space="0" w:color="auto"/>
            </w:tcBorders>
            <w:vAlign w:val="center"/>
          </w:tcPr>
          <w:p w14:paraId="501F28F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p>
        </w:tc>
        <w:tc>
          <w:tcPr>
            <w:tcW w:w="2650" w:type="dxa"/>
            <w:tcBorders>
              <w:left w:val="single" w:sz="4" w:space="0" w:color="auto"/>
              <w:bottom w:val="single" w:sz="4" w:space="0" w:color="auto"/>
            </w:tcBorders>
            <w:vAlign w:val="center"/>
          </w:tcPr>
          <w:p w14:paraId="5673F34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排泄管理支援用具</w:t>
            </w:r>
          </w:p>
        </w:tc>
        <w:tc>
          <w:tcPr>
            <w:tcW w:w="1415" w:type="dxa"/>
            <w:tcBorders>
              <w:bottom w:val="single" w:sz="4" w:space="0" w:color="auto"/>
            </w:tcBorders>
            <w:vAlign w:val="center"/>
          </w:tcPr>
          <w:p w14:paraId="39480F28"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年間利用件数</w:t>
            </w:r>
          </w:p>
        </w:tc>
        <w:tc>
          <w:tcPr>
            <w:tcW w:w="800" w:type="dxa"/>
            <w:tcBorders>
              <w:bottom w:val="single" w:sz="4" w:space="0" w:color="auto"/>
            </w:tcBorders>
            <w:vAlign w:val="center"/>
          </w:tcPr>
          <w:p w14:paraId="1C7A45C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5,592</w:t>
            </w:r>
          </w:p>
        </w:tc>
        <w:tc>
          <w:tcPr>
            <w:tcW w:w="801" w:type="dxa"/>
            <w:tcBorders>
              <w:bottom w:val="single" w:sz="4" w:space="0" w:color="auto"/>
            </w:tcBorders>
            <w:vAlign w:val="center"/>
          </w:tcPr>
          <w:p w14:paraId="19D2B6E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5,575</w:t>
            </w:r>
          </w:p>
        </w:tc>
        <w:tc>
          <w:tcPr>
            <w:tcW w:w="801" w:type="dxa"/>
            <w:tcBorders>
              <w:bottom w:val="single" w:sz="4" w:space="0" w:color="auto"/>
            </w:tcBorders>
            <w:vAlign w:val="center"/>
          </w:tcPr>
          <w:p w14:paraId="43BED7A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550</w:t>
            </w:r>
          </w:p>
        </w:tc>
        <w:tc>
          <w:tcPr>
            <w:tcW w:w="800" w:type="dxa"/>
            <w:tcBorders>
              <w:bottom w:val="single" w:sz="4" w:space="0" w:color="auto"/>
            </w:tcBorders>
            <w:shd w:val="clear" w:color="auto" w:fill="auto"/>
            <w:vAlign w:val="center"/>
          </w:tcPr>
          <w:p w14:paraId="0B646D4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5,732</w:t>
            </w:r>
          </w:p>
        </w:tc>
        <w:tc>
          <w:tcPr>
            <w:tcW w:w="801" w:type="dxa"/>
            <w:tcBorders>
              <w:bottom w:val="single" w:sz="4" w:space="0" w:color="auto"/>
            </w:tcBorders>
            <w:shd w:val="clear" w:color="auto" w:fill="auto"/>
            <w:vAlign w:val="center"/>
          </w:tcPr>
          <w:p w14:paraId="26BFF79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5,889</w:t>
            </w:r>
          </w:p>
        </w:tc>
        <w:tc>
          <w:tcPr>
            <w:tcW w:w="801" w:type="dxa"/>
            <w:tcBorders>
              <w:bottom w:val="single" w:sz="4" w:space="0" w:color="auto"/>
              <w:right w:val="single" w:sz="12" w:space="0" w:color="auto"/>
            </w:tcBorders>
            <w:shd w:val="clear" w:color="auto" w:fill="auto"/>
            <w:vAlign w:val="center"/>
          </w:tcPr>
          <w:p w14:paraId="2D89E5F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6,046</w:t>
            </w:r>
          </w:p>
        </w:tc>
      </w:tr>
      <w:tr w:rsidR="009B3EC2" w:rsidRPr="009B3EC2" w14:paraId="1BCDD69B" w14:textId="77777777" w:rsidTr="00317E56">
        <w:trPr>
          <w:trHeight w:val="454"/>
        </w:trPr>
        <w:tc>
          <w:tcPr>
            <w:tcW w:w="318" w:type="dxa"/>
            <w:vMerge/>
            <w:tcBorders>
              <w:left w:val="single" w:sz="12" w:space="0" w:color="auto"/>
              <w:bottom w:val="single" w:sz="4" w:space="0" w:color="auto"/>
              <w:right w:val="single" w:sz="4" w:space="0" w:color="auto"/>
            </w:tcBorders>
            <w:vAlign w:val="center"/>
          </w:tcPr>
          <w:p w14:paraId="562303F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ＭＳ 明朝"/>
                <w:color w:val="000000"/>
                <w:sz w:val="22"/>
              </w:rPr>
            </w:pPr>
          </w:p>
        </w:tc>
        <w:tc>
          <w:tcPr>
            <w:tcW w:w="2650" w:type="dxa"/>
            <w:tcBorders>
              <w:left w:val="single" w:sz="4" w:space="0" w:color="auto"/>
              <w:bottom w:val="single" w:sz="4" w:space="0" w:color="auto"/>
            </w:tcBorders>
            <w:vAlign w:val="center"/>
          </w:tcPr>
          <w:p w14:paraId="185C0056" w14:textId="77777777" w:rsidR="009B3EC2" w:rsidRPr="009B3EC2" w:rsidRDefault="009B3EC2" w:rsidP="009B3EC2">
            <w:pPr>
              <w:widowControl/>
              <w:adjustRightInd w:val="0"/>
              <w:snapToGrid w:val="0"/>
              <w:spacing w:line="340" w:lineRule="exact"/>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居宅生活動作補助用具</w:t>
            </w:r>
          </w:p>
          <w:p w14:paraId="1C85A26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(住宅改善費)</w:t>
            </w:r>
          </w:p>
        </w:tc>
        <w:tc>
          <w:tcPr>
            <w:tcW w:w="1415" w:type="dxa"/>
            <w:tcBorders>
              <w:bottom w:val="single" w:sz="4" w:space="0" w:color="auto"/>
            </w:tcBorders>
            <w:vAlign w:val="center"/>
          </w:tcPr>
          <w:p w14:paraId="4DB44E57"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年間利用件数</w:t>
            </w:r>
          </w:p>
        </w:tc>
        <w:tc>
          <w:tcPr>
            <w:tcW w:w="800" w:type="dxa"/>
            <w:tcBorders>
              <w:bottom w:val="single" w:sz="4" w:space="0" w:color="auto"/>
            </w:tcBorders>
            <w:vAlign w:val="center"/>
          </w:tcPr>
          <w:p w14:paraId="192E424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w:t>
            </w:r>
          </w:p>
        </w:tc>
        <w:tc>
          <w:tcPr>
            <w:tcW w:w="801" w:type="dxa"/>
            <w:tcBorders>
              <w:bottom w:val="single" w:sz="4" w:space="0" w:color="auto"/>
            </w:tcBorders>
            <w:vAlign w:val="center"/>
          </w:tcPr>
          <w:p w14:paraId="1EB1CCD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4</w:t>
            </w:r>
          </w:p>
        </w:tc>
        <w:tc>
          <w:tcPr>
            <w:tcW w:w="801" w:type="dxa"/>
            <w:tcBorders>
              <w:bottom w:val="single" w:sz="4" w:space="0" w:color="auto"/>
            </w:tcBorders>
            <w:vAlign w:val="center"/>
          </w:tcPr>
          <w:p w14:paraId="260BA07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w:t>
            </w:r>
          </w:p>
        </w:tc>
        <w:tc>
          <w:tcPr>
            <w:tcW w:w="800" w:type="dxa"/>
            <w:tcBorders>
              <w:bottom w:val="single" w:sz="4" w:space="0" w:color="auto"/>
            </w:tcBorders>
            <w:shd w:val="clear" w:color="auto" w:fill="auto"/>
            <w:vAlign w:val="center"/>
          </w:tcPr>
          <w:p w14:paraId="271862C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5</w:t>
            </w:r>
          </w:p>
        </w:tc>
        <w:tc>
          <w:tcPr>
            <w:tcW w:w="801" w:type="dxa"/>
            <w:tcBorders>
              <w:bottom w:val="single" w:sz="4" w:space="0" w:color="auto"/>
            </w:tcBorders>
            <w:shd w:val="clear" w:color="auto" w:fill="auto"/>
            <w:vAlign w:val="center"/>
          </w:tcPr>
          <w:p w14:paraId="6D91584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5</w:t>
            </w:r>
          </w:p>
        </w:tc>
        <w:tc>
          <w:tcPr>
            <w:tcW w:w="801" w:type="dxa"/>
            <w:tcBorders>
              <w:bottom w:val="single" w:sz="4" w:space="0" w:color="auto"/>
              <w:right w:val="single" w:sz="12" w:space="0" w:color="auto"/>
            </w:tcBorders>
            <w:shd w:val="clear" w:color="auto" w:fill="auto"/>
            <w:vAlign w:val="center"/>
          </w:tcPr>
          <w:p w14:paraId="7BF5B28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5</w:t>
            </w:r>
          </w:p>
        </w:tc>
      </w:tr>
      <w:tr w:rsidR="009B3EC2" w:rsidRPr="009B3EC2" w14:paraId="115D6CED" w14:textId="77777777" w:rsidTr="00317E56">
        <w:trPr>
          <w:trHeight w:val="567"/>
        </w:trPr>
        <w:tc>
          <w:tcPr>
            <w:tcW w:w="2968" w:type="dxa"/>
            <w:gridSpan w:val="2"/>
            <w:tcBorders>
              <w:left w:val="single" w:sz="12" w:space="0" w:color="auto"/>
              <w:bottom w:val="single" w:sz="4" w:space="0" w:color="auto"/>
            </w:tcBorders>
            <w:vAlign w:val="center"/>
          </w:tcPr>
          <w:p w14:paraId="42AEC6C2" w14:textId="77777777" w:rsidR="009B3EC2" w:rsidRPr="009B3EC2" w:rsidRDefault="009B3EC2" w:rsidP="009B3EC2">
            <w:pPr>
              <w:widowControl/>
              <w:adjustRightInd w:val="0"/>
              <w:snapToGrid w:val="0"/>
              <w:spacing w:line="340" w:lineRule="exact"/>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手話奉仕員養成研修事業</w:t>
            </w:r>
          </w:p>
        </w:tc>
        <w:tc>
          <w:tcPr>
            <w:tcW w:w="1415" w:type="dxa"/>
            <w:tcBorders>
              <w:bottom w:val="single" w:sz="4" w:space="0" w:color="auto"/>
            </w:tcBorders>
            <w:vAlign w:val="center"/>
          </w:tcPr>
          <w:p w14:paraId="460BE122"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年間修了者数</w:t>
            </w:r>
          </w:p>
        </w:tc>
        <w:tc>
          <w:tcPr>
            <w:tcW w:w="800" w:type="dxa"/>
            <w:tcBorders>
              <w:bottom w:val="single" w:sz="4" w:space="0" w:color="auto"/>
            </w:tcBorders>
            <w:vAlign w:val="center"/>
          </w:tcPr>
          <w:p w14:paraId="50C8BB5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7</w:t>
            </w:r>
          </w:p>
        </w:tc>
        <w:tc>
          <w:tcPr>
            <w:tcW w:w="801" w:type="dxa"/>
            <w:tcBorders>
              <w:bottom w:val="single" w:sz="4" w:space="0" w:color="auto"/>
            </w:tcBorders>
            <w:vAlign w:val="center"/>
          </w:tcPr>
          <w:p w14:paraId="3FC7678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8</w:t>
            </w:r>
          </w:p>
        </w:tc>
        <w:tc>
          <w:tcPr>
            <w:tcW w:w="801" w:type="dxa"/>
            <w:tcBorders>
              <w:bottom w:val="single" w:sz="4" w:space="0" w:color="auto"/>
            </w:tcBorders>
            <w:vAlign w:val="center"/>
          </w:tcPr>
          <w:p w14:paraId="5FDB49A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w:t>
            </w:r>
          </w:p>
        </w:tc>
        <w:tc>
          <w:tcPr>
            <w:tcW w:w="800" w:type="dxa"/>
            <w:tcBorders>
              <w:bottom w:val="single" w:sz="4" w:space="0" w:color="auto"/>
            </w:tcBorders>
            <w:shd w:val="clear" w:color="auto" w:fill="auto"/>
            <w:vAlign w:val="center"/>
          </w:tcPr>
          <w:p w14:paraId="7AA4B06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9</w:t>
            </w:r>
          </w:p>
        </w:tc>
        <w:tc>
          <w:tcPr>
            <w:tcW w:w="801" w:type="dxa"/>
            <w:tcBorders>
              <w:bottom w:val="single" w:sz="4" w:space="0" w:color="auto"/>
            </w:tcBorders>
            <w:shd w:val="clear" w:color="auto" w:fill="auto"/>
            <w:vAlign w:val="center"/>
          </w:tcPr>
          <w:p w14:paraId="1B10567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10</w:t>
            </w:r>
          </w:p>
        </w:tc>
        <w:tc>
          <w:tcPr>
            <w:tcW w:w="801" w:type="dxa"/>
            <w:tcBorders>
              <w:bottom w:val="single" w:sz="4" w:space="0" w:color="auto"/>
              <w:right w:val="single" w:sz="12" w:space="0" w:color="auto"/>
            </w:tcBorders>
            <w:shd w:val="clear" w:color="auto" w:fill="auto"/>
            <w:vAlign w:val="center"/>
          </w:tcPr>
          <w:p w14:paraId="5CD2784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11</w:t>
            </w:r>
          </w:p>
        </w:tc>
      </w:tr>
      <w:tr w:rsidR="009B3EC2" w:rsidRPr="009B3EC2" w14:paraId="56247A80" w14:textId="77777777" w:rsidTr="00317E56">
        <w:trPr>
          <w:trHeight w:val="382"/>
        </w:trPr>
        <w:tc>
          <w:tcPr>
            <w:tcW w:w="2968" w:type="dxa"/>
            <w:gridSpan w:val="2"/>
            <w:vMerge w:val="restart"/>
            <w:tcBorders>
              <w:left w:val="single" w:sz="12" w:space="0" w:color="auto"/>
            </w:tcBorders>
            <w:vAlign w:val="center"/>
          </w:tcPr>
          <w:p w14:paraId="482882DC" w14:textId="77777777" w:rsidR="009B3EC2" w:rsidRPr="009B3EC2" w:rsidRDefault="009B3EC2" w:rsidP="009B3EC2">
            <w:pPr>
              <w:widowControl/>
              <w:adjustRightInd w:val="0"/>
              <w:snapToGrid w:val="0"/>
              <w:spacing w:line="340" w:lineRule="exact"/>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移動支援事業</w:t>
            </w:r>
          </w:p>
        </w:tc>
        <w:tc>
          <w:tcPr>
            <w:tcW w:w="1415" w:type="dxa"/>
            <w:tcBorders>
              <w:bottom w:val="single" w:sz="4" w:space="0" w:color="auto"/>
            </w:tcBorders>
            <w:vAlign w:val="center"/>
          </w:tcPr>
          <w:p w14:paraId="553105B1"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年間利用者数</w:t>
            </w:r>
          </w:p>
        </w:tc>
        <w:tc>
          <w:tcPr>
            <w:tcW w:w="800" w:type="dxa"/>
            <w:tcBorders>
              <w:bottom w:val="single" w:sz="4" w:space="0" w:color="auto"/>
            </w:tcBorders>
            <w:vAlign w:val="center"/>
          </w:tcPr>
          <w:p w14:paraId="54B433F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750</w:t>
            </w:r>
          </w:p>
        </w:tc>
        <w:tc>
          <w:tcPr>
            <w:tcW w:w="801" w:type="dxa"/>
            <w:tcBorders>
              <w:bottom w:val="single" w:sz="4" w:space="0" w:color="auto"/>
            </w:tcBorders>
            <w:vAlign w:val="center"/>
          </w:tcPr>
          <w:p w14:paraId="203B3ED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1,383</w:t>
            </w:r>
          </w:p>
        </w:tc>
        <w:tc>
          <w:tcPr>
            <w:tcW w:w="801" w:type="dxa"/>
            <w:tcBorders>
              <w:bottom w:val="single" w:sz="4" w:space="0" w:color="auto"/>
            </w:tcBorders>
            <w:vAlign w:val="center"/>
          </w:tcPr>
          <w:p w14:paraId="1BE66DF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630</w:t>
            </w:r>
          </w:p>
        </w:tc>
        <w:tc>
          <w:tcPr>
            <w:tcW w:w="800" w:type="dxa"/>
            <w:tcBorders>
              <w:bottom w:val="single" w:sz="4" w:space="0" w:color="auto"/>
            </w:tcBorders>
            <w:shd w:val="clear" w:color="auto" w:fill="auto"/>
            <w:vAlign w:val="center"/>
          </w:tcPr>
          <w:p w14:paraId="7216390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1,417</w:t>
            </w:r>
          </w:p>
        </w:tc>
        <w:tc>
          <w:tcPr>
            <w:tcW w:w="801" w:type="dxa"/>
            <w:tcBorders>
              <w:bottom w:val="single" w:sz="4" w:space="0" w:color="auto"/>
            </w:tcBorders>
            <w:shd w:val="clear" w:color="auto" w:fill="auto"/>
            <w:vAlign w:val="center"/>
          </w:tcPr>
          <w:p w14:paraId="5995E11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1,434</w:t>
            </w:r>
          </w:p>
        </w:tc>
        <w:tc>
          <w:tcPr>
            <w:tcW w:w="801" w:type="dxa"/>
            <w:tcBorders>
              <w:bottom w:val="single" w:sz="4" w:space="0" w:color="auto"/>
              <w:right w:val="single" w:sz="12" w:space="0" w:color="auto"/>
            </w:tcBorders>
            <w:shd w:val="clear" w:color="auto" w:fill="auto"/>
            <w:vAlign w:val="center"/>
          </w:tcPr>
          <w:p w14:paraId="65E9D1D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1,451</w:t>
            </w:r>
          </w:p>
        </w:tc>
      </w:tr>
      <w:tr w:rsidR="009B3EC2" w:rsidRPr="009B3EC2" w14:paraId="23CA7CAA" w14:textId="77777777" w:rsidTr="00317E56">
        <w:trPr>
          <w:trHeight w:val="382"/>
        </w:trPr>
        <w:tc>
          <w:tcPr>
            <w:tcW w:w="2968" w:type="dxa"/>
            <w:gridSpan w:val="2"/>
            <w:vMerge/>
            <w:tcBorders>
              <w:left w:val="single" w:sz="12" w:space="0" w:color="auto"/>
              <w:bottom w:val="single" w:sz="4" w:space="0" w:color="auto"/>
            </w:tcBorders>
            <w:vAlign w:val="center"/>
          </w:tcPr>
          <w:p w14:paraId="507C6654" w14:textId="77777777" w:rsidR="009B3EC2" w:rsidRPr="009B3EC2" w:rsidRDefault="009B3EC2" w:rsidP="009B3EC2">
            <w:pPr>
              <w:widowControl/>
              <w:adjustRightInd w:val="0"/>
              <w:snapToGrid w:val="0"/>
              <w:spacing w:line="340" w:lineRule="exact"/>
              <w:ind w:leftChars="0" w:left="0" w:rightChars="0" w:right="0" w:firstLineChars="0" w:firstLine="0"/>
              <w:jc w:val="center"/>
              <w:rPr>
                <w:rFonts w:ascii="HGSｺﾞｼｯｸM" w:eastAsia="HGSｺﾞｼｯｸM" w:hAnsi="メイリオ" w:cs="ＭＳ 明朝"/>
                <w:color w:val="000000"/>
                <w:sz w:val="22"/>
              </w:rPr>
            </w:pPr>
          </w:p>
        </w:tc>
        <w:tc>
          <w:tcPr>
            <w:tcW w:w="1415" w:type="dxa"/>
            <w:tcBorders>
              <w:bottom w:val="single" w:sz="4" w:space="0" w:color="auto"/>
            </w:tcBorders>
            <w:vAlign w:val="center"/>
          </w:tcPr>
          <w:p w14:paraId="4F6E7896"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年間利用時間</w:t>
            </w:r>
          </w:p>
        </w:tc>
        <w:tc>
          <w:tcPr>
            <w:tcW w:w="800" w:type="dxa"/>
            <w:tcBorders>
              <w:bottom w:val="single" w:sz="4" w:space="0" w:color="auto"/>
            </w:tcBorders>
            <w:vAlign w:val="center"/>
          </w:tcPr>
          <w:p w14:paraId="5C14E4B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13,090</w:t>
            </w:r>
          </w:p>
        </w:tc>
        <w:tc>
          <w:tcPr>
            <w:tcW w:w="801" w:type="dxa"/>
            <w:tcBorders>
              <w:bottom w:val="single" w:sz="4" w:space="0" w:color="auto"/>
            </w:tcBorders>
            <w:vAlign w:val="center"/>
          </w:tcPr>
          <w:p w14:paraId="289617B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15,187</w:t>
            </w:r>
          </w:p>
        </w:tc>
        <w:tc>
          <w:tcPr>
            <w:tcW w:w="801" w:type="dxa"/>
            <w:tcBorders>
              <w:bottom w:val="single" w:sz="4" w:space="0" w:color="auto"/>
            </w:tcBorders>
            <w:vAlign w:val="center"/>
          </w:tcPr>
          <w:p w14:paraId="2119ABC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6,669</w:t>
            </w:r>
          </w:p>
        </w:tc>
        <w:tc>
          <w:tcPr>
            <w:tcW w:w="800" w:type="dxa"/>
            <w:tcBorders>
              <w:bottom w:val="single" w:sz="4" w:space="0" w:color="auto"/>
            </w:tcBorders>
            <w:shd w:val="clear" w:color="auto" w:fill="auto"/>
            <w:vAlign w:val="center"/>
          </w:tcPr>
          <w:p w14:paraId="70DF4C9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17,004</w:t>
            </w:r>
          </w:p>
        </w:tc>
        <w:tc>
          <w:tcPr>
            <w:tcW w:w="801" w:type="dxa"/>
            <w:tcBorders>
              <w:bottom w:val="single" w:sz="4" w:space="0" w:color="auto"/>
            </w:tcBorders>
            <w:shd w:val="clear" w:color="auto" w:fill="auto"/>
            <w:vAlign w:val="center"/>
          </w:tcPr>
          <w:p w14:paraId="4189A37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17,208</w:t>
            </w:r>
          </w:p>
        </w:tc>
        <w:tc>
          <w:tcPr>
            <w:tcW w:w="801" w:type="dxa"/>
            <w:tcBorders>
              <w:bottom w:val="single" w:sz="4" w:space="0" w:color="auto"/>
              <w:right w:val="single" w:sz="12" w:space="0" w:color="auto"/>
            </w:tcBorders>
            <w:shd w:val="clear" w:color="auto" w:fill="auto"/>
            <w:vAlign w:val="center"/>
          </w:tcPr>
          <w:p w14:paraId="5850835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17,412</w:t>
            </w:r>
          </w:p>
        </w:tc>
      </w:tr>
      <w:tr w:rsidR="009B3EC2" w:rsidRPr="009B3EC2" w14:paraId="06888021" w14:textId="77777777" w:rsidTr="00317E56">
        <w:trPr>
          <w:trHeight w:val="382"/>
        </w:trPr>
        <w:tc>
          <w:tcPr>
            <w:tcW w:w="2968" w:type="dxa"/>
            <w:gridSpan w:val="2"/>
            <w:vMerge w:val="restart"/>
            <w:tcBorders>
              <w:left w:val="single" w:sz="12" w:space="0" w:color="auto"/>
            </w:tcBorders>
            <w:vAlign w:val="center"/>
          </w:tcPr>
          <w:p w14:paraId="2A1D4F1D" w14:textId="77777777" w:rsidR="009B3EC2" w:rsidRPr="009B3EC2" w:rsidRDefault="009B3EC2" w:rsidP="009B3EC2">
            <w:pPr>
              <w:widowControl/>
              <w:adjustRightInd w:val="0"/>
              <w:snapToGrid w:val="0"/>
              <w:spacing w:line="340" w:lineRule="exact"/>
              <w:ind w:leftChars="0" w:left="0" w:rightChars="0" w:right="0" w:firstLineChars="0" w:firstLine="0"/>
              <w:jc w:val="center"/>
              <w:rPr>
                <w:rFonts w:ascii="HGSｺﾞｼｯｸM" w:eastAsia="HGSｺﾞｼｯｸM" w:hAnsi="メイリオ" w:cs="ＭＳ 明朝"/>
                <w:color w:val="000000"/>
                <w:sz w:val="22"/>
              </w:rPr>
            </w:pPr>
            <w:r w:rsidRPr="009B3EC2">
              <w:rPr>
                <w:rFonts w:ascii="HGSｺﾞｼｯｸM" w:eastAsia="HGSｺﾞｼｯｸM" w:hAnsi="メイリオ" w:cs="ＭＳ 明朝" w:hint="eastAsia"/>
                <w:color w:val="000000"/>
                <w:sz w:val="22"/>
              </w:rPr>
              <w:t>地域活動支援センター</w:t>
            </w:r>
          </w:p>
        </w:tc>
        <w:tc>
          <w:tcPr>
            <w:tcW w:w="1415" w:type="dxa"/>
            <w:vAlign w:val="center"/>
          </w:tcPr>
          <w:p w14:paraId="4170DEB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設置数</w:t>
            </w:r>
          </w:p>
        </w:tc>
        <w:tc>
          <w:tcPr>
            <w:tcW w:w="800" w:type="dxa"/>
            <w:vAlign w:val="center"/>
          </w:tcPr>
          <w:p w14:paraId="221C910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3</w:t>
            </w:r>
          </w:p>
        </w:tc>
        <w:tc>
          <w:tcPr>
            <w:tcW w:w="801" w:type="dxa"/>
            <w:vAlign w:val="center"/>
          </w:tcPr>
          <w:p w14:paraId="3CF5B4F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3</w:t>
            </w:r>
          </w:p>
        </w:tc>
        <w:tc>
          <w:tcPr>
            <w:tcW w:w="801" w:type="dxa"/>
            <w:vAlign w:val="center"/>
          </w:tcPr>
          <w:p w14:paraId="392CD46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3</w:t>
            </w:r>
          </w:p>
        </w:tc>
        <w:tc>
          <w:tcPr>
            <w:tcW w:w="800" w:type="dxa"/>
            <w:shd w:val="clear" w:color="auto" w:fill="auto"/>
            <w:vAlign w:val="center"/>
          </w:tcPr>
          <w:p w14:paraId="07DE523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メイリオ" w:cs="Times New Roman" w:hint="eastAsia"/>
                <w:color w:val="000000"/>
                <w:sz w:val="23"/>
                <w:szCs w:val="23"/>
              </w:rPr>
              <w:t>3</w:t>
            </w:r>
          </w:p>
        </w:tc>
        <w:tc>
          <w:tcPr>
            <w:tcW w:w="801" w:type="dxa"/>
            <w:shd w:val="clear" w:color="auto" w:fill="auto"/>
            <w:vAlign w:val="center"/>
          </w:tcPr>
          <w:p w14:paraId="77058C3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メイリオ" w:cs="Times New Roman" w:hint="eastAsia"/>
                <w:color w:val="000000"/>
                <w:sz w:val="23"/>
                <w:szCs w:val="23"/>
              </w:rPr>
              <w:t>3</w:t>
            </w:r>
          </w:p>
        </w:tc>
        <w:tc>
          <w:tcPr>
            <w:tcW w:w="801" w:type="dxa"/>
            <w:tcBorders>
              <w:right w:val="single" w:sz="12" w:space="0" w:color="auto"/>
            </w:tcBorders>
            <w:shd w:val="clear" w:color="auto" w:fill="auto"/>
            <w:vAlign w:val="center"/>
          </w:tcPr>
          <w:p w14:paraId="2AE0A0E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メイリオ" w:cs="Times New Roman" w:hint="eastAsia"/>
                <w:color w:val="000000"/>
                <w:sz w:val="23"/>
                <w:szCs w:val="23"/>
              </w:rPr>
              <w:t>3</w:t>
            </w:r>
          </w:p>
        </w:tc>
      </w:tr>
      <w:tr w:rsidR="009B3EC2" w:rsidRPr="009B3EC2" w14:paraId="48442A10" w14:textId="77777777" w:rsidTr="00317E56">
        <w:trPr>
          <w:trHeight w:val="382"/>
        </w:trPr>
        <w:tc>
          <w:tcPr>
            <w:tcW w:w="2968" w:type="dxa"/>
            <w:gridSpan w:val="2"/>
            <w:vMerge/>
            <w:tcBorders>
              <w:left w:val="single" w:sz="12" w:space="0" w:color="auto"/>
              <w:bottom w:val="single" w:sz="12" w:space="0" w:color="auto"/>
            </w:tcBorders>
            <w:vAlign w:val="center"/>
          </w:tcPr>
          <w:p w14:paraId="3DA821CB" w14:textId="77777777" w:rsidR="009B3EC2" w:rsidRPr="009B3EC2" w:rsidRDefault="009B3EC2" w:rsidP="009B3EC2">
            <w:pPr>
              <w:widowControl/>
              <w:adjustRightInd w:val="0"/>
              <w:snapToGrid w:val="0"/>
              <w:spacing w:line="340" w:lineRule="exact"/>
              <w:ind w:leftChars="0" w:left="0" w:rightChars="0" w:right="0" w:firstLineChars="0" w:firstLine="0"/>
              <w:jc w:val="center"/>
              <w:rPr>
                <w:rFonts w:ascii="HGSｺﾞｼｯｸM" w:eastAsia="HGSｺﾞｼｯｸM" w:hAnsi="メイリオ" w:cs="ＭＳ 明朝"/>
                <w:color w:val="000000"/>
                <w:szCs w:val="24"/>
              </w:rPr>
            </w:pPr>
          </w:p>
        </w:tc>
        <w:tc>
          <w:tcPr>
            <w:tcW w:w="1415" w:type="dxa"/>
            <w:tcBorders>
              <w:bottom w:val="single" w:sz="12" w:space="0" w:color="auto"/>
            </w:tcBorders>
            <w:vAlign w:val="center"/>
          </w:tcPr>
          <w:p w14:paraId="76253E3C" w14:textId="77777777" w:rsidR="009B3EC2" w:rsidRPr="00F9164F"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0"/>
                <w:szCs w:val="20"/>
              </w:rPr>
            </w:pPr>
            <w:r w:rsidRPr="00F9164F">
              <w:rPr>
                <w:rFonts w:ascii="HGSｺﾞｼｯｸM" w:eastAsia="HGSｺﾞｼｯｸM" w:hAnsi="メイリオ" w:cs="Times New Roman" w:hint="eastAsia"/>
                <w:color w:val="000000"/>
                <w:sz w:val="20"/>
                <w:szCs w:val="20"/>
              </w:rPr>
              <w:t>年間利用者数</w:t>
            </w:r>
          </w:p>
        </w:tc>
        <w:tc>
          <w:tcPr>
            <w:tcW w:w="800" w:type="dxa"/>
            <w:tcBorders>
              <w:bottom w:val="single" w:sz="12" w:space="0" w:color="auto"/>
            </w:tcBorders>
            <w:vAlign w:val="center"/>
          </w:tcPr>
          <w:p w14:paraId="0DD18DAB"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6,310</w:t>
            </w:r>
          </w:p>
        </w:tc>
        <w:tc>
          <w:tcPr>
            <w:tcW w:w="801" w:type="dxa"/>
            <w:tcBorders>
              <w:bottom w:val="single" w:sz="12" w:space="0" w:color="auto"/>
            </w:tcBorders>
            <w:vAlign w:val="center"/>
          </w:tcPr>
          <w:p w14:paraId="3B3494F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5,957</w:t>
            </w:r>
          </w:p>
        </w:tc>
        <w:tc>
          <w:tcPr>
            <w:tcW w:w="801" w:type="dxa"/>
            <w:tcBorders>
              <w:bottom w:val="single" w:sz="12" w:space="0" w:color="auto"/>
            </w:tcBorders>
            <w:vAlign w:val="center"/>
          </w:tcPr>
          <w:p w14:paraId="6B448CC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2,972</w:t>
            </w:r>
          </w:p>
        </w:tc>
        <w:tc>
          <w:tcPr>
            <w:tcW w:w="800" w:type="dxa"/>
            <w:tcBorders>
              <w:bottom w:val="single" w:sz="12" w:space="0" w:color="auto"/>
            </w:tcBorders>
            <w:shd w:val="clear" w:color="auto" w:fill="auto"/>
            <w:vAlign w:val="center"/>
          </w:tcPr>
          <w:p w14:paraId="3FD939C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5,734</w:t>
            </w:r>
          </w:p>
        </w:tc>
        <w:tc>
          <w:tcPr>
            <w:tcW w:w="801" w:type="dxa"/>
            <w:tcBorders>
              <w:bottom w:val="single" w:sz="12" w:space="0" w:color="auto"/>
            </w:tcBorders>
            <w:shd w:val="clear" w:color="auto" w:fill="auto"/>
            <w:vAlign w:val="center"/>
          </w:tcPr>
          <w:p w14:paraId="0B89996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5,734</w:t>
            </w:r>
          </w:p>
        </w:tc>
        <w:tc>
          <w:tcPr>
            <w:tcW w:w="801" w:type="dxa"/>
            <w:tcBorders>
              <w:bottom w:val="single" w:sz="12" w:space="0" w:color="auto"/>
              <w:right w:val="single" w:sz="12" w:space="0" w:color="auto"/>
            </w:tcBorders>
            <w:shd w:val="clear" w:color="auto" w:fill="auto"/>
            <w:vAlign w:val="center"/>
          </w:tcPr>
          <w:p w14:paraId="38CDBFC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ＭＳ 明朝"/>
                <w:color w:val="000000"/>
                <w:sz w:val="23"/>
                <w:szCs w:val="23"/>
              </w:rPr>
            </w:pPr>
            <w:r w:rsidRPr="009B3EC2">
              <w:rPr>
                <w:rFonts w:ascii="HGSｺﾞｼｯｸM" w:eastAsia="HGSｺﾞｼｯｸM" w:hAnsi="ＭＳ 明朝" w:cs="ＭＳ 明朝" w:hint="eastAsia"/>
                <w:color w:val="000000"/>
                <w:sz w:val="23"/>
                <w:szCs w:val="23"/>
              </w:rPr>
              <w:t>5,734</w:t>
            </w:r>
          </w:p>
        </w:tc>
      </w:tr>
    </w:tbl>
    <w:p w14:paraId="5EB769DD" w14:textId="50099E55" w:rsidR="00E87B7F" w:rsidRPr="00F9164F" w:rsidRDefault="00E87B7F" w:rsidP="00F9164F">
      <w:pPr>
        <w:snapToGrid w:val="0"/>
        <w:ind w:left="240" w:right="480" w:firstLine="200"/>
        <w:jc w:val="right"/>
        <w:rPr>
          <w:rFonts w:ascii="メイリオ" w:eastAsia="メイリオ" w:hAnsi="メイリオ"/>
          <w:color w:val="000000" w:themeColor="text1"/>
          <w:sz w:val="20"/>
          <w:szCs w:val="20"/>
        </w:rPr>
      </w:pPr>
      <w:r w:rsidRPr="00FA24BE">
        <w:rPr>
          <w:rFonts w:ascii="メイリオ" w:eastAsia="メイリオ" w:hAnsi="メイリオ" w:hint="eastAsia"/>
          <w:color w:val="000000" w:themeColor="text1"/>
          <w:sz w:val="20"/>
          <w:szCs w:val="20"/>
        </w:rPr>
        <w:t>※実績・見込量は年間累計値。</w:t>
      </w:r>
      <w:r w:rsidR="00E4381C">
        <w:rPr>
          <w:rFonts w:ascii="メイリオ" w:eastAsia="メイリオ" w:hAnsi="メイリオ" w:hint="eastAsia"/>
          <w:color w:val="000000" w:themeColor="text1"/>
          <w:sz w:val="20"/>
          <w:szCs w:val="20"/>
        </w:rPr>
        <w:t>ただし、</w:t>
      </w:r>
      <w:r w:rsidRPr="00FA24BE">
        <w:rPr>
          <w:rFonts w:ascii="メイリオ" w:eastAsia="メイリオ" w:hAnsi="メイリオ" w:hint="eastAsia"/>
          <w:color w:val="000000" w:themeColor="text1"/>
          <w:sz w:val="20"/>
          <w:szCs w:val="20"/>
        </w:rPr>
        <w:t>令和5年度は4月～8月の累計値。</w:t>
      </w:r>
    </w:p>
    <w:p w14:paraId="3D653AA5" w14:textId="77777777" w:rsidR="00E87B7F" w:rsidRPr="0058602D" w:rsidRDefault="00E87B7F" w:rsidP="00EF69FE">
      <w:pPr>
        <w:adjustRightInd w:val="0"/>
        <w:snapToGrid w:val="0"/>
        <w:spacing w:afterLines="30" w:after="108" w:line="420" w:lineRule="exact"/>
        <w:ind w:leftChars="0" w:left="0" w:right="480" w:firstLine="28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lastRenderedPageBreak/>
        <w:t>■</w:t>
      </w:r>
      <w:r>
        <w:rPr>
          <w:rFonts w:ascii="HGSｺﾞｼｯｸM" w:eastAsia="HGSｺﾞｼｯｸM" w:hAnsi="メイリオ" w:hint="eastAsia"/>
          <w:color w:val="000000" w:themeColor="text1"/>
          <w:sz w:val="28"/>
          <w:szCs w:val="28"/>
        </w:rPr>
        <w:t>見込量確保のための方策</w:t>
      </w:r>
    </w:p>
    <w:p w14:paraId="6F87B357" w14:textId="77777777" w:rsidR="00E87B7F" w:rsidRDefault="00E87B7F" w:rsidP="00E87B7F">
      <w:pPr>
        <w:adjustRightInd w:val="0"/>
        <w:snapToGrid w:val="0"/>
        <w:spacing w:line="400" w:lineRule="exact"/>
        <w:ind w:left="240" w:right="480" w:firstLine="220"/>
        <w:rPr>
          <w:rFonts w:ascii="HGSｺﾞｼｯｸM" w:eastAsia="HGSｺﾞｼｯｸM" w:hAnsi="メイリオ"/>
          <w:color w:val="000000" w:themeColor="text1"/>
        </w:rPr>
      </w:pPr>
      <w:r>
        <w:rPr>
          <w:rFonts w:ascii="HGSｺﾞｼｯｸM" w:eastAsia="HGSｺﾞｼｯｸM" w:hAnsi="メイリオ" w:hint="eastAsia"/>
          <w:noProof/>
          <w:color w:val="FF0000"/>
          <w:sz w:val="22"/>
        </w:rPr>
        <mc:AlternateContent>
          <mc:Choice Requires="wps">
            <w:drawing>
              <wp:anchor distT="0" distB="0" distL="114300" distR="114300" simplePos="0" relativeHeight="251890688" behindDoc="0" locked="0" layoutInCell="1" allowOverlap="1" wp14:anchorId="0324B6DF" wp14:editId="0BF0F1CA">
                <wp:simplePos x="0" y="0"/>
                <wp:positionH relativeFrom="column">
                  <wp:posOffset>271145</wp:posOffset>
                </wp:positionH>
                <wp:positionV relativeFrom="paragraph">
                  <wp:posOffset>12064</wp:posOffset>
                </wp:positionV>
                <wp:extent cx="5457825" cy="2676525"/>
                <wp:effectExtent l="0" t="0" r="28575" b="28575"/>
                <wp:wrapNone/>
                <wp:docPr id="1794" name="テキスト ボックス 1794"/>
                <wp:cNvGraphicFramePr/>
                <a:graphic xmlns:a="http://schemas.openxmlformats.org/drawingml/2006/main">
                  <a:graphicData uri="http://schemas.microsoft.com/office/word/2010/wordprocessingShape">
                    <wps:wsp>
                      <wps:cNvSpPr txBox="1"/>
                      <wps:spPr>
                        <a:xfrm>
                          <a:off x="0" y="0"/>
                          <a:ext cx="5457825" cy="2676525"/>
                        </a:xfrm>
                        <a:prstGeom prst="rect">
                          <a:avLst/>
                        </a:prstGeom>
                        <a:solidFill>
                          <a:sysClr val="window" lastClr="FFFFFF"/>
                        </a:solidFill>
                        <a:ln w="6350">
                          <a:solidFill>
                            <a:prstClr val="black"/>
                          </a:solidFill>
                          <a:prstDash val="sysDash"/>
                        </a:ln>
                      </wps:spPr>
                      <wps:txbx>
                        <w:txbxContent>
                          <w:p w14:paraId="14C17101" w14:textId="77777777" w:rsidR="00C4213A" w:rsidRDefault="00C4213A" w:rsidP="00EF69FE">
                            <w:pPr>
                              <w:adjustRightInd w:val="0"/>
                              <w:snapToGrid w:val="0"/>
                              <w:spacing w:line="400" w:lineRule="exact"/>
                              <w:ind w:leftChars="0" w:left="0" w:rightChars="46" w:right="110" w:firstLineChars="0" w:firstLine="0"/>
                              <w:rPr>
                                <w:rFonts w:ascii="HGSｺﾞｼｯｸM" w:eastAsia="HGSｺﾞｼｯｸM" w:hAnsi="メイリオ"/>
                              </w:rPr>
                            </w:pPr>
                            <w:r>
                              <w:rPr>
                                <w:rFonts w:ascii="HGSｺﾞｼｯｸM" w:eastAsia="HGSｺﾞｼｯｸM" w:hAnsi="メイリオ" w:hint="eastAsia"/>
                                <w:color w:val="000000" w:themeColor="text1"/>
                              </w:rPr>
                              <w:t>〇</w:t>
                            </w:r>
                            <w:r>
                              <w:rPr>
                                <w:rFonts w:ascii="HGSｺﾞｼｯｸM" w:eastAsia="HGSｺﾞｼｯｸM" w:hAnsi="メイリオ" w:hint="eastAsia"/>
                              </w:rPr>
                              <w:t>各種</w:t>
                            </w:r>
                            <w:r>
                              <w:rPr>
                                <w:rFonts w:ascii="HGSｺﾞｼｯｸM" w:eastAsia="HGSｺﾞｼｯｸM" w:hAnsi="メイリオ"/>
                              </w:rPr>
                              <w:t>イベント</w:t>
                            </w:r>
                            <w:r>
                              <w:rPr>
                                <w:rFonts w:ascii="HGSｺﾞｼｯｸM" w:eastAsia="HGSｺﾞｼｯｸM" w:hAnsi="メイリオ" w:hint="eastAsia"/>
                              </w:rPr>
                              <w:t>の</w:t>
                            </w:r>
                            <w:r>
                              <w:rPr>
                                <w:rFonts w:ascii="HGSｺﾞｼｯｸM" w:eastAsia="HGSｺﾞｼｯｸM" w:hAnsi="メイリオ"/>
                              </w:rPr>
                              <w:t>開催</w:t>
                            </w:r>
                            <w:r>
                              <w:rPr>
                                <w:rFonts w:ascii="HGSｺﾞｼｯｸM" w:eastAsia="HGSｺﾞｼｯｸM" w:hAnsi="メイリオ" w:hint="eastAsia"/>
                              </w:rPr>
                              <w:t>を</w:t>
                            </w:r>
                            <w:r>
                              <w:rPr>
                                <w:rFonts w:ascii="HGSｺﾞｼｯｸM" w:eastAsia="HGSｺﾞｼｯｸM" w:hAnsi="メイリオ"/>
                              </w:rPr>
                              <w:t>通じて、障害への理解</w:t>
                            </w:r>
                            <w:r>
                              <w:rPr>
                                <w:rFonts w:ascii="HGSｺﾞｼｯｸM" w:eastAsia="HGSｺﾞｼｯｸM" w:hAnsi="メイリオ" w:hint="eastAsia"/>
                              </w:rPr>
                              <w:t>や</w:t>
                            </w:r>
                            <w:r>
                              <w:rPr>
                                <w:rFonts w:ascii="HGSｺﾞｼｯｸM" w:eastAsia="HGSｺﾞｼｯｸM" w:hAnsi="メイリオ"/>
                              </w:rPr>
                              <w:t>地域交流を促進し</w:t>
                            </w:r>
                            <w:r>
                              <w:rPr>
                                <w:rFonts w:ascii="HGSｺﾞｼｯｸM" w:eastAsia="HGSｺﾞｼｯｸM" w:hAnsi="メイリオ" w:hint="eastAsia"/>
                              </w:rPr>
                              <w:t>、</w:t>
                            </w:r>
                            <w:r>
                              <w:rPr>
                                <w:rFonts w:ascii="HGSｺﾞｼｯｸM" w:eastAsia="HGSｺﾞｼｯｸM" w:hAnsi="メイリオ"/>
                              </w:rPr>
                              <w:t>地域に</w:t>
                            </w:r>
                          </w:p>
                          <w:p w14:paraId="5B0A6314" w14:textId="0F65839B" w:rsidR="00C4213A" w:rsidRPr="003255BB" w:rsidRDefault="00C4213A" w:rsidP="00952014">
                            <w:pPr>
                              <w:adjustRightInd w:val="0"/>
                              <w:snapToGrid w:val="0"/>
                              <w:spacing w:line="400" w:lineRule="exact"/>
                              <w:ind w:leftChars="0" w:left="0" w:rightChars="46" w:right="110" w:firstLine="240"/>
                              <w:rPr>
                                <w:rFonts w:ascii="HGSｺﾞｼｯｸM" w:eastAsia="HGSｺﾞｼｯｸM" w:hAnsi="メイリオ"/>
                              </w:rPr>
                            </w:pPr>
                            <w:r>
                              <w:rPr>
                                <w:rFonts w:ascii="HGSｺﾞｼｯｸM" w:eastAsia="HGSｺﾞｼｯｸM" w:hAnsi="メイリオ"/>
                              </w:rPr>
                              <w:t>おける</w:t>
                            </w:r>
                            <w:r>
                              <w:rPr>
                                <w:rFonts w:ascii="HGSｺﾞｼｯｸM" w:eastAsia="HGSｺﾞｼｯｸM" w:hAnsi="メイリオ" w:hint="eastAsia"/>
                              </w:rPr>
                              <w:t>インクルージョンを</w:t>
                            </w:r>
                            <w:r>
                              <w:rPr>
                                <w:rFonts w:ascii="HGSｺﾞｼｯｸM" w:eastAsia="HGSｺﾞｼｯｸM" w:hAnsi="メイリオ"/>
                              </w:rPr>
                              <w:t>推進します。</w:t>
                            </w:r>
                          </w:p>
                          <w:p w14:paraId="17976F09" w14:textId="157BAFCD" w:rsidR="00C4213A" w:rsidRDefault="00C4213A" w:rsidP="00952014">
                            <w:pPr>
                              <w:adjustRightInd w:val="0"/>
                              <w:snapToGrid w:val="0"/>
                              <w:spacing w:line="400" w:lineRule="exact"/>
                              <w:ind w:leftChars="0" w:left="240" w:rightChars="46" w:right="110" w:hangingChars="100" w:hanging="24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〇日常生活用具給付</w:t>
                            </w:r>
                            <w:r>
                              <w:rPr>
                                <w:rFonts w:ascii="HGSｺﾞｼｯｸM" w:eastAsia="HGSｺﾞｼｯｸM" w:hAnsi="メイリオ"/>
                                <w:color w:val="000000" w:themeColor="text1"/>
                              </w:rPr>
                              <w:t>等事業に</w:t>
                            </w:r>
                            <w:r>
                              <w:rPr>
                                <w:rFonts w:ascii="HGSｺﾞｼｯｸM" w:eastAsia="HGSｺﾞｼｯｸM" w:hAnsi="メイリオ" w:hint="eastAsia"/>
                                <w:color w:val="000000" w:themeColor="text1"/>
                              </w:rPr>
                              <w:t>ついては</w:t>
                            </w:r>
                            <w:r>
                              <w:rPr>
                                <w:rFonts w:ascii="HGSｺﾞｼｯｸM" w:eastAsia="HGSｺﾞｼｯｸM" w:hAnsi="メイリオ"/>
                                <w:color w:val="000000" w:themeColor="text1"/>
                              </w:rPr>
                              <w:t>、</w:t>
                            </w:r>
                            <w:r>
                              <w:rPr>
                                <w:rFonts w:ascii="HGSｺﾞｼｯｸM" w:eastAsia="HGSｺﾞｼｯｸM" w:hAnsi="メイリオ" w:hint="eastAsia"/>
                                <w:color w:val="000000" w:themeColor="text1"/>
                              </w:rPr>
                              <w:t>技術</w:t>
                            </w:r>
                            <w:r>
                              <w:rPr>
                                <w:rFonts w:ascii="HGSｺﾞｼｯｸM" w:eastAsia="HGSｺﾞｼｯｸM" w:hAnsi="メイリオ"/>
                                <w:color w:val="000000" w:themeColor="text1"/>
                              </w:rPr>
                              <w:t>進歩による</w:t>
                            </w:r>
                            <w:r>
                              <w:rPr>
                                <w:rFonts w:ascii="HGSｺﾞｼｯｸM" w:eastAsia="HGSｺﾞｼｯｸM" w:hAnsi="メイリオ" w:hint="eastAsia"/>
                                <w:color w:val="000000" w:themeColor="text1"/>
                              </w:rPr>
                              <w:t>機能向上や</w:t>
                            </w:r>
                            <w:r>
                              <w:rPr>
                                <w:rFonts w:ascii="HGSｺﾞｼｯｸM" w:eastAsia="HGSｺﾞｼｯｸM" w:hAnsi="メイリオ"/>
                                <w:color w:val="000000" w:themeColor="text1"/>
                              </w:rPr>
                              <w:t>利用</w:t>
                            </w:r>
                            <w:r>
                              <w:rPr>
                                <w:rFonts w:ascii="HGSｺﾞｼｯｸM" w:eastAsia="HGSｺﾞｼｯｸM" w:hAnsi="メイリオ" w:hint="eastAsia"/>
                                <w:color w:val="000000" w:themeColor="text1"/>
                              </w:rPr>
                              <w:t>者の</w:t>
                            </w:r>
                            <w:r>
                              <w:rPr>
                                <w:rFonts w:ascii="HGSｺﾞｼｯｸM" w:eastAsia="HGSｺﾞｼｯｸM" w:hAnsi="メイリオ"/>
                                <w:color w:val="000000" w:themeColor="text1"/>
                              </w:rPr>
                              <w:t>ニーズを踏まえ</w:t>
                            </w:r>
                            <w:r>
                              <w:rPr>
                                <w:rFonts w:ascii="HGSｺﾞｼｯｸM" w:eastAsia="HGSｺﾞｼｯｸM" w:hAnsi="メイリオ" w:hint="eastAsia"/>
                                <w:color w:val="000000" w:themeColor="text1"/>
                              </w:rPr>
                              <w:t>て</w:t>
                            </w:r>
                            <w:r>
                              <w:rPr>
                                <w:rFonts w:ascii="HGSｺﾞｼｯｸM" w:eastAsia="HGSｺﾞｼｯｸM" w:hAnsi="メイリオ"/>
                                <w:color w:val="000000" w:themeColor="text1"/>
                              </w:rPr>
                              <w:t>、用具</w:t>
                            </w:r>
                            <w:r>
                              <w:rPr>
                                <w:rFonts w:ascii="HGSｺﾞｼｯｸM" w:eastAsia="HGSｺﾞｼｯｸM" w:hAnsi="メイリオ" w:hint="eastAsia"/>
                                <w:color w:val="000000" w:themeColor="text1"/>
                              </w:rPr>
                              <w:t>の</w:t>
                            </w:r>
                            <w:r>
                              <w:rPr>
                                <w:rFonts w:ascii="HGSｺﾞｼｯｸM" w:eastAsia="HGSｺﾞｼｯｸM" w:hAnsi="メイリオ"/>
                                <w:color w:val="000000" w:themeColor="text1"/>
                              </w:rPr>
                              <w:t>品目、対象者</w:t>
                            </w:r>
                            <w:r>
                              <w:rPr>
                                <w:rFonts w:ascii="HGSｺﾞｼｯｸM" w:eastAsia="HGSｺﾞｼｯｸM" w:hAnsi="メイリオ" w:hint="eastAsia"/>
                                <w:color w:val="000000" w:themeColor="text1"/>
                              </w:rPr>
                              <w:t>などの見直し</w:t>
                            </w:r>
                            <w:r>
                              <w:rPr>
                                <w:rFonts w:ascii="HGSｺﾞｼｯｸM" w:eastAsia="HGSｺﾞｼｯｸM" w:hAnsi="メイリオ"/>
                                <w:color w:val="000000" w:themeColor="text1"/>
                              </w:rPr>
                              <w:t>を適切に</w:t>
                            </w:r>
                            <w:r>
                              <w:rPr>
                                <w:rFonts w:ascii="HGSｺﾞｼｯｸM" w:eastAsia="HGSｺﾞｼｯｸM" w:hAnsi="メイリオ" w:hint="eastAsia"/>
                                <w:color w:val="000000" w:themeColor="text1"/>
                              </w:rPr>
                              <w:t>行って</w:t>
                            </w:r>
                            <w:r>
                              <w:rPr>
                                <w:rFonts w:ascii="HGSｺﾞｼｯｸM" w:eastAsia="HGSｺﾞｼｯｸM" w:hAnsi="メイリオ"/>
                                <w:color w:val="000000" w:themeColor="text1"/>
                              </w:rPr>
                              <w:t>いきます。</w:t>
                            </w:r>
                          </w:p>
                          <w:p w14:paraId="344EA529" w14:textId="77777777" w:rsidR="00C4213A" w:rsidRDefault="00C4213A" w:rsidP="00EF69FE">
                            <w:pPr>
                              <w:adjustRightInd w:val="0"/>
                              <w:snapToGrid w:val="0"/>
                              <w:spacing w:line="400" w:lineRule="exact"/>
                              <w:ind w:leftChars="0" w:left="0" w:rightChars="46" w:right="110" w:firstLineChars="0" w:firstLine="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〇手話通訳者や意思疎通が困難な人を支援するため、手話</w:t>
                            </w:r>
                            <w:r>
                              <w:rPr>
                                <w:rFonts w:ascii="HGSｺﾞｼｯｸM" w:eastAsia="HGSｺﾞｼｯｸM" w:hAnsi="メイリオ"/>
                                <w:color w:val="000000" w:themeColor="text1"/>
                              </w:rPr>
                              <w:t>通訳等の養成研修</w:t>
                            </w:r>
                          </w:p>
                          <w:p w14:paraId="55B4109D" w14:textId="77777777" w:rsidR="00C4213A" w:rsidRDefault="00C4213A" w:rsidP="00952014">
                            <w:pPr>
                              <w:adjustRightInd w:val="0"/>
                              <w:snapToGrid w:val="0"/>
                              <w:spacing w:line="400" w:lineRule="exact"/>
                              <w:ind w:leftChars="0" w:left="0" w:rightChars="46" w:right="110" w:firstLine="240"/>
                              <w:rPr>
                                <w:rFonts w:ascii="HGSｺﾞｼｯｸM" w:eastAsia="HGSｺﾞｼｯｸM" w:hAnsi="メイリオ"/>
                                <w:color w:val="000000" w:themeColor="text1"/>
                              </w:rPr>
                            </w:pPr>
                            <w:r>
                              <w:rPr>
                                <w:rFonts w:ascii="HGSｺﾞｼｯｸM" w:eastAsia="HGSｺﾞｼｯｸM" w:hAnsi="メイリオ"/>
                                <w:color w:val="000000" w:themeColor="text1"/>
                              </w:rPr>
                              <w:t>を開催し</w:t>
                            </w:r>
                            <w:r>
                              <w:rPr>
                                <w:rFonts w:ascii="HGSｺﾞｼｯｸM" w:eastAsia="HGSｺﾞｼｯｸM" w:hAnsi="メイリオ" w:hint="eastAsia"/>
                                <w:color w:val="000000" w:themeColor="text1"/>
                              </w:rPr>
                              <w:t>、人材育成</w:t>
                            </w:r>
                            <w:r>
                              <w:rPr>
                                <w:rFonts w:ascii="HGSｺﾞｼｯｸM" w:eastAsia="HGSｺﾞｼｯｸM" w:hAnsi="メイリオ"/>
                                <w:color w:val="000000" w:themeColor="text1"/>
                              </w:rPr>
                              <w:t>に努め</w:t>
                            </w:r>
                            <w:r>
                              <w:rPr>
                                <w:rFonts w:ascii="HGSｺﾞｼｯｸM" w:eastAsia="HGSｺﾞｼｯｸM" w:hAnsi="メイリオ" w:hint="eastAsia"/>
                                <w:color w:val="000000" w:themeColor="text1"/>
                              </w:rPr>
                              <w:t>、障害がある人のコミュニケーション確保と</w:t>
                            </w:r>
                            <w:r w:rsidRPr="000B77C4">
                              <w:rPr>
                                <w:rFonts w:ascii="HGSｺﾞｼｯｸM" w:eastAsia="HGSｺﾞｼｯｸM" w:hAnsi="メイリオ" w:hint="eastAsia"/>
                                <w:color w:val="000000" w:themeColor="text1"/>
                              </w:rPr>
                              <w:t>社</w:t>
                            </w:r>
                          </w:p>
                          <w:p w14:paraId="75166480" w14:textId="4262192F" w:rsidR="00C4213A" w:rsidRDefault="00C4213A" w:rsidP="00952014">
                            <w:pPr>
                              <w:adjustRightInd w:val="0"/>
                              <w:snapToGrid w:val="0"/>
                              <w:spacing w:line="400" w:lineRule="exact"/>
                              <w:ind w:leftChars="0" w:left="0" w:rightChars="46" w:right="110" w:firstLine="240"/>
                              <w:rPr>
                                <w:rFonts w:ascii="HGSｺﾞｼｯｸM" w:eastAsia="HGSｺﾞｼｯｸM" w:hAnsi="メイリオ"/>
                                <w:color w:val="000000" w:themeColor="text1"/>
                              </w:rPr>
                            </w:pPr>
                            <w:r w:rsidRPr="000B77C4">
                              <w:rPr>
                                <w:rFonts w:ascii="HGSｺﾞｼｯｸM" w:eastAsia="HGSｺﾞｼｯｸM" w:hAnsi="メイリオ" w:hint="eastAsia"/>
                                <w:color w:val="000000" w:themeColor="text1"/>
                              </w:rPr>
                              <w:t>会参加を進めます。</w:t>
                            </w:r>
                          </w:p>
                          <w:p w14:paraId="771A8566" w14:textId="77777777" w:rsidR="00C4213A" w:rsidRPr="009A7CAC" w:rsidRDefault="00C4213A" w:rsidP="00EF69FE">
                            <w:pPr>
                              <w:adjustRightInd w:val="0"/>
                              <w:snapToGrid w:val="0"/>
                              <w:spacing w:line="400" w:lineRule="exact"/>
                              <w:ind w:leftChars="0" w:left="240" w:rightChars="46" w:right="110" w:hangingChars="100" w:hanging="24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w:t>
                            </w:r>
                            <w:r w:rsidRPr="000B77C4">
                              <w:rPr>
                                <w:rFonts w:ascii="HGSｺﾞｼｯｸM" w:eastAsia="HGSｺﾞｼｯｸM" w:hAnsi="メイリオ" w:hint="eastAsia"/>
                                <w:color w:val="000000" w:themeColor="text1"/>
                              </w:rPr>
                              <w:t>地域活動支援センターについては、区立障害児者総合支援施設「ぐるっ</w:t>
                            </w:r>
                            <w:r>
                              <w:rPr>
                                <w:rFonts w:ascii="HGSｺﾞｼｯｸM" w:eastAsia="HGSｺﾞｼｯｸM" w:hAnsi="メイリオ" w:hint="eastAsia"/>
                                <w:color w:val="000000" w:themeColor="text1"/>
                              </w:rPr>
                              <w:t>ぽ」等での創作活動及び地域交流を</w:t>
                            </w:r>
                            <w:r>
                              <w:rPr>
                                <w:rFonts w:ascii="HGSｺﾞｼｯｸM" w:eastAsia="HGSｺﾞｼｯｸM" w:hAnsi="メイリオ"/>
                                <w:color w:val="000000" w:themeColor="text1"/>
                              </w:rPr>
                              <w:t>充実</w:t>
                            </w:r>
                            <w:r>
                              <w:rPr>
                                <w:rFonts w:ascii="HGSｺﾞｼｯｸM" w:eastAsia="HGSｺﾞｼｯｸM" w:hAnsi="メイリオ" w:hint="eastAsia"/>
                                <w:color w:val="000000" w:themeColor="text1"/>
                              </w:rPr>
                              <w:t>して、利用促進を図ります</w:t>
                            </w:r>
                            <w:r>
                              <w:rPr>
                                <w:rFonts w:ascii="HGSｺﾞｼｯｸM" w:eastAsia="HGSｺﾞｼｯｸM" w:hAnsi="メイリオ"/>
                                <w:color w:val="000000" w:themeColor="text1"/>
                              </w:rPr>
                              <w:t>。</w:t>
                            </w:r>
                          </w:p>
                          <w:p w14:paraId="4F7C807B" w14:textId="77777777" w:rsidR="00C4213A" w:rsidRDefault="00C4213A" w:rsidP="00E87B7F">
                            <w:pPr>
                              <w:ind w:left="240" w:right="480" w:firstLine="240"/>
                              <w:rPr>
                                <w:rFonts w:ascii="HGSｺﾞｼｯｸM" w:eastAsia="HGSｺﾞｼｯｸM" w:hAnsi="メイリオ"/>
                                <w:color w:val="000000" w:themeColor="text1"/>
                              </w:rPr>
                            </w:pPr>
                          </w:p>
                          <w:p w14:paraId="7659D435" w14:textId="77777777" w:rsidR="00C4213A" w:rsidRPr="00C74393" w:rsidRDefault="00C4213A" w:rsidP="00E87B7F">
                            <w:pPr>
                              <w:ind w:left="240" w:right="480" w:firstLine="240"/>
                            </w:pPr>
                          </w:p>
                          <w:p w14:paraId="6F2EFA2D" w14:textId="77777777" w:rsidR="00C4213A" w:rsidRDefault="00C4213A" w:rsidP="00E87B7F">
                            <w:pPr>
                              <w:ind w:left="240" w:right="480" w:firstLine="240"/>
                            </w:pPr>
                          </w:p>
                          <w:p w14:paraId="7840732D" w14:textId="77777777" w:rsidR="00C4213A" w:rsidRDefault="00C4213A" w:rsidP="00E87B7F">
                            <w:pPr>
                              <w:ind w:left="240" w:right="480" w:firstLine="240"/>
                            </w:pPr>
                          </w:p>
                          <w:p w14:paraId="5B8F75AA" w14:textId="77777777" w:rsidR="00C4213A" w:rsidRDefault="00C4213A" w:rsidP="00E87B7F">
                            <w:pPr>
                              <w:ind w:left="240" w:right="480" w:firstLine="240"/>
                            </w:pPr>
                          </w:p>
                          <w:p w14:paraId="29A1DF63" w14:textId="77777777" w:rsidR="00C4213A" w:rsidRDefault="00C4213A" w:rsidP="00E87B7F">
                            <w:pPr>
                              <w:ind w:left="240" w:right="480" w:firstLine="240"/>
                            </w:pPr>
                          </w:p>
                          <w:p w14:paraId="4203B0A2" w14:textId="77777777" w:rsidR="00C4213A" w:rsidRDefault="00C4213A" w:rsidP="00E87B7F">
                            <w:pPr>
                              <w:ind w:left="240" w:right="480" w:firstLine="240"/>
                            </w:pPr>
                          </w:p>
                          <w:p w14:paraId="229BFE43" w14:textId="77777777" w:rsidR="00C4213A" w:rsidRDefault="00C4213A" w:rsidP="00E87B7F">
                            <w:pPr>
                              <w:ind w:left="240" w:right="48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B6DF" id="テキスト ボックス 1794" o:spid="_x0000_s1173" type="#_x0000_t202" style="position:absolute;left:0;text-align:left;margin-left:21.35pt;margin-top:.95pt;width:429.75pt;height:210.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" fillcolor="window" strokeweight=".5pt">
                <v:stroke dashstyle="3 1"/>
                <v:textbox>
                  <w:txbxContent>
                    <w:p w14:paraId="14C17101" w14:textId="77777777" w:rsidR="00C4213A" w:rsidRDefault="00C4213A" w:rsidP="00EF69FE">
                      <w:pPr>
                        <w:adjustRightInd w:val="0"/>
                        <w:snapToGrid w:val="0"/>
                        <w:spacing w:line="400" w:lineRule="exact"/>
                        <w:ind w:leftChars="0" w:left="0" w:rightChars="46" w:right="110" w:firstLineChars="0" w:firstLine="0"/>
                        <w:rPr>
                          <w:rFonts w:ascii="HGSｺﾞｼｯｸM" w:eastAsia="HGSｺﾞｼｯｸM" w:hAnsi="メイリオ"/>
                        </w:rPr>
                      </w:pPr>
                      <w:r>
                        <w:rPr>
                          <w:rFonts w:ascii="HGSｺﾞｼｯｸM" w:eastAsia="HGSｺﾞｼｯｸM" w:hAnsi="メイリオ" w:hint="eastAsia"/>
                          <w:color w:val="000000" w:themeColor="text1"/>
                        </w:rPr>
                        <w:t>〇</w:t>
                      </w:r>
                      <w:r>
                        <w:rPr>
                          <w:rFonts w:ascii="HGSｺﾞｼｯｸM" w:eastAsia="HGSｺﾞｼｯｸM" w:hAnsi="メイリオ" w:hint="eastAsia"/>
                        </w:rPr>
                        <w:t>各種</w:t>
                      </w:r>
                      <w:r>
                        <w:rPr>
                          <w:rFonts w:ascii="HGSｺﾞｼｯｸM" w:eastAsia="HGSｺﾞｼｯｸM" w:hAnsi="メイリオ"/>
                        </w:rPr>
                        <w:t>イベント</w:t>
                      </w:r>
                      <w:r>
                        <w:rPr>
                          <w:rFonts w:ascii="HGSｺﾞｼｯｸM" w:eastAsia="HGSｺﾞｼｯｸM" w:hAnsi="メイリオ" w:hint="eastAsia"/>
                        </w:rPr>
                        <w:t>の</w:t>
                      </w:r>
                      <w:r>
                        <w:rPr>
                          <w:rFonts w:ascii="HGSｺﾞｼｯｸM" w:eastAsia="HGSｺﾞｼｯｸM" w:hAnsi="メイリオ"/>
                        </w:rPr>
                        <w:t>開催</w:t>
                      </w:r>
                      <w:r>
                        <w:rPr>
                          <w:rFonts w:ascii="HGSｺﾞｼｯｸM" w:eastAsia="HGSｺﾞｼｯｸM" w:hAnsi="メイリオ" w:hint="eastAsia"/>
                        </w:rPr>
                        <w:t>を</w:t>
                      </w:r>
                      <w:r>
                        <w:rPr>
                          <w:rFonts w:ascii="HGSｺﾞｼｯｸM" w:eastAsia="HGSｺﾞｼｯｸM" w:hAnsi="メイリオ"/>
                        </w:rPr>
                        <w:t>通じて、障害への理解</w:t>
                      </w:r>
                      <w:r>
                        <w:rPr>
                          <w:rFonts w:ascii="HGSｺﾞｼｯｸM" w:eastAsia="HGSｺﾞｼｯｸM" w:hAnsi="メイリオ" w:hint="eastAsia"/>
                        </w:rPr>
                        <w:t>や</w:t>
                      </w:r>
                      <w:r>
                        <w:rPr>
                          <w:rFonts w:ascii="HGSｺﾞｼｯｸM" w:eastAsia="HGSｺﾞｼｯｸM" w:hAnsi="メイリオ"/>
                        </w:rPr>
                        <w:t>地域交流を促進し</w:t>
                      </w:r>
                      <w:r>
                        <w:rPr>
                          <w:rFonts w:ascii="HGSｺﾞｼｯｸM" w:eastAsia="HGSｺﾞｼｯｸM" w:hAnsi="メイリオ" w:hint="eastAsia"/>
                        </w:rPr>
                        <w:t>、</w:t>
                      </w:r>
                      <w:r>
                        <w:rPr>
                          <w:rFonts w:ascii="HGSｺﾞｼｯｸM" w:eastAsia="HGSｺﾞｼｯｸM" w:hAnsi="メイリオ"/>
                        </w:rPr>
                        <w:t>地域に</w:t>
                      </w:r>
                    </w:p>
                    <w:p w14:paraId="5B0A6314" w14:textId="0F65839B" w:rsidR="00C4213A" w:rsidRPr="003255BB" w:rsidRDefault="00C4213A" w:rsidP="00952014">
                      <w:pPr>
                        <w:adjustRightInd w:val="0"/>
                        <w:snapToGrid w:val="0"/>
                        <w:spacing w:line="400" w:lineRule="exact"/>
                        <w:ind w:leftChars="0" w:left="0" w:rightChars="46" w:right="110" w:firstLine="240"/>
                        <w:rPr>
                          <w:rFonts w:ascii="HGSｺﾞｼｯｸM" w:eastAsia="HGSｺﾞｼｯｸM" w:hAnsi="メイリオ"/>
                        </w:rPr>
                      </w:pPr>
                      <w:r>
                        <w:rPr>
                          <w:rFonts w:ascii="HGSｺﾞｼｯｸM" w:eastAsia="HGSｺﾞｼｯｸM" w:hAnsi="メイリオ"/>
                        </w:rPr>
                        <w:t>おける</w:t>
                      </w:r>
                      <w:r>
                        <w:rPr>
                          <w:rFonts w:ascii="HGSｺﾞｼｯｸM" w:eastAsia="HGSｺﾞｼｯｸM" w:hAnsi="メイリオ" w:hint="eastAsia"/>
                        </w:rPr>
                        <w:t>インクルージョンを</w:t>
                      </w:r>
                      <w:r>
                        <w:rPr>
                          <w:rFonts w:ascii="HGSｺﾞｼｯｸM" w:eastAsia="HGSｺﾞｼｯｸM" w:hAnsi="メイリオ"/>
                        </w:rPr>
                        <w:t>推進します。</w:t>
                      </w:r>
                    </w:p>
                    <w:p w14:paraId="17976F09" w14:textId="157BAFCD" w:rsidR="00C4213A" w:rsidRDefault="00C4213A" w:rsidP="00952014">
                      <w:pPr>
                        <w:adjustRightInd w:val="0"/>
                        <w:snapToGrid w:val="0"/>
                        <w:spacing w:line="400" w:lineRule="exact"/>
                        <w:ind w:leftChars="0" w:left="240" w:rightChars="46" w:right="110" w:hangingChars="100" w:hanging="24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〇日常生活用具給付</w:t>
                      </w:r>
                      <w:r>
                        <w:rPr>
                          <w:rFonts w:ascii="HGSｺﾞｼｯｸM" w:eastAsia="HGSｺﾞｼｯｸM" w:hAnsi="メイリオ"/>
                          <w:color w:val="000000" w:themeColor="text1"/>
                        </w:rPr>
                        <w:t>等事業に</w:t>
                      </w:r>
                      <w:r>
                        <w:rPr>
                          <w:rFonts w:ascii="HGSｺﾞｼｯｸM" w:eastAsia="HGSｺﾞｼｯｸM" w:hAnsi="メイリオ" w:hint="eastAsia"/>
                          <w:color w:val="000000" w:themeColor="text1"/>
                        </w:rPr>
                        <w:t>ついては</w:t>
                      </w:r>
                      <w:r>
                        <w:rPr>
                          <w:rFonts w:ascii="HGSｺﾞｼｯｸM" w:eastAsia="HGSｺﾞｼｯｸM" w:hAnsi="メイリオ"/>
                          <w:color w:val="000000" w:themeColor="text1"/>
                        </w:rPr>
                        <w:t>、</w:t>
                      </w:r>
                      <w:r>
                        <w:rPr>
                          <w:rFonts w:ascii="HGSｺﾞｼｯｸM" w:eastAsia="HGSｺﾞｼｯｸM" w:hAnsi="メイリオ" w:hint="eastAsia"/>
                          <w:color w:val="000000" w:themeColor="text1"/>
                        </w:rPr>
                        <w:t>技術</w:t>
                      </w:r>
                      <w:r>
                        <w:rPr>
                          <w:rFonts w:ascii="HGSｺﾞｼｯｸM" w:eastAsia="HGSｺﾞｼｯｸM" w:hAnsi="メイリオ"/>
                          <w:color w:val="000000" w:themeColor="text1"/>
                        </w:rPr>
                        <w:t>進歩による</w:t>
                      </w:r>
                      <w:r>
                        <w:rPr>
                          <w:rFonts w:ascii="HGSｺﾞｼｯｸM" w:eastAsia="HGSｺﾞｼｯｸM" w:hAnsi="メイリオ" w:hint="eastAsia"/>
                          <w:color w:val="000000" w:themeColor="text1"/>
                        </w:rPr>
                        <w:t>機能向上や</w:t>
                      </w:r>
                      <w:r>
                        <w:rPr>
                          <w:rFonts w:ascii="HGSｺﾞｼｯｸM" w:eastAsia="HGSｺﾞｼｯｸM" w:hAnsi="メイリオ"/>
                          <w:color w:val="000000" w:themeColor="text1"/>
                        </w:rPr>
                        <w:t>利用</w:t>
                      </w:r>
                      <w:r>
                        <w:rPr>
                          <w:rFonts w:ascii="HGSｺﾞｼｯｸM" w:eastAsia="HGSｺﾞｼｯｸM" w:hAnsi="メイリオ" w:hint="eastAsia"/>
                          <w:color w:val="000000" w:themeColor="text1"/>
                        </w:rPr>
                        <w:t>者の</w:t>
                      </w:r>
                      <w:r>
                        <w:rPr>
                          <w:rFonts w:ascii="HGSｺﾞｼｯｸM" w:eastAsia="HGSｺﾞｼｯｸM" w:hAnsi="メイリオ"/>
                          <w:color w:val="000000" w:themeColor="text1"/>
                        </w:rPr>
                        <w:t>ニーズを踏まえ</w:t>
                      </w:r>
                      <w:r>
                        <w:rPr>
                          <w:rFonts w:ascii="HGSｺﾞｼｯｸM" w:eastAsia="HGSｺﾞｼｯｸM" w:hAnsi="メイリオ" w:hint="eastAsia"/>
                          <w:color w:val="000000" w:themeColor="text1"/>
                        </w:rPr>
                        <w:t>て</w:t>
                      </w:r>
                      <w:r>
                        <w:rPr>
                          <w:rFonts w:ascii="HGSｺﾞｼｯｸM" w:eastAsia="HGSｺﾞｼｯｸM" w:hAnsi="メイリオ"/>
                          <w:color w:val="000000" w:themeColor="text1"/>
                        </w:rPr>
                        <w:t>、用具</w:t>
                      </w:r>
                      <w:r>
                        <w:rPr>
                          <w:rFonts w:ascii="HGSｺﾞｼｯｸM" w:eastAsia="HGSｺﾞｼｯｸM" w:hAnsi="メイリオ" w:hint="eastAsia"/>
                          <w:color w:val="000000" w:themeColor="text1"/>
                        </w:rPr>
                        <w:t>の</w:t>
                      </w:r>
                      <w:r>
                        <w:rPr>
                          <w:rFonts w:ascii="HGSｺﾞｼｯｸM" w:eastAsia="HGSｺﾞｼｯｸM" w:hAnsi="メイリオ"/>
                          <w:color w:val="000000" w:themeColor="text1"/>
                        </w:rPr>
                        <w:t>品目、対象者</w:t>
                      </w:r>
                      <w:r>
                        <w:rPr>
                          <w:rFonts w:ascii="HGSｺﾞｼｯｸM" w:eastAsia="HGSｺﾞｼｯｸM" w:hAnsi="メイリオ" w:hint="eastAsia"/>
                          <w:color w:val="000000" w:themeColor="text1"/>
                        </w:rPr>
                        <w:t>などの見直し</w:t>
                      </w:r>
                      <w:r>
                        <w:rPr>
                          <w:rFonts w:ascii="HGSｺﾞｼｯｸM" w:eastAsia="HGSｺﾞｼｯｸM" w:hAnsi="メイリオ"/>
                          <w:color w:val="000000" w:themeColor="text1"/>
                        </w:rPr>
                        <w:t>を適切に</w:t>
                      </w:r>
                      <w:r>
                        <w:rPr>
                          <w:rFonts w:ascii="HGSｺﾞｼｯｸM" w:eastAsia="HGSｺﾞｼｯｸM" w:hAnsi="メイリオ" w:hint="eastAsia"/>
                          <w:color w:val="000000" w:themeColor="text1"/>
                        </w:rPr>
                        <w:t>行って</w:t>
                      </w:r>
                      <w:r>
                        <w:rPr>
                          <w:rFonts w:ascii="HGSｺﾞｼｯｸM" w:eastAsia="HGSｺﾞｼｯｸM" w:hAnsi="メイリオ"/>
                          <w:color w:val="000000" w:themeColor="text1"/>
                        </w:rPr>
                        <w:t>いきます。</w:t>
                      </w:r>
                    </w:p>
                    <w:p w14:paraId="344EA529" w14:textId="77777777" w:rsidR="00C4213A" w:rsidRDefault="00C4213A" w:rsidP="00EF69FE">
                      <w:pPr>
                        <w:adjustRightInd w:val="0"/>
                        <w:snapToGrid w:val="0"/>
                        <w:spacing w:line="400" w:lineRule="exact"/>
                        <w:ind w:leftChars="0" w:left="0" w:rightChars="46" w:right="110" w:firstLineChars="0" w:firstLine="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〇手話通訳者や意思疎通が困難な人を支援するため、手話</w:t>
                      </w:r>
                      <w:r>
                        <w:rPr>
                          <w:rFonts w:ascii="HGSｺﾞｼｯｸM" w:eastAsia="HGSｺﾞｼｯｸM" w:hAnsi="メイリオ"/>
                          <w:color w:val="000000" w:themeColor="text1"/>
                        </w:rPr>
                        <w:t>通訳等の養成研修</w:t>
                      </w:r>
                    </w:p>
                    <w:p w14:paraId="55B4109D" w14:textId="77777777" w:rsidR="00C4213A" w:rsidRDefault="00C4213A" w:rsidP="00952014">
                      <w:pPr>
                        <w:adjustRightInd w:val="0"/>
                        <w:snapToGrid w:val="0"/>
                        <w:spacing w:line="400" w:lineRule="exact"/>
                        <w:ind w:leftChars="0" w:left="0" w:rightChars="46" w:right="110" w:firstLine="240"/>
                        <w:rPr>
                          <w:rFonts w:ascii="HGSｺﾞｼｯｸM" w:eastAsia="HGSｺﾞｼｯｸM" w:hAnsi="メイリオ"/>
                          <w:color w:val="000000" w:themeColor="text1"/>
                        </w:rPr>
                      </w:pPr>
                      <w:r>
                        <w:rPr>
                          <w:rFonts w:ascii="HGSｺﾞｼｯｸM" w:eastAsia="HGSｺﾞｼｯｸM" w:hAnsi="メイリオ"/>
                          <w:color w:val="000000" w:themeColor="text1"/>
                        </w:rPr>
                        <w:t>を開催し</w:t>
                      </w:r>
                      <w:r>
                        <w:rPr>
                          <w:rFonts w:ascii="HGSｺﾞｼｯｸM" w:eastAsia="HGSｺﾞｼｯｸM" w:hAnsi="メイリオ" w:hint="eastAsia"/>
                          <w:color w:val="000000" w:themeColor="text1"/>
                        </w:rPr>
                        <w:t>、人材育成</w:t>
                      </w:r>
                      <w:r>
                        <w:rPr>
                          <w:rFonts w:ascii="HGSｺﾞｼｯｸM" w:eastAsia="HGSｺﾞｼｯｸM" w:hAnsi="メイリオ"/>
                          <w:color w:val="000000" w:themeColor="text1"/>
                        </w:rPr>
                        <w:t>に努め</w:t>
                      </w:r>
                      <w:r>
                        <w:rPr>
                          <w:rFonts w:ascii="HGSｺﾞｼｯｸM" w:eastAsia="HGSｺﾞｼｯｸM" w:hAnsi="メイリオ" w:hint="eastAsia"/>
                          <w:color w:val="000000" w:themeColor="text1"/>
                        </w:rPr>
                        <w:t>、障害がある人のコミュニケーション確保と</w:t>
                      </w:r>
                      <w:r w:rsidRPr="000B77C4">
                        <w:rPr>
                          <w:rFonts w:ascii="HGSｺﾞｼｯｸM" w:eastAsia="HGSｺﾞｼｯｸM" w:hAnsi="メイリオ" w:hint="eastAsia"/>
                          <w:color w:val="000000" w:themeColor="text1"/>
                        </w:rPr>
                        <w:t>社</w:t>
                      </w:r>
                    </w:p>
                    <w:p w14:paraId="75166480" w14:textId="4262192F" w:rsidR="00C4213A" w:rsidRDefault="00C4213A" w:rsidP="00952014">
                      <w:pPr>
                        <w:adjustRightInd w:val="0"/>
                        <w:snapToGrid w:val="0"/>
                        <w:spacing w:line="400" w:lineRule="exact"/>
                        <w:ind w:leftChars="0" w:left="0" w:rightChars="46" w:right="110" w:firstLine="240"/>
                        <w:rPr>
                          <w:rFonts w:ascii="HGSｺﾞｼｯｸM" w:eastAsia="HGSｺﾞｼｯｸM" w:hAnsi="メイリオ"/>
                          <w:color w:val="000000" w:themeColor="text1"/>
                        </w:rPr>
                      </w:pPr>
                      <w:r w:rsidRPr="000B77C4">
                        <w:rPr>
                          <w:rFonts w:ascii="HGSｺﾞｼｯｸM" w:eastAsia="HGSｺﾞｼｯｸM" w:hAnsi="メイリオ" w:hint="eastAsia"/>
                          <w:color w:val="000000" w:themeColor="text1"/>
                        </w:rPr>
                        <w:t>会参加を進めます。</w:t>
                      </w:r>
                    </w:p>
                    <w:p w14:paraId="771A8566" w14:textId="77777777" w:rsidR="00C4213A" w:rsidRPr="009A7CAC" w:rsidRDefault="00C4213A" w:rsidP="00EF69FE">
                      <w:pPr>
                        <w:adjustRightInd w:val="0"/>
                        <w:snapToGrid w:val="0"/>
                        <w:spacing w:line="400" w:lineRule="exact"/>
                        <w:ind w:leftChars="0" w:left="240" w:rightChars="46" w:right="110" w:hangingChars="100" w:hanging="24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w:t>
                      </w:r>
                      <w:r w:rsidRPr="000B77C4">
                        <w:rPr>
                          <w:rFonts w:ascii="HGSｺﾞｼｯｸM" w:eastAsia="HGSｺﾞｼｯｸM" w:hAnsi="メイリオ" w:hint="eastAsia"/>
                          <w:color w:val="000000" w:themeColor="text1"/>
                        </w:rPr>
                        <w:t>地域活動支援センターについては、区立障害児者総合支援施設「ぐるっ</w:t>
                      </w:r>
                      <w:r>
                        <w:rPr>
                          <w:rFonts w:ascii="HGSｺﾞｼｯｸM" w:eastAsia="HGSｺﾞｼｯｸM" w:hAnsi="メイリオ" w:hint="eastAsia"/>
                          <w:color w:val="000000" w:themeColor="text1"/>
                        </w:rPr>
                        <w:t>ぽ」等での創作活動及び地域交流を</w:t>
                      </w:r>
                      <w:r>
                        <w:rPr>
                          <w:rFonts w:ascii="HGSｺﾞｼｯｸM" w:eastAsia="HGSｺﾞｼｯｸM" w:hAnsi="メイリオ"/>
                          <w:color w:val="000000" w:themeColor="text1"/>
                        </w:rPr>
                        <w:t>充実</w:t>
                      </w:r>
                      <w:r>
                        <w:rPr>
                          <w:rFonts w:ascii="HGSｺﾞｼｯｸM" w:eastAsia="HGSｺﾞｼｯｸM" w:hAnsi="メイリオ" w:hint="eastAsia"/>
                          <w:color w:val="000000" w:themeColor="text1"/>
                        </w:rPr>
                        <w:t>して、利用促進を図ります</w:t>
                      </w:r>
                      <w:r>
                        <w:rPr>
                          <w:rFonts w:ascii="HGSｺﾞｼｯｸM" w:eastAsia="HGSｺﾞｼｯｸM" w:hAnsi="メイリオ"/>
                          <w:color w:val="000000" w:themeColor="text1"/>
                        </w:rPr>
                        <w:t>。</w:t>
                      </w:r>
                    </w:p>
                    <w:p w14:paraId="4F7C807B" w14:textId="77777777" w:rsidR="00C4213A" w:rsidRDefault="00C4213A" w:rsidP="00E87B7F">
                      <w:pPr>
                        <w:ind w:left="240" w:right="480" w:firstLine="240"/>
                        <w:rPr>
                          <w:rFonts w:ascii="HGSｺﾞｼｯｸM" w:eastAsia="HGSｺﾞｼｯｸM" w:hAnsi="メイリオ"/>
                          <w:color w:val="000000" w:themeColor="text1"/>
                        </w:rPr>
                      </w:pPr>
                    </w:p>
                    <w:p w14:paraId="7659D435" w14:textId="77777777" w:rsidR="00C4213A" w:rsidRPr="00C74393" w:rsidRDefault="00C4213A" w:rsidP="00E87B7F">
                      <w:pPr>
                        <w:ind w:left="240" w:right="480" w:firstLine="240"/>
                      </w:pPr>
                    </w:p>
                    <w:p w14:paraId="6F2EFA2D" w14:textId="77777777" w:rsidR="00C4213A" w:rsidRDefault="00C4213A" w:rsidP="00E87B7F">
                      <w:pPr>
                        <w:ind w:left="240" w:right="480" w:firstLine="240"/>
                      </w:pPr>
                    </w:p>
                    <w:p w14:paraId="7840732D" w14:textId="77777777" w:rsidR="00C4213A" w:rsidRDefault="00C4213A" w:rsidP="00E87B7F">
                      <w:pPr>
                        <w:ind w:left="240" w:right="480" w:firstLine="240"/>
                      </w:pPr>
                    </w:p>
                    <w:p w14:paraId="5B8F75AA" w14:textId="77777777" w:rsidR="00C4213A" w:rsidRDefault="00C4213A" w:rsidP="00E87B7F">
                      <w:pPr>
                        <w:ind w:left="240" w:right="480" w:firstLine="240"/>
                      </w:pPr>
                    </w:p>
                    <w:p w14:paraId="29A1DF63" w14:textId="77777777" w:rsidR="00C4213A" w:rsidRDefault="00C4213A" w:rsidP="00E87B7F">
                      <w:pPr>
                        <w:ind w:left="240" w:right="480" w:firstLine="240"/>
                      </w:pPr>
                    </w:p>
                    <w:p w14:paraId="4203B0A2" w14:textId="77777777" w:rsidR="00C4213A" w:rsidRDefault="00C4213A" w:rsidP="00E87B7F">
                      <w:pPr>
                        <w:ind w:left="240" w:right="480" w:firstLine="240"/>
                      </w:pPr>
                    </w:p>
                    <w:p w14:paraId="229BFE43" w14:textId="77777777" w:rsidR="00C4213A" w:rsidRDefault="00C4213A" w:rsidP="00E87B7F">
                      <w:pPr>
                        <w:ind w:left="240" w:right="480" w:firstLine="240"/>
                      </w:pPr>
                    </w:p>
                  </w:txbxContent>
                </v:textbox>
              </v:shape>
            </w:pict>
          </mc:Fallback>
        </mc:AlternateContent>
      </w:r>
    </w:p>
    <w:p w14:paraId="43F803EC" w14:textId="77777777" w:rsidR="00E87B7F" w:rsidRDefault="00E87B7F" w:rsidP="00E87B7F">
      <w:pPr>
        <w:adjustRightInd w:val="0"/>
        <w:snapToGrid w:val="0"/>
        <w:spacing w:line="400" w:lineRule="exact"/>
        <w:ind w:left="240" w:right="480" w:firstLine="240"/>
        <w:rPr>
          <w:rFonts w:ascii="HGSｺﾞｼｯｸM" w:eastAsia="HGSｺﾞｼｯｸM" w:hAnsi="メイリオ"/>
          <w:color w:val="000000" w:themeColor="text1"/>
        </w:rPr>
      </w:pPr>
    </w:p>
    <w:p w14:paraId="1CBB3D31" w14:textId="77777777" w:rsidR="00E87B7F" w:rsidRDefault="00E87B7F" w:rsidP="00E87B7F">
      <w:pPr>
        <w:adjustRightInd w:val="0"/>
        <w:snapToGrid w:val="0"/>
        <w:spacing w:line="400" w:lineRule="exact"/>
        <w:ind w:left="240" w:right="480" w:firstLine="240"/>
        <w:rPr>
          <w:rFonts w:ascii="HGSｺﾞｼｯｸM" w:eastAsia="HGSｺﾞｼｯｸM" w:hAnsi="メイリオ"/>
          <w:color w:val="000000" w:themeColor="text1"/>
        </w:rPr>
      </w:pPr>
    </w:p>
    <w:p w14:paraId="56274D14" w14:textId="77777777" w:rsidR="00E87B7F" w:rsidRDefault="00E87B7F" w:rsidP="00E87B7F">
      <w:pPr>
        <w:adjustRightInd w:val="0"/>
        <w:snapToGrid w:val="0"/>
        <w:spacing w:line="400" w:lineRule="exact"/>
        <w:ind w:left="240" w:right="480" w:firstLine="240"/>
        <w:rPr>
          <w:rFonts w:ascii="HGSｺﾞｼｯｸM" w:eastAsia="HGSｺﾞｼｯｸM" w:hAnsi="メイリオ"/>
          <w:color w:val="000000" w:themeColor="text1"/>
        </w:rPr>
      </w:pPr>
    </w:p>
    <w:p w14:paraId="3CC4CEA9" w14:textId="77777777" w:rsidR="00E87B7F" w:rsidRDefault="00E87B7F" w:rsidP="00E87B7F">
      <w:pPr>
        <w:adjustRightInd w:val="0"/>
        <w:snapToGrid w:val="0"/>
        <w:spacing w:line="400" w:lineRule="exact"/>
        <w:ind w:left="240" w:right="480" w:firstLine="240"/>
        <w:rPr>
          <w:rFonts w:ascii="HGSｺﾞｼｯｸM" w:eastAsia="HGSｺﾞｼｯｸM" w:hAnsi="メイリオ"/>
          <w:color w:val="000000" w:themeColor="text1"/>
        </w:rPr>
      </w:pPr>
    </w:p>
    <w:p w14:paraId="6538ED6D" w14:textId="77777777" w:rsidR="00E87B7F" w:rsidRDefault="00E87B7F" w:rsidP="00E87B7F">
      <w:pPr>
        <w:adjustRightInd w:val="0"/>
        <w:snapToGrid w:val="0"/>
        <w:spacing w:line="400" w:lineRule="exact"/>
        <w:ind w:left="240" w:right="480" w:firstLine="240"/>
        <w:rPr>
          <w:rFonts w:ascii="HGSｺﾞｼｯｸM" w:eastAsia="HGSｺﾞｼｯｸM" w:hAnsi="メイリオ"/>
          <w:color w:val="000000" w:themeColor="text1"/>
        </w:rPr>
      </w:pPr>
    </w:p>
    <w:p w14:paraId="53F96C1A" w14:textId="58FD2510" w:rsidR="00E87B7F" w:rsidRDefault="00E87B7F" w:rsidP="00E87B7F">
      <w:pPr>
        <w:adjustRightInd w:val="0"/>
        <w:snapToGrid w:val="0"/>
        <w:spacing w:line="400" w:lineRule="exact"/>
        <w:ind w:left="240" w:right="480" w:firstLine="240"/>
        <w:rPr>
          <w:rFonts w:ascii="HGSｺﾞｼｯｸM" w:eastAsia="HGSｺﾞｼｯｸM" w:hAnsi="メイリオ"/>
          <w:color w:val="000000" w:themeColor="text1"/>
        </w:rPr>
      </w:pPr>
    </w:p>
    <w:p w14:paraId="0283C795" w14:textId="77777777" w:rsidR="00EF69FE" w:rsidRDefault="00EF69FE" w:rsidP="00E87B7F">
      <w:pPr>
        <w:adjustRightInd w:val="0"/>
        <w:snapToGrid w:val="0"/>
        <w:spacing w:line="400" w:lineRule="exact"/>
        <w:ind w:left="240" w:right="480" w:firstLine="240"/>
        <w:rPr>
          <w:rFonts w:ascii="HGSｺﾞｼｯｸM" w:eastAsia="HGSｺﾞｼｯｸM" w:hAnsi="メイリオ"/>
          <w:color w:val="000000" w:themeColor="text1"/>
        </w:rPr>
      </w:pPr>
    </w:p>
    <w:p w14:paraId="22B504CD" w14:textId="13095A0B" w:rsidR="00E87B7F" w:rsidRDefault="00E87B7F" w:rsidP="00E87B7F">
      <w:pPr>
        <w:adjustRightInd w:val="0"/>
        <w:snapToGrid w:val="0"/>
        <w:spacing w:line="400" w:lineRule="exact"/>
        <w:ind w:left="240" w:right="480" w:firstLine="240"/>
        <w:rPr>
          <w:rFonts w:ascii="HGSｺﾞｼｯｸM" w:eastAsia="HGSｺﾞｼｯｸM" w:hAnsi="メイリオ"/>
          <w:color w:val="000000" w:themeColor="text1"/>
        </w:rPr>
      </w:pPr>
    </w:p>
    <w:p w14:paraId="68D00DCB" w14:textId="77777777" w:rsidR="00952014" w:rsidRDefault="00952014" w:rsidP="00E87B7F">
      <w:pPr>
        <w:adjustRightInd w:val="0"/>
        <w:snapToGrid w:val="0"/>
        <w:spacing w:line="400" w:lineRule="exact"/>
        <w:ind w:left="240" w:right="480" w:firstLine="240"/>
        <w:rPr>
          <w:rFonts w:ascii="HGSｺﾞｼｯｸM" w:eastAsia="HGSｺﾞｼｯｸM" w:hAnsi="メイリオ"/>
          <w:color w:val="000000" w:themeColor="text1"/>
        </w:rPr>
      </w:pPr>
    </w:p>
    <w:p w14:paraId="50D8464E" w14:textId="278A74C5" w:rsidR="00E87B7F" w:rsidRPr="00C66444" w:rsidRDefault="00E87B7F" w:rsidP="00BB72E4">
      <w:pPr>
        <w:adjustRightInd w:val="0"/>
        <w:snapToGrid w:val="0"/>
        <w:ind w:leftChars="0" w:left="0" w:right="480" w:firstLineChars="0" w:firstLine="0"/>
        <w:rPr>
          <w:rFonts w:ascii="HGSｺﾞｼｯｸM" w:eastAsia="HGSｺﾞｼｯｸM" w:hAnsi="メイリオ"/>
          <w:color w:val="000000" w:themeColor="text1"/>
        </w:rPr>
      </w:pPr>
    </w:p>
    <w:p w14:paraId="140DF5C8" w14:textId="77777777" w:rsidR="00E87B7F" w:rsidRPr="009B3EC2" w:rsidRDefault="00E87B7F" w:rsidP="009B3EC2">
      <w:pPr>
        <w:pStyle w:val="2"/>
        <w:adjustRightInd w:val="0"/>
        <w:ind w:leftChars="0" w:left="0"/>
        <w:rPr>
          <w:rFonts w:ascii="HGSｺﾞｼｯｸM" w:eastAsia="HGSｺﾞｼｯｸM" w:hAnsi="メイリオ"/>
          <w:b w:val="0"/>
          <w:sz w:val="32"/>
          <w:szCs w:val="32"/>
        </w:rPr>
      </w:pPr>
      <w:bookmarkStart w:id="52" w:name="_Toc70438721"/>
      <w:bookmarkStart w:id="53" w:name="_Toc74659843"/>
      <w:r w:rsidRPr="009B3EC2">
        <w:rPr>
          <w:rFonts w:ascii="HGSｺﾞｼｯｸM" w:eastAsia="HGSｺﾞｼｯｸM" w:hAnsi="メイリオ" w:hint="eastAsia"/>
          <w:b w:val="0"/>
          <w:sz w:val="32"/>
          <w:szCs w:val="32"/>
        </w:rPr>
        <w:t>（２）任意事業</w:t>
      </w:r>
      <w:bookmarkEnd w:id="52"/>
      <w:bookmarkEnd w:id="53"/>
    </w:p>
    <w:p w14:paraId="769AAC28" w14:textId="77777777" w:rsidR="00E87B7F" w:rsidRPr="00B44127" w:rsidRDefault="00E87B7F" w:rsidP="00EF69FE">
      <w:pPr>
        <w:adjustRightInd w:val="0"/>
        <w:snapToGrid w:val="0"/>
        <w:spacing w:afterLines="30" w:after="108"/>
        <w:ind w:leftChars="43" w:left="103" w:right="480" w:firstLineChars="37" w:firstLine="104"/>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事業名・内容</w:t>
      </w:r>
    </w:p>
    <w:tbl>
      <w:tblPr>
        <w:tblStyle w:val="27"/>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7"/>
        <w:gridCol w:w="6092"/>
      </w:tblGrid>
      <w:tr w:rsidR="009B3EC2" w:rsidRPr="009B3EC2" w14:paraId="18044D9F" w14:textId="77777777" w:rsidTr="0034234C">
        <w:trPr>
          <w:trHeight w:val="340"/>
          <w:jc w:val="right"/>
        </w:trPr>
        <w:tc>
          <w:tcPr>
            <w:tcW w:w="2537" w:type="dxa"/>
            <w:shd w:val="clear" w:color="auto" w:fill="8DB3E2"/>
            <w:vAlign w:val="center"/>
          </w:tcPr>
          <w:p w14:paraId="730CFC0E" w14:textId="77777777"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事業名</w:t>
            </w:r>
          </w:p>
        </w:tc>
        <w:tc>
          <w:tcPr>
            <w:tcW w:w="6092" w:type="dxa"/>
            <w:shd w:val="clear" w:color="auto" w:fill="8DB3E2"/>
            <w:vAlign w:val="center"/>
          </w:tcPr>
          <w:p w14:paraId="542E872B" w14:textId="77777777"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事業内容</w:t>
            </w:r>
          </w:p>
        </w:tc>
      </w:tr>
      <w:tr w:rsidR="009B3EC2" w:rsidRPr="009B3EC2" w14:paraId="77E4240D" w14:textId="77777777" w:rsidTr="0034234C">
        <w:trPr>
          <w:trHeight w:val="850"/>
          <w:jc w:val="right"/>
        </w:trPr>
        <w:tc>
          <w:tcPr>
            <w:tcW w:w="2537" w:type="dxa"/>
            <w:vAlign w:val="center"/>
          </w:tcPr>
          <w:p w14:paraId="70082832" w14:textId="77777777" w:rsidR="0034234C"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巡回入浴サービス</w:t>
            </w:r>
          </w:p>
          <w:p w14:paraId="78228DCC" w14:textId="5F2A2CDE"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事業</w:t>
            </w:r>
          </w:p>
        </w:tc>
        <w:tc>
          <w:tcPr>
            <w:tcW w:w="6092" w:type="dxa"/>
            <w:vAlign w:val="center"/>
          </w:tcPr>
          <w:p w14:paraId="60A6BE6C" w14:textId="77777777" w:rsidR="009B3EC2" w:rsidRPr="009B3EC2" w:rsidRDefault="009B3EC2" w:rsidP="009B3EC2">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障害者の健康保持と家庭の負担軽減を図るため、入浴が困難な在宅の重度心身障害児者に巡回入浴車を派遣しています。</w:t>
            </w:r>
          </w:p>
        </w:tc>
      </w:tr>
      <w:tr w:rsidR="009B3EC2" w:rsidRPr="009B3EC2" w14:paraId="458ED77D" w14:textId="77777777" w:rsidTr="0034234C">
        <w:trPr>
          <w:trHeight w:val="914"/>
          <w:jc w:val="right"/>
        </w:trPr>
        <w:tc>
          <w:tcPr>
            <w:tcW w:w="2537" w:type="dxa"/>
            <w:vAlign w:val="center"/>
          </w:tcPr>
          <w:p w14:paraId="0647F95E" w14:textId="77777777"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日中一時支援事業</w:t>
            </w:r>
          </w:p>
        </w:tc>
        <w:tc>
          <w:tcPr>
            <w:tcW w:w="6092" w:type="dxa"/>
            <w:vAlign w:val="center"/>
          </w:tcPr>
          <w:p w14:paraId="12363B55" w14:textId="77777777" w:rsidR="009B3EC2" w:rsidRPr="009B3EC2" w:rsidRDefault="009B3EC2" w:rsidP="009B3EC2">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特別支援学校等に通学する障害児を介護している家族の就労を支える預かりや一時的休息のため、放課後や夏休みなど長期休暇中の活動の場を提供します。</w:t>
            </w:r>
          </w:p>
        </w:tc>
      </w:tr>
      <w:tr w:rsidR="009B3EC2" w:rsidRPr="009B3EC2" w14:paraId="4EBDEF3F" w14:textId="77777777" w:rsidTr="0034234C">
        <w:trPr>
          <w:trHeight w:val="1102"/>
          <w:jc w:val="right"/>
        </w:trPr>
        <w:tc>
          <w:tcPr>
            <w:tcW w:w="2537" w:type="dxa"/>
            <w:vAlign w:val="center"/>
          </w:tcPr>
          <w:p w14:paraId="13EDA550" w14:textId="77777777"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障害者世帯</w:t>
            </w:r>
          </w:p>
          <w:p w14:paraId="1EEBABCE" w14:textId="77777777"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ハウスクリーニング事業</w:t>
            </w:r>
          </w:p>
        </w:tc>
        <w:tc>
          <w:tcPr>
            <w:tcW w:w="6092" w:type="dxa"/>
            <w:vAlign w:val="center"/>
          </w:tcPr>
          <w:p w14:paraId="522ACB16" w14:textId="77777777" w:rsidR="009B3EC2" w:rsidRPr="009B3EC2" w:rsidRDefault="009B3EC2" w:rsidP="009B3EC2">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障害者の世帯の衛生と健康保持を図るため、本人または家族によるハウスクリーニング（大掃除）が困難な世帯に、日常の清掃では手の及ばない箇所の清掃を実施しています。</w:t>
            </w:r>
          </w:p>
        </w:tc>
      </w:tr>
      <w:tr w:rsidR="009B3EC2" w:rsidRPr="009B3EC2" w14:paraId="1CA7A7F3" w14:textId="77777777" w:rsidTr="0034234C">
        <w:trPr>
          <w:trHeight w:val="539"/>
          <w:jc w:val="right"/>
        </w:trPr>
        <w:tc>
          <w:tcPr>
            <w:tcW w:w="2537" w:type="dxa"/>
            <w:vAlign w:val="center"/>
          </w:tcPr>
          <w:p w14:paraId="7D0ADD30" w14:textId="77777777" w:rsidR="0034234C"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住宅設備改善費</w:t>
            </w:r>
          </w:p>
          <w:p w14:paraId="67901F13" w14:textId="2AA0FCB1"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給付事業</w:t>
            </w:r>
          </w:p>
        </w:tc>
        <w:tc>
          <w:tcPr>
            <w:tcW w:w="6092" w:type="dxa"/>
            <w:vAlign w:val="center"/>
          </w:tcPr>
          <w:p w14:paraId="1F04F7EB" w14:textId="77777777" w:rsidR="009B3EC2" w:rsidRPr="009B3EC2" w:rsidRDefault="009B3EC2" w:rsidP="009B3EC2">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身体障害者の住宅を改造することにより、本人や介護者の負担の軽減を図ります。</w:t>
            </w:r>
          </w:p>
        </w:tc>
      </w:tr>
      <w:tr w:rsidR="009B3EC2" w:rsidRPr="009B3EC2" w14:paraId="32249231" w14:textId="77777777" w:rsidTr="0034234C">
        <w:trPr>
          <w:trHeight w:val="564"/>
          <w:jc w:val="right"/>
        </w:trPr>
        <w:tc>
          <w:tcPr>
            <w:tcW w:w="2537" w:type="dxa"/>
            <w:vAlign w:val="center"/>
          </w:tcPr>
          <w:p w14:paraId="66E2C3E1" w14:textId="77777777"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szCs w:val="24"/>
              </w:rPr>
              <w:t>障害者</w:t>
            </w:r>
            <w:r w:rsidRPr="009B3EC2">
              <w:rPr>
                <w:rFonts w:ascii="HGSｺﾞｼｯｸM" w:eastAsia="HGSｺﾞｼｯｸM" w:hAnsi="メイリオ" w:cs="ＭＳ 明朝" w:hint="eastAsia"/>
                <w:color w:val="000000"/>
                <w:szCs w:val="24"/>
              </w:rPr>
              <w:t>救急代理</w:t>
            </w:r>
          </w:p>
          <w:p w14:paraId="24818E31" w14:textId="77777777" w:rsidR="009B3EC2" w:rsidRPr="009B3EC2" w:rsidRDefault="009B3EC2" w:rsidP="009B3EC2">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color w:val="000000"/>
                <w:szCs w:val="24"/>
              </w:rPr>
              <w:t>通報システム</w:t>
            </w:r>
          </w:p>
        </w:tc>
        <w:tc>
          <w:tcPr>
            <w:tcW w:w="6092" w:type="dxa"/>
            <w:vAlign w:val="center"/>
          </w:tcPr>
          <w:p w14:paraId="1938C685" w14:textId="77777777" w:rsidR="009B3EC2" w:rsidRPr="009B3EC2" w:rsidRDefault="009B3EC2" w:rsidP="009B3EC2">
            <w:pPr>
              <w:widowControl/>
              <w:adjustRightInd w:val="0"/>
              <w:snapToGrid w:val="0"/>
              <w:spacing w:line="312" w:lineRule="auto"/>
              <w:ind w:leftChars="0" w:left="0" w:rightChars="0" w:right="0" w:firstLineChars="0" w:firstLine="0"/>
              <w:rPr>
                <w:rFonts w:ascii="HGSｺﾞｼｯｸM" w:eastAsia="HGSｺﾞｼｯｸM" w:hAnsi="メイリオ" w:cs="ＭＳ 明朝"/>
                <w:szCs w:val="24"/>
              </w:rPr>
            </w:pPr>
            <w:r w:rsidRPr="009B3EC2">
              <w:rPr>
                <w:rFonts w:ascii="HGSｺﾞｼｯｸM" w:eastAsia="HGSｺﾞｼｯｸM" w:hAnsi="メイリオ" w:cs="ＭＳ 明朝" w:hint="eastAsia"/>
                <w:color w:val="000000"/>
                <w:szCs w:val="24"/>
              </w:rPr>
              <w:t>障害者の世帯に、救急代理通報システムを設置し、急病等の事態における安全確保を図ります。</w:t>
            </w:r>
          </w:p>
        </w:tc>
      </w:tr>
      <w:tr w:rsidR="009B3EC2" w:rsidRPr="009B3EC2" w14:paraId="5315A90D" w14:textId="77777777" w:rsidTr="0034234C">
        <w:trPr>
          <w:trHeight w:val="944"/>
          <w:jc w:val="right"/>
        </w:trPr>
        <w:tc>
          <w:tcPr>
            <w:tcW w:w="2537" w:type="dxa"/>
            <w:vAlign w:val="center"/>
          </w:tcPr>
          <w:p w14:paraId="2B51495B" w14:textId="77777777" w:rsidR="0034234C" w:rsidRDefault="009B3EC2" w:rsidP="00EC6805">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自動車運転免許</w:t>
            </w:r>
          </w:p>
          <w:p w14:paraId="40092C48" w14:textId="0E74A101" w:rsidR="009B3EC2" w:rsidRPr="009B3EC2" w:rsidRDefault="009B3EC2" w:rsidP="00EC6805">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取得助成</w:t>
            </w:r>
          </w:p>
        </w:tc>
        <w:tc>
          <w:tcPr>
            <w:tcW w:w="6092" w:type="dxa"/>
            <w:vAlign w:val="center"/>
          </w:tcPr>
          <w:p w14:paraId="3AF48EC3" w14:textId="77777777" w:rsidR="009B3EC2" w:rsidRPr="009B3EC2" w:rsidRDefault="009B3EC2" w:rsidP="009B3EC2">
            <w:pPr>
              <w:widowControl/>
              <w:adjustRightInd w:val="0"/>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szCs w:val="24"/>
              </w:rPr>
              <w:t>障害者が自動車運転免許を取得する際、運転教習料の一部を補助することで、障害者の生活の利便および生活圏の拡大を図ります。</w:t>
            </w:r>
          </w:p>
        </w:tc>
      </w:tr>
    </w:tbl>
    <w:p w14:paraId="7DE987D4" w14:textId="6EED6756" w:rsidR="00BB72E4" w:rsidRDefault="00BB72E4" w:rsidP="00BB72E4">
      <w:pPr>
        <w:ind w:leftChars="0" w:left="0" w:right="480" w:firstLineChars="0" w:firstLine="0"/>
      </w:pPr>
    </w:p>
    <w:tbl>
      <w:tblPr>
        <w:tblStyle w:val="27"/>
        <w:tblW w:w="0" w:type="auto"/>
        <w:jc w:val="righ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7"/>
        <w:gridCol w:w="6092"/>
      </w:tblGrid>
      <w:tr w:rsidR="00BF7C01" w:rsidRPr="009B3EC2" w14:paraId="21490804" w14:textId="77777777" w:rsidTr="00BF7C01">
        <w:trPr>
          <w:trHeight w:val="300"/>
          <w:jc w:val="right"/>
        </w:trPr>
        <w:tc>
          <w:tcPr>
            <w:tcW w:w="2537" w:type="dxa"/>
            <w:shd w:val="clear" w:color="auto" w:fill="8DB3E2"/>
            <w:vAlign w:val="center"/>
          </w:tcPr>
          <w:p w14:paraId="01034C3E" w14:textId="6F67D880" w:rsidR="00BF7C01" w:rsidRPr="009B3EC2" w:rsidRDefault="00BF7C01" w:rsidP="00BB72E4">
            <w:pPr>
              <w:widowControl/>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lastRenderedPageBreak/>
              <w:t>事業名</w:t>
            </w:r>
          </w:p>
        </w:tc>
        <w:tc>
          <w:tcPr>
            <w:tcW w:w="6092" w:type="dxa"/>
            <w:shd w:val="clear" w:color="auto" w:fill="8DB3E2"/>
            <w:vAlign w:val="center"/>
          </w:tcPr>
          <w:p w14:paraId="769084F1" w14:textId="5B370AE7" w:rsidR="00BF7C01" w:rsidRPr="009B3EC2" w:rsidRDefault="00BF7C01" w:rsidP="00BB72E4">
            <w:pPr>
              <w:widowControl/>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szCs w:val="24"/>
              </w:rPr>
              <w:t>事業内容</w:t>
            </w:r>
          </w:p>
        </w:tc>
      </w:tr>
      <w:tr w:rsidR="00BF7C01" w:rsidRPr="009B3EC2" w14:paraId="114C457D" w14:textId="77777777" w:rsidTr="00BF7C01">
        <w:trPr>
          <w:trHeight w:val="1710"/>
          <w:jc w:val="right"/>
        </w:trPr>
        <w:tc>
          <w:tcPr>
            <w:tcW w:w="2537" w:type="dxa"/>
            <w:vAlign w:val="center"/>
          </w:tcPr>
          <w:p w14:paraId="3C011655" w14:textId="09309ACB" w:rsidR="00BF7C01" w:rsidRPr="009B3EC2" w:rsidRDefault="00BF7C01" w:rsidP="00BB72E4">
            <w:pPr>
              <w:adjustRightInd w:val="0"/>
              <w:snapToGrid w:val="0"/>
              <w:ind w:leftChars="10" w:left="240" w:rightChars="0" w:right="0" w:hangingChars="90" w:hanging="216"/>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自動車改造経費助成</w:t>
            </w:r>
          </w:p>
        </w:tc>
        <w:tc>
          <w:tcPr>
            <w:tcW w:w="6092" w:type="dxa"/>
            <w:tcBorders>
              <w:top w:val="single" w:sz="4" w:space="0" w:color="auto"/>
              <w:bottom w:val="single" w:sz="12" w:space="0" w:color="auto"/>
            </w:tcBorders>
            <w:vAlign w:val="center"/>
          </w:tcPr>
          <w:p w14:paraId="50A6EE75" w14:textId="77777777" w:rsidR="00BB72E4" w:rsidRDefault="00BF7C01" w:rsidP="00BB72E4">
            <w:pPr>
              <w:adjustRightInd w:val="0"/>
              <w:snapToGrid w:val="0"/>
              <w:spacing w:line="312" w:lineRule="auto"/>
              <w:ind w:leftChars="0" w:left="240" w:rightChars="0" w:right="0" w:hangingChars="100" w:hanging="240"/>
              <w:jc w:val="left"/>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上肢、下肢または体幹機能障害のある身体障害者手帳</w:t>
            </w:r>
          </w:p>
          <w:p w14:paraId="7571D5FB" w14:textId="77777777" w:rsidR="00BB72E4" w:rsidRDefault="00BF7C01" w:rsidP="00BB72E4">
            <w:pPr>
              <w:adjustRightInd w:val="0"/>
              <w:snapToGrid w:val="0"/>
              <w:spacing w:line="312" w:lineRule="auto"/>
              <w:ind w:leftChars="0" w:left="240" w:rightChars="0" w:right="0" w:hangingChars="100" w:hanging="240"/>
              <w:jc w:val="left"/>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1・2級の人が、就</w:t>
            </w:r>
            <w:r w:rsidRPr="009B3EC2">
              <w:rPr>
                <w:rFonts w:ascii="HGSｺﾞｼｯｸM" w:eastAsia="HGSｺﾞｼｯｸM" w:hAnsi="メイリオ" w:cs="ＭＳ 明朝" w:hint="eastAsia"/>
                <w:color w:val="000000"/>
                <w:szCs w:val="24"/>
              </w:rPr>
              <w:t>労等に伴い自</w:t>
            </w:r>
            <w:r w:rsidRPr="009B3EC2">
              <w:rPr>
                <w:rFonts w:ascii="HGSｺﾞｼｯｸM" w:eastAsia="HGSｺﾞｼｯｸM" w:hAnsi="メイリオ" w:cs="ＭＳ 明朝" w:hint="eastAsia"/>
                <w:szCs w:val="24"/>
              </w:rPr>
              <w:t>動車を取得し、自ら</w:t>
            </w:r>
          </w:p>
          <w:p w14:paraId="3A0E8564" w14:textId="77777777" w:rsidR="00BB72E4" w:rsidRDefault="00BF7C01" w:rsidP="00BB72E4">
            <w:pPr>
              <w:adjustRightInd w:val="0"/>
              <w:snapToGrid w:val="0"/>
              <w:spacing w:line="312" w:lineRule="auto"/>
              <w:ind w:leftChars="0" w:left="240" w:rightChars="0" w:right="0" w:hangingChars="100" w:hanging="240"/>
              <w:jc w:val="left"/>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運転するために改造を必要とする場合、改造経費の一</w:t>
            </w:r>
          </w:p>
          <w:p w14:paraId="10C283F0" w14:textId="61F2C8CF" w:rsidR="00BF7C01" w:rsidRDefault="00BF7C01" w:rsidP="00BB72E4">
            <w:pPr>
              <w:adjustRightInd w:val="0"/>
              <w:snapToGrid w:val="0"/>
              <w:spacing w:line="312" w:lineRule="auto"/>
              <w:ind w:leftChars="0" w:left="240" w:rightChars="0" w:right="0" w:hangingChars="100" w:hanging="240"/>
              <w:jc w:val="left"/>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部を助成します。</w:t>
            </w:r>
          </w:p>
        </w:tc>
      </w:tr>
    </w:tbl>
    <w:p w14:paraId="079CD370" w14:textId="77777777" w:rsidR="0034234C" w:rsidRDefault="0034234C" w:rsidP="00EF69FE">
      <w:pPr>
        <w:adjustRightInd w:val="0"/>
        <w:snapToGrid w:val="0"/>
        <w:spacing w:afterLines="30" w:after="108" w:line="400" w:lineRule="exact"/>
        <w:ind w:leftChars="0" w:left="0" w:right="480" w:firstLine="280"/>
        <w:rPr>
          <w:rFonts w:ascii="HGSｺﾞｼｯｸM" w:eastAsia="HGSｺﾞｼｯｸM" w:hAnsi="メイリオ"/>
          <w:color w:val="000000" w:themeColor="text1"/>
          <w:sz w:val="28"/>
          <w:szCs w:val="28"/>
        </w:rPr>
      </w:pPr>
    </w:p>
    <w:p w14:paraId="75DC43D6" w14:textId="676422ED" w:rsidR="00E87B7F" w:rsidRPr="002874CC" w:rsidRDefault="00E87B7F" w:rsidP="00EF69FE">
      <w:pPr>
        <w:adjustRightInd w:val="0"/>
        <w:snapToGrid w:val="0"/>
        <w:spacing w:afterLines="30" w:after="108" w:line="400" w:lineRule="exact"/>
        <w:ind w:leftChars="0" w:left="0" w:right="480" w:firstLine="28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サービス実績および見込量</w:t>
      </w:r>
    </w:p>
    <w:tbl>
      <w:tblPr>
        <w:tblpPr w:leftFromText="142" w:rightFromText="142" w:vertAnchor="text" w:horzAnchor="margin" w:tblpXSpec="right" w:tblpY="1"/>
        <w:tblW w:w="863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2278"/>
        <w:gridCol w:w="1418"/>
        <w:gridCol w:w="822"/>
        <w:gridCol w:w="822"/>
        <w:gridCol w:w="823"/>
        <w:gridCol w:w="822"/>
        <w:gridCol w:w="822"/>
        <w:gridCol w:w="823"/>
      </w:tblGrid>
      <w:tr w:rsidR="009B3EC2" w:rsidRPr="009B3EC2" w14:paraId="590CF227" w14:textId="77777777" w:rsidTr="0034234C">
        <w:trPr>
          <w:trHeight w:val="340"/>
          <w:jc w:val="right"/>
        </w:trPr>
        <w:tc>
          <w:tcPr>
            <w:tcW w:w="2278" w:type="dxa"/>
            <w:vMerge w:val="restart"/>
            <w:tcBorders>
              <w:top w:val="single" w:sz="12" w:space="0" w:color="auto"/>
              <w:left w:val="single" w:sz="12" w:space="0" w:color="auto"/>
            </w:tcBorders>
            <w:shd w:val="clear" w:color="auto" w:fill="8DB3E2"/>
            <w:vAlign w:val="center"/>
          </w:tcPr>
          <w:p w14:paraId="2317ED3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szCs w:val="24"/>
              </w:rPr>
            </w:pPr>
            <w:r w:rsidRPr="009B3EC2">
              <w:rPr>
                <w:rFonts w:ascii="HGSｺﾞｼｯｸM" w:eastAsia="HGSｺﾞｼｯｸM" w:hAnsi="メイリオ" w:cs="ＭＳ 明朝" w:hint="eastAsia"/>
                <w:szCs w:val="24"/>
              </w:rPr>
              <w:br w:type="page"/>
              <w:t>事業名</w:t>
            </w:r>
          </w:p>
        </w:tc>
        <w:tc>
          <w:tcPr>
            <w:tcW w:w="1418" w:type="dxa"/>
            <w:vMerge w:val="restart"/>
            <w:tcBorders>
              <w:top w:val="single" w:sz="12" w:space="0" w:color="auto"/>
            </w:tcBorders>
            <w:shd w:val="clear" w:color="auto" w:fill="8DB3E2"/>
            <w:vAlign w:val="center"/>
          </w:tcPr>
          <w:p w14:paraId="67F3748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szCs w:val="24"/>
              </w:rPr>
            </w:pPr>
            <w:r w:rsidRPr="009B3EC2">
              <w:rPr>
                <w:rFonts w:ascii="HGSｺﾞｼｯｸM" w:eastAsia="HGSｺﾞｼｯｸM" w:hAnsi="メイリオ" w:cs="ＭＳ 明朝" w:hint="eastAsia"/>
                <w:szCs w:val="24"/>
              </w:rPr>
              <w:t>単位</w:t>
            </w:r>
          </w:p>
        </w:tc>
        <w:tc>
          <w:tcPr>
            <w:tcW w:w="2467" w:type="dxa"/>
            <w:gridSpan w:val="3"/>
            <w:tcBorders>
              <w:top w:val="single" w:sz="12" w:space="0" w:color="auto"/>
            </w:tcBorders>
            <w:shd w:val="clear" w:color="auto" w:fill="8DB3E2"/>
            <w:vAlign w:val="center"/>
          </w:tcPr>
          <w:p w14:paraId="01CA1EF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szCs w:val="24"/>
              </w:rPr>
            </w:pPr>
            <w:r w:rsidRPr="009B3EC2">
              <w:rPr>
                <w:rFonts w:ascii="HGSｺﾞｼｯｸM" w:eastAsia="HGSｺﾞｼｯｸM" w:hAnsi="メイリオ" w:cs="ＭＳ 明朝" w:hint="eastAsia"/>
                <w:szCs w:val="24"/>
              </w:rPr>
              <w:t>実績</w:t>
            </w:r>
          </w:p>
        </w:tc>
        <w:tc>
          <w:tcPr>
            <w:tcW w:w="2467" w:type="dxa"/>
            <w:gridSpan w:val="3"/>
            <w:tcBorders>
              <w:top w:val="single" w:sz="12" w:space="0" w:color="auto"/>
              <w:right w:val="single" w:sz="12" w:space="0" w:color="auto"/>
            </w:tcBorders>
            <w:shd w:val="clear" w:color="auto" w:fill="8DB3E2"/>
            <w:vAlign w:val="center"/>
          </w:tcPr>
          <w:p w14:paraId="4212748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szCs w:val="24"/>
              </w:rPr>
            </w:pPr>
            <w:r w:rsidRPr="009B3EC2">
              <w:rPr>
                <w:rFonts w:ascii="HGSｺﾞｼｯｸM" w:eastAsia="HGSｺﾞｼｯｸM" w:hAnsi="メイリオ" w:cs="Times New Roman" w:hint="eastAsia"/>
                <w:szCs w:val="24"/>
              </w:rPr>
              <w:t>見込量</w:t>
            </w:r>
          </w:p>
        </w:tc>
      </w:tr>
      <w:tr w:rsidR="009B3EC2" w:rsidRPr="009B3EC2" w14:paraId="107B1D54" w14:textId="77777777" w:rsidTr="0034234C">
        <w:trPr>
          <w:trHeight w:val="340"/>
          <w:jc w:val="right"/>
        </w:trPr>
        <w:tc>
          <w:tcPr>
            <w:tcW w:w="2278" w:type="dxa"/>
            <w:vMerge/>
            <w:tcBorders>
              <w:left w:val="single" w:sz="12" w:space="0" w:color="auto"/>
              <w:bottom w:val="single" w:sz="4" w:space="0" w:color="auto"/>
            </w:tcBorders>
            <w:shd w:val="clear" w:color="auto" w:fill="8DB3E2"/>
          </w:tcPr>
          <w:p w14:paraId="60B298DC" w14:textId="77777777" w:rsidR="009B3EC2" w:rsidRPr="009B3EC2" w:rsidRDefault="009B3EC2" w:rsidP="009B3EC2">
            <w:pPr>
              <w:widowControl/>
              <w:autoSpaceDE w:val="0"/>
              <w:autoSpaceDN w:val="0"/>
              <w:adjustRightInd w:val="0"/>
              <w:snapToGrid w:val="0"/>
              <w:ind w:leftChars="0" w:left="0" w:rightChars="0" w:right="0" w:firstLineChars="0" w:firstLine="0"/>
              <w:jc w:val="left"/>
              <w:rPr>
                <w:rFonts w:ascii="HGSｺﾞｼｯｸM" w:eastAsia="HGSｺﾞｼｯｸM" w:hAnsi="メイリオ" w:cs="Times New Roman"/>
                <w:color w:val="000000"/>
                <w:szCs w:val="24"/>
              </w:rPr>
            </w:pPr>
          </w:p>
        </w:tc>
        <w:tc>
          <w:tcPr>
            <w:tcW w:w="1418" w:type="dxa"/>
            <w:vMerge/>
            <w:tcBorders>
              <w:bottom w:val="single" w:sz="4" w:space="0" w:color="auto"/>
            </w:tcBorders>
            <w:shd w:val="clear" w:color="auto" w:fill="8DB3E2"/>
          </w:tcPr>
          <w:p w14:paraId="3E9F0FD5" w14:textId="77777777" w:rsidR="009B3EC2" w:rsidRPr="009B3EC2" w:rsidRDefault="009B3EC2" w:rsidP="009B3EC2">
            <w:pPr>
              <w:widowControl/>
              <w:suppressAutoHyphens/>
              <w:kinsoku w:val="0"/>
              <w:autoSpaceDE w:val="0"/>
              <w:autoSpaceDN w:val="0"/>
              <w:adjustRightInd w:val="0"/>
              <w:snapToGrid w:val="0"/>
              <w:spacing w:line="182" w:lineRule="exact"/>
              <w:ind w:leftChars="0" w:left="0" w:rightChars="0" w:right="0" w:firstLineChars="0" w:firstLine="0"/>
              <w:jc w:val="center"/>
              <w:rPr>
                <w:rFonts w:ascii="HGSｺﾞｼｯｸM" w:eastAsia="HGSｺﾞｼｯｸM" w:hAnsi="メイリオ" w:cs="ＭＳ 明朝"/>
                <w:color w:val="000000"/>
                <w:szCs w:val="24"/>
              </w:rPr>
            </w:pPr>
          </w:p>
        </w:tc>
        <w:tc>
          <w:tcPr>
            <w:tcW w:w="822" w:type="dxa"/>
            <w:tcBorders>
              <w:bottom w:val="single" w:sz="8" w:space="0" w:color="auto"/>
            </w:tcBorders>
            <w:shd w:val="clear" w:color="auto" w:fill="8DB3E2"/>
            <w:vAlign w:val="center"/>
          </w:tcPr>
          <w:p w14:paraId="772F2509"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令和３</w:t>
            </w:r>
          </w:p>
          <w:p w14:paraId="66ACAF1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年度</w:t>
            </w:r>
          </w:p>
        </w:tc>
        <w:tc>
          <w:tcPr>
            <w:tcW w:w="822" w:type="dxa"/>
            <w:tcBorders>
              <w:bottom w:val="single" w:sz="8" w:space="0" w:color="auto"/>
            </w:tcBorders>
            <w:shd w:val="clear" w:color="auto" w:fill="8DB3E2"/>
            <w:vAlign w:val="center"/>
          </w:tcPr>
          <w:p w14:paraId="09C724F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令和４</w:t>
            </w:r>
          </w:p>
          <w:p w14:paraId="37E2A08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年度</w:t>
            </w:r>
          </w:p>
        </w:tc>
        <w:tc>
          <w:tcPr>
            <w:tcW w:w="823" w:type="dxa"/>
            <w:tcBorders>
              <w:bottom w:val="single" w:sz="8" w:space="0" w:color="auto"/>
            </w:tcBorders>
            <w:shd w:val="clear" w:color="auto" w:fill="8DB3E2"/>
            <w:vAlign w:val="center"/>
          </w:tcPr>
          <w:p w14:paraId="0C3531BD"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令和５</w:t>
            </w:r>
          </w:p>
          <w:p w14:paraId="6FC1D934"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年度</w:t>
            </w:r>
          </w:p>
        </w:tc>
        <w:tc>
          <w:tcPr>
            <w:tcW w:w="822" w:type="dxa"/>
            <w:tcBorders>
              <w:bottom w:val="single" w:sz="8" w:space="0" w:color="auto"/>
            </w:tcBorders>
            <w:shd w:val="clear" w:color="auto" w:fill="8DB3E2"/>
            <w:vAlign w:val="center"/>
          </w:tcPr>
          <w:p w14:paraId="7AB68CE8"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令和６</w:t>
            </w:r>
          </w:p>
          <w:p w14:paraId="4848AB93"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年度</w:t>
            </w:r>
          </w:p>
        </w:tc>
        <w:tc>
          <w:tcPr>
            <w:tcW w:w="822" w:type="dxa"/>
            <w:tcBorders>
              <w:bottom w:val="single" w:sz="8" w:space="0" w:color="auto"/>
            </w:tcBorders>
            <w:shd w:val="clear" w:color="auto" w:fill="8DB3E2"/>
            <w:vAlign w:val="center"/>
          </w:tcPr>
          <w:p w14:paraId="26EAF3A8"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令和７</w:t>
            </w:r>
          </w:p>
          <w:p w14:paraId="1E9231ED"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年度</w:t>
            </w:r>
          </w:p>
        </w:tc>
        <w:tc>
          <w:tcPr>
            <w:tcW w:w="823" w:type="dxa"/>
            <w:tcBorders>
              <w:bottom w:val="single" w:sz="8" w:space="0" w:color="auto"/>
              <w:right w:val="single" w:sz="12" w:space="0" w:color="auto"/>
            </w:tcBorders>
            <w:shd w:val="clear" w:color="auto" w:fill="8DB3E2"/>
            <w:vAlign w:val="center"/>
          </w:tcPr>
          <w:p w14:paraId="699205EB"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 w:val="21"/>
                <w:szCs w:val="21"/>
              </w:rPr>
            </w:pPr>
            <w:r w:rsidRPr="009B3EC2">
              <w:rPr>
                <w:rFonts w:ascii="HGSｺﾞｼｯｸM" w:eastAsia="HGSｺﾞｼｯｸM" w:hAnsi="メイリオ" w:cs="Times New Roman" w:hint="eastAsia"/>
                <w:color w:val="000000"/>
                <w:sz w:val="21"/>
                <w:szCs w:val="21"/>
              </w:rPr>
              <w:t>令和８</w:t>
            </w:r>
          </w:p>
          <w:p w14:paraId="21FA0AC0" w14:textId="77777777" w:rsidR="009B3EC2" w:rsidRPr="009B3EC2" w:rsidRDefault="009B3EC2" w:rsidP="009B3EC2">
            <w:pPr>
              <w:widowControl/>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年度</w:t>
            </w:r>
          </w:p>
        </w:tc>
      </w:tr>
      <w:tr w:rsidR="009B3EC2" w:rsidRPr="009B3EC2" w14:paraId="3F6D6D4F" w14:textId="77777777" w:rsidTr="0034234C">
        <w:trPr>
          <w:trHeight w:val="567"/>
          <w:jc w:val="right"/>
        </w:trPr>
        <w:tc>
          <w:tcPr>
            <w:tcW w:w="2278" w:type="dxa"/>
            <w:tcBorders>
              <w:top w:val="single" w:sz="4" w:space="0" w:color="auto"/>
              <w:left w:val="single" w:sz="12" w:space="0" w:color="auto"/>
            </w:tcBorders>
            <w:vAlign w:val="center"/>
          </w:tcPr>
          <w:p w14:paraId="20F2F517" w14:textId="77777777" w:rsidR="0034234C"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巡回入浴サービス</w:t>
            </w:r>
          </w:p>
          <w:p w14:paraId="5E20CE1F" w14:textId="083629EC"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事業</w:t>
            </w:r>
          </w:p>
        </w:tc>
        <w:tc>
          <w:tcPr>
            <w:tcW w:w="1418" w:type="dxa"/>
            <w:tcBorders>
              <w:top w:val="single" w:sz="4" w:space="0" w:color="auto"/>
            </w:tcBorders>
            <w:vAlign w:val="center"/>
          </w:tcPr>
          <w:p w14:paraId="2B90545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年間利用件数</w:t>
            </w:r>
          </w:p>
        </w:tc>
        <w:tc>
          <w:tcPr>
            <w:tcW w:w="822" w:type="dxa"/>
            <w:tcBorders>
              <w:top w:val="single" w:sz="4" w:space="0" w:color="auto"/>
            </w:tcBorders>
            <w:vAlign w:val="center"/>
          </w:tcPr>
          <w:p w14:paraId="5B00D969" w14:textId="77777777" w:rsidR="009B3EC2" w:rsidRPr="009B3EC2" w:rsidRDefault="009B3EC2" w:rsidP="009B3EC2">
            <w:pPr>
              <w:widowControl/>
              <w:suppressAutoHyphens/>
              <w:kinsoku w:val="0"/>
              <w:autoSpaceDE w:val="0"/>
              <w:autoSpaceDN w:val="0"/>
              <w:adjustRightInd w:val="0"/>
              <w:snapToGrid w:val="0"/>
              <w:ind w:leftChars="0" w:left="0" w:rightChars="0" w:right="11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1,439</w:t>
            </w:r>
          </w:p>
        </w:tc>
        <w:tc>
          <w:tcPr>
            <w:tcW w:w="822" w:type="dxa"/>
            <w:tcBorders>
              <w:top w:val="single" w:sz="4" w:space="0" w:color="auto"/>
            </w:tcBorders>
            <w:vAlign w:val="center"/>
          </w:tcPr>
          <w:p w14:paraId="4AA16D6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1,491</w:t>
            </w:r>
          </w:p>
        </w:tc>
        <w:tc>
          <w:tcPr>
            <w:tcW w:w="823" w:type="dxa"/>
            <w:tcBorders>
              <w:top w:val="single" w:sz="4" w:space="0" w:color="auto"/>
            </w:tcBorders>
            <w:vAlign w:val="center"/>
          </w:tcPr>
          <w:p w14:paraId="2DEE131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651</w:t>
            </w:r>
          </w:p>
        </w:tc>
        <w:tc>
          <w:tcPr>
            <w:tcW w:w="822" w:type="dxa"/>
            <w:tcBorders>
              <w:top w:val="single" w:sz="4" w:space="0" w:color="auto"/>
            </w:tcBorders>
            <w:shd w:val="clear" w:color="auto" w:fill="auto"/>
            <w:vAlign w:val="center"/>
          </w:tcPr>
          <w:p w14:paraId="215ED53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1,567</w:t>
            </w:r>
          </w:p>
        </w:tc>
        <w:tc>
          <w:tcPr>
            <w:tcW w:w="822" w:type="dxa"/>
            <w:tcBorders>
              <w:top w:val="single" w:sz="4" w:space="0" w:color="auto"/>
            </w:tcBorders>
            <w:shd w:val="clear" w:color="auto" w:fill="auto"/>
            <w:vAlign w:val="center"/>
          </w:tcPr>
          <w:p w14:paraId="4E27390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1,605</w:t>
            </w:r>
          </w:p>
        </w:tc>
        <w:tc>
          <w:tcPr>
            <w:tcW w:w="823" w:type="dxa"/>
            <w:tcBorders>
              <w:top w:val="single" w:sz="4" w:space="0" w:color="auto"/>
              <w:right w:val="single" w:sz="12" w:space="0" w:color="auto"/>
            </w:tcBorders>
            <w:shd w:val="clear" w:color="auto" w:fill="auto"/>
            <w:vAlign w:val="center"/>
          </w:tcPr>
          <w:p w14:paraId="51C2F63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1,643</w:t>
            </w:r>
          </w:p>
        </w:tc>
      </w:tr>
      <w:tr w:rsidR="009B3EC2" w:rsidRPr="009B3EC2" w14:paraId="6479C27E" w14:textId="77777777" w:rsidTr="0034234C">
        <w:trPr>
          <w:trHeight w:val="567"/>
          <w:jc w:val="right"/>
        </w:trPr>
        <w:tc>
          <w:tcPr>
            <w:tcW w:w="2278" w:type="dxa"/>
            <w:tcBorders>
              <w:left w:val="single" w:sz="12" w:space="0" w:color="auto"/>
            </w:tcBorders>
            <w:vAlign w:val="center"/>
          </w:tcPr>
          <w:p w14:paraId="64073FC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日中一時支援事業</w:t>
            </w:r>
          </w:p>
        </w:tc>
        <w:tc>
          <w:tcPr>
            <w:tcW w:w="1418" w:type="dxa"/>
            <w:vAlign w:val="center"/>
          </w:tcPr>
          <w:p w14:paraId="0527559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left"/>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年間利用者数</w:t>
            </w:r>
          </w:p>
        </w:tc>
        <w:tc>
          <w:tcPr>
            <w:tcW w:w="822" w:type="dxa"/>
            <w:vAlign w:val="center"/>
          </w:tcPr>
          <w:p w14:paraId="510C667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6,110</w:t>
            </w:r>
          </w:p>
        </w:tc>
        <w:tc>
          <w:tcPr>
            <w:tcW w:w="822" w:type="dxa"/>
            <w:vAlign w:val="center"/>
          </w:tcPr>
          <w:p w14:paraId="63C2C0EF"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6,634</w:t>
            </w:r>
          </w:p>
        </w:tc>
        <w:tc>
          <w:tcPr>
            <w:tcW w:w="823" w:type="dxa"/>
            <w:vAlign w:val="center"/>
          </w:tcPr>
          <w:p w14:paraId="4170806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2,874</w:t>
            </w:r>
          </w:p>
        </w:tc>
        <w:tc>
          <w:tcPr>
            <w:tcW w:w="822" w:type="dxa"/>
            <w:shd w:val="clear" w:color="auto" w:fill="auto"/>
            <w:vAlign w:val="center"/>
          </w:tcPr>
          <w:p w14:paraId="13FA67E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7,356</w:t>
            </w:r>
          </w:p>
        </w:tc>
        <w:tc>
          <w:tcPr>
            <w:tcW w:w="822" w:type="dxa"/>
            <w:shd w:val="clear" w:color="auto" w:fill="auto"/>
            <w:vAlign w:val="center"/>
          </w:tcPr>
          <w:p w14:paraId="0871C2A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7,717</w:t>
            </w:r>
          </w:p>
        </w:tc>
        <w:tc>
          <w:tcPr>
            <w:tcW w:w="823" w:type="dxa"/>
            <w:tcBorders>
              <w:right w:val="single" w:sz="12" w:space="0" w:color="auto"/>
            </w:tcBorders>
            <w:shd w:val="clear" w:color="auto" w:fill="auto"/>
            <w:vAlign w:val="center"/>
          </w:tcPr>
          <w:p w14:paraId="0F44FBB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8,078</w:t>
            </w:r>
          </w:p>
        </w:tc>
      </w:tr>
      <w:tr w:rsidR="009B3EC2" w:rsidRPr="009B3EC2" w14:paraId="247F9EB4" w14:textId="77777777" w:rsidTr="0034234C">
        <w:trPr>
          <w:trHeight w:val="567"/>
          <w:jc w:val="right"/>
        </w:trPr>
        <w:tc>
          <w:tcPr>
            <w:tcW w:w="2278" w:type="dxa"/>
            <w:tcBorders>
              <w:left w:val="single" w:sz="12" w:space="0" w:color="auto"/>
            </w:tcBorders>
            <w:vAlign w:val="center"/>
          </w:tcPr>
          <w:p w14:paraId="2E27574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障害者世帯ハウス</w:t>
            </w:r>
          </w:p>
          <w:p w14:paraId="364B3FA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クリーニング事業</w:t>
            </w:r>
          </w:p>
        </w:tc>
        <w:tc>
          <w:tcPr>
            <w:tcW w:w="1418" w:type="dxa"/>
            <w:vAlign w:val="center"/>
          </w:tcPr>
          <w:p w14:paraId="7FD5470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年間利用件数</w:t>
            </w:r>
          </w:p>
        </w:tc>
        <w:tc>
          <w:tcPr>
            <w:tcW w:w="822" w:type="dxa"/>
            <w:vAlign w:val="center"/>
          </w:tcPr>
          <w:p w14:paraId="34139AB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52</w:t>
            </w:r>
          </w:p>
        </w:tc>
        <w:tc>
          <w:tcPr>
            <w:tcW w:w="822" w:type="dxa"/>
            <w:vAlign w:val="center"/>
          </w:tcPr>
          <w:p w14:paraId="6F22FBA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46</w:t>
            </w:r>
          </w:p>
        </w:tc>
        <w:tc>
          <w:tcPr>
            <w:tcW w:w="823" w:type="dxa"/>
            <w:vAlign w:val="center"/>
          </w:tcPr>
          <w:p w14:paraId="2C1C1C3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19</w:t>
            </w:r>
          </w:p>
        </w:tc>
        <w:tc>
          <w:tcPr>
            <w:tcW w:w="822" w:type="dxa"/>
            <w:shd w:val="clear" w:color="auto" w:fill="auto"/>
            <w:vAlign w:val="center"/>
          </w:tcPr>
          <w:p w14:paraId="4D7343D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46</w:t>
            </w:r>
          </w:p>
        </w:tc>
        <w:tc>
          <w:tcPr>
            <w:tcW w:w="822" w:type="dxa"/>
            <w:shd w:val="clear" w:color="auto" w:fill="auto"/>
            <w:vAlign w:val="center"/>
          </w:tcPr>
          <w:p w14:paraId="59FDA0F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46</w:t>
            </w:r>
          </w:p>
        </w:tc>
        <w:tc>
          <w:tcPr>
            <w:tcW w:w="823" w:type="dxa"/>
            <w:tcBorders>
              <w:right w:val="single" w:sz="12" w:space="0" w:color="auto"/>
            </w:tcBorders>
            <w:shd w:val="clear" w:color="auto" w:fill="auto"/>
            <w:vAlign w:val="center"/>
          </w:tcPr>
          <w:p w14:paraId="7214D6C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46</w:t>
            </w:r>
          </w:p>
        </w:tc>
      </w:tr>
      <w:tr w:rsidR="009B3EC2" w:rsidRPr="009B3EC2" w14:paraId="2EBDA87C" w14:textId="77777777" w:rsidTr="0034234C">
        <w:trPr>
          <w:trHeight w:val="567"/>
          <w:jc w:val="right"/>
        </w:trPr>
        <w:tc>
          <w:tcPr>
            <w:tcW w:w="2278" w:type="dxa"/>
            <w:tcBorders>
              <w:left w:val="single" w:sz="12" w:space="0" w:color="auto"/>
            </w:tcBorders>
            <w:vAlign w:val="center"/>
          </w:tcPr>
          <w:p w14:paraId="34D70638" w14:textId="77777777" w:rsidR="0034234C"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住宅設備改善費</w:t>
            </w:r>
          </w:p>
          <w:p w14:paraId="4EF82B24" w14:textId="3927543A"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給付事業</w:t>
            </w:r>
          </w:p>
        </w:tc>
        <w:tc>
          <w:tcPr>
            <w:tcW w:w="1418" w:type="dxa"/>
            <w:vAlign w:val="center"/>
          </w:tcPr>
          <w:p w14:paraId="219BF66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年間利用戸数</w:t>
            </w:r>
          </w:p>
        </w:tc>
        <w:tc>
          <w:tcPr>
            <w:tcW w:w="822" w:type="dxa"/>
            <w:vAlign w:val="center"/>
          </w:tcPr>
          <w:p w14:paraId="774947C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w:t>
            </w:r>
          </w:p>
        </w:tc>
        <w:tc>
          <w:tcPr>
            <w:tcW w:w="822" w:type="dxa"/>
            <w:vAlign w:val="center"/>
          </w:tcPr>
          <w:p w14:paraId="51528BA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4</w:t>
            </w:r>
          </w:p>
        </w:tc>
        <w:tc>
          <w:tcPr>
            <w:tcW w:w="823" w:type="dxa"/>
            <w:vAlign w:val="center"/>
          </w:tcPr>
          <w:p w14:paraId="66C39B7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0</w:t>
            </w:r>
          </w:p>
        </w:tc>
        <w:tc>
          <w:tcPr>
            <w:tcW w:w="822" w:type="dxa"/>
            <w:shd w:val="clear" w:color="auto" w:fill="auto"/>
            <w:vAlign w:val="center"/>
          </w:tcPr>
          <w:p w14:paraId="7931223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5</w:t>
            </w:r>
          </w:p>
        </w:tc>
        <w:tc>
          <w:tcPr>
            <w:tcW w:w="822" w:type="dxa"/>
            <w:shd w:val="clear" w:color="auto" w:fill="auto"/>
            <w:vAlign w:val="center"/>
          </w:tcPr>
          <w:p w14:paraId="6CFA71F8"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w:t>
            </w:r>
          </w:p>
        </w:tc>
        <w:tc>
          <w:tcPr>
            <w:tcW w:w="823" w:type="dxa"/>
            <w:tcBorders>
              <w:right w:val="single" w:sz="12" w:space="0" w:color="auto"/>
            </w:tcBorders>
            <w:shd w:val="clear" w:color="auto" w:fill="auto"/>
            <w:vAlign w:val="center"/>
          </w:tcPr>
          <w:p w14:paraId="5EF316C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7</w:t>
            </w:r>
          </w:p>
        </w:tc>
      </w:tr>
      <w:tr w:rsidR="009B3EC2" w:rsidRPr="009B3EC2" w14:paraId="4D18F58D" w14:textId="77777777" w:rsidTr="0034234C">
        <w:trPr>
          <w:trHeight w:val="567"/>
          <w:jc w:val="right"/>
        </w:trPr>
        <w:tc>
          <w:tcPr>
            <w:tcW w:w="2278" w:type="dxa"/>
            <w:tcBorders>
              <w:left w:val="single" w:sz="12" w:space="0" w:color="auto"/>
            </w:tcBorders>
            <w:vAlign w:val="center"/>
          </w:tcPr>
          <w:p w14:paraId="3CF56ED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障害者救急代理</w:t>
            </w:r>
          </w:p>
          <w:p w14:paraId="2EAB21F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通報システム</w:t>
            </w:r>
          </w:p>
        </w:tc>
        <w:tc>
          <w:tcPr>
            <w:tcW w:w="1418" w:type="dxa"/>
            <w:vAlign w:val="center"/>
          </w:tcPr>
          <w:p w14:paraId="764339C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年間利用戸数</w:t>
            </w:r>
          </w:p>
        </w:tc>
        <w:tc>
          <w:tcPr>
            <w:tcW w:w="822" w:type="dxa"/>
            <w:vAlign w:val="center"/>
          </w:tcPr>
          <w:p w14:paraId="0C0D605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62</w:t>
            </w:r>
          </w:p>
        </w:tc>
        <w:tc>
          <w:tcPr>
            <w:tcW w:w="822" w:type="dxa"/>
            <w:vAlign w:val="center"/>
          </w:tcPr>
          <w:p w14:paraId="7835AE9C"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61</w:t>
            </w:r>
          </w:p>
        </w:tc>
        <w:tc>
          <w:tcPr>
            <w:tcW w:w="823" w:type="dxa"/>
            <w:vAlign w:val="center"/>
          </w:tcPr>
          <w:p w14:paraId="3E78A20A"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68</w:t>
            </w:r>
          </w:p>
        </w:tc>
        <w:tc>
          <w:tcPr>
            <w:tcW w:w="822" w:type="dxa"/>
            <w:shd w:val="clear" w:color="auto" w:fill="auto"/>
            <w:vAlign w:val="center"/>
          </w:tcPr>
          <w:p w14:paraId="34ED2DC7"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71</w:t>
            </w:r>
          </w:p>
        </w:tc>
        <w:tc>
          <w:tcPr>
            <w:tcW w:w="822" w:type="dxa"/>
            <w:shd w:val="clear" w:color="auto" w:fill="auto"/>
            <w:vAlign w:val="center"/>
          </w:tcPr>
          <w:p w14:paraId="0A020476"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74</w:t>
            </w:r>
          </w:p>
        </w:tc>
        <w:tc>
          <w:tcPr>
            <w:tcW w:w="823" w:type="dxa"/>
            <w:tcBorders>
              <w:right w:val="single" w:sz="12" w:space="0" w:color="auto"/>
            </w:tcBorders>
            <w:shd w:val="clear" w:color="auto" w:fill="auto"/>
            <w:vAlign w:val="center"/>
          </w:tcPr>
          <w:p w14:paraId="0A71DC3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77</w:t>
            </w:r>
          </w:p>
        </w:tc>
      </w:tr>
      <w:tr w:rsidR="009B3EC2" w:rsidRPr="009B3EC2" w14:paraId="51B1BB47" w14:textId="77777777" w:rsidTr="0034234C">
        <w:trPr>
          <w:trHeight w:val="567"/>
          <w:jc w:val="right"/>
        </w:trPr>
        <w:tc>
          <w:tcPr>
            <w:tcW w:w="2278" w:type="dxa"/>
            <w:tcBorders>
              <w:left w:val="single" w:sz="12" w:space="0" w:color="auto"/>
            </w:tcBorders>
            <w:vAlign w:val="center"/>
          </w:tcPr>
          <w:p w14:paraId="05D8A12C" w14:textId="77777777" w:rsidR="0034234C"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自動車運転免許</w:t>
            </w:r>
          </w:p>
          <w:p w14:paraId="51911370" w14:textId="0B6391AF"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取得助成</w:t>
            </w:r>
          </w:p>
        </w:tc>
        <w:tc>
          <w:tcPr>
            <w:tcW w:w="1418" w:type="dxa"/>
            <w:vAlign w:val="center"/>
          </w:tcPr>
          <w:p w14:paraId="45A39B22"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年間利用者数</w:t>
            </w:r>
          </w:p>
        </w:tc>
        <w:tc>
          <w:tcPr>
            <w:tcW w:w="822" w:type="dxa"/>
            <w:vAlign w:val="center"/>
          </w:tcPr>
          <w:p w14:paraId="3083535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6</w:t>
            </w:r>
          </w:p>
        </w:tc>
        <w:tc>
          <w:tcPr>
            <w:tcW w:w="822" w:type="dxa"/>
            <w:vAlign w:val="center"/>
          </w:tcPr>
          <w:p w14:paraId="3920672D"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3</w:t>
            </w:r>
          </w:p>
        </w:tc>
        <w:tc>
          <w:tcPr>
            <w:tcW w:w="823" w:type="dxa"/>
            <w:vAlign w:val="center"/>
          </w:tcPr>
          <w:p w14:paraId="2B2302E3" w14:textId="77777777" w:rsidR="009B3EC2" w:rsidRPr="009B3EC2" w:rsidRDefault="009B3EC2" w:rsidP="009B3EC2">
            <w:pPr>
              <w:widowControl/>
              <w:suppressAutoHyphens/>
              <w:kinsoku w:val="0"/>
              <w:wordWrap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2</w:t>
            </w:r>
          </w:p>
        </w:tc>
        <w:tc>
          <w:tcPr>
            <w:tcW w:w="822" w:type="dxa"/>
            <w:shd w:val="clear" w:color="auto" w:fill="auto"/>
            <w:vAlign w:val="center"/>
          </w:tcPr>
          <w:p w14:paraId="79329AA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w:t>
            </w:r>
          </w:p>
        </w:tc>
        <w:tc>
          <w:tcPr>
            <w:tcW w:w="822" w:type="dxa"/>
            <w:shd w:val="clear" w:color="auto" w:fill="auto"/>
            <w:vAlign w:val="center"/>
          </w:tcPr>
          <w:p w14:paraId="2562D60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w:t>
            </w:r>
          </w:p>
        </w:tc>
        <w:tc>
          <w:tcPr>
            <w:tcW w:w="823" w:type="dxa"/>
            <w:tcBorders>
              <w:right w:val="single" w:sz="12" w:space="0" w:color="auto"/>
            </w:tcBorders>
            <w:shd w:val="clear" w:color="auto" w:fill="auto"/>
            <w:vAlign w:val="center"/>
          </w:tcPr>
          <w:p w14:paraId="5BB88ACD" w14:textId="77777777" w:rsidR="009B3EC2" w:rsidRPr="009B3EC2" w:rsidRDefault="009B3EC2" w:rsidP="009B3EC2">
            <w:pPr>
              <w:widowControl/>
              <w:suppressAutoHyphens/>
              <w:kinsoku w:val="0"/>
              <w:autoSpaceDE w:val="0"/>
              <w:autoSpaceDN w:val="0"/>
              <w:adjustRightInd w:val="0"/>
              <w:snapToGrid w:val="0"/>
              <w:ind w:leftChars="0" w:left="0" w:rightChars="0" w:right="11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6</w:t>
            </w:r>
          </w:p>
        </w:tc>
      </w:tr>
      <w:tr w:rsidR="009B3EC2" w:rsidRPr="009B3EC2" w14:paraId="6A887827" w14:textId="77777777" w:rsidTr="0034234C">
        <w:trPr>
          <w:trHeight w:val="567"/>
          <w:jc w:val="right"/>
        </w:trPr>
        <w:tc>
          <w:tcPr>
            <w:tcW w:w="2278" w:type="dxa"/>
            <w:tcBorders>
              <w:left w:val="single" w:sz="12" w:space="0" w:color="auto"/>
              <w:bottom w:val="single" w:sz="12" w:space="0" w:color="auto"/>
            </w:tcBorders>
            <w:vAlign w:val="center"/>
          </w:tcPr>
          <w:p w14:paraId="2A6A86B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ＭＳ 明朝"/>
                <w:color w:val="000000"/>
                <w:szCs w:val="24"/>
              </w:rPr>
            </w:pPr>
            <w:r w:rsidRPr="009B3EC2">
              <w:rPr>
                <w:rFonts w:ascii="HGSｺﾞｼｯｸM" w:eastAsia="HGSｺﾞｼｯｸM" w:hAnsi="メイリオ" w:cs="ＭＳ 明朝" w:hint="eastAsia"/>
                <w:color w:val="000000"/>
                <w:szCs w:val="24"/>
              </w:rPr>
              <w:t>自動車改造経費助成</w:t>
            </w:r>
          </w:p>
        </w:tc>
        <w:tc>
          <w:tcPr>
            <w:tcW w:w="1418" w:type="dxa"/>
            <w:tcBorders>
              <w:bottom w:val="single" w:sz="12" w:space="0" w:color="auto"/>
            </w:tcBorders>
            <w:vAlign w:val="center"/>
          </w:tcPr>
          <w:p w14:paraId="53BEA784"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center"/>
              <w:rPr>
                <w:rFonts w:ascii="HGSｺﾞｼｯｸM" w:eastAsia="HGSｺﾞｼｯｸM" w:hAnsi="メイリオ" w:cs="Times New Roman"/>
                <w:color w:val="000000"/>
                <w:szCs w:val="24"/>
              </w:rPr>
            </w:pPr>
            <w:r w:rsidRPr="009B3EC2">
              <w:rPr>
                <w:rFonts w:ascii="HGSｺﾞｼｯｸM" w:eastAsia="HGSｺﾞｼｯｸM" w:hAnsi="メイリオ" w:cs="Times New Roman" w:hint="eastAsia"/>
                <w:color w:val="000000"/>
                <w:sz w:val="21"/>
                <w:szCs w:val="21"/>
              </w:rPr>
              <w:t>年間利用者数</w:t>
            </w:r>
          </w:p>
        </w:tc>
        <w:tc>
          <w:tcPr>
            <w:tcW w:w="822" w:type="dxa"/>
            <w:tcBorders>
              <w:bottom w:val="single" w:sz="12" w:space="0" w:color="auto"/>
            </w:tcBorders>
            <w:vAlign w:val="center"/>
          </w:tcPr>
          <w:p w14:paraId="542D6405"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4</w:t>
            </w:r>
          </w:p>
        </w:tc>
        <w:tc>
          <w:tcPr>
            <w:tcW w:w="822" w:type="dxa"/>
            <w:tcBorders>
              <w:bottom w:val="single" w:sz="12" w:space="0" w:color="auto"/>
            </w:tcBorders>
            <w:vAlign w:val="center"/>
          </w:tcPr>
          <w:p w14:paraId="6C62F15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1</w:t>
            </w:r>
          </w:p>
        </w:tc>
        <w:tc>
          <w:tcPr>
            <w:tcW w:w="823" w:type="dxa"/>
            <w:tcBorders>
              <w:bottom w:val="single" w:sz="12" w:space="0" w:color="auto"/>
            </w:tcBorders>
            <w:vAlign w:val="center"/>
          </w:tcPr>
          <w:p w14:paraId="2AD0F15E"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メイリオ" w:cs="Times New Roman" w:hint="eastAsia"/>
                <w:color w:val="000000"/>
                <w:sz w:val="23"/>
                <w:szCs w:val="23"/>
              </w:rPr>
              <w:t>0</w:t>
            </w:r>
          </w:p>
        </w:tc>
        <w:tc>
          <w:tcPr>
            <w:tcW w:w="822" w:type="dxa"/>
            <w:tcBorders>
              <w:bottom w:val="single" w:sz="12" w:space="0" w:color="auto"/>
            </w:tcBorders>
            <w:shd w:val="clear" w:color="auto" w:fill="auto"/>
            <w:vAlign w:val="center"/>
          </w:tcPr>
          <w:p w14:paraId="2CC87280"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4</w:t>
            </w:r>
          </w:p>
        </w:tc>
        <w:tc>
          <w:tcPr>
            <w:tcW w:w="822" w:type="dxa"/>
            <w:tcBorders>
              <w:bottom w:val="single" w:sz="12" w:space="0" w:color="auto"/>
            </w:tcBorders>
            <w:shd w:val="clear" w:color="auto" w:fill="auto"/>
            <w:vAlign w:val="center"/>
          </w:tcPr>
          <w:p w14:paraId="20DD59B1"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4</w:t>
            </w:r>
          </w:p>
        </w:tc>
        <w:tc>
          <w:tcPr>
            <w:tcW w:w="823" w:type="dxa"/>
            <w:tcBorders>
              <w:bottom w:val="single" w:sz="12" w:space="0" w:color="auto"/>
              <w:right w:val="single" w:sz="12" w:space="0" w:color="auto"/>
            </w:tcBorders>
            <w:shd w:val="clear" w:color="auto" w:fill="auto"/>
            <w:vAlign w:val="center"/>
          </w:tcPr>
          <w:p w14:paraId="66C68FD3" w14:textId="77777777" w:rsidR="009B3EC2" w:rsidRPr="009B3EC2" w:rsidRDefault="009B3EC2" w:rsidP="009B3EC2">
            <w:pPr>
              <w:widowControl/>
              <w:suppressAutoHyphens/>
              <w:kinsoku w:val="0"/>
              <w:autoSpaceDE w:val="0"/>
              <w:autoSpaceDN w:val="0"/>
              <w:adjustRightInd w:val="0"/>
              <w:snapToGrid w:val="0"/>
              <w:ind w:leftChars="0" w:left="0" w:rightChars="0" w:right="0" w:firstLineChars="0" w:firstLine="0"/>
              <w:jc w:val="right"/>
              <w:rPr>
                <w:rFonts w:ascii="HGSｺﾞｼｯｸM" w:eastAsia="HGSｺﾞｼｯｸM" w:hAnsi="メイリオ" w:cs="Times New Roman"/>
                <w:color w:val="000000"/>
                <w:sz w:val="23"/>
                <w:szCs w:val="23"/>
              </w:rPr>
            </w:pPr>
            <w:r w:rsidRPr="009B3EC2">
              <w:rPr>
                <w:rFonts w:ascii="HGSｺﾞｼｯｸM" w:eastAsia="HGSｺﾞｼｯｸM" w:hAnsi="ＭＳ 明朝" w:cs="ＭＳ 明朝" w:hint="eastAsia"/>
                <w:color w:val="000000"/>
                <w:sz w:val="23"/>
                <w:szCs w:val="23"/>
              </w:rPr>
              <w:t>4</w:t>
            </w:r>
          </w:p>
        </w:tc>
      </w:tr>
    </w:tbl>
    <w:p w14:paraId="438485CE" w14:textId="77777777" w:rsidR="00E4381C" w:rsidRPr="00F9164F" w:rsidRDefault="00E4381C" w:rsidP="00E4381C">
      <w:pPr>
        <w:snapToGrid w:val="0"/>
        <w:ind w:left="240" w:right="480" w:firstLine="200"/>
        <w:jc w:val="right"/>
        <w:rPr>
          <w:rFonts w:ascii="メイリオ" w:eastAsia="メイリオ" w:hAnsi="メイリオ"/>
          <w:color w:val="000000" w:themeColor="text1"/>
          <w:sz w:val="20"/>
          <w:szCs w:val="20"/>
        </w:rPr>
      </w:pPr>
      <w:r w:rsidRPr="00FA24BE">
        <w:rPr>
          <w:rFonts w:ascii="メイリオ" w:eastAsia="メイリオ" w:hAnsi="メイリオ" w:hint="eastAsia"/>
          <w:color w:val="000000" w:themeColor="text1"/>
          <w:sz w:val="20"/>
          <w:szCs w:val="20"/>
        </w:rPr>
        <w:t>※実績・見込量は年間累計値。</w:t>
      </w:r>
      <w:r>
        <w:rPr>
          <w:rFonts w:ascii="メイリオ" w:eastAsia="メイリオ" w:hAnsi="メイリオ" w:hint="eastAsia"/>
          <w:color w:val="000000" w:themeColor="text1"/>
          <w:sz w:val="20"/>
          <w:szCs w:val="20"/>
        </w:rPr>
        <w:t>ただし、</w:t>
      </w:r>
      <w:r w:rsidRPr="00FA24BE">
        <w:rPr>
          <w:rFonts w:ascii="メイリオ" w:eastAsia="メイリオ" w:hAnsi="メイリオ" w:hint="eastAsia"/>
          <w:color w:val="000000" w:themeColor="text1"/>
          <w:sz w:val="20"/>
          <w:szCs w:val="20"/>
        </w:rPr>
        <w:t>令和5年度は4月～8月の累計値。</w:t>
      </w:r>
    </w:p>
    <w:p w14:paraId="406B18BE" w14:textId="77777777" w:rsidR="00901C8C" w:rsidRPr="00E4381C" w:rsidRDefault="00901C8C" w:rsidP="00901C8C">
      <w:pPr>
        <w:snapToGrid w:val="0"/>
        <w:ind w:left="240" w:right="480" w:firstLine="261"/>
        <w:jc w:val="right"/>
        <w:rPr>
          <w:rFonts w:ascii="HGSｺﾞｼｯｸM" w:eastAsia="HGSｺﾞｼｯｸM" w:hAnsi="メイリオ"/>
          <w:b/>
          <w:color w:val="000000" w:themeColor="text1"/>
          <w:sz w:val="26"/>
          <w:szCs w:val="26"/>
          <w:u w:val="single"/>
        </w:rPr>
      </w:pPr>
    </w:p>
    <w:p w14:paraId="58DAC183" w14:textId="77777777" w:rsidR="00E87B7F" w:rsidRPr="0058602D" w:rsidRDefault="00E87B7F" w:rsidP="00EF69FE">
      <w:pPr>
        <w:adjustRightInd w:val="0"/>
        <w:snapToGrid w:val="0"/>
        <w:spacing w:afterLines="30" w:after="108" w:line="420" w:lineRule="exact"/>
        <w:ind w:leftChars="0" w:left="0" w:right="480" w:firstLine="280"/>
        <w:rPr>
          <w:rFonts w:ascii="HGSｺﾞｼｯｸM" w:eastAsia="HGSｺﾞｼｯｸM" w:hAnsi="メイリオ"/>
          <w:color w:val="000000" w:themeColor="text1"/>
          <w:sz w:val="28"/>
          <w:szCs w:val="28"/>
        </w:rPr>
      </w:pPr>
      <w:r w:rsidRPr="0058602D">
        <w:rPr>
          <w:rFonts w:ascii="HGSｺﾞｼｯｸM" w:eastAsia="HGSｺﾞｼｯｸM" w:hAnsi="メイリオ" w:hint="eastAsia"/>
          <w:color w:val="000000" w:themeColor="text1"/>
          <w:sz w:val="28"/>
          <w:szCs w:val="28"/>
        </w:rPr>
        <w:t>■</w:t>
      </w:r>
      <w:r>
        <w:rPr>
          <w:rFonts w:ascii="HGSｺﾞｼｯｸM" w:eastAsia="HGSｺﾞｼｯｸM" w:hAnsi="メイリオ" w:hint="eastAsia"/>
          <w:color w:val="000000" w:themeColor="text1"/>
          <w:sz w:val="28"/>
          <w:szCs w:val="28"/>
        </w:rPr>
        <w:t>見込量確保のための方策</w:t>
      </w:r>
    </w:p>
    <w:p w14:paraId="5B3EB6B3" w14:textId="77777777" w:rsidR="00E87B7F" w:rsidRDefault="00E87B7F" w:rsidP="00E87B7F">
      <w:pPr>
        <w:adjustRightInd w:val="0"/>
        <w:snapToGrid w:val="0"/>
        <w:spacing w:line="420" w:lineRule="exact"/>
        <w:ind w:left="1120" w:right="480" w:hangingChars="400" w:hanging="880"/>
        <w:rPr>
          <w:rFonts w:ascii="HGSｺﾞｼｯｸM" w:eastAsia="HGSｺﾞｼｯｸM" w:hAnsi="メイリオ"/>
          <w:color w:val="000000" w:themeColor="text1"/>
        </w:rPr>
      </w:pPr>
      <w:r>
        <w:rPr>
          <w:rFonts w:ascii="HGSｺﾞｼｯｸM" w:eastAsia="HGSｺﾞｼｯｸM" w:hAnsi="メイリオ" w:hint="eastAsia"/>
          <w:noProof/>
          <w:color w:val="FF0000"/>
          <w:sz w:val="22"/>
        </w:rPr>
        <mc:AlternateContent>
          <mc:Choice Requires="wps">
            <w:drawing>
              <wp:anchor distT="0" distB="0" distL="114300" distR="114300" simplePos="0" relativeHeight="251891712" behindDoc="0" locked="0" layoutInCell="1" allowOverlap="1" wp14:anchorId="31C43F38" wp14:editId="50BA2527">
                <wp:simplePos x="0" y="0"/>
                <wp:positionH relativeFrom="column">
                  <wp:posOffset>280035</wp:posOffset>
                </wp:positionH>
                <wp:positionV relativeFrom="paragraph">
                  <wp:posOffset>33020</wp:posOffset>
                </wp:positionV>
                <wp:extent cx="5838825" cy="628650"/>
                <wp:effectExtent l="0" t="0" r="28575" b="19050"/>
                <wp:wrapNone/>
                <wp:docPr id="1795" name="テキスト ボックス 1795"/>
                <wp:cNvGraphicFramePr/>
                <a:graphic xmlns:a="http://schemas.openxmlformats.org/drawingml/2006/main">
                  <a:graphicData uri="http://schemas.microsoft.com/office/word/2010/wordprocessingShape">
                    <wps:wsp>
                      <wps:cNvSpPr txBox="1"/>
                      <wps:spPr>
                        <a:xfrm>
                          <a:off x="0" y="0"/>
                          <a:ext cx="5838825" cy="628650"/>
                        </a:xfrm>
                        <a:prstGeom prst="rect">
                          <a:avLst/>
                        </a:prstGeom>
                        <a:solidFill>
                          <a:sysClr val="window" lastClr="FFFFFF"/>
                        </a:solidFill>
                        <a:ln w="6350">
                          <a:solidFill>
                            <a:prstClr val="black"/>
                          </a:solidFill>
                          <a:prstDash val="sysDash"/>
                        </a:ln>
                      </wps:spPr>
                      <wps:txbx>
                        <w:txbxContent>
                          <w:p w14:paraId="2C1593BF" w14:textId="77777777" w:rsidR="00C4213A" w:rsidRDefault="00C4213A" w:rsidP="00901C8C">
                            <w:pPr>
                              <w:adjustRightInd w:val="0"/>
                              <w:snapToGrid w:val="0"/>
                              <w:spacing w:line="400" w:lineRule="exact"/>
                              <w:ind w:leftChars="25" w:left="300" w:rightChars="46" w:right="110" w:hangingChars="100" w:hanging="24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〇障害の</w:t>
                            </w:r>
                            <w:r>
                              <w:rPr>
                                <w:rFonts w:ascii="HGSｺﾞｼｯｸM" w:eastAsia="HGSｺﾞｼｯｸM" w:hAnsi="メイリオ"/>
                                <w:color w:val="000000" w:themeColor="text1"/>
                              </w:rPr>
                              <w:t>ある人</w:t>
                            </w:r>
                            <w:r w:rsidRPr="000B77C4">
                              <w:rPr>
                                <w:rFonts w:ascii="HGSｺﾞｼｯｸM" w:eastAsia="HGSｺﾞｼｯｸM" w:hAnsi="メイリオ" w:hint="eastAsia"/>
                                <w:color w:val="000000" w:themeColor="text1"/>
                              </w:rPr>
                              <w:t>の日常生活や社会生</w:t>
                            </w:r>
                            <w:r>
                              <w:rPr>
                                <w:rFonts w:ascii="HGSｺﾞｼｯｸM" w:eastAsia="HGSｺﾞｼｯｸM" w:hAnsi="メイリオ" w:hint="eastAsia"/>
                                <w:color w:val="000000" w:themeColor="text1"/>
                              </w:rPr>
                              <w:t>活の支える</w:t>
                            </w:r>
                            <w:r>
                              <w:rPr>
                                <w:rFonts w:ascii="HGSｺﾞｼｯｸM" w:eastAsia="HGSｺﾞｼｯｸM" w:hAnsi="メイリオ"/>
                                <w:color w:val="000000" w:themeColor="text1"/>
                              </w:rPr>
                              <w:t>ため</w:t>
                            </w:r>
                            <w:r>
                              <w:rPr>
                                <w:rFonts w:ascii="HGSｺﾞｼｯｸM" w:eastAsia="HGSｺﾞｼｯｸM" w:hAnsi="メイリオ" w:hint="eastAsia"/>
                                <w:color w:val="000000" w:themeColor="text1"/>
                              </w:rPr>
                              <w:t>、各種</w:t>
                            </w:r>
                            <w:r>
                              <w:rPr>
                                <w:rFonts w:ascii="HGSｺﾞｼｯｸM" w:eastAsia="HGSｺﾞｼｯｸM" w:hAnsi="メイリオ"/>
                                <w:color w:val="000000" w:themeColor="text1"/>
                              </w:rPr>
                              <w:t>サービス</w:t>
                            </w:r>
                            <w:r>
                              <w:rPr>
                                <w:rFonts w:ascii="HGSｺﾞｼｯｸM" w:eastAsia="HGSｺﾞｼｯｸM" w:hAnsi="メイリオ" w:hint="eastAsia"/>
                                <w:color w:val="000000" w:themeColor="text1"/>
                              </w:rPr>
                              <w:t>の</w:t>
                            </w:r>
                            <w:r>
                              <w:rPr>
                                <w:rFonts w:ascii="HGSｺﾞｼｯｸM" w:eastAsia="HGSｺﾞｼｯｸM" w:hAnsi="メイリオ"/>
                                <w:color w:val="000000" w:themeColor="text1"/>
                              </w:rPr>
                              <w:t>提供</w:t>
                            </w:r>
                            <w:r>
                              <w:rPr>
                                <w:rFonts w:ascii="HGSｺﾞｼｯｸM" w:eastAsia="HGSｺﾞｼｯｸM" w:hAnsi="メイリオ" w:hint="eastAsia"/>
                                <w:color w:val="000000" w:themeColor="text1"/>
                              </w:rPr>
                              <w:t>を</w:t>
                            </w:r>
                            <w:r>
                              <w:rPr>
                                <w:rFonts w:ascii="HGSｺﾞｼｯｸM" w:eastAsia="HGSｺﾞｼｯｸM" w:hAnsi="メイリオ"/>
                                <w:color w:val="000000" w:themeColor="text1"/>
                              </w:rPr>
                              <w:t>継続していきます。</w:t>
                            </w:r>
                          </w:p>
                          <w:p w14:paraId="52D1C52D" w14:textId="77777777" w:rsidR="00C4213A" w:rsidRDefault="00C4213A" w:rsidP="00E87B7F">
                            <w:pPr>
                              <w:adjustRightInd w:val="0"/>
                              <w:snapToGrid w:val="0"/>
                              <w:spacing w:line="420" w:lineRule="exact"/>
                              <w:ind w:left="1200" w:right="480" w:hangingChars="400" w:hanging="960"/>
                              <w:rPr>
                                <w:rFonts w:ascii="HGSｺﾞｼｯｸM" w:eastAsia="HGSｺﾞｼｯｸM" w:hAnsi="メイリオ"/>
                                <w:color w:val="000000" w:themeColor="text1"/>
                              </w:rPr>
                            </w:pPr>
                          </w:p>
                          <w:p w14:paraId="5486316E" w14:textId="77777777" w:rsidR="00C4213A" w:rsidRPr="00D36F61" w:rsidRDefault="00C4213A" w:rsidP="00E87B7F">
                            <w:pPr>
                              <w:ind w:left="240" w:right="480" w:firstLine="240"/>
                              <w:rPr>
                                <w:rFonts w:ascii="HGSｺﾞｼｯｸM" w:eastAsia="HGSｺﾞｼｯｸM" w:hAnsi="メイリオ"/>
                                <w:color w:val="000000" w:themeColor="text1"/>
                              </w:rPr>
                            </w:pPr>
                          </w:p>
                          <w:p w14:paraId="3B2319E2" w14:textId="77777777" w:rsidR="00C4213A" w:rsidRDefault="00C4213A" w:rsidP="00E87B7F">
                            <w:pPr>
                              <w:ind w:left="240" w:right="480" w:firstLine="240"/>
                              <w:rPr>
                                <w:rFonts w:ascii="HGSｺﾞｼｯｸM" w:eastAsia="HGSｺﾞｼｯｸM" w:hAnsi="メイリオ"/>
                                <w:color w:val="000000" w:themeColor="text1"/>
                              </w:rPr>
                            </w:pPr>
                          </w:p>
                          <w:p w14:paraId="4CA4D389" w14:textId="77777777" w:rsidR="00C4213A" w:rsidRDefault="00C4213A" w:rsidP="00E87B7F">
                            <w:pPr>
                              <w:ind w:left="240" w:right="480" w:firstLine="240"/>
                              <w:rPr>
                                <w:rFonts w:ascii="HGSｺﾞｼｯｸM" w:eastAsia="HGSｺﾞｼｯｸM" w:hAnsi="メイリオ"/>
                                <w:color w:val="000000" w:themeColor="text1"/>
                              </w:rPr>
                            </w:pPr>
                          </w:p>
                          <w:p w14:paraId="6A53FFD7" w14:textId="77777777" w:rsidR="00C4213A" w:rsidRDefault="00C4213A" w:rsidP="00E87B7F">
                            <w:pPr>
                              <w:ind w:left="240" w:right="480" w:firstLine="240"/>
                            </w:pPr>
                          </w:p>
                          <w:p w14:paraId="338AC97A" w14:textId="77777777" w:rsidR="00C4213A" w:rsidRDefault="00C4213A" w:rsidP="00E87B7F">
                            <w:pPr>
                              <w:ind w:left="240" w:right="480" w:firstLine="240"/>
                            </w:pPr>
                          </w:p>
                          <w:p w14:paraId="6E601626" w14:textId="77777777" w:rsidR="00C4213A" w:rsidRDefault="00C4213A" w:rsidP="00E87B7F">
                            <w:pPr>
                              <w:ind w:left="240" w:right="480" w:firstLine="240"/>
                            </w:pPr>
                          </w:p>
                          <w:p w14:paraId="773E9EEC" w14:textId="77777777" w:rsidR="00C4213A" w:rsidRDefault="00C4213A" w:rsidP="00E87B7F">
                            <w:pPr>
                              <w:ind w:left="240" w:right="480" w:firstLine="240"/>
                            </w:pPr>
                          </w:p>
                          <w:p w14:paraId="3863ABF6" w14:textId="77777777" w:rsidR="00C4213A" w:rsidRDefault="00C4213A" w:rsidP="00E87B7F">
                            <w:pPr>
                              <w:ind w:left="240" w:right="480" w:firstLine="240"/>
                            </w:pPr>
                          </w:p>
                          <w:p w14:paraId="62C8C951" w14:textId="77777777" w:rsidR="00C4213A" w:rsidRDefault="00C4213A" w:rsidP="00E87B7F">
                            <w:pPr>
                              <w:ind w:left="240" w:right="48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3F38" id="テキスト ボックス 1795" o:spid="_x0000_s1174" type="#_x0000_t202" style="position:absolute;left:0;text-align:left;margin-left:22.05pt;margin-top:2.6pt;width:459.75pt;height:4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" fillcolor="window" strokeweight=".5pt">
                <v:stroke dashstyle="3 1"/>
                <v:textbox>
                  <w:txbxContent>
                    <w:p w14:paraId="2C1593BF" w14:textId="77777777" w:rsidR="00C4213A" w:rsidRDefault="00C4213A" w:rsidP="00901C8C">
                      <w:pPr>
                        <w:adjustRightInd w:val="0"/>
                        <w:snapToGrid w:val="0"/>
                        <w:spacing w:line="400" w:lineRule="exact"/>
                        <w:ind w:leftChars="25" w:left="300" w:rightChars="46" w:right="110" w:hangingChars="100" w:hanging="240"/>
                        <w:rPr>
                          <w:rFonts w:ascii="HGSｺﾞｼｯｸM" w:eastAsia="HGSｺﾞｼｯｸM" w:hAnsi="メイリオ"/>
                          <w:color w:val="000000" w:themeColor="text1"/>
                        </w:rPr>
                      </w:pPr>
                      <w:r>
                        <w:rPr>
                          <w:rFonts w:ascii="HGSｺﾞｼｯｸM" w:eastAsia="HGSｺﾞｼｯｸM" w:hAnsi="メイリオ" w:hint="eastAsia"/>
                          <w:color w:val="000000" w:themeColor="text1"/>
                        </w:rPr>
                        <w:t>〇障害の</w:t>
                      </w:r>
                      <w:r>
                        <w:rPr>
                          <w:rFonts w:ascii="HGSｺﾞｼｯｸM" w:eastAsia="HGSｺﾞｼｯｸM" w:hAnsi="メイリオ"/>
                          <w:color w:val="000000" w:themeColor="text1"/>
                        </w:rPr>
                        <w:t>ある人</w:t>
                      </w:r>
                      <w:r w:rsidRPr="000B77C4">
                        <w:rPr>
                          <w:rFonts w:ascii="HGSｺﾞｼｯｸM" w:eastAsia="HGSｺﾞｼｯｸM" w:hAnsi="メイリオ" w:hint="eastAsia"/>
                          <w:color w:val="000000" w:themeColor="text1"/>
                        </w:rPr>
                        <w:t>の日常生活や社会生</w:t>
                      </w:r>
                      <w:r>
                        <w:rPr>
                          <w:rFonts w:ascii="HGSｺﾞｼｯｸM" w:eastAsia="HGSｺﾞｼｯｸM" w:hAnsi="メイリオ" w:hint="eastAsia"/>
                          <w:color w:val="000000" w:themeColor="text1"/>
                        </w:rPr>
                        <w:t>活の支える</w:t>
                      </w:r>
                      <w:r>
                        <w:rPr>
                          <w:rFonts w:ascii="HGSｺﾞｼｯｸM" w:eastAsia="HGSｺﾞｼｯｸM" w:hAnsi="メイリオ"/>
                          <w:color w:val="000000" w:themeColor="text1"/>
                        </w:rPr>
                        <w:t>ため</w:t>
                      </w:r>
                      <w:r>
                        <w:rPr>
                          <w:rFonts w:ascii="HGSｺﾞｼｯｸM" w:eastAsia="HGSｺﾞｼｯｸM" w:hAnsi="メイリオ" w:hint="eastAsia"/>
                          <w:color w:val="000000" w:themeColor="text1"/>
                        </w:rPr>
                        <w:t>、各種</w:t>
                      </w:r>
                      <w:r>
                        <w:rPr>
                          <w:rFonts w:ascii="HGSｺﾞｼｯｸM" w:eastAsia="HGSｺﾞｼｯｸM" w:hAnsi="メイリオ"/>
                          <w:color w:val="000000" w:themeColor="text1"/>
                        </w:rPr>
                        <w:t>サービス</w:t>
                      </w:r>
                      <w:r>
                        <w:rPr>
                          <w:rFonts w:ascii="HGSｺﾞｼｯｸM" w:eastAsia="HGSｺﾞｼｯｸM" w:hAnsi="メイリオ" w:hint="eastAsia"/>
                          <w:color w:val="000000" w:themeColor="text1"/>
                        </w:rPr>
                        <w:t>の</w:t>
                      </w:r>
                      <w:r>
                        <w:rPr>
                          <w:rFonts w:ascii="HGSｺﾞｼｯｸM" w:eastAsia="HGSｺﾞｼｯｸM" w:hAnsi="メイリオ"/>
                          <w:color w:val="000000" w:themeColor="text1"/>
                        </w:rPr>
                        <w:t>提供</w:t>
                      </w:r>
                      <w:r>
                        <w:rPr>
                          <w:rFonts w:ascii="HGSｺﾞｼｯｸM" w:eastAsia="HGSｺﾞｼｯｸM" w:hAnsi="メイリオ" w:hint="eastAsia"/>
                          <w:color w:val="000000" w:themeColor="text1"/>
                        </w:rPr>
                        <w:t>を</w:t>
                      </w:r>
                      <w:r>
                        <w:rPr>
                          <w:rFonts w:ascii="HGSｺﾞｼｯｸM" w:eastAsia="HGSｺﾞｼｯｸM" w:hAnsi="メイリオ"/>
                          <w:color w:val="000000" w:themeColor="text1"/>
                        </w:rPr>
                        <w:t>継続していきます。</w:t>
                      </w:r>
                    </w:p>
                    <w:p w14:paraId="52D1C52D" w14:textId="77777777" w:rsidR="00C4213A" w:rsidRDefault="00C4213A" w:rsidP="00E87B7F">
                      <w:pPr>
                        <w:adjustRightInd w:val="0"/>
                        <w:snapToGrid w:val="0"/>
                        <w:spacing w:line="420" w:lineRule="exact"/>
                        <w:ind w:left="1200" w:right="480" w:hangingChars="400" w:hanging="960"/>
                        <w:rPr>
                          <w:rFonts w:ascii="HGSｺﾞｼｯｸM" w:eastAsia="HGSｺﾞｼｯｸM" w:hAnsi="メイリオ"/>
                          <w:color w:val="000000" w:themeColor="text1"/>
                        </w:rPr>
                      </w:pPr>
                    </w:p>
                    <w:p w14:paraId="5486316E" w14:textId="77777777" w:rsidR="00C4213A" w:rsidRPr="00D36F61" w:rsidRDefault="00C4213A" w:rsidP="00E87B7F">
                      <w:pPr>
                        <w:ind w:left="240" w:right="480" w:firstLine="240"/>
                        <w:rPr>
                          <w:rFonts w:ascii="HGSｺﾞｼｯｸM" w:eastAsia="HGSｺﾞｼｯｸM" w:hAnsi="メイリオ"/>
                          <w:color w:val="000000" w:themeColor="text1"/>
                        </w:rPr>
                      </w:pPr>
                    </w:p>
                    <w:p w14:paraId="3B2319E2" w14:textId="77777777" w:rsidR="00C4213A" w:rsidRDefault="00C4213A" w:rsidP="00E87B7F">
                      <w:pPr>
                        <w:ind w:left="240" w:right="480" w:firstLine="240"/>
                        <w:rPr>
                          <w:rFonts w:ascii="HGSｺﾞｼｯｸM" w:eastAsia="HGSｺﾞｼｯｸM" w:hAnsi="メイリオ"/>
                          <w:color w:val="000000" w:themeColor="text1"/>
                        </w:rPr>
                      </w:pPr>
                    </w:p>
                    <w:p w14:paraId="4CA4D389" w14:textId="77777777" w:rsidR="00C4213A" w:rsidRDefault="00C4213A" w:rsidP="00E87B7F">
                      <w:pPr>
                        <w:ind w:left="240" w:right="480" w:firstLine="240"/>
                        <w:rPr>
                          <w:rFonts w:ascii="HGSｺﾞｼｯｸM" w:eastAsia="HGSｺﾞｼｯｸM" w:hAnsi="メイリオ"/>
                          <w:color w:val="000000" w:themeColor="text1"/>
                        </w:rPr>
                      </w:pPr>
                    </w:p>
                    <w:p w14:paraId="6A53FFD7" w14:textId="77777777" w:rsidR="00C4213A" w:rsidRDefault="00C4213A" w:rsidP="00E87B7F">
                      <w:pPr>
                        <w:ind w:left="240" w:right="480" w:firstLine="240"/>
                      </w:pPr>
                    </w:p>
                    <w:p w14:paraId="338AC97A" w14:textId="77777777" w:rsidR="00C4213A" w:rsidRDefault="00C4213A" w:rsidP="00E87B7F">
                      <w:pPr>
                        <w:ind w:left="240" w:right="480" w:firstLine="240"/>
                      </w:pPr>
                    </w:p>
                    <w:p w14:paraId="6E601626" w14:textId="77777777" w:rsidR="00C4213A" w:rsidRDefault="00C4213A" w:rsidP="00E87B7F">
                      <w:pPr>
                        <w:ind w:left="240" w:right="480" w:firstLine="240"/>
                      </w:pPr>
                    </w:p>
                    <w:p w14:paraId="773E9EEC" w14:textId="77777777" w:rsidR="00C4213A" w:rsidRDefault="00C4213A" w:rsidP="00E87B7F">
                      <w:pPr>
                        <w:ind w:left="240" w:right="480" w:firstLine="240"/>
                      </w:pPr>
                    </w:p>
                    <w:p w14:paraId="3863ABF6" w14:textId="77777777" w:rsidR="00C4213A" w:rsidRDefault="00C4213A" w:rsidP="00E87B7F">
                      <w:pPr>
                        <w:ind w:left="240" w:right="480" w:firstLine="240"/>
                      </w:pPr>
                    </w:p>
                    <w:p w14:paraId="62C8C951" w14:textId="77777777" w:rsidR="00C4213A" w:rsidRDefault="00C4213A" w:rsidP="00E87B7F">
                      <w:pPr>
                        <w:ind w:left="240" w:right="480" w:firstLine="240"/>
                      </w:pPr>
                    </w:p>
                  </w:txbxContent>
                </v:textbox>
              </v:shape>
            </w:pict>
          </mc:Fallback>
        </mc:AlternateContent>
      </w:r>
    </w:p>
    <w:p w14:paraId="0FF3D163" w14:textId="77777777" w:rsidR="00E87B7F" w:rsidRDefault="00E87B7F" w:rsidP="00E87B7F">
      <w:pPr>
        <w:adjustRightInd w:val="0"/>
        <w:snapToGrid w:val="0"/>
        <w:spacing w:line="420" w:lineRule="exact"/>
        <w:ind w:left="1200" w:right="480" w:hangingChars="400" w:hanging="960"/>
        <w:rPr>
          <w:rFonts w:ascii="HGSｺﾞｼｯｸM" w:eastAsia="HGSｺﾞｼｯｸM" w:hAnsi="メイリオ"/>
          <w:color w:val="000000" w:themeColor="text1"/>
        </w:rPr>
      </w:pPr>
    </w:p>
    <w:p w14:paraId="17B48D12" w14:textId="77777777" w:rsidR="00E87B7F" w:rsidRPr="000B77C4" w:rsidRDefault="00E87B7F" w:rsidP="00E87B7F">
      <w:pPr>
        <w:adjustRightInd w:val="0"/>
        <w:snapToGrid w:val="0"/>
        <w:spacing w:line="420" w:lineRule="exact"/>
        <w:ind w:left="1284" w:right="480" w:hangingChars="400" w:hanging="1044"/>
        <w:rPr>
          <w:rFonts w:ascii="HGSｺﾞｼｯｸM" w:eastAsia="HGSｺﾞｼｯｸM" w:hAnsi="メイリオ"/>
          <w:b/>
          <w:color w:val="000000" w:themeColor="text1"/>
          <w:sz w:val="26"/>
          <w:szCs w:val="26"/>
          <w:u w:val="single"/>
        </w:rPr>
      </w:pPr>
    </w:p>
    <w:p w14:paraId="081351FA" w14:textId="7543F68D" w:rsidR="00E87B7F" w:rsidRP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4B568651" w14:textId="5DCBB9FD"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6BAB0DA7" w14:textId="2AC5B023"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7D02FA9D" w14:textId="66EBB07A"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7ADE1EAB" w14:textId="3E4A9B03"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4F299E7A" w14:textId="62553C1E"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7AF046E7" w14:textId="76142006"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74229304" w14:textId="77777777" w:rsidR="00A11C7D" w:rsidRDefault="00A11C7D" w:rsidP="00E3729C">
      <w:pPr>
        <w:ind w:leftChars="0" w:left="0" w:rightChars="0" w:right="0" w:firstLineChars="0" w:firstLine="0"/>
        <w:rPr>
          <w:rFonts w:ascii="HGｺﾞｼｯｸM" w:eastAsia="HGｺﾞｼｯｸM" w:hAnsiTheme="majorEastAsia"/>
          <w:color w:val="000000" w:themeColor="text1"/>
          <w:sz w:val="22"/>
        </w:rPr>
        <w:sectPr w:rsidR="00A11C7D" w:rsidSect="00325C0B">
          <w:headerReference w:type="even" r:id="rId75"/>
          <w:headerReference w:type="default" r:id="rId76"/>
          <w:footerReference w:type="even" r:id="rId77"/>
          <w:footerReference w:type="default" r:id="rId78"/>
          <w:pgSz w:w="11906" w:h="16838" w:code="9"/>
          <w:pgMar w:top="1418" w:right="1418" w:bottom="1418" w:left="1418" w:header="851" w:footer="442" w:gutter="0"/>
          <w:pgNumType w:fmt="numberInDash" w:start="91"/>
          <w:cols w:space="425"/>
          <w:docGrid w:type="lines" w:linePitch="360"/>
        </w:sectPr>
      </w:pPr>
    </w:p>
    <w:p w14:paraId="7D1D7DE9" w14:textId="6A458ABB" w:rsidR="00E87B7F" w:rsidRDefault="00927775" w:rsidP="00E3729C">
      <w:pPr>
        <w:ind w:leftChars="0" w:left="0" w:rightChars="0" w:right="0" w:firstLineChars="0" w:firstLine="0"/>
        <w:rPr>
          <w:rFonts w:ascii="HGｺﾞｼｯｸM" w:eastAsia="HGｺﾞｼｯｸM" w:hAnsiTheme="majorEastAsia"/>
          <w:color w:val="000000" w:themeColor="text1"/>
          <w:sz w:val="22"/>
        </w:rPr>
      </w:pPr>
      <w:r>
        <w:rPr>
          <w:rFonts w:ascii="HGｺﾞｼｯｸM" w:eastAsia="HGｺﾞｼｯｸM" w:hAnsiTheme="majorEastAsia"/>
          <w:noProof/>
          <w:color w:val="000000" w:themeColor="text1"/>
          <w:sz w:val="22"/>
        </w:rPr>
        <w:lastRenderedPageBreak/>
        <mc:AlternateContent>
          <mc:Choice Requires="wps">
            <w:drawing>
              <wp:anchor distT="0" distB="0" distL="114300" distR="114300" simplePos="0" relativeHeight="251944960" behindDoc="0" locked="0" layoutInCell="1" allowOverlap="1" wp14:anchorId="08E82119" wp14:editId="4C4A648B">
                <wp:simplePos x="0" y="0"/>
                <wp:positionH relativeFrom="column">
                  <wp:posOffset>0</wp:posOffset>
                </wp:positionH>
                <wp:positionV relativeFrom="paragraph">
                  <wp:posOffset>-635</wp:posOffset>
                </wp:positionV>
                <wp:extent cx="6086475" cy="8877300"/>
                <wp:effectExtent l="0" t="0" r="28575" b="19050"/>
                <wp:wrapNone/>
                <wp:docPr id="1819982702" name="テキスト ボックス 1819982702"/>
                <wp:cNvGraphicFramePr/>
                <a:graphic xmlns:a="http://schemas.openxmlformats.org/drawingml/2006/main">
                  <a:graphicData uri="http://schemas.microsoft.com/office/word/2010/wordprocessingShape">
                    <wps:wsp>
                      <wps:cNvSpPr txBox="1"/>
                      <wps:spPr>
                        <a:xfrm>
                          <a:off x="0" y="0"/>
                          <a:ext cx="6086475" cy="8877300"/>
                        </a:xfrm>
                        <a:prstGeom prst="rect">
                          <a:avLst/>
                        </a:prstGeom>
                        <a:solidFill>
                          <a:sysClr val="window" lastClr="FFFFFF"/>
                        </a:solidFill>
                        <a:ln w="6350">
                          <a:solidFill>
                            <a:prstClr val="black"/>
                          </a:solidFill>
                        </a:ln>
                      </wps:spPr>
                      <wps:txbx>
                        <w:txbxContent>
                          <w:p w14:paraId="6C66B807" w14:textId="77777777" w:rsidR="00C4213A" w:rsidRDefault="00C4213A" w:rsidP="00927775">
                            <w:pPr>
                              <w:ind w:leftChars="0" w:left="0" w:right="480" w:firstLineChars="0" w:firstLine="0"/>
                              <w:jc w:val="center"/>
                            </w:pPr>
                          </w:p>
                          <w:p w14:paraId="3BAEC996" w14:textId="77777777" w:rsidR="00C4213A" w:rsidRDefault="00C4213A" w:rsidP="00927775">
                            <w:pPr>
                              <w:ind w:leftChars="0" w:left="0" w:right="480" w:firstLineChars="0" w:firstLine="0"/>
                              <w:jc w:val="center"/>
                            </w:pPr>
                          </w:p>
                          <w:p w14:paraId="3B78440D" w14:textId="77777777" w:rsidR="00C4213A" w:rsidRDefault="00C4213A" w:rsidP="00927775">
                            <w:pPr>
                              <w:ind w:leftChars="0" w:left="0" w:right="480" w:firstLineChars="0" w:firstLine="0"/>
                              <w:jc w:val="center"/>
                            </w:pPr>
                          </w:p>
                          <w:p w14:paraId="0FD78848" w14:textId="77777777" w:rsidR="00C4213A" w:rsidRDefault="00C4213A" w:rsidP="00927775">
                            <w:pPr>
                              <w:ind w:leftChars="0" w:left="0" w:right="480" w:firstLineChars="0" w:firstLine="0"/>
                              <w:jc w:val="center"/>
                            </w:pPr>
                          </w:p>
                          <w:p w14:paraId="5A93F8AA" w14:textId="77777777" w:rsidR="00C4213A" w:rsidRDefault="00C4213A" w:rsidP="00927775">
                            <w:pPr>
                              <w:ind w:leftChars="0" w:left="0" w:right="480" w:firstLineChars="0" w:firstLine="0"/>
                              <w:jc w:val="center"/>
                            </w:pPr>
                          </w:p>
                          <w:p w14:paraId="79B768AC" w14:textId="77777777" w:rsidR="00C4213A" w:rsidRDefault="00C4213A" w:rsidP="00927775">
                            <w:pPr>
                              <w:ind w:leftChars="0" w:left="0" w:right="480" w:firstLineChars="0" w:firstLine="0"/>
                              <w:jc w:val="center"/>
                            </w:pPr>
                          </w:p>
                          <w:p w14:paraId="0C37834D" w14:textId="77777777" w:rsidR="00C4213A" w:rsidRDefault="00C4213A" w:rsidP="00927775">
                            <w:pPr>
                              <w:ind w:leftChars="0" w:left="0" w:right="480" w:firstLineChars="0" w:firstLine="0"/>
                              <w:jc w:val="center"/>
                            </w:pPr>
                          </w:p>
                          <w:p w14:paraId="48B4DB57" w14:textId="77777777" w:rsidR="00C4213A" w:rsidRDefault="00C4213A" w:rsidP="00927775">
                            <w:pPr>
                              <w:ind w:leftChars="0" w:left="0" w:right="480" w:firstLineChars="0" w:firstLine="0"/>
                              <w:jc w:val="center"/>
                            </w:pPr>
                          </w:p>
                          <w:p w14:paraId="5D4F858D" w14:textId="77777777" w:rsidR="00C4213A" w:rsidRDefault="00C4213A" w:rsidP="00927775">
                            <w:pPr>
                              <w:ind w:leftChars="0" w:left="0" w:right="480" w:firstLineChars="0" w:firstLine="0"/>
                              <w:jc w:val="center"/>
                            </w:pPr>
                          </w:p>
                          <w:p w14:paraId="4EC3501B" w14:textId="77777777" w:rsidR="00C4213A" w:rsidRDefault="00C4213A" w:rsidP="00927775">
                            <w:pPr>
                              <w:ind w:leftChars="0" w:left="0" w:right="480" w:firstLineChars="0" w:firstLine="0"/>
                              <w:jc w:val="center"/>
                            </w:pPr>
                          </w:p>
                          <w:p w14:paraId="35E50C80" w14:textId="77777777" w:rsidR="00C4213A" w:rsidRDefault="00C4213A" w:rsidP="00927775">
                            <w:pPr>
                              <w:ind w:leftChars="0" w:left="0" w:right="480" w:firstLineChars="0" w:firstLine="0"/>
                              <w:jc w:val="center"/>
                            </w:pPr>
                          </w:p>
                          <w:p w14:paraId="2F1D6B89" w14:textId="77777777" w:rsidR="00C4213A" w:rsidRDefault="00C4213A" w:rsidP="00927775">
                            <w:pPr>
                              <w:ind w:leftChars="0" w:left="0" w:right="480" w:firstLineChars="0" w:firstLine="0"/>
                              <w:jc w:val="center"/>
                            </w:pPr>
                          </w:p>
                          <w:p w14:paraId="16B322DD" w14:textId="77777777" w:rsidR="00C4213A" w:rsidRDefault="00C4213A" w:rsidP="00927775">
                            <w:pPr>
                              <w:ind w:leftChars="0" w:left="0" w:right="480" w:firstLineChars="0" w:firstLine="0"/>
                              <w:jc w:val="center"/>
                            </w:pPr>
                          </w:p>
                          <w:p w14:paraId="714D45AF" w14:textId="77777777" w:rsidR="00C4213A" w:rsidRDefault="00C4213A" w:rsidP="00927775">
                            <w:pPr>
                              <w:ind w:leftChars="0" w:left="0" w:right="480" w:firstLineChars="0" w:firstLine="0"/>
                              <w:jc w:val="center"/>
                            </w:pPr>
                          </w:p>
                          <w:p w14:paraId="3C773CC4" w14:textId="77777777" w:rsidR="00C4213A" w:rsidRDefault="00C4213A" w:rsidP="00927775">
                            <w:pPr>
                              <w:ind w:leftChars="0" w:left="0" w:right="480" w:firstLineChars="0" w:firstLine="0"/>
                              <w:jc w:val="center"/>
                            </w:pPr>
                          </w:p>
                          <w:p w14:paraId="4562FE26" w14:textId="77777777" w:rsidR="00C4213A" w:rsidRDefault="00C4213A" w:rsidP="00927775">
                            <w:pPr>
                              <w:ind w:leftChars="0" w:left="0" w:right="480" w:firstLineChars="0" w:firstLine="0"/>
                              <w:jc w:val="center"/>
                            </w:pPr>
                          </w:p>
                          <w:p w14:paraId="01BCD492" w14:textId="77777777" w:rsidR="00C4213A" w:rsidRDefault="00C4213A" w:rsidP="00927775">
                            <w:pPr>
                              <w:ind w:leftChars="0" w:left="0" w:right="480" w:firstLineChars="0" w:firstLine="0"/>
                              <w:jc w:val="center"/>
                            </w:pPr>
                          </w:p>
                          <w:p w14:paraId="44339392" w14:textId="571CD116" w:rsidR="00C4213A" w:rsidRPr="002322ED" w:rsidRDefault="00C4213A" w:rsidP="00927775">
                            <w:pPr>
                              <w:ind w:leftChars="0" w:left="0" w:right="480" w:firstLineChars="0" w:firstLine="0"/>
                              <w:jc w:val="center"/>
                              <w:rPr>
                                <w:rFonts w:ascii="HGSｺﾞｼｯｸM" w:eastAsia="HGSｺﾞｼｯｸM"/>
                                <w:sz w:val="48"/>
                                <w:szCs w:val="48"/>
                              </w:rPr>
                            </w:pPr>
                            <w:r w:rsidRPr="002322ED">
                              <w:rPr>
                                <w:rFonts w:ascii="HGSｺﾞｼｯｸM" w:eastAsia="HGSｺﾞｼｯｸM" w:hint="eastAsia"/>
                                <w:sz w:val="48"/>
                                <w:szCs w:val="48"/>
                              </w:rPr>
                              <w:t>コラム</w:t>
                            </w:r>
                            <w:r>
                              <w:rPr>
                                <w:rFonts w:ascii="HGSｺﾞｼｯｸM" w:eastAsia="HGSｺﾞｼｯｸM" w:hint="eastAsia"/>
                                <w:sz w:val="48"/>
                                <w:szCs w:val="48"/>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82119" id="テキスト ボックス 1819982702" o:spid="_x0000_s1175" type="#_x0000_t202" style="position:absolute;left:0;text-align:left;margin-left:0;margin-top:-.05pt;width:479.25pt;height:699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" fillcolor="window" strokeweight=".5pt">
                <v:textbox>
                  <w:txbxContent>
                    <w:p w14:paraId="6C66B807" w14:textId="77777777" w:rsidR="00C4213A" w:rsidRDefault="00C4213A" w:rsidP="00927775">
                      <w:pPr>
                        <w:ind w:leftChars="0" w:left="0" w:right="480" w:firstLineChars="0" w:firstLine="0"/>
                        <w:jc w:val="center"/>
                      </w:pPr>
                    </w:p>
                    <w:p w14:paraId="3BAEC996" w14:textId="77777777" w:rsidR="00C4213A" w:rsidRDefault="00C4213A" w:rsidP="00927775">
                      <w:pPr>
                        <w:ind w:leftChars="0" w:left="0" w:right="480" w:firstLineChars="0" w:firstLine="0"/>
                        <w:jc w:val="center"/>
                      </w:pPr>
                    </w:p>
                    <w:p w14:paraId="3B78440D" w14:textId="77777777" w:rsidR="00C4213A" w:rsidRDefault="00C4213A" w:rsidP="00927775">
                      <w:pPr>
                        <w:ind w:leftChars="0" w:left="0" w:right="480" w:firstLineChars="0" w:firstLine="0"/>
                        <w:jc w:val="center"/>
                      </w:pPr>
                    </w:p>
                    <w:p w14:paraId="0FD78848" w14:textId="77777777" w:rsidR="00C4213A" w:rsidRDefault="00C4213A" w:rsidP="00927775">
                      <w:pPr>
                        <w:ind w:leftChars="0" w:left="0" w:right="480" w:firstLineChars="0" w:firstLine="0"/>
                        <w:jc w:val="center"/>
                      </w:pPr>
                    </w:p>
                    <w:p w14:paraId="5A93F8AA" w14:textId="77777777" w:rsidR="00C4213A" w:rsidRDefault="00C4213A" w:rsidP="00927775">
                      <w:pPr>
                        <w:ind w:leftChars="0" w:left="0" w:right="480" w:firstLineChars="0" w:firstLine="0"/>
                        <w:jc w:val="center"/>
                      </w:pPr>
                    </w:p>
                    <w:p w14:paraId="79B768AC" w14:textId="77777777" w:rsidR="00C4213A" w:rsidRDefault="00C4213A" w:rsidP="00927775">
                      <w:pPr>
                        <w:ind w:leftChars="0" w:left="0" w:right="480" w:firstLineChars="0" w:firstLine="0"/>
                        <w:jc w:val="center"/>
                      </w:pPr>
                    </w:p>
                    <w:p w14:paraId="0C37834D" w14:textId="77777777" w:rsidR="00C4213A" w:rsidRDefault="00C4213A" w:rsidP="00927775">
                      <w:pPr>
                        <w:ind w:leftChars="0" w:left="0" w:right="480" w:firstLineChars="0" w:firstLine="0"/>
                        <w:jc w:val="center"/>
                      </w:pPr>
                    </w:p>
                    <w:p w14:paraId="48B4DB57" w14:textId="77777777" w:rsidR="00C4213A" w:rsidRDefault="00C4213A" w:rsidP="00927775">
                      <w:pPr>
                        <w:ind w:leftChars="0" w:left="0" w:right="480" w:firstLineChars="0" w:firstLine="0"/>
                        <w:jc w:val="center"/>
                      </w:pPr>
                    </w:p>
                    <w:p w14:paraId="5D4F858D" w14:textId="77777777" w:rsidR="00C4213A" w:rsidRDefault="00C4213A" w:rsidP="00927775">
                      <w:pPr>
                        <w:ind w:leftChars="0" w:left="0" w:right="480" w:firstLineChars="0" w:firstLine="0"/>
                        <w:jc w:val="center"/>
                      </w:pPr>
                    </w:p>
                    <w:p w14:paraId="4EC3501B" w14:textId="77777777" w:rsidR="00C4213A" w:rsidRDefault="00C4213A" w:rsidP="00927775">
                      <w:pPr>
                        <w:ind w:leftChars="0" w:left="0" w:right="480" w:firstLineChars="0" w:firstLine="0"/>
                        <w:jc w:val="center"/>
                      </w:pPr>
                    </w:p>
                    <w:p w14:paraId="35E50C80" w14:textId="77777777" w:rsidR="00C4213A" w:rsidRDefault="00C4213A" w:rsidP="00927775">
                      <w:pPr>
                        <w:ind w:leftChars="0" w:left="0" w:right="480" w:firstLineChars="0" w:firstLine="0"/>
                        <w:jc w:val="center"/>
                      </w:pPr>
                    </w:p>
                    <w:p w14:paraId="2F1D6B89" w14:textId="77777777" w:rsidR="00C4213A" w:rsidRDefault="00C4213A" w:rsidP="00927775">
                      <w:pPr>
                        <w:ind w:leftChars="0" w:left="0" w:right="480" w:firstLineChars="0" w:firstLine="0"/>
                        <w:jc w:val="center"/>
                      </w:pPr>
                    </w:p>
                    <w:p w14:paraId="16B322DD" w14:textId="77777777" w:rsidR="00C4213A" w:rsidRDefault="00C4213A" w:rsidP="00927775">
                      <w:pPr>
                        <w:ind w:leftChars="0" w:left="0" w:right="480" w:firstLineChars="0" w:firstLine="0"/>
                        <w:jc w:val="center"/>
                      </w:pPr>
                    </w:p>
                    <w:p w14:paraId="714D45AF" w14:textId="77777777" w:rsidR="00C4213A" w:rsidRDefault="00C4213A" w:rsidP="00927775">
                      <w:pPr>
                        <w:ind w:leftChars="0" w:left="0" w:right="480" w:firstLineChars="0" w:firstLine="0"/>
                        <w:jc w:val="center"/>
                      </w:pPr>
                    </w:p>
                    <w:p w14:paraId="3C773CC4" w14:textId="77777777" w:rsidR="00C4213A" w:rsidRDefault="00C4213A" w:rsidP="00927775">
                      <w:pPr>
                        <w:ind w:leftChars="0" w:left="0" w:right="480" w:firstLineChars="0" w:firstLine="0"/>
                        <w:jc w:val="center"/>
                      </w:pPr>
                    </w:p>
                    <w:p w14:paraId="4562FE26" w14:textId="77777777" w:rsidR="00C4213A" w:rsidRDefault="00C4213A" w:rsidP="00927775">
                      <w:pPr>
                        <w:ind w:leftChars="0" w:left="0" w:right="480" w:firstLineChars="0" w:firstLine="0"/>
                        <w:jc w:val="center"/>
                      </w:pPr>
                    </w:p>
                    <w:p w14:paraId="01BCD492" w14:textId="77777777" w:rsidR="00C4213A" w:rsidRDefault="00C4213A" w:rsidP="00927775">
                      <w:pPr>
                        <w:ind w:leftChars="0" w:left="0" w:right="480" w:firstLineChars="0" w:firstLine="0"/>
                        <w:jc w:val="center"/>
                      </w:pPr>
                    </w:p>
                    <w:p w14:paraId="44339392" w14:textId="571CD116" w:rsidR="00C4213A" w:rsidRPr="002322ED" w:rsidRDefault="00C4213A" w:rsidP="00927775">
                      <w:pPr>
                        <w:ind w:leftChars="0" w:left="0" w:right="480" w:firstLineChars="0" w:firstLine="0"/>
                        <w:jc w:val="center"/>
                        <w:rPr>
                          <w:rFonts w:ascii="HGSｺﾞｼｯｸM" w:eastAsia="HGSｺﾞｼｯｸM"/>
                          <w:sz w:val="48"/>
                          <w:szCs w:val="48"/>
                        </w:rPr>
                      </w:pPr>
                      <w:r w:rsidRPr="002322ED">
                        <w:rPr>
                          <w:rFonts w:ascii="HGSｺﾞｼｯｸM" w:eastAsia="HGSｺﾞｼｯｸM" w:hint="eastAsia"/>
                          <w:sz w:val="48"/>
                          <w:szCs w:val="48"/>
                        </w:rPr>
                        <w:t>コラム</w:t>
                      </w:r>
                      <w:r>
                        <w:rPr>
                          <w:rFonts w:ascii="HGSｺﾞｼｯｸM" w:eastAsia="HGSｺﾞｼｯｸM" w:hint="eastAsia"/>
                          <w:sz w:val="48"/>
                          <w:szCs w:val="48"/>
                        </w:rPr>
                        <w:t>５</w:t>
                      </w:r>
                    </w:p>
                  </w:txbxContent>
                </v:textbox>
              </v:shape>
            </w:pict>
          </mc:Fallback>
        </mc:AlternateContent>
      </w:r>
    </w:p>
    <w:p w14:paraId="4E8A57DF" w14:textId="7F3A9D49"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6B103EA" w14:textId="4FEFEE5D"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2985521" w14:textId="6906A9AE"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FA8581F" w14:textId="384963EB"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728B1339" w14:textId="5C6D5E47"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6AC6AB46" w14:textId="00E3DDAB"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0BB9F98" w14:textId="6FEE270F"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E5D6662" w14:textId="002D81DE"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6CDBC0F7" w14:textId="4586C116"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DAA4CDF" w14:textId="6953E5B8"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2A0B476" w14:textId="7A37ECEE"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E894D0A" w14:textId="045D45BD"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949139E" w14:textId="53825177"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97C1D7E" w14:textId="39844DC1"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23A7BCEE" w14:textId="7507CBCD"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7227367" w14:textId="0FB2210B"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FAA68AE" w14:textId="077EB235"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22874A50" w14:textId="3B3A953C"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17C0526" w14:textId="743B5D27"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24718F5A" w14:textId="608465E1"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24543A0" w14:textId="2E8EF0B6"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CB54ADD" w14:textId="7D2D679C"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1ECD8B0" w14:textId="771D931E"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44A1D158" w14:textId="02805CBC"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1723BD1" w14:textId="666D7826"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0A735A1" w14:textId="79C12392"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17EA030" w14:textId="73904FBB"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24FB4CB" w14:textId="1534866B"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B15865F" w14:textId="3D86032C"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934945C" w14:textId="44E9FEF3"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FE676C9" w14:textId="3D6689DF"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21C415FE" w14:textId="13AC7DC9"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B623965" w14:textId="786ABFDD"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324F8529" w14:textId="41C48513"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2B31F5F5" w14:textId="5FD41900"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66D002EB" w14:textId="2DEDD424"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0190176C" w14:textId="77777777" w:rsidR="00927775" w:rsidRDefault="00927775" w:rsidP="00E3729C">
      <w:pPr>
        <w:ind w:leftChars="0" w:left="0" w:rightChars="0" w:right="0" w:firstLineChars="0" w:firstLine="0"/>
        <w:rPr>
          <w:rFonts w:ascii="HGｺﾞｼｯｸM" w:eastAsia="HGｺﾞｼｯｸM" w:hAnsiTheme="majorEastAsia"/>
          <w:color w:val="000000" w:themeColor="text1"/>
          <w:sz w:val="22"/>
        </w:rPr>
        <w:sectPr w:rsidR="00927775" w:rsidSect="00325C0B">
          <w:pgSz w:w="11906" w:h="16838" w:code="9"/>
          <w:pgMar w:top="1418" w:right="1418" w:bottom="1418" w:left="1418" w:header="851" w:footer="442" w:gutter="0"/>
          <w:pgNumType w:fmt="numberInDash" w:start="94"/>
          <w:cols w:space="425"/>
          <w:titlePg/>
          <w:docGrid w:type="lines" w:linePitch="360"/>
        </w:sectPr>
      </w:pPr>
    </w:p>
    <w:p w14:paraId="17F0441E" w14:textId="58B70D8F"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1B57D368" w14:textId="77777777" w:rsidR="00CF4C27" w:rsidRDefault="00CF4C27" w:rsidP="00E3729C">
      <w:pPr>
        <w:ind w:leftChars="0" w:left="0" w:rightChars="0" w:right="0" w:firstLineChars="0" w:firstLine="0"/>
        <w:rPr>
          <w:rFonts w:ascii="HGｺﾞｼｯｸM" w:eastAsia="HGｺﾞｼｯｸM" w:hAnsiTheme="majorEastAsia"/>
          <w:color w:val="000000" w:themeColor="text1"/>
          <w:sz w:val="22"/>
        </w:rPr>
      </w:pPr>
    </w:p>
    <w:p w14:paraId="5BECD558" w14:textId="3267A393"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4CFB0C2D" w14:textId="550C628F"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572DDC05" w14:textId="46E8B271"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68126507" w14:textId="684D0A0D"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6E878437" w14:textId="1246534F"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2EF6B479" w14:textId="433BB491"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648AF990" w14:textId="343EFB9A"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6F4716B6" w14:textId="43D5B53C"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7896A093" w14:textId="3857D479"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1C7EF9A8" w14:textId="3A590D44" w:rsidR="00E87B7F" w:rsidRDefault="00E87B7F" w:rsidP="00E3729C">
      <w:pPr>
        <w:ind w:leftChars="0" w:left="0" w:rightChars="0" w:right="0" w:firstLineChars="0" w:firstLine="0"/>
        <w:rPr>
          <w:rFonts w:ascii="HGｺﾞｼｯｸM" w:eastAsia="HGｺﾞｼｯｸM" w:hAnsiTheme="majorEastAsia"/>
          <w:color w:val="000000" w:themeColor="text1"/>
          <w:sz w:val="22"/>
        </w:rPr>
      </w:pPr>
    </w:p>
    <w:p w14:paraId="6635EC27" w14:textId="524932D3" w:rsidR="00E87B7F" w:rsidRDefault="00E87B7F" w:rsidP="00E87B7F">
      <w:pPr>
        <w:pStyle w:val="afff"/>
      </w:pPr>
    </w:p>
    <w:p w14:paraId="3DB191AC" w14:textId="77777777" w:rsidR="00E87B7F" w:rsidRPr="001304BF" w:rsidRDefault="00E87B7F" w:rsidP="00EC6805">
      <w:pPr>
        <w:keepNext/>
        <w:ind w:leftChars="-18" w:left="1277" w:rightChars="0" w:right="-2" w:hangingChars="300" w:hanging="1320"/>
        <w:jc w:val="center"/>
        <w:outlineLvl w:val="0"/>
        <w:rPr>
          <w:rFonts w:ascii="BIZ UDゴシック" w:eastAsia="BIZ UDゴシック" w:hAnsi="BIZ UDゴシック" w:cs="Times New Roman"/>
          <w:b/>
          <w:color w:val="000000"/>
          <w:sz w:val="44"/>
          <w:szCs w:val="44"/>
        </w:rPr>
      </w:pPr>
      <w:r>
        <w:rPr>
          <w:rFonts w:ascii="BIZ UDゴシック" w:eastAsia="BIZ UDゴシック" w:hAnsi="BIZ UDゴシック" w:cs="Times New Roman" w:hint="eastAsia"/>
          <w:b/>
          <w:color w:val="000000"/>
          <w:sz w:val="44"/>
          <w:szCs w:val="44"/>
        </w:rPr>
        <w:t xml:space="preserve">第３章 </w:t>
      </w:r>
      <w:r w:rsidRPr="00EC6805">
        <w:rPr>
          <w:rFonts w:ascii="BIZ UDゴシック" w:eastAsia="BIZ UDゴシック" w:hAnsi="BIZ UDゴシック" w:hint="eastAsia"/>
          <w:b/>
          <w:color w:val="000000" w:themeColor="text1"/>
          <w:spacing w:val="2"/>
          <w:w w:val="99"/>
          <w:kern w:val="0"/>
          <w:sz w:val="44"/>
          <w:szCs w:val="44"/>
          <w:fitText w:val="7434" w:id="-1157865728"/>
        </w:rPr>
        <w:t>今期の主要テーマと取り組みの方向</w:t>
      </w:r>
      <w:r w:rsidRPr="00EC6805">
        <w:rPr>
          <w:rFonts w:ascii="BIZ UDゴシック" w:eastAsia="BIZ UDゴシック" w:hAnsi="BIZ UDゴシック" w:hint="eastAsia"/>
          <w:b/>
          <w:color w:val="000000" w:themeColor="text1"/>
          <w:spacing w:val="-14"/>
          <w:w w:val="99"/>
          <w:kern w:val="0"/>
          <w:sz w:val="44"/>
          <w:szCs w:val="44"/>
          <w:fitText w:val="7434" w:id="-1157865728"/>
        </w:rPr>
        <w:t>性</w:t>
      </w:r>
    </w:p>
    <w:p w14:paraId="38DFEB73" w14:textId="77777777" w:rsidR="00E87B7F" w:rsidRDefault="00E87B7F" w:rsidP="00E87B7F">
      <w:pPr>
        <w:pStyle w:val="afff"/>
      </w:pPr>
    </w:p>
    <w:p w14:paraId="01586DF4" w14:textId="77777777" w:rsidR="00E87B7F" w:rsidRDefault="00E87B7F" w:rsidP="00E87B7F">
      <w:pPr>
        <w:pStyle w:val="afff"/>
      </w:pPr>
    </w:p>
    <w:p w14:paraId="387ECE95" w14:textId="77777777" w:rsidR="00E87B7F" w:rsidRDefault="00E87B7F" w:rsidP="00E87B7F">
      <w:pPr>
        <w:pStyle w:val="afff"/>
      </w:pPr>
    </w:p>
    <w:p w14:paraId="73C7F2A8" w14:textId="77777777" w:rsidR="00E87B7F" w:rsidRDefault="00E87B7F" w:rsidP="00E87B7F">
      <w:pPr>
        <w:pStyle w:val="afff"/>
      </w:pPr>
    </w:p>
    <w:p w14:paraId="58B51C1A" w14:textId="77777777" w:rsidR="00E87B7F" w:rsidRDefault="00E87B7F" w:rsidP="00E87B7F">
      <w:pPr>
        <w:pStyle w:val="afff"/>
      </w:pPr>
    </w:p>
    <w:p w14:paraId="37040210" w14:textId="77777777" w:rsidR="00E87B7F" w:rsidRDefault="00E87B7F" w:rsidP="00E87B7F">
      <w:pPr>
        <w:pStyle w:val="afff"/>
      </w:pPr>
    </w:p>
    <w:p w14:paraId="44B6DFAA" w14:textId="3A90E46D" w:rsidR="00A11C7D" w:rsidRDefault="00A11C7D" w:rsidP="00E87B7F">
      <w:pPr>
        <w:pStyle w:val="afff"/>
        <w:sectPr w:rsidR="00A11C7D" w:rsidSect="00325C0B">
          <w:pgSz w:w="11906" w:h="16838" w:code="9"/>
          <w:pgMar w:top="1418" w:right="1418" w:bottom="1418" w:left="1418" w:header="851" w:footer="442" w:gutter="0"/>
          <w:pgNumType w:fmt="numberInDash" w:start="94"/>
          <w:cols w:space="425"/>
          <w:titlePg/>
          <w:docGrid w:type="lines" w:linePitch="360"/>
        </w:sectPr>
      </w:pPr>
    </w:p>
    <w:p w14:paraId="47A15FD8" w14:textId="0C181B7E" w:rsidR="00E87B7F" w:rsidRPr="00C11BA1" w:rsidRDefault="00E87B7F" w:rsidP="00C92ECC">
      <w:pPr>
        <w:pStyle w:val="1"/>
        <w:ind w:left="1320" w:right="392"/>
        <w:rPr>
          <w:rFonts w:ascii="HGSｺﾞｼｯｸM" w:hAnsi="Segoe UI Symbol"/>
          <w:sz w:val="32"/>
        </w:rPr>
      </w:pPr>
      <w:r w:rsidRPr="00C11BA1">
        <w:rPr>
          <w:rFonts w:hint="eastAsia"/>
          <w:noProof/>
        </w:rPr>
        <w:lastRenderedPageBreak/>
        <mc:AlternateContent>
          <mc:Choice Requires="wps">
            <w:drawing>
              <wp:anchor distT="0" distB="0" distL="114300" distR="114300" simplePos="0" relativeHeight="251904000" behindDoc="0" locked="0" layoutInCell="1" allowOverlap="1" wp14:anchorId="6B96CFB8" wp14:editId="75917DAE">
                <wp:simplePos x="0" y="0"/>
                <wp:positionH relativeFrom="column">
                  <wp:posOffset>-5079</wp:posOffset>
                </wp:positionH>
                <wp:positionV relativeFrom="paragraph">
                  <wp:posOffset>42545</wp:posOffset>
                </wp:positionV>
                <wp:extent cx="5829300" cy="476250"/>
                <wp:effectExtent l="0" t="0" r="0" b="0"/>
                <wp:wrapNone/>
                <wp:docPr id="980" name="ホームベース 980"/>
                <wp:cNvGraphicFramePr/>
                <a:graphic xmlns:a="http://schemas.openxmlformats.org/drawingml/2006/main">
                  <a:graphicData uri="http://schemas.microsoft.com/office/word/2010/wordprocessingShape">
                    <wps:wsp>
                      <wps:cNvSpPr/>
                      <wps:spPr>
                        <a:xfrm>
                          <a:off x="0" y="0"/>
                          <a:ext cx="5829300" cy="476250"/>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192C4" w14:textId="77777777" w:rsidR="00C4213A" w:rsidRPr="00776C1B" w:rsidRDefault="00C4213A" w:rsidP="00EF1FEF">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sidRPr="00776C1B">
                              <w:rPr>
                                <w:rFonts w:ascii="BIZ UDPゴシック" w:eastAsia="BIZ UDPゴシック" w:hAnsi="BIZ UDPゴシック" w:hint="eastAsia"/>
                                <w:color w:val="FFFFFF" w:themeColor="background1"/>
                                <w:sz w:val="32"/>
                                <w:szCs w:val="32"/>
                              </w:rPr>
                              <w:t>１＞　相談支援の充実</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6CFB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80" o:spid="_x0000_s1176" type="#_x0000_t15" style="position:absolute;left:0;text-align:left;margin-left:-.4pt;margin-top:3.35pt;width:459pt;height:3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" adj="20718" fillcolor="#2e74b5 [2404]" stroked="f" strokeweight="1pt">
                <v:textbox inset=",0,,1mm">
                  <w:txbxContent>
                    <w:p w14:paraId="3EA192C4" w14:textId="77777777" w:rsidR="00C4213A" w:rsidRPr="00776C1B" w:rsidRDefault="00C4213A" w:rsidP="00EF1FEF">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sidRPr="00776C1B">
                        <w:rPr>
                          <w:rFonts w:ascii="BIZ UDPゴシック" w:eastAsia="BIZ UDPゴシック" w:hAnsi="BIZ UDPゴシック" w:hint="eastAsia"/>
                          <w:color w:val="FFFFFF" w:themeColor="background1"/>
                          <w:sz w:val="32"/>
                          <w:szCs w:val="32"/>
                        </w:rPr>
                        <w:t>１＞　相談支援の充実</w:t>
                      </w:r>
                    </w:p>
                  </w:txbxContent>
                </v:textbox>
              </v:shape>
            </w:pict>
          </mc:Fallback>
        </mc:AlternateContent>
      </w:r>
    </w:p>
    <w:p w14:paraId="14E6C8A6" w14:textId="77777777" w:rsidR="00E87B7F" w:rsidRPr="00C36770" w:rsidRDefault="00E87B7F" w:rsidP="00F716E2">
      <w:pPr>
        <w:snapToGrid w:val="0"/>
        <w:spacing w:beforeLines="30" w:before="108" w:afterLines="30" w:after="108"/>
        <w:ind w:leftChars="0" w:left="0" w:right="480" w:firstLineChars="0" w:firstLine="0"/>
        <w:rPr>
          <w:rFonts w:ascii="HGSｺﾞｼｯｸM" w:eastAsia="HGSｺﾞｼｯｸM" w:hAnsi="BIZ UDPゴシック"/>
          <w:color w:val="000000" w:themeColor="text1"/>
          <w:sz w:val="32"/>
          <w:szCs w:val="32"/>
          <w:bdr w:val="single" w:sz="4" w:space="0" w:color="auto"/>
        </w:rPr>
      </w:pPr>
      <w:r w:rsidRPr="00C36770">
        <w:rPr>
          <w:rFonts w:ascii="HGSｺﾞｼｯｸM" w:eastAsia="HGSｺﾞｼｯｸM" w:hAnsi="BIZ UDPゴシック" w:hint="eastAsia"/>
          <w:color w:val="000000" w:themeColor="text1"/>
          <w:sz w:val="32"/>
          <w:szCs w:val="32"/>
          <w:bdr w:val="single" w:sz="4" w:space="0" w:color="auto"/>
        </w:rPr>
        <w:t>現状と課題</w:t>
      </w:r>
    </w:p>
    <w:p w14:paraId="74AC4059" w14:textId="77777777" w:rsidR="00E87B7F" w:rsidRPr="00395409" w:rsidRDefault="00E87B7F" w:rsidP="00F9164F">
      <w:pPr>
        <w:autoSpaceDE w:val="0"/>
        <w:autoSpaceDN w:val="0"/>
        <w:adjustRightInd w:val="0"/>
        <w:ind w:leftChars="43" w:left="103" w:rightChars="0" w:right="-2" w:firstLine="240"/>
        <w:jc w:val="left"/>
        <w:rPr>
          <w:rFonts w:ascii="HGSｺﾞｼｯｸM" w:eastAsia="HGSｺﾞｼｯｸM" w:cs="HGSｺﾞｼｯｸM"/>
          <w:color w:val="000000"/>
          <w:kern w:val="0"/>
        </w:rPr>
      </w:pPr>
      <w:r w:rsidRPr="00395409">
        <w:rPr>
          <w:rFonts w:ascii="HGSｺﾞｼｯｸM" w:eastAsia="HGSｺﾞｼｯｸM" w:cs="HGSｺﾞｼｯｸM" w:hint="eastAsia"/>
          <w:color w:val="000000"/>
          <w:kern w:val="0"/>
        </w:rPr>
        <w:t>障害のある人が地域で安心して暮していくためには、困っているときに誰かに気軽に相談できる環境が必要となります。</w:t>
      </w:r>
    </w:p>
    <w:p w14:paraId="0F2D9171" w14:textId="77777777" w:rsidR="00E87B7F" w:rsidRPr="00395409" w:rsidRDefault="00E87B7F" w:rsidP="00F9164F">
      <w:pPr>
        <w:autoSpaceDE w:val="0"/>
        <w:autoSpaceDN w:val="0"/>
        <w:adjustRightInd w:val="0"/>
        <w:ind w:leftChars="43" w:left="103" w:rightChars="0" w:right="-2" w:firstLine="240"/>
        <w:jc w:val="left"/>
        <w:rPr>
          <w:rFonts w:ascii="HGSｺﾞｼｯｸM" w:eastAsia="HGSｺﾞｼｯｸM" w:cs="HGSｺﾞｼｯｸM"/>
          <w:color w:val="000000"/>
          <w:kern w:val="0"/>
        </w:rPr>
      </w:pPr>
      <w:r w:rsidRPr="00395409">
        <w:rPr>
          <w:rFonts w:ascii="HGSｺﾞｼｯｸM" w:eastAsia="HGSｺﾞｼｯｸM" w:cs="HGSｺﾞｼｯｸM" w:hint="eastAsia"/>
          <w:color w:val="000000"/>
          <w:kern w:val="0"/>
        </w:rPr>
        <w:t>また、障害福祉サービスが利用者の意思・判断でサービスを選択する制度となっており、相談支援は適切な障害福祉サービスを選択する際の支援を担う役割を担っています。</w:t>
      </w:r>
    </w:p>
    <w:p w14:paraId="1B48A2C0" w14:textId="17493959" w:rsidR="00E87B7F" w:rsidRPr="00395409" w:rsidRDefault="00E87B7F" w:rsidP="00F9164F">
      <w:pPr>
        <w:autoSpaceDE w:val="0"/>
        <w:autoSpaceDN w:val="0"/>
        <w:adjustRightInd w:val="0"/>
        <w:ind w:leftChars="43" w:left="103" w:rightChars="0" w:right="-2" w:firstLine="240"/>
        <w:jc w:val="left"/>
        <w:rPr>
          <w:rFonts w:ascii="HGSｺﾞｼｯｸM" w:eastAsia="HGSｺﾞｼｯｸM" w:cs="HGSｺﾞｼｯｸM"/>
          <w:color w:val="000000"/>
          <w:kern w:val="0"/>
        </w:rPr>
      </w:pPr>
      <w:r w:rsidRPr="00395409">
        <w:rPr>
          <w:rFonts w:ascii="HGSｺﾞｼｯｸM" w:eastAsia="HGSｺﾞｼｯｸM" w:cs="HGSｺﾞｼｯｸM" w:hint="eastAsia"/>
          <w:color w:val="000000"/>
          <w:kern w:val="0"/>
        </w:rPr>
        <w:t>アンケート調査結果によれば、「どこに相談すれば良いのかわからない」といった声が寄せられており、「どの相談機関でどのような相談ができるのか」を利用者にわかりやすく情報提供するなど相談支援へのアクセスを改善していく必要があります。</w:t>
      </w:r>
    </w:p>
    <w:p w14:paraId="26FCBFEA" w14:textId="77777777" w:rsidR="00395409" w:rsidRPr="00395409" w:rsidRDefault="00E87B7F" w:rsidP="00F9164F">
      <w:pPr>
        <w:autoSpaceDE w:val="0"/>
        <w:autoSpaceDN w:val="0"/>
        <w:adjustRightInd w:val="0"/>
        <w:ind w:leftChars="43" w:left="103" w:rightChars="0" w:right="-2" w:firstLine="240"/>
        <w:jc w:val="left"/>
        <w:rPr>
          <w:rFonts w:ascii="HGSｺﾞｼｯｸM" w:eastAsia="HGSｺﾞｼｯｸM" w:cs="HGSｺﾞｼｯｸM"/>
          <w:color w:val="000000"/>
          <w:kern w:val="0"/>
        </w:rPr>
      </w:pPr>
      <w:r w:rsidRPr="00395409">
        <w:rPr>
          <w:rFonts w:ascii="HGSｺﾞｼｯｸM" w:eastAsia="HGSｺﾞｼｯｸM" w:cs="HGSｺﾞｼｯｸM" w:hint="eastAsia"/>
          <w:color w:val="000000"/>
          <w:kern w:val="0"/>
        </w:rPr>
        <w:t>また、近年は障害のある人やその家族が抱えている課題は、社会情勢の変化、障害者の高齢化・重度化等の様々な要因を背景として、複雑化・複合化しており、障害福祉以外の</w:t>
      </w:r>
      <w:r w:rsidRPr="00395409">
        <w:rPr>
          <w:rFonts w:ascii="HGSｺﾞｼｯｸM" w:eastAsia="HGSｺﾞｼｯｸM" w:cs="HGSｺﾞｼｯｸM" w:hint="eastAsia"/>
          <w:color w:val="000000" w:themeColor="text1"/>
          <w:kern w:val="0"/>
        </w:rPr>
        <w:t>高齢者福祉、保健</w:t>
      </w:r>
      <w:r w:rsidRPr="00395409">
        <w:rPr>
          <w:rFonts w:ascii="HGSｺﾞｼｯｸM" w:eastAsia="HGSｺﾞｼｯｸM" w:cs="HGSｺﾞｼｯｸM" w:hint="eastAsia"/>
          <w:color w:val="000000"/>
          <w:kern w:val="0"/>
        </w:rPr>
        <w:t xml:space="preserve">、医療、教育、子育て等の関係機関が連携して対応する場面が増えています。 </w:t>
      </w:r>
    </w:p>
    <w:p w14:paraId="6A8C9F06" w14:textId="5EBEBA7B" w:rsidR="00E87B7F" w:rsidRPr="00395409" w:rsidRDefault="00E87B7F" w:rsidP="00F9164F">
      <w:pPr>
        <w:autoSpaceDE w:val="0"/>
        <w:autoSpaceDN w:val="0"/>
        <w:adjustRightInd w:val="0"/>
        <w:ind w:leftChars="43" w:left="103" w:rightChars="0" w:right="-2" w:firstLine="240"/>
        <w:jc w:val="left"/>
        <w:rPr>
          <w:rFonts w:ascii="HGSｺﾞｼｯｸM" w:eastAsia="HGSｺﾞｼｯｸM" w:cs="HGSｺﾞｼｯｸM"/>
          <w:color w:val="000000"/>
          <w:kern w:val="0"/>
        </w:rPr>
      </w:pPr>
      <w:r w:rsidRPr="00395409">
        <w:rPr>
          <w:rFonts w:ascii="HGSｺﾞｼｯｸM" w:eastAsia="HGSｺﾞｼｯｸM" w:cs="HGSｺﾞｼｯｸM" w:hint="eastAsia"/>
          <w:color w:val="000000"/>
          <w:kern w:val="0"/>
        </w:rPr>
        <w:t>そのため、解決困難な相談ケースについては、障害者支援課（基幹相談支援センター)、地域拠点相談支援センター、相談支援事業所が連携して対応するに止まらず、必要に応じて福祉、保健・医療、教育、就労などの多機関とチームとして課題解決に取り組めるように、包括的な相談支援体制の強化に努めます。</w:t>
      </w:r>
    </w:p>
    <w:p w14:paraId="1A5FC30B" w14:textId="23796D48" w:rsidR="00E87B7F" w:rsidRDefault="00E87B7F" w:rsidP="00A11C7D">
      <w:pPr>
        <w:autoSpaceDE w:val="0"/>
        <w:autoSpaceDN w:val="0"/>
        <w:adjustRightInd w:val="0"/>
        <w:ind w:leftChars="43" w:left="103" w:rightChars="0" w:right="-2" w:firstLine="240"/>
        <w:jc w:val="left"/>
        <w:rPr>
          <w:rFonts w:ascii="HGSｺﾞｼｯｸM" w:eastAsia="HGSｺﾞｼｯｸM" w:cs="HGSｺﾞｼｯｸM"/>
          <w:color w:val="000000"/>
          <w:kern w:val="0"/>
        </w:rPr>
      </w:pPr>
      <w:r w:rsidRPr="00395409">
        <w:rPr>
          <w:rFonts w:ascii="HGSｺﾞｼｯｸM" w:eastAsia="HGSｺﾞｼｯｸM" w:cs="HGSｺﾞｼｯｸM" w:hint="eastAsia"/>
          <w:color w:val="000000"/>
          <w:kern w:val="0"/>
        </w:rPr>
        <w:t>また、相談支援では障害種別や障害特性により、利用できる障害福祉サービスや課題解決のためアプローチ方法も変わるため、障害特性をよく把握してその特性に対応した専門相談を行います。</w:t>
      </w:r>
    </w:p>
    <w:p w14:paraId="04622852" w14:textId="77777777" w:rsidR="00A11C7D" w:rsidRPr="000A36AF" w:rsidRDefault="00A11C7D" w:rsidP="00A11C7D">
      <w:pPr>
        <w:autoSpaceDE w:val="0"/>
        <w:autoSpaceDN w:val="0"/>
        <w:adjustRightInd w:val="0"/>
        <w:ind w:leftChars="43" w:left="103" w:rightChars="0" w:right="-2" w:firstLine="240"/>
        <w:jc w:val="left"/>
        <w:rPr>
          <w:rFonts w:ascii="HGSｺﾞｼｯｸM" w:eastAsia="HGSｺﾞｼｯｸM" w:cs="HGSｺﾞｼｯｸM"/>
          <w:color w:val="000000"/>
          <w:kern w:val="0"/>
        </w:rPr>
      </w:pPr>
    </w:p>
    <w:p w14:paraId="69D51001" w14:textId="77777777" w:rsidR="00C92ECC" w:rsidRPr="00C92ECC" w:rsidRDefault="00C92ECC" w:rsidP="004220B7">
      <w:pPr>
        <w:widowControl/>
        <w:snapToGrid w:val="0"/>
        <w:spacing w:beforeLines="30" w:before="108" w:afterLines="50" w:after="180"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C92ECC">
        <w:rPr>
          <w:rFonts w:ascii="HGSｺﾞｼｯｸM" w:eastAsia="HGSｺﾞｼｯｸM" w:hAnsi="BIZ UDPゴシック" w:cs="ＭＳ 明朝" w:hint="eastAsia"/>
          <w:color w:val="000000"/>
          <w:sz w:val="32"/>
          <w:szCs w:val="32"/>
          <w:bdr w:val="single" w:sz="4" w:space="0" w:color="auto"/>
        </w:rPr>
        <w:t>主な施策・取組</w:t>
      </w:r>
    </w:p>
    <w:p w14:paraId="507E5B17" w14:textId="53D8BD94" w:rsidR="00F9164F" w:rsidRPr="00C92ECC" w:rsidRDefault="00C92ECC" w:rsidP="00C92ECC">
      <w:pPr>
        <w:widowControl/>
        <w:snapToGrid w:val="0"/>
        <w:ind w:leftChars="0" w:left="0" w:rightChars="0" w:right="0" w:firstLineChars="0" w:firstLine="0"/>
        <w:jc w:val="left"/>
        <w:outlineLvl w:val="1"/>
        <w:rPr>
          <w:rFonts w:ascii="HGSｺﾞｼｯｸM" w:eastAsia="HGSｺﾞｼｯｸM" w:hAnsi="BIZ UDPゴシック" w:cs="ＭＳ 明朝"/>
          <w:sz w:val="28"/>
          <w:szCs w:val="28"/>
        </w:rPr>
      </w:pPr>
      <w:r w:rsidRPr="00C92ECC">
        <w:rPr>
          <w:rFonts w:ascii="HGSｺﾞｼｯｸM" w:eastAsia="HGSｺﾞｼｯｸM" w:hAnsi="BIZ UDPゴシック" w:cs="ＭＳ 明朝" w:hint="eastAsia"/>
          <w:sz w:val="28"/>
          <w:szCs w:val="28"/>
        </w:rPr>
        <w:t>①　相談支援体制の強化</w:t>
      </w:r>
    </w:p>
    <w:tbl>
      <w:tblPr>
        <w:tblStyle w:val="340"/>
        <w:tblW w:w="8793" w:type="dxa"/>
        <w:jc w:val="right"/>
        <w:tblLook w:val="04A0" w:firstRow="1" w:lastRow="0" w:firstColumn="1" w:lastColumn="0" w:noHBand="0" w:noVBand="1"/>
      </w:tblPr>
      <w:tblGrid>
        <w:gridCol w:w="6374"/>
        <w:gridCol w:w="2419"/>
      </w:tblGrid>
      <w:tr w:rsidR="00D902EE" w:rsidRPr="00C92ECC" w14:paraId="150D7C32" w14:textId="77777777" w:rsidTr="00F9164F">
        <w:trPr>
          <w:trHeight w:val="256"/>
          <w:jc w:val="right"/>
        </w:trPr>
        <w:tc>
          <w:tcPr>
            <w:tcW w:w="6374" w:type="dxa"/>
            <w:shd w:val="clear" w:color="auto" w:fill="8DB3E2"/>
            <w:vAlign w:val="center"/>
          </w:tcPr>
          <w:p w14:paraId="1495F3CC" w14:textId="56558D7C" w:rsidR="00D902EE" w:rsidRPr="00AC5593" w:rsidRDefault="00D902EE" w:rsidP="00D902EE">
            <w:pPr>
              <w:widowControl/>
              <w:ind w:leftChars="0" w:left="0" w:rightChars="0" w:right="0" w:firstLineChars="0" w:firstLine="0"/>
              <w:jc w:val="center"/>
              <w:rPr>
                <w:rFonts w:ascii="ＭＳ 明朝" w:hAnsi="ＭＳ 明朝" w:cs="ＭＳ 明朝"/>
                <w:szCs w:val="24"/>
              </w:rPr>
            </w:pPr>
            <w:r w:rsidRPr="00AC5593">
              <w:rPr>
                <w:rFonts w:ascii="HGSｺﾞｼｯｸM" w:eastAsia="HGSｺﾞｼｯｸM" w:hAnsi="BIZ UDPゴシック" w:cs="ＭＳ 明朝" w:hint="eastAsia"/>
                <w:color w:val="000000"/>
                <w:szCs w:val="24"/>
              </w:rPr>
              <w:t>施策・取組の内容</w:t>
            </w:r>
          </w:p>
        </w:tc>
        <w:tc>
          <w:tcPr>
            <w:tcW w:w="2419" w:type="dxa"/>
            <w:shd w:val="clear" w:color="auto" w:fill="8DB3E2"/>
            <w:vAlign w:val="center"/>
          </w:tcPr>
          <w:p w14:paraId="57B6A60F" w14:textId="45A29C18" w:rsidR="00D902EE" w:rsidRPr="00C92ECC" w:rsidRDefault="00D902EE" w:rsidP="00D902EE">
            <w:pPr>
              <w:widowControl/>
              <w:ind w:leftChars="0" w:left="0" w:rightChars="0" w:right="0" w:firstLineChars="0" w:firstLine="0"/>
              <w:jc w:val="center"/>
              <w:rPr>
                <w:rFonts w:ascii="ＭＳ 明朝" w:hAnsi="ＭＳ 明朝" w:cs="ＭＳ 明朝"/>
                <w:szCs w:val="24"/>
              </w:rPr>
            </w:pPr>
            <w:r w:rsidRPr="00C92ECC">
              <w:rPr>
                <w:rFonts w:ascii="HGSｺﾞｼｯｸM" w:eastAsia="HGSｺﾞｼｯｸM" w:hAnsi="BIZ UDPゴシック" w:cs="ＭＳ 明朝" w:hint="eastAsia"/>
                <w:color w:val="000000"/>
                <w:szCs w:val="24"/>
              </w:rPr>
              <w:t>所管</w:t>
            </w:r>
          </w:p>
        </w:tc>
      </w:tr>
      <w:tr w:rsidR="00C92ECC" w:rsidRPr="00C92ECC" w14:paraId="6A4B789D" w14:textId="77777777" w:rsidTr="00F9164F">
        <w:trPr>
          <w:trHeight w:val="1201"/>
          <w:jc w:val="right"/>
        </w:trPr>
        <w:tc>
          <w:tcPr>
            <w:tcW w:w="6374" w:type="dxa"/>
            <w:vAlign w:val="center"/>
          </w:tcPr>
          <w:p w14:paraId="41624F79" w14:textId="77777777" w:rsidR="00C92ECC" w:rsidRPr="00C92ECC" w:rsidRDefault="00C92ECC" w:rsidP="00C92ECC">
            <w:pPr>
              <w:widowControl/>
              <w:adjustRightInd w:val="0"/>
              <w:snapToGrid w:val="0"/>
              <w:spacing w:line="300" w:lineRule="auto"/>
              <w:ind w:leftChars="0" w:left="0" w:rightChars="0" w:right="0" w:firstLineChars="0" w:firstLine="0"/>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障害者福祉に関わる全ての支援員が意思決定支援ガイドラインに基づき、障害者の意思決定支援を尊重した相談支援を実施します。</w:t>
            </w:r>
          </w:p>
        </w:tc>
        <w:tc>
          <w:tcPr>
            <w:tcW w:w="2419" w:type="dxa"/>
            <w:vAlign w:val="center"/>
          </w:tcPr>
          <w:p w14:paraId="738FAF78" w14:textId="77777777" w:rsidR="00C92ECC" w:rsidRPr="00C92ECC" w:rsidRDefault="00C92ECC" w:rsidP="00C92ECC">
            <w:pPr>
              <w:widowControl/>
              <w:ind w:leftChars="0" w:left="0" w:rightChars="0" w:right="0" w:firstLineChars="0" w:firstLine="0"/>
              <w:jc w:val="center"/>
              <w:rPr>
                <w:rFonts w:ascii="ＭＳ 明朝" w:hAnsi="ＭＳ 明朝" w:cs="ＭＳ 明朝"/>
                <w:szCs w:val="24"/>
              </w:rPr>
            </w:pPr>
            <w:r w:rsidRPr="00C92ECC">
              <w:rPr>
                <w:rFonts w:ascii="HGSｺﾞｼｯｸM" w:eastAsia="HGSｺﾞｼｯｸM" w:hAnsi="BIZ UDPゴシック" w:cs="ＭＳ 明朝" w:hint="eastAsia"/>
                <w:color w:val="000000"/>
                <w:szCs w:val="24"/>
              </w:rPr>
              <w:t>障害者支援課</w:t>
            </w:r>
          </w:p>
        </w:tc>
      </w:tr>
      <w:tr w:rsidR="00C92ECC" w:rsidRPr="00C92ECC" w14:paraId="5164139B" w14:textId="77777777" w:rsidTr="00F9164F">
        <w:trPr>
          <w:trHeight w:val="1417"/>
          <w:jc w:val="right"/>
        </w:trPr>
        <w:tc>
          <w:tcPr>
            <w:tcW w:w="6374" w:type="dxa"/>
            <w:vAlign w:val="center"/>
          </w:tcPr>
          <w:p w14:paraId="6C5F2022" w14:textId="77777777" w:rsidR="00C92ECC" w:rsidRPr="00C92ECC" w:rsidRDefault="00C92ECC" w:rsidP="00C92ECC">
            <w:pPr>
              <w:widowControl/>
              <w:adjustRightInd w:val="0"/>
              <w:snapToGrid w:val="0"/>
              <w:spacing w:line="300" w:lineRule="auto"/>
              <w:ind w:leftChars="0" w:left="0" w:rightChars="0" w:right="0" w:firstLineChars="0" w:firstLine="0"/>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基幹相談支援センター、地域拠点相談支援センター、相談支援事業所等の重層的な仕組みを活かした包括的な相談支援体制のもと、専門的な指導・助言及び人材育成など各種機能の更なる強化・充実を図ります。</w:t>
            </w:r>
          </w:p>
        </w:tc>
        <w:tc>
          <w:tcPr>
            <w:tcW w:w="2419" w:type="dxa"/>
            <w:vAlign w:val="center"/>
          </w:tcPr>
          <w:p w14:paraId="1860B748" w14:textId="77777777" w:rsidR="00C92ECC" w:rsidRPr="00C92ECC" w:rsidRDefault="00C92ECC" w:rsidP="00C92ECC">
            <w:pPr>
              <w:widowControl/>
              <w:ind w:leftChars="0" w:left="0" w:rightChars="0" w:right="0" w:firstLineChars="0" w:firstLine="0"/>
              <w:jc w:val="center"/>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障害者支援課</w:t>
            </w:r>
          </w:p>
        </w:tc>
      </w:tr>
    </w:tbl>
    <w:p w14:paraId="1A2FB288" w14:textId="1AB57558" w:rsidR="00E87B7F" w:rsidRDefault="00E87B7F" w:rsidP="00FE518A">
      <w:pPr>
        <w:ind w:leftChars="0" w:left="0" w:right="480" w:firstLineChars="0" w:firstLine="0"/>
      </w:pPr>
    </w:p>
    <w:tbl>
      <w:tblPr>
        <w:tblStyle w:val="340"/>
        <w:tblW w:w="8793" w:type="dxa"/>
        <w:jc w:val="right"/>
        <w:tblLook w:val="04A0" w:firstRow="1" w:lastRow="0" w:firstColumn="1" w:lastColumn="0" w:noHBand="0" w:noVBand="1"/>
      </w:tblPr>
      <w:tblGrid>
        <w:gridCol w:w="6374"/>
        <w:gridCol w:w="2419"/>
      </w:tblGrid>
      <w:tr w:rsidR="00C4213A" w:rsidRPr="00C92ECC" w14:paraId="160675D1" w14:textId="77777777" w:rsidTr="00C4213A">
        <w:trPr>
          <w:trHeight w:val="256"/>
          <w:jc w:val="right"/>
        </w:trPr>
        <w:tc>
          <w:tcPr>
            <w:tcW w:w="6374" w:type="dxa"/>
            <w:shd w:val="clear" w:color="auto" w:fill="8DB3E2"/>
            <w:vAlign w:val="center"/>
          </w:tcPr>
          <w:p w14:paraId="4C08C189" w14:textId="77777777" w:rsidR="00C4213A" w:rsidRPr="004D1949" w:rsidRDefault="00C4213A" w:rsidP="00C4213A">
            <w:pPr>
              <w:widowControl/>
              <w:ind w:leftChars="0" w:left="0" w:rightChars="0" w:right="0" w:firstLineChars="0" w:firstLine="0"/>
              <w:jc w:val="center"/>
              <w:rPr>
                <w:rFonts w:ascii="BIZ UDPゴシック" w:eastAsia="BIZ UDPゴシック" w:hAnsi="BIZ UDPゴシック" w:cs="ＭＳ 明朝"/>
                <w:szCs w:val="24"/>
              </w:rPr>
            </w:pPr>
            <w:r w:rsidRPr="004D1949">
              <w:rPr>
                <w:rFonts w:ascii="BIZ UDPゴシック" w:eastAsia="BIZ UDPゴシック" w:hAnsi="BIZ UDPゴシック" w:cs="ＭＳ 明朝" w:hint="eastAsia"/>
                <w:color w:val="000000"/>
                <w:szCs w:val="24"/>
              </w:rPr>
              <w:lastRenderedPageBreak/>
              <w:t>施策・取組の内容</w:t>
            </w:r>
          </w:p>
        </w:tc>
        <w:tc>
          <w:tcPr>
            <w:tcW w:w="2419" w:type="dxa"/>
            <w:shd w:val="clear" w:color="auto" w:fill="8DB3E2"/>
            <w:vAlign w:val="center"/>
          </w:tcPr>
          <w:p w14:paraId="06F5929E" w14:textId="77777777" w:rsidR="00C4213A" w:rsidRPr="004D1949" w:rsidRDefault="00C4213A" w:rsidP="00C4213A">
            <w:pPr>
              <w:widowControl/>
              <w:ind w:leftChars="0" w:left="0" w:rightChars="0" w:right="0" w:firstLineChars="0" w:firstLine="0"/>
              <w:jc w:val="center"/>
              <w:rPr>
                <w:rFonts w:ascii="BIZ UDPゴシック" w:eastAsia="BIZ UDPゴシック" w:hAnsi="BIZ UDPゴシック" w:cs="ＭＳ 明朝"/>
                <w:szCs w:val="24"/>
              </w:rPr>
            </w:pPr>
            <w:r w:rsidRPr="004D1949">
              <w:rPr>
                <w:rFonts w:ascii="BIZ UDPゴシック" w:eastAsia="BIZ UDPゴシック" w:hAnsi="BIZ UDPゴシック" w:cs="ＭＳ 明朝" w:hint="eastAsia"/>
                <w:color w:val="000000"/>
                <w:szCs w:val="24"/>
              </w:rPr>
              <w:t>所管</w:t>
            </w:r>
          </w:p>
        </w:tc>
      </w:tr>
      <w:tr w:rsidR="00C4213A" w:rsidRPr="00EE724F" w14:paraId="7FA28FEA" w14:textId="77777777" w:rsidTr="00C4213A">
        <w:trPr>
          <w:trHeight w:val="480"/>
          <w:jc w:val="right"/>
        </w:trPr>
        <w:tc>
          <w:tcPr>
            <w:tcW w:w="6374" w:type="dxa"/>
            <w:vAlign w:val="center"/>
          </w:tcPr>
          <w:p w14:paraId="6D00839B"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定期的に相談支援事業所連絡会を開催して、情報交換や</w:t>
            </w:r>
          </w:p>
          <w:p w14:paraId="47C5C60C"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情報共有を行うことで、相談支援体制の強化、相談支援</w:t>
            </w:r>
          </w:p>
          <w:p w14:paraId="094B9434"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s="ＭＳ 明朝"/>
                <w:color w:val="000000"/>
                <w:szCs w:val="24"/>
              </w:rPr>
            </w:pPr>
            <w:r w:rsidRPr="00EE724F">
              <w:rPr>
                <w:rFonts w:ascii="HGSｺﾞｼｯｸM" w:eastAsia="HGSｺﾞｼｯｸM" w:hAnsi="BIZ UD明朝 Medium" w:hint="eastAsia"/>
                <w:color w:val="000000" w:themeColor="text1"/>
              </w:rPr>
              <w:t>のスキルアップを図ります。</w:t>
            </w:r>
          </w:p>
        </w:tc>
        <w:tc>
          <w:tcPr>
            <w:tcW w:w="2419" w:type="dxa"/>
            <w:vAlign w:val="center"/>
          </w:tcPr>
          <w:p w14:paraId="33813A33" w14:textId="77777777" w:rsidR="00C4213A" w:rsidRPr="00EE724F" w:rsidRDefault="00C4213A" w:rsidP="00C4213A">
            <w:pPr>
              <w:ind w:leftChars="77" w:left="240" w:rightChars="75" w:right="180" w:hangingChars="23" w:hanging="55"/>
              <w:jc w:val="center"/>
              <w:rPr>
                <w:rFonts w:ascii="HGSｺﾞｼｯｸM" w:eastAsia="HGSｺﾞｼｯｸM" w:hAnsi="BIZ UD明朝 Medium" w:cs="ＭＳ 明朝"/>
                <w:color w:val="000000"/>
                <w:szCs w:val="24"/>
              </w:rPr>
            </w:pPr>
            <w:r w:rsidRPr="00EE724F">
              <w:rPr>
                <w:rFonts w:ascii="HGSｺﾞｼｯｸM" w:eastAsia="HGSｺﾞｼｯｸM" w:hAnsi="BIZ UD明朝 Medium" w:cs="ＭＳ 明朝" w:hint="eastAsia"/>
                <w:color w:val="000000"/>
                <w:szCs w:val="24"/>
              </w:rPr>
              <w:t>障害者支援課</w:t>
            </w:r>
          </w:p>
        </w:tc>
      </w:tr>
      <w:tr w:rsidR="00C4213A" w:rsidRPr="00EE724F" w14:paraId="7774F993" w14:textId="77777777" w:rsidTr="00C4213A">
        <w:trPr>
          <w:trHeight w:val="441"/>
          <w:jc w:val="right"/>
        </w:trPr>
        <w:tc>
          <w:tcPr>
            <w:tcW w:w="6374" w:type="dxa"/>
            <w:vAlign w:val="center"/>
          </w:tcPr>
          <w:p w14:paraId="1A77F899"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介護保険制度への移行等、高齢障害者とその家族が抱え</w:t>
            </w:r>
          </w:p>
          <w:p w14:paraId="0788D157"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る課題に対応するため、各相談支援事業所が在宅介護支</w:t>
            </w:r>
          </w:p>
          <w:p w14:paraId="26D39C39"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援センターに併設する相談支援事業所と連携して支援す</w:t>
            </w:r>
          </w:p>
          <w:p w14:paraId="1F1CF13A"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ることで、高齢障害者とその家族の相談支援の充実を図</w:t>
            </w:r>
          </w:p>
          <w:p w14:paraId="345F1297"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s="ＭＳ 明朝"/>
                <w:color w:val="000000"/>
                <w:szCs w:val="24"/>
              </w:rPr>
            </w:pPr>
            <w:r w:rsidRPr="00EE724F">
              <w:rPr>
                <w:rFonts w:ascii="HGSｺﾞｼｯｸM" w:eastAsia="HGSｺﾞｼｯｸM" w:hAnsi="BIZ UD明朝 Medium" w:hint="eastAsia"/>
                <w:color w:val="000000" w:themeColor="text1"/>
              </w:rPr>
              <w:t>ります。</w:t>
            </w:r>
          </w:p>
        </w:tc>
        <w:tc>
          <w:tcPr>
            <w:tcW w:w="2419" w:type="dxa"/>
            <w:vAlign w:val="center"/>
          </w:tcPr>
          <w:p w14:paraId="3E590080" w14:textId="77777777" w:rsidR="00C4213A" w:rsidRPr="00EE724F" w:rsidRDefault="00C4213A" w:rsidP="00C4213A">
            <w:pPr>
              <w:ind w:left="240" w:rightChars="134" w:right="322" w:firstLineChars="35" w:firstLine="84"/>
              <w:jc w:val="center"/>
              <w:rPr>
                <w:rFonts w:ascii="HGSｺﾞｼｯｸM" w:eastAsia="HGSｺﾞｼｯｸM" w:hAnsi="BIZ UD明朝 Medium" w:cs="ＭＳ 明朝"/>
                <w:color w:val="000000"/>
                <w:szCs w:val="24"/>
              </w:rPr>
            </w:pPr>
            <w:r w:rsidRPr="00EE724F">
              <w:rPr>
                <w:rFonts w:ascii="HGSｺﾞｼｯｸM" w:eastAsia="HGSｺﾞｼｯｸM" w:hAnsi="BIZ UD明朝 Medium" w:hint="eastAsia"/>
                <w:color w:val="000000" w:themeColor="text1"/>
              </w:rPr>
              <w:t>障害者支援課</w:t>
            </w:r>
          </w:p>
        </w:tc>
      </w:tr>
      <w:tr w:rsidR="00C4213A" w:rsidRPr="00EE724F" w14:paraId="7591652E" w14:textId="77777777" w:rsidTr="00C4213A">
        <w:trPr>
          <w:trHeight w:val="765"/>
          <w:jc w:val="right"/>
        </w:trPr>
        <w:tc>
          <w:tcPr>
            <w:tcW w:w="6374" w:type="dxa"/>
            <w:vAlign w:val="center"/>
          </w:tcPr>
          <w:p w14:paraId="5D977CC1"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基幹相談支援センターと地域拠点相談支援センターを相</w:t>
            </w:r>
          </w:p>
          <w:p w14:paraId="1799D7CD"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談支援システムネットワークを活用し、相談情報を共有</w:t>
            </w:r>
          </w:p>
          <w:p w14:paraId="03F8853B"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s="ＭＳ 明朝"/>
                <w:color w:val="000000"/>
                <w:szCs w:val="24"/>
              </w:rPr>
            </w:pPr>
            <w:r w:rsidRPr="00EE724F">
              <w:rPr>
                <w:rFonts w:ascii="HGSｺﾞｼｯｸM" w:eastAsia="HGSｺﾞｼｯｸM" w:hAnsi="BIZ UD明朝 Medium" w:hint="eastAsia"/>
                <w:color w:val="000000" w:themeColor="text1"/>
              </w:rPr>
              <w:t>し相談支援の向上を図ります。</w:t>
            </w:r>
          </w:p>
        </w:tc>
        <w:tc>
          <w:tcPr>
            <w:tcW w:w="2419" w:type="dxa"/>
            <w:vAlign w:val="center"/>
          </w:tcPr>
          <w:p w14:paraId="701BCCEC" w14:textId="77777777" w:rsidR="00C4213A" w:rsidRPr="00EE724F" w:rsidRDefault="00C4213A" w:rsidP="00C4213A">
            <w:pPr>
              <w:ind w:left="240" w:rightChars="134" w:right="322" w:firstLineChars="35" w:firstLine="84"/>
              <w:jc w:val="center"/>
              <w:rPr>
                <w:rFonts w:ascii="HGSｺﾞｼｯｸM" w:eastAsia="HGSｺﾞｼｯｸM" w:hAnsi="BIZ UD明朝 Medium" w:cs="ＭＳ 明朝"/>
                <w:color w:val="000000"/>
                <w:szCs w:val="24"/>
              </w:rPr>
            </w:pPr>
            <w:r w:rsidRPr="00EE724F">
              <w:rPr>
                <w:rFonts w:ascii="HGSｺﾞｼｯｸM" w:eastAsia="HGSｺﾞｼｯｸM" w:hAnsi="BIZ UD明朝 Medium" w:hint="eastAsia"/>
                <w:color w:val="000000" w:themeColor="text1"/>
              </w:rPr>
              <w:t>障害者支援課</w:t>
            </w:r>
          </w:p>
        </w:tc>
      </w:tr>
      <w:tr w:rsidR="00C4213A" w:rsidRPr="00EE724F" w14:paraId="22FE6CB9" w14:textId="77777777" w:rsidTr="00C4213A">
        <w:trPr>
          <w:trHeight w:val="645"/>
          <w:jc w:val="right"/>
        </w:trPr>
        <w:tc>
          <w:tcPr>
            <w:tcW w:w="6374" w:type="dxa"/>
            <w:vAlign w:val="center"/>
          </w:tcPr>
          <w:p w14:paraId="65E381D5"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介助者の高齢化や就労の多様化等、家庭の事情を踏ま</w:t>
            </w:r>
          </w:p>
          <w:p w14:paraId="63F8A669"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s="ＭＳ 明朝"/>
                <w:color w:val="000000"/>
                <w:szCs w:val="24"/>
              </w:rPr>
            </w:pPr>
            <w:r w:rsidRPr="00EE724F">
              <w:rPr>
                <w:rFonts w:ascii="HGSｺﾞｼｯｸM" w:eastAsia="HGSｺﾞｼｯｸM" w:hAnsi="BIZ UD明朝 Medium" w:hint="eastAsia"/>
                <w:color w:val="000000" w:themeColor="text1"/>
              </w:rPr>
              <w:t>え、重層的な視点から家族支援を行います。</w:t>
            </w:r>
          </w:p>
        </w:tc>
        <w:tc>
          <w:tcPr>
            <w:tcW w:w="2419" w:type="dxa"/>
            <w:vAlign w:val="center"/>
          </w:tcPr>
          <w:p w14:paraId="551508C6" w14:textId="77777777" w:rsidR="00C4213A" w:rsidRPr="00EE724F" w:rsidRDefault="00C4213A" w:rsidP="00C4213A">
            <w:pPr>
              <w:ind w:leftChars="77" w:left="240" w:rightChars="75" w:right="180" w:hangingChars="23" w:hanging="55"/>
              <w:jc w:val="center"/>
              <w:rPr>
                <w:rFonts w:ascii="HGSｺﾞｼｯｸM" w:eastAsia="HGSｺﾞｼｯｸM" w:hAnsi="BIZ UD明朝 Medium" w:cs="ＭＳ 明朝"/>
                <w:color w:val="000000"/>
                <w:szCs w:val="24"/>
              </w:rPr>
            </w:pPr>
            <w:r w:rsidRPr="00EE724F">
              <w:rPr>
                <w:rFonts w:ascii="HGSｺﾞｼｯｸM" w:eastAsia="HGSｺﾞｼｯｸM" w:hAnsi="BIZ UD明朝 Medium" w:hint="eastAsia"/>
                <w:color w:val="000000" w:themeColor="text1"/>
              </w:rPr>
              <w:t>障害者支援課</w:t>
            </w:r>
          </w:p>
        </w:tc>
      </w:tr>
      <w:tr w:rsidR="00C4213A" w:rsidRPr="00EE724F" w14:paraId="468A685D" w14:textId="77777777" w:rsidTr="00C4213A">
        <w:trPr>
          <w:trHeight w:val="870"/>
          <w:jc w:val="right"/>
        </w:trPr>
        <w:tc>
          <w:tcPr>
            <w:tcW w:w="6374" w:type="dxa"/>
            <w:vAlign w:val="center"/>
          </w:tcPr>
          <w:p w14:paraId="159DB20D"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発達障害に特化した地域拠点相談支援センターを中心に</w:t>
            </w:r>
          </w:p>
          <w:p w14:paraId="5DC46314"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発達障害に関する相談支援体制の充実を図ります。</w:t>
            </w:r>
          </w:p>
        </w:tc>
        <w:tc>
          <w:tcPr>
            <w:tcW w:w="2419" w:type="dxa"/>
            <w:vAlign w:val="center"/>
          </w:tcPr>
          <w:p w14:paraId="5219E59C" w14:textId="77777777" w:rsidR="00C4213A" w:rsidRPr="00EE724F" w:rsidRDefault="00C4213A" w:rsidP="00C4213A">
            <w:pPr>
              <w:ind w:leftChars="0" w:left="0" w:rightChars="75" w:right="180" w:firstLineChars="76" w:firstLine="182"/>
              <w:jc w:val="center"/>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障害者支援課</w:t>
            </w:r>
          </w:p>
        </w:tc>
      </w:tr>
      <w:tr w:rsidR="00C4213A" w:rsidRPr="00EE724F" w14:paraId="1459718E" w14:textId="77777777" w:rsidTr="00C4213A">
        <w:trPr>
          <w:trHeight w:val="1485"/>
          <w:jc w:val="right"/>
        </w:trPr>
        <w:tc>
          <w:tcPr>
            <w:tcW w:w="6374" w:type="dxa"/>
            <w:vAlign w:val="center"/>
          </w:tcPr>
          <w:p w14:paraId="46D297B1"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ヤングケアラー支援については、家族がケアを抱え込む</w:t>
            </w:r>
          </w:p>
          <w:p w14:paraId="18124E53"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ことを防ぐため、コーディネーターを中心に連携してい</w:t>
            </w:r>
          </w:p>
          <w:p w14:paraId="115384A5"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くとともに、直接的支援に繋がる事業メニューの拡大に</w:t>
            </w:r>
          </w:p>
          <w:p w14:paraId="4C147426"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ついても検討していきます。</w:t>
            </w:r>
          </w:p>
        </w:tc>
        <w:tc>
          <w:tcPr>
            <w:tcW w:w="2419" w:type="dxa"/>
            <w:vAlign w:val="center"/>
          </w:tcPr>
          <w:p w14:paraId="47B8B736" w14:textId="77777777" w:rsidR="00C4213A" w:rsidRPr="00EE724F" w:rsidRDefault="00C4213A" w:rsidP="00C4213A">
            <w:pPr>
              <w:ind w:leftChars="77" w:left="240" w:rightChars="193" w:right="463" w:hangingChars="25" w:hanging="55"/>
              <w:jc w:val="center"/>
              <w:rPr>
                <w:rFonts w:ascii="HGSｺﾞｼｯｸM" w:eastAsia="HGSｺﾞｼｯｸM" w:hAnsi="BIZ UD明朝 Medium"/>
                <w:color w:val="000000" w:themeColor="text1"/>
                <w:sz w:val="22"/>
                <w:szCs w:val="22"/>
              </w:rPr>
            </w:pPr>
            <w:r w:rsidRPr="00EE724F">
              <w:rPr>
                <w:rFonts w:ascii="HGSｺﾞｼｯｸM" w:eastAsia="HGSｺﾞｼｯｸM" w:hAnsi="BIZ UD明朝 Medium" w:hint="eastAsia"/>
                <w:color w:val="000000" w:themeColor="text1"/>
                <w:sz w:val="22"/>
                <w:szCs w:val="22"/>
              </w:rPr>
              <w:t>子ども家庭支援センター</w:t>
            </w:r>
          </w:p>
        </w:tc>
      </w:tr>
      <w:tr w:rsidR="00C4213A" w:rsidRPr="00EE724F" w14:paraId="0624BC43" w14:textId="77777777" w:rsidTr="00C4213A">
        <w:trPr>
          <w:trHeight w:val="1620"/>
          <w:jc w:val="right"/>
        </w:trPr>
        <w:tc>
          <w:tcPr>
            <w:tcW w:w="6374" w:type="dxa"/>
            <w:shd w:val="clear" w:color="auto" w:fill="auto"/>
            <w:vAlign w:val="center"/>
          </w:tcPr>
          <w:p w14:paraId="46660D62"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重層的支援体制整備事業により、介護、障害、子育て、</w:t>
            </w:r>
          </w:p>
          <w:p w14:paraId="541C364D"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生活困窮分野ごとに行われている相談支援の中で、単独</w:t>
            </w:r>
          </w:p>
          <w:p w14:paraId="595C0FAC"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の分野では解決が難しい事例についても、幅広く受け止</w:t>
            </w:r>
          </w:p>
          <w:p w14:paraId="3BD2224F"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め、相談者の困りごとを整理し、関係機関と連携を図り</w:t>
            </w:r>
          </w:p>
          <w:p w14:paraId="077B0EF6"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ながら、地域住民の複雑・複合化した支援ニーズに対応</w:t>
            </w:r>
          </w:p>
          <w:p w14:paraId="16F9BA2D" w14:textId="77777777" w:rsidR="00C4213A" w:rsidRPr="00EE724F" w:rsidRDefault="00C4213A" w:rsidP="00C4213A">
            <w:pPr>
              <w:adjustRightInd w:val="0"/>
              <w:snapToGrid w:val="0"/>
              <w:spacing w:line="300" w:lineRule="auto"/>
              <w:ind w:leftChars="9" w:left="238" w:rightChars="13" w:right="31" w:hangingChars="90" w:hanging="216"/>
              <w:jc w:val="left"/>
              <w:rPr>
                <w:rFonts w:ascii="HGSｺﾞｼｯｸM" w:eastAsia="HGSｺﾞｼｯｸM" w:hAnsi="BIZ UD明朝 Medium"/>
                <w:color w:val="000000" w:themeColor="text1"/>
              </w:rPr>
            </w:pPr>
            <w:r w:rsidRPr="00EE724F">
              <w:rPr>
                <w:rFonts w:ascii="HGSｺﾞｼｯｸM" w:eastAsia="HGSｺﾞｼｯｸM" w:hAnsi="BIZ UD明朝 Medium" w:hint="eastAsia"/>
                <w:color w:val="000000" w:themeColor="text1"/>
              </w:rPr>
              <w:t>します。</w:t>
            </w:r>
          </w:p>
        </w:tc>
        <w:tc>
          <w:tcPr>
            <w:tcW w:w="2419" w:type="dxa"/>
            <w:shd w:val="clear" w:color="auto" w:fill="auto"/>
            <w:vAlign w:val="center"/>
          </w:tcPr>
          <w:p w14:paraId="05681CC7" w14:textId="77777777" w:rsidR="00C4213A" w:rsidRPr="00EE724F" w:rsidRDefault="00C4213A" w:rsidP="00C4213A">
            <w:pPr>
              <w:ind w:leftChars="77" w:left="245" w:rightChars="193" w:right="463" w:hangingChars="25" w:hanging="60"/>
              <w:jc w:val="center"/>
              <w:rPr>
                <w:rFonts w:ascii="HGSｺﾞｼｯｸM" w:eastAsia="HGSｺﾞｼｯｸM" w:hAnsi="BIZ UD明朝 Medium"/>
                <w:color w:val="000000" w:themeColor="text1"/>
                <w:sz w:val="22"/>
              </w:rPr>
            </w:pPr>
            <w:r w:rsidRPr="00EE724F">
              <w:rPr>
                <w:rFonts w:ascii="HGSｺﾞｼｯｸM" w:eastAsia="HGSｺﾞｼｯｸM" w:hAnsi="BIZ UD明朝 Medium" w:hint="eastAsia"/>
                <w:color w:val="000000" w:themeColor="text1"/>
              </w:rPr>
              <w:t>福祉計画課</w:t>
            </w:r>
          </w:p>
        </w:tc>
      </w:tr>
    </w:tbl>
    <w:tbl>
      <w:tblPr>
        <w:tblStyle w:val="35"/>
        <w:tblpPr w:leftFromText="142" w:rightFromText="142" w:vertAnchor="text" w:horzAnchor="margin" w:tblpXSpec="right" w:tblpY="750"/>
        <w:tblW w:w="0" w:type="auto"/>
        <w:jc w:val="right"/>
        <w:tblLook w:val="04A0" w:firstRow="1" w:lastRow="0" w:firstColumn="1" w:lastColumn="0" w:noHBand="0" w:noVBand="1"/>
      </w:tblPr>
      <w:tblGrid>
        <w:gridCol w:w="6310"/>
        <w:gridCol w:w="2471"/>
      </w:tblGrid>
      <w:tr w:rsidR="00C4213A" w:rsidRPr="00C92ECC" w14:paraId="6F53EFB7" w14:textId="77777777" w:rsidTr="00C4213A">
        <w:trPr>
          <w:jc w:val="right"/>
        </w:trPr>
        <w:tc>
          <w:tcPr>
            <w:tcW w:w="6310" w:type="dxa"/>
            <w:shd w:val="clear" w:color="auto" w:fill="8DB3E2"/>
            <w:vAlign w:val="center"/>
          </w:tcPr>
          <w:p w14:paraId="22F0549F" w14:textId="77777777" w:rsidR="00C4213A" w:rsidRPr="00C92ECC" w:rsidRDefault="00C4213A" w:rsidP="00C4213A">
            <w:pPr>
              <w:widowControl/>
              <w:snapToGrid w:val="0"/>
              <w:ind w:leftChars="0" w:left="0" w:rightChars="0" w:right="0" w:firstLineChars="0" w:firstLine="0"/>
              <w:jc w:val="center"/>
              <w:rPr>
                <w:rFonts w:ascii="HGSｺﾞｼｯｸM" w:eastAsia="HGSｺﾞｼｯｸM" w:hAnsi="BIZ UDPゴシック" w:cs="ＭＳ 明朝"/>
                <w:color w:val="000000"/>
                <w:szCs w:val="24"/>
              </w:rPr>
            </w:pPr>
            <w:r w:rsidRPr="00AC5593">
              <w:rPr>
                <w:rFonts w:ascii="HGSｺﾞｼｯｸM" w:eastAsia="HGSｺﾞｼｯｸM" w:hAnsi="BIZ UDPゴシック" w:cs="ＭＳ 明朝" w:hint="eastAsia"/>
                <w:color w:val="000000"/>
                <w:szCs w:val="24"/>
              </w:rPr>
              <w:t>施策・取組の内容</w:t>
            </w:r>
          </w:p>
        </w:tc>
        <w:tc>
          <w:tcPr>
            <w:tcW w:w="2471" w:type="dxa"/>
            <w:shd w:val="clear" w:color="auto" w:fill="8DB3E2"/>
            <w:vAlign w:val="center"/>
          </w:tcPr>
          <w:p w14:paraId="78EB20BD" w14:textId="77777777" w:rsidR="00C4213A" w:rsidRPr="00C92ECC" w:rsidRDefault="00C4213A" w:rsidP="00C4213A">
            <w:pPr>
              <w:widowControl/>
              <w:snapToGrid w:val="0"/>
              <w:ind w:leftChars="0" w:left="0" w:rightChars="0" w:right="0" w:firstLineChars="0" w:firstLine="0"/>
              <w:jc w:val="center"/>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所管</w:t>
            </w:r>
          </w:p>
        </w:tc>
      </w:tr>
      <w:tr w:rsidR="00C4213A" w:rsidRPr="00C92ECC" w14:paraId="0478C32B" w14:textId="77777777" w:rsidTr="00C4213A">
        <w:trPr>
          <w:trHeight w:val="522"/>
          <w:jc w:val="right"/>
        </w:trPr>
        <w:tc>
          <w:tcPr>
            <w:tcW w:w="6310" w:type="dxa"/>
            <w:vAlign w:val="center"/>
          </w:tcPr>
          <w:p w14:paraId="02201F78" w14:textId="77777777" w:rsidR="00C4213A" w:rsidRPr="00C92ECC" w:rsidRDefault="00C4213A" w:rsidP="00C4213A">
            <w:pPr>
              <w:widowControl/>
              <w:snapToGrid w:val="0"/>
              <w:spacing w:line="312" w:lineRule="auto"/>
              <w:ind w:leftChars="0" w:left="0" w:rightChars="0" w:right="0" w:firstLineChars="0" w:firstLine="0"/>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各種研修の実施ならびに東京都の研修への参加を促し、障害特性に応じた専門相談の充実を図ります。</w:t>
            </w:r>
          </w:p>
        </w:tc>
        <w:tc>
          <w:tcPr>
            <w:tcW w:w="2471" w:type="dxa"/>
            <w:vAlign w:val="center"/>
          </w:tcPr>
          <w:p w14:paraId="2563E5EF" w14:textId="77777777" w:rsidR="00C4213A" w:rsidRPr="00C92ECC" w:rsidRDefault="00C4213A" w:rsidP="00C4213A">
            <w:pPr>
              <w:widowControl/>
              <w:snapToGrid w:val="0"/>
              <w:ind w:leftChars="0" w:left="0" w:rightChars="0" w:right="0" w:firstLineChars="0" w:firstLine="0"/>
              <w:jc w:val="center"/>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障害者支援課</w:t>
            </w:r>
          </w:p>
        </w:tc>
      </w:tr>
    </w:tbl>
    <w:p w14:paraId="7288C1C1" w14:textId="06B62289" w:rsidR="00C4213A" w:rsidRPr="00C4213A" w:rsidRDefault="00C4213A" w:rsidP="00C4213A">
      <w:pPr>
        <w:pStyle w:val="2"/>
        <w:spacing w:beforeLines="20" w:before="72"/>
        <w:ind w:leftChars="0" w:left="0"/>
        <w:jc w:val="left"/>
        <w:rPr>
          <w:rFonts w:hAnsi="BIZ UDPゴシック"/>
          <w:b w:val="0"/>
          <w:sz w:val="28"/>
          <w:szCs w:val="28"/>
        </w:rPr>
      </w:pPr>
      <w:r>
        <w:rPr>
          <w:rFonts w:ascii="HGSｺﾞｼｯｸM" w:eastAsia="HGSｺﾞｼｯｸM" w:hAnsi="BIZ UDPゴシック" w:hint="eastAsia"/>
          <w:b w:val="0"/>
          <w:sz w:val="28"/>
          <w:szCs w:val="28"/>
        </w:rPr>
        <w:t xml:space="preserve">②　</w:t>
      </w:r>
      <w:r w:rsidRPr="00C92ECC">
        <w:rPr>
          <w:rFonts w:ascii="HGSｺﾞｼｯｸM" w:eastAsia="HGSｺﾞｼｯｸM" w:hAnsi="BIZ UDPゴシック" w:hint="eastAsia"/>
          <w:b w:val="0"/>
          <w:sz w:val="28"/>
          <w:szCs w:val="28"/>
        </w:rPr>
        <w:t>障害特性に応じた専門相談の充実</w:t>
      </w:r>
    </w:p>
    <w:p w14:paraId="1172BE9B" w14:textId="77777777" w:rsidR="00C4213A" w:rsidRDefault="00C4213A" w:rsidP="00C4213A">
      <w:pPr>
        <w:ind w:leftChars="0" w:left="0" w:right="480" w:firstLineChars="0" w:firstLine="0"/>
      </w:pPr>
      <w:r>
        <w:br w:type="page"/>
      </w:r>
    </w:p>
    <w:tbl>
      <w:tblPr>
        <w:tblStyle w:val="35"/>
        <w:tblpPr w:leftFromText="142" w:rightFromText="142" w:vertAnchor="text" w:horzAnchor="margin" w:tblpXSpec="right" w:tblpY="9"/>
        <w:tblW w:w="0" w:type="auto"/>
        <w:jc w:val="right"/>
        <w:tblLook w:val="04A0" w:firstRow="1" w:lastRow="0" w:firstColumn="1" w:lastColumn="0" w:noHBand="0" w:noVBand="1"/>
      </w:tblPr>
      <w:tblGrid>
        <w:gridCol w:w="6310"/>
        <w:gridCol w:w="2471"/>
      </w:tblGrid>
      <w:tr w:rsidR="00C4213A" w:rsidRPr="00C92ECC" w14:paraId="3E28A6D3" w14:textId="77777777" w:rsidTr="00C4213A">
        <w:trPr>
          <w:trHeight w:val="312"/>
          <w:jc w:val="right"/>
        </w:trPr>
        <w:tc>
          <w:tcPr>
            <w:tcW w:w="6310" w:type="dxa"/>
            <w:shd w:val="clear" w:color="auto" w:fill="8DB3E2"/>
            <w:vAlign w:val="center"/>
          </w:tcPr>
          <w:p w14:paraId="4676EA4C" w14:textId="77777777" w:rsidR="00C4213A" w:rsidRPr="00C92ECC" w:rsidRDefault="00C4213A" w:rsidP="00C4213A">
            <w:pPr>
              <w:widowControl/>
              <w:snapToGrid w:val="0"/>
              <w:ind w:leftChars="0" w:left="0" w:rightChars="0" w:right="0" w:firstLineChars="0" w:firstLine="0"/>
              <w:jc w:val="center"/>
              <w:rPr>
                <w:rFonts w:ascii="HGSｺﾞｼｯｸM" w:eastAsia="HGSｺﾞｼｯｸM" w:hAnsi="BIZ UDPゴシック" w:cs="ＭＳ 明朝"/>
                <w:color w:val="000000"/>
                <w:szCs w:val="24"/>
              </w:rPr>
            </w:pPr>
            <w:r w:rsidRPr="00AC5593">
              <w:rPr>
                <w:rFonts w:ascii="HGSｺﾞｼｯｸM" w:eastAsia="HGSｺﾞｼｯｸM" w:hAnsi="BIZ UDPゴシック" w:cs="ＭＳ 明朝" w:hint="eastAsia"/>
                <w:color w:val="000000"/>
                <w:szCs w:val="24"/>
              </w:rPr>
              <w:lastRenderedPageBreak/>
              <w:t>施策・取組の内容</w:t>
            </w:r>
          </w:p>
        </w:tc>
        <w:tc>
          <w:tcPr>
            <w:tcW w:w="2471" w:type="dxa"/>
            <w:shd w:val="clear" w:color="auto" w:fill="8DB3E2"/>
            <w:vAlign w:val="center"/>
          </w:tcPr>
          <w:p w14:paraId="5B07327C" w14:textId="77777777" w:rsidR="00C4213A" w:rsidRPr="00C92ECC" w:rsidRDefault="00C4213A" w:rsidP="00C4213A">
            <w:pPr>
              <w:widowControl/>
              <w:snapToGrid w:val="0"/>
              <w:ind w:leftChars="0" w:left="0" w:rightChars="0" w:right="0" w:firstLineChars="0" w:firstLine="0"/>
              <w:jc w:val="center"/>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所管</w:t>
            </w:r>
          </w:p>
        </w:tc>
      </w:tr>
      <w:tr w:rsidR="00C4213A" w:rsidRPr="00C92ECC" w14:paraId="50F4D5BF" w14:textId="77777777" w:rsidTr="00C4213A">
        <w:trPr>
          <w:trHeight w:val="2910"/>
          <w:jc w:val="right"/>
        </w:trPr>
        <w:tc>
          <w:tcPr>
            <w:tcW w:w="6310" w:type="dxa"/>
            <w:vAlign w:val="center"/>
          </w:tcPr>
          <w:p w14:paraId="1467885C" w14:textId="77777777" w:rsidR="00C4213A" w:rsidRDefault="00C4213A" w:rsidP="00C4213A">
            <w:pPr>
              <w:snapToGrid w:val="0"/>
              <w:spacing w:line="312" w:lineRule="auto"/>
              <w:ind w:leftChars="10" w:left="240" w:rightChars="-11" w:right="-26" w:hangingChars="90" w:hanging="216"/>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心身障害者福祉会館に配置している高次脳機能障害専門</w:t>
            </w:r>
          </w:p>
          <w:p w14:paraId="2921A707" w14:textId="77777777" w:rsidR="00C4213A" w:rsidRDefault="00C4213A" w:rsidP="00C4213A">
            <w:pPr>
              <w:snapToGrid w:val="0"/>
              <w:spacing w:line="312" w:lineRule="auto"/>
              <w:ind w:leftChars="10" w:left="240" w:rightChars="-11" w:right="-26" w:hangingChars="90" w:hanging="216"/>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相談員が、本人とその家族に対する相談支援や状態の評</w:t>
            </w:r>
          </w:p>
          <w:p w14:paraId="224EBE62" w14:textId="77777777" w:rsidR="00C4213A" w:rsidRDefault="00C4213A" w:rsidP="00C4213A">
            <w:pPr>
              <w:snapToGrid w:val="0"/>
              <w:spacing w:line="312" w:lineRule="auto"/>
              <w:ind w:leftChars="10" w:left="240" w:rightChars="-11" w:right="-26" w:hangingChars="90" w:hanging="216"/>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価を実施するとともに、医療や訓練、就労の専門機関へ</w:t>
            </w:r>
          </w:p>
          <w:p w14:paraId="0D665BA5" w14:textId="77777777" w:rsidR="00C4213A" w:rsidRDefault="00C4213A" w:rsidP="00C4213A">
            <w:pPr>
              <w:snapToGrid w:val="0"/>
              <w:spacing w:line="312" w:lineRule="auto"/>
              <w:ind w:leftChars="10" w:left="240" w:rightChars="-11" w:right="-26" w:hangingChars="90" w:hanging="216"/>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つなぐ等引き続き、支援の充実に取り組みます。</w:t>
            </w:r>
          </w:p>
          <w:p w14:paraId="1490BFAD" w14:textId="77777777" w:rsidR="00C4213A" w:rsidRDefault="00C4213A" w:rsidP="00C4213A">
            <w:pPr>
              <w:snapToGrid w:val="0"/>
              <w:spacing w:line="312" w:lineRule="auto"/>
              <w:ind w:leftChars="10" w:left="240" w:rightChars="-11" w:right="-26" w:hangingChars="90" w:hanging="216"/>
              <w:jc w:val="left"/>
              <w:rPr>
                <w:rFonts w:ascii="HGSｺﾞｼｯｸM" w:eastAsia="HGSｺﾞｼｯｸM" w:hAnsi="ＭＳ 明朝" w:cs="ＭＳ 明朝"/>
                <w:szCs w:val="24"/>
              </w:rPr>
            </w:pPr>
            <w:r w:rsidRPr="00C92ECC">
              <w:rPr>
                <w:rFonts w:ascii="HGSｺﾞｼｯｸM" w:eastAsia="HGSｺﾞｼｯｸM" w:hAnsi="BIZ UDPゴシック" w:cs="ＭＳ 明朝" w:hint="eastAsia"/>
                <w:color w:val="000000"/>
                <w:szCs w:val="24"/>
              </w:rPr>
              <w:t>さらに、高次脳機能障害専門相談員が、</w:t>
            </w:r>
            <w:r w:rsidRPr="00C92ECC">
              <w:rPr>
                <w:rFonts w:ascii="HGSｺﾞｼｯｸM" w:eastAsia="HGSｺﾞｼｯｸM" w:hAnsi="ＭＳ 明朝" w:cs="ＭＳ 明朝" w:hint="eastAsia"/>
                <w:szCs w:val="24"/>
              </w:rPr>
              <w:t>区内の相談支援</w:t>
            </w:r>
          </w:p>
          <w:p w14:paraId="0E24EF65" w14:textId="77777777" w:rsidR="00C4213A" w:rsidRDefault="00C4213A" w:rsidP="00C4213A">
            <w:pPr>
              <w:snapToGrid w:val="0"/>
              <w:spacing w:line="312" w:lineRule="auto"/>
              <w:ind w:leftChars="10" w:left="240" w:rightChars="-11" w:right="-26" w:hangingChars="90" w:hanging="216"/>
              <w:jc w:val="left"/>
              <w:rPr>
                <w:rFonts w:ascii="HGSｺﾞｼｯｸM" w:eastAsia="HGSｺﾞｼｯｸM" w:hAnsi="ＭＳ 明朝" w:cs="ＭＳ 明朝"/>
                <w:szCs w:val="24"/>
              </w:rPr>
            </w:pPr>
            <w:r w:rsidRPr="00C92ECC">
              <w:rPr>
                <w:rFonts w:ascii="HGSｺﾞｼｯｸM" w:eastAsia="HGSｺﾞｼｯｸM" w:hAnsi="ＭＳ 明朝" w:cs="ＭＳ 明朝" w:hint="eastAsia"/>
                <w:szCs w:val="24"/>
              </w:rPr>
              <w:t>専門員へ助言する等、高次脳機能障害に関する知識・ス</w:t>
            </w:r>
          </w:p>
          <w:p w14:paraId="3894B615" w14:textId="2D757562" w:rsidR="00C4213A" w:rsidRDefault="00C4213A" w:rsidP="00C4213A">
            <w:pPr>
              <w:snapToGrid w:val="0"/>
              <w:spacing w:line="312" w:lineRule="auto"/>
              <w:ind w:leftChars="10" w:left="240" w:rightChars="-11" w:right="-26" w:hangingChars="90" w:hanging="216"/>
              <w:jc w:val="left"/>
              <w:rPr>
                <w:rFonts w:ascii="HGSｺﾞｼｯｸM" w:eastAsia="HGSｺﾞｼｯｸM" w:hAnsi="BIZ UDPゴシック" w:cs="ＭＳ 明朝"/>
                <w:color w:val="000000"/>
                <w:szCs w:val="24"/>
              </w:rPr>
            </w:pPr>
            <w:r w:rsidRPr="00C92ECC">
              <w:rPr>
                <w:rFonts w:ascii="HGSｺﾞｼｯｸM" w:eastAsia="HGSｺﾞｼｯｸM" w:hAnsi="ＭＳ 明朝" w:cs="ＭＳ 明朝" w:hint="eastAsia"/>
                <w:szCs w:val="24"/>
              </w:rPr>
              <w:t>キルのレベルアップを図ります。</w:t>
            </w:r>
          </w:p>
        </w:tc>
        <w:tc>
          <w:tcPr>
            <w:tcW w:w="2471" w:type="dxa"/>
            <w:vAlign w:val="center"/>
          </w:tcPr>
          <w:p w14:paraId="3C1A1DC5" w14:textId="77777777" w:rsidR="00C4213A" w:rsidRPr="00C92ECC" w:rsidRDefault="00C4213A" w:rsidP="00C4213A">
            <w:pPr>
              <w:snapToGrid w:val="0"/>
              <w:ind w:left="240" w:rightChars="134" w:right="322" w:firstLineChars="1" w:firstLine="2"/>
              <w:jc w:val="center"/>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障害者支援課</w:t>
            </w:r>
          </w:p>
        </w:tc>
      </w:tr>
      <w:tr w:rsidR="00C4213A" w:rsidRPr="00C92ECC" w14:paraId="79050324" w14:textId="77777777" w:rsidTr="00C4213A">
        <w:trPr>
          <w:trHeight w:val="1008"/>
          <w:jc w:val="right"/>
        </w:trPr>
        <w:tc>
          <w:tcPr>
            <w:tcW w:w="6310" w:type="dxa"/>
            <w:shd w:val="clear" w:color="auto" w:fill="auto"/>
            <w:vAlign w:val="center"/>
          </w:tcPr>
          <w:p w14:paraId="5BB8EFA7" w14:textId="77777777" w:rsidR="00C4213A" w:rsidRPr="00C92ECC" w:rsidRDefault="00C4213A" w:rsidP="00C4213A">
            <w:pPr>
              <w:widowControl/>
              <w:snapToGrid w:val="0"/>
              <w:spacing w:line="312" w:lineRule="auto"/>
              <w:ind w:leftChars="0" w:left="0" w:rightChars="0" w:right="0" w:firstLineChars="0" w:firstLine="0"/>
              <w:jc w:val="left"/>
              <w:rPr>
                <w:rFonts w:ascii="HGSｺﾞｼｯｸM" w:eastAsia="HGSｺﾞｼｯｸM" w:hAnsi="BIZ UDPゴシック" w:cs="ＭＳ 明朝"/>
                <w:color w:val="00B0F0"/>
                <w:szCs w:val="24"/>
              </w:rPr>
            </w:pPr>
            <w:r w:rsidRPr="00C92ECC">
              <w:rPr>
                <w:rFonts w:ascii="HGSｺﾞｼｯｸM" w:eastAsia="HGSｺﾞｼｯｸM" w:hAnsi="BIZ UDPゴシック" w:cs="ＭＳ 明朝" w:hint="eastAsia"/>
                <w:color w:val="000000"/>
                <w:szCs w:val="24"/>
              </w:rPr>
              <w:t>発達障害者成人期支援事業や品川区発達障害・思春期サポート事業を中心に、発達障害に関する専門相談の充実に取り組みます。</w:t>
            </w:r>
          </w:p>
        </w:tc>
        <w:tc>
          <w:tcPr>
            <w:tcW w:w="2471" w:type="dxa"/>
            <w:shd w:val="clear" w:color="auto" w:fill="auto"/>
            <w:vAlign w:val="center"/>
          </w:tcPr>
          <w:p w14:paraId="60CECFC1" w14:textId="77777777" w:rsidR="00C4213A" w:rsidRPr="00C92ECC" w:rsidRDefault="00C4213A" w:rsidP="00C4213A">
            <w:pPr>
              <w:widowControl/>
              <w:snapToGrid w:val="0"/>
              <w:ind w:leftChars="0" w:left="0" w:rightChars="0" w:right="0" w:firstLineChars="0" w:firstLine="0"/>
              <w:jc w:val="center"/>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障害者支援課</w:t>
            </w:r>
          </w:p>
        </w:tc>
      </w:tr>
      <w:tr w:rsidR="00C4213A" w:rsidRPr="00C92ECC" w14:paraId="777113AE" w14:textId="77777777" w:rsidTr="00C4213A">
        <w:trPr>
          <w:trHeight w:val="910"/>
          <w:jc w:val="right"/>
        </w:trPr>
        <w:tc>
          <w:tcPr>
            <w:tcW w:w="6310" w:type="dxa"/>
            <w:shd w:val="clear" w:color="auto" w:fill="auto"/>
            <w:vAlign w:val="center"/>
          </w:tcPr>
          <w:p w14:paraId="505668B9" w14:textId="77777777" w:rsidR="00C4213A" w:rsidRPr="00C92ECC" w:rsidRDefault="00C4213A" w:rsidP="00C4213A">
            <w:pPr>
              <w:widowControl/>
              <w:snapToGrid w:val="0"/>
              <w:spacing w:line="312" w:lineRule="auto"/>
              <w:ind w:leftChars="0" w:left="0" w:rightChars="0" w:right="0" w:firstLineChars="0" w:firstLine="0"/>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品川区発達障害者相談支援センターでは、発達障害者の地域生活を支援するため、日常生活や就労の相談、居場所の提供、自立支援プログラムの提供を行っています。</w:t>
            </w:r>
          </w:p>
        </w:tc>
        <w:tc>
          <w:tcPr>
            <w:tcW w:w="2471" w:type="dxa"/>
            <w:shd w:val="clear" w:color="auto" w:fill="auto"/>
            <w:vAlign w:val="center"/>
          </w:tcPr>
          <w:p w14:paraId="1DFC69BC" w14:textId="77777777" w:rsidR="00C4213A" w:rsidRPr="00C92ECC" w:rsidRDefault="00C4213A" w:rsidP="00C4213A">
            <w:pPr>
              <w:widowControl/>
              <w:snapToGrid w:val="0"/>
              <w:ind w:leftChars="0" w:left="0" w:rightChars="0" w:right="0" w:firstLineChars="0" w:firstLine="0"/>
              <w:jc w:val="center"/>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障害者支援課</w:t>
            </w:r>
          </w:p>
        </w:tc>
      </w:tr>
      <w:tr w:rsidR="00C4213A" w:rsidRPr="00C92ECC" w14:paraId="3EA43BB0" w14:textId="77777777" w:rsidTr="00C4213A">
        <w:trPr>
          <w:trHeight w:val="1002"/>
          <w:jc w:val="right"/>
        </w:trPr>
        <w:tc>
          <w:tcPr>
            <w:tcW w:w="6310" w:type="dxa"/>
            <w:shd w:val="clear" w:color="auto" w:fill="auto"/>
            <w:vAlign w:val="center"/>
          </w:tcPr>
          <w:p w14:paraId="480CF7DE" w14:textId="77777777" w:rsidR="00C4213A" w:rsidRPr="00C92ECC" w:rsidRDefault="00C4213A" w:rsidP="00C4213A">
            <w:pPr>
              <w:widowControl/>
              <w:snapToGrid w:val="0"/>
              <w:spacing w:line="312" w:lineRule="auto"/>
              <w:ind w:leftChars="0" w:left="0" w:rightChars="0" w:right="0" w:firstLineChars="0" w:firstLine="0"/>
              <w:jc w:val="left"/>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品川区精神障害者地域生活支援センターでは、精神障害者の地域生活を支援するために、日常生活や就労の相談、交流の場の提供等を行っています。</w:t>
            </w:r>
          </w:p>
        </w:tc>
        <w:tc>
          <w:tcPr>
            <w:tcW w:w="2471" w:type="dxa"/>
            <w:shd w:val="clear" w:color="auto" w:fill="auto"/>
            <w:vAlign w:val="center"/>
          </w:tcPr>
          <w:p w14:paraId="348DCAA7" w14:textId="77777777" w:rsidR="00C4213A" w:rsidRPr="00C92ECC" w:rsidRDefault="00C4213A" w:rsidP="00C4213A">
            <w:pPr>
              <w:widowControl/>
              <w:snapToGrid w:val="0"/>
              <w:ind w:leftChars="0" w:left="0" w:rightChars="0" w:right="0" w:firstLineChars="0" w:firstLine="0"/>
              <w:jc w:val="center"/>
              <w:rPr>
                <w:rFonts w:ascii="HGSｺﾞｼｯｸM" w:eastAsia="HGSｺﾞｼｯｸM" w:hAnsi="BIZ UDPゴシック" w:cs="ＭＳ 明朝"/>
                <w:color w:val="000000"/>
                <w:szCs w:val="24"/>
              </w:rPr>
            </w:pPr>
            <w:r w:rsidRPr="00C92ECC">
              <w:rPr>
                <w:rFonts w:ascii="HGSｺﾞｼｯｸM" w:eastAsia="HGSｺﾞｼｯｸM" w:hAnsi="BIZ UDPゴシック" w:cs="ＭＳ 明朝" w:hint="eastAsia"/>
                <w:color w:val="000000"/>
                <w:szCs w:val="24"/>
              </w:rPr>
              <w:t>障害者支援課</w:t>
            </w:r>
          </w:p>
        </w:tc>
      </w:tr>
    </w:tbl>
    <w:p w14:paraId="553AAB26" w14:textId="1156129E" w:rsidR="00C4213A" w:rsidRDefault="00C4213A" w:rsidP="00C4213A">
      <w:pPr>
        <w:pStyle w:val="aff9"/>
        <w:ind w:right="460" w:firstLineChars="0" w:firstLine="0"/>
      </w:pPr>
    </w:p>
    <w:p w14:paraId="2E14E58E" w14:textId="124FF160" w:rsidR="00C4213A" w:rsidRDefault="00C4213A" w:rsidP="00F716E2">
      <w:pPr>
        <w:pStyle w:val="aff9"/>
        <w:ind w:leftChars="-23" w:right="460" w:hangingChars="25" w:hanging="55"/>
      </w:pPr>
    </w:p>
    <w:p w14:paraId="1FEB9E7C" w14:textId="77777777" w:rsidR="00C4213A" w:rsidRDefault="00C4213A" w:rsidP="00F716E2">
      <w:pPr>
        <w:pStyle w:val="aff9"/>
        <w:ind w:leftChars="-23" w:right="460" w:hangingChars="25" w:hanging="55"/>
      </w:pPr>
    </w:p>
    <w:p w14:paraId="67C9BF8E" w14:textId="6F1537A1" w:rsidR="00C4213A" w:rsidRDefault="00C4213A" w:rsidP="00F716E2">
      <w:pPr>
        <w:pStyle w:val="aff9"/>
        <w:ind w:leftChars="-23" w:right="460" w:hangingChars="25" w:hanging="55"/>
      </w:pPr>
    </w:p>
    <w:p w14:paraId="1C041A32" w14:textId="6CBFE737" w:rsidR="00C4213A" w:rsidRDefault="00C4213A" w:rsidP="00F716E2">
      <w:pPr>
        <w:pStyle w:val="aff9"/>
        <w:ind w:leftChars="-23" w:right="460" w:hangingChars="25" w:hanging="55"/>
      </w:pPr>
    </w:p>
    <w:p w14:paraId="1916231E" w14:textId="0AEA1A8E" w:rsidR="00C4213A" w:rsidRDefault="00C4213A" w:rsidP="00F716E2">
      <w:pPr>
        <w:pStyle w:val="aff9"/>
        <w:ind w:leftChars="-23" w:right="460" w:hangingChars="25" w:hanging="55"/>
      </w:pPr>
    </w:p>
    <w:p w14:paraId="52097155" w14:textId="4DA7A42F" w:rsidR="00C4213A" w:rsidRDefault="00C4213A" w:rsidP="00F716E2">
      <w:pPr>
        <w:pStyle w:val="aff9"/>
        <w:ind w:leftChars="-23" w:right="460" w:hangingChars="25" w:hanging="55"/>
      </w:pPr>
    </w:p>
    <w:p w14:paraId="33528C19" w14:textId="77777777" w:rsidR="00C4213A" w:rsidRDefault="00C4213A" w:rsidP="00F716E2">
      <w:pPr>
        <w:pStyle w:val="aff9"/>
        <w:ind w:leftChars="-23" w:right="460" w:hangingChars="25" w:hanging="55"/>
      </w:pPr>
    </w:p>
    <w:p w14:paraId="1FE1FFAD" w14:textId="77777777" w:rsidR="00E87B7F" w:rsidRDefault="00E87B7F" w:rsidP="00F716E2">
      <w:pPr>
        <w:pStyle w:val="aff9"/>
        <w:ind w:leftChars="-23" w:right="460" w:hangingChars="25" w:hanging="55"/>
      </w:pPr>
    </w:p>
    <w:p w14:paraId="3C1A4C3E" w14:textId="41000DDB" w:rsidR="00E87B7F" w:rsidRDefault="00E87B7F" w:rsidP="00F716E2">
      <w:pPr>
        <w:pStyle w:val="aff9"/>
        <w:ind w:leftChars="-23" w:right="460" w:hangingChars="25" w:hanging="55"/>
      </w:pPr>
    </w:p>
    <w:p w14:paraId="3A206393" w14:textId="7088F52E" w:rsidR="00AF5085" w:rsidRDefault="00AF5085" w:rsidP="00F716E2">
      <w:pPr>
        <w:pStyle w:val="aff9"/>
        <w:ind w:leftChars="-23" w:right="460" w:hangingChars="25" w:hanging="55"/>
      </w:pPr>
    </w:p>
    <w:p w14:paraId="5132D7C0" w14:textId="6B9FD38B" w:rsidR="00AF5085" w:rsidRDefault="00AF5085" w:rsidP="00F716E2">
      <w:pPr>
        <w:pStyle w:val="aff9"/>
        <w:ind w:leftChars="-23" w:right="460" w:hangingChars="25" w:hanging="55"/>
      </w:pPr>
    </w:p>
    <w:p w14:paraId="6D83710E" w14:textId="1D187093" w:rsidR="00AF5085" w:rsidRDefault="00AF5085" w:rsidP="00F716E2">
      <w:pPr>
        <w:pStyle w:val="aff9"/>
        <w:ind w:leftChars="-23" w:right="460" w:hangingChars="25" w:hanging="55"/>
      </w:pPr>
    </w:p>
    <w:p w14:paraId="4DA37FEF" w14:textId="555C1846" w:rsidR="00AF5085" w:rsidRDefault="00AF5085" w:rsidP="00F716E2">
      <w:pPr>
        <w:pStyle w:val="aff9"/>
        <w:ind w:leftChars="-23" w:right="460" w:hangingChars="25" w:hanging="55"/>
      </w:pPr>
    </w:p>
    <w:p w14:paraId="491C0B72" w14:textId="54D862ED" w:rsidR="00AF5085" w:rsidRDefault="00AF5085" w:rsidP="00F716E2">
      <w:pPr>
        <w:pStyle w:val="aff9"/>
        <w:ind w:leftChars="-23" w:right="460" w:hangingChars="25" w:hanging="55"/>
      </w:pPr>
    </w:p>
    <w:p w14:paraId="0C57EEF3" w14:textId="3329AC38" w:rsidR="00AF5085" w:rsidRDefault="00AF5085" w:rsidP="00F716E2">
      <w:pPr>
        <w:pStyle w:val="aff9"/>
        <w:ind w:leftChars="-23" w:right="460" w:hangingChars="25" w:hanging="55"/>
      </w:pPr>
    </w:p>
    <w:p w14:paraId="60C0C246" w14:textId="7ABFC555" w:rsidR="00AF5085" w:rsidRDefault="00AF5085" w:rsidP="00F716E2">
      <w:pPr>
        <w:pStyle w:val="aff9"/>
        <w:ind w:leftChars="-23" w:right="460" w:hangingChars="25" w:hanging="55"/>
      </w:pPr>
    </w:p>
    <w:p w14:paraId="2A024F22" w14:textId="77777777" w:rsidR="00AF5085" w:rsidRDefault="00AF5085" w:rsidP="00F716E2">
      <w:pPr>
        <w:pStyle w:val="aff9"/>
        <w:ind w:leftChars="-23" w:right="460" w:hangingChars="25" w:hanging="55"/>
      </w:pPr>
    </w:p>
    <w:p w14:paraId="65424226" w14:textId="32F11CF7" w:rsidR="00F9164F" w:rsidRDefault="00F9164F" w:rsidP="00F716E2">
      <w:pPr>
        <w:pStyle w:val="aff9"/>
        <w:ind w:leftChars="-23" w:right="460" w:hangingChars="25" w:hanging="55"/>
      </w:pPr>
    </w:p>
    <w:p w14:paraId="5123562E" w14:textId="54E300C2" w:rsidR="00C92ECC" w:rsidRPr="00C92ECC" w:rsidRDefault="00F9164F" w:rsidP="00C92ECC">
      <w:pPr>
        <w:widowControl/>
        <w:spacing w:before="240" w:after="120"/>
        <w:ind w:leftChars="0" w:left="0" w:rightChars="0" w:right="0" w:firstLineChars="0" w:firstLine="0"/>
        <w:jc w:val="left"/>
        <w:outlineLvl w:val="0"/>
        <w:rPr>
          <w:rFonts w:ascii="Arial" w:eastAsia="ＭＳ ゴシック" w:hAnsi="Arial" w:cs="ＭＳ 明朝"/>
          <w:sz w:val="28"/>
          <w:szCs w:val="32"/>
          <w:u w:val="single"/>
        </w:rPr>
      </w:pPr>
      <w:r w:rsidRPr="00C92ECC">
        <w:rPr>
          <w:rFonts w:ascii="メイリオ" w:eastAsia="メイリオ" w:hAnsi="メイリオ" w:cs="ＭＳ 明朝" w:hint="eastAsia"/>
          <w:noProof/>
          <w:color w:val="000000"/>
          <w:sz w:val="28"/>
          <w:szCs w:val="32"/>
          <w:u w:val="single"/>
        </w:rPr>
        <w:lastRenderedPageBreak/>
        <mc:AlternateContent>
          <mc:Choice Requires="wps">
            <w:drawing>
              <wp:anchor distT="0" distB="0" distL="114300" distR="114300" simplePos="0" relativeHeight="251929600" behindDoc="0" locked="0" layoutInCell="1" allowOverlap="1" wp14:anchorId="28000090" wp14:editId="469DF0EC">
                <wp:simplePos x="0" y="0"/>
                <wp:positionH relativeFrom="column">
                  <wp:posOffset>13970</wp:posOffset>
                </wp:positionH>
                <wp:positionV relativeFrom="paragraph">
                  <wp:posOffset>-5080</wp:posOffset>
                </wp:positionV>
                <wp:extent cx="5762625" cy="476250"/>
                <wp:effectExtent l="0" t="0" r="9525" b="0"/>
                <wp:wrapNone/>
                <wp:docPr id="1819982709" name="ホームベース 1819982709"/>
                <wp:cNvGraphicFramePr/>
                <a:graphic xmlns:a="http://schemas.openxmlformats.org/drawingml/2006/main">
                  <a:graphicData uri="http://schemas.microsoft.com/office/word/2010/wordprocessingShape">
                    <wps:wsp>
                      <wps:cNvSpPr/>
                      <wps:spPr>
                        <a:xfrm>
                          <a:off x="0" y="0"/>
                          <a:ext cx="5762625" cy="476250"/>
                        </a:xfrm>
                        <a:prstGeom prst="homePlate">
                          <a:avLst/>
                        </a:prstGeom>
                        <a:solidFill>
                          <a:srgbClr val="4F81BD">
                            <a:lumMod val="75000"/>
                          </a:srgbClr>
                        </a:solidFill>
                        <a:ln w="25400" cap="flat" cmpd="sng" algn="ctr">
                          <a:noFill/>
                          <a:prstDash val="solid"/>
                        </a:ln>
                        <a:effectLst/>
                      </wps:spPr>
                      <wps:txbx>
                        <w:txbxContent>
                          <w:p w14:paraId="4218EC05" w14:textId="77777777" w:rsidR="00C4213A" w:rsidRPr="00C92ECC" w:rsidRDefault="00C4213A" w:rsidP="00C92ECC">
                            <w:pPr>
                              <w:ind w:leftChars="0" w:left="0" w:right="480" w:firstLineChars="0" w:firstLine="0"/>
                              <w:rPr>
                                <w:rFonts w:ascii="BIZ UDPゴシック" w:eastAsia="BIZ UDPゴシック" w:hAnsi="BIZ UDPゴシック"/>
                                <w:color w:val="FFFFFF"/>
                                <w:sz w:val="32"/>
                                <w:szCs w:val="32"/>
                              </w:rPr>
                            </w:pPr>
                            <w:r w:rsidRPr="00C92ECC">
                              <w:rPr>
                                <w:rFonts w:ascii="BIZ UDPゴシック" w:eastAsia="BIZ UDPゴシック" w:hAnsi="BIZ UDPゴシック" w:hint="eastAsia"/>
                                <w:color w:val="FFFFFF"/>
                                <w:sz w:val="32"/>
                                <w:szCs w:val="32"/>
                              </w:rPr>
                              <w:t>＜施策</w:t>
                            </w:r>
                            <w:r w:rsidRPr="00C92ECC">
                              <w:rPr>
                                <w:rFonts w:ascii="BIZ UDPゴシック" w:eastAsia="BIZ UDPゴシック" w:hAnsi="BIZ UDPゴシック"/>
                                <w:color w:val="FFFFFF"/>
                                <w:sz w:val="32"/>
                                <w:szCs w:val="32"/>
                              </w:rPr>
                              <w:t>の柱</w:t>
                            </w:r>
                            <w:r w:rsidRPr="00C92ECC">
                              <w:rPr>
                                <w:rFonts w:ascii="BIZ UDPゴシック" w:eastAsia="BIZ UDPゴシック" w:hAnsi="BIZ UDPゴシック" w:hint="eastAsia"/>
                                <w:color w:val="FFFFFF"/>
                                <w:sz w:val="32"/>
                                <w:szCs w:val="32"/>
                              </w:rPr>
                              <w:t>２＞　地域</w:t>
                            </w:r>
                            <w:r w:rsidRPr="00C92ECC">
                              <w:rPr>
                                <w:rFonts w:ascii="BIZ UDPゴシック" w:eastAsia="BIZ UDPゴシック" w:hAnsi="BIZ UDPゴシック"/>
                                <w:color w:val="FFFFFF"/>
                                <w:sz w:val="32"/>
                                <w:szCs w:val="32"/>
                              </w:rPr>
                              <w:t>生活の支援の充実</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00090" id="ホームベース 1819982709" o:spid="_x0000_s1177" type="#_x0000_t15" style="position:absolute;margin-left:1.1pt;margin-top:-.4pt;width:453.75pt;height:3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" adj="20707" fillcolor="#376092" stroked="f" strokeweight="2pt">
                <v:textbox inset=",0,,1mm">
                  <w:txbxContent>
                    <w:p w14:paraId="4218EC05" w14:textId="77777777" w:rsidR="00C4213A" w:rsidRPr="00C92ECC" w:rsidRDefault="00C4213A" w:rsidP="00C92ECC">
                      <w:pPr>
                        <w:ind w:leftChars="0" w:left="0" w:right="480" w:firstLineChars="0" w:firstLine="0"/>
                        <w:rPr>
                          <w:rFonts w:ascii="BIZ UDPゴシック" w:eastAsia="BIZ UDPゴシック" w:hAnsi="BIZ UDPゴシック"/>
                          <w:color w:val="FFFFFF"/>
                          <w:sz w:val="32"/>
                          <w:szCs w:val="32"/>
                        </w:rPr>
                      </w:pPr>
                      <w:r w:rsidRPr="00C92ECC">
                        <w:rPr>
                          <w:rFonts w:ascii="BIZ UDPゴシック" w:eastAsia="BIZ UDPゴシック" w:hAnsi="BIZ UDPゴシック" w:hint="eastAsia"/>
                          <w:color w:val="FFFFFF"/>
                          <w:sz w:val="32"/>
                          <w:szCs w:val="32"/>
                        </w:rPr>
                        <w:t>＜施策</w:t>
                      </w:r>
                      <w:r w:rsidRPr="00C92ECC">
                        <w:rPr>
                          <w:rFonts w:ascii="BIZ UDPゴシック" w:eastAsia="BIZ UDPゴシック" w:hAnsi="BIZ UDPゴシック"/>
                          <w:color w:val="FFFFFF"/>
                          <w:sz w:val="32"/>
                          <w:szCs w:val="32"/>
                        </w:rPr>
                        <w:t>の柱</w:t>
                      </w:r>
                      <w:r w:rsidRPr="00C92ECC">
                        <w:rPr>
                          <w:rFonts w:ascii="BIZ UDPゴシック" w:eastAsia="BIZ UDPゴシック" w:hAnsi="BIZ UDPゴシック" w:hint="eastAsia"/>
                          <w:color w:val="FFFFFF"/>
                          <w:sz w:val="32"/>
                          <w:szCs w:val="32"/>
                        </w:rPr>
                        <w:t>２＞　地域</w:t>
                      </w:r>
                      <w:r w:rsidRPr="00C92ECC">
                        <w:rPr>
                          <w:rFonts w:ascii="BIZ UDPゴシック" w:eastAsia="BIZ UDPゴシック" w:hAnsi="BIZ UDPゴシック"/>
                          <w:color w:val="FFFFFF"/>
                          <w:sz w:val="32"/>
                          <w:szCs w:val="32"/>
                        </w:rPr>
                        <w:t>生活の支援の充実</w:t>
                      </w:r>
                    </w:p>
                  </w:txbxContent>
                </v:textbox>
              </v:shape>
            </w:pict>
          </mc:Fallback>
        </mc:AlternateContent>
      </w:r>
      <w:r w:rsidR="00C92ECC" w:rsidRPr="00C92ECC">
        <w:rPr>
          <w:rFonts w:ascii="Arial" w:eastAsia="ＭＳ ゴシック" w:hAnsi="Arial" w:cs="ＭＳ 明朝" w:hint="eastAsia"/>
          <w:sz w:val="28"/>
          <w:szCs w:val="32"/>
          <w:u w:val="single"/>
        </w:rPr>
        <w:t>＜施策の柱２＞　地域生活の支援の充実</w:t>
      </w:r>
    </w:p>
    <w:p w14:paraId="20951C4C" w14:textId="0BF1083F" w:rsidR="004220B7" w:rsidRPr="00C92ECC" w:rsidRDefault="004220B7" w:rsidP="00C92ECC">
      <w:pPr>
        <w:widowControl/>
        <w:snapToGrid w:val="0"/>
        <w:ind w:leftChars="0" w:left="0" w:rightChars="0" w:right="0" w:firstLineChars="0" w:firstLine="0"/>
        <w:jc w:val="left"/>
        <w:rPr>
          <w:rFonts w:ascii="HGSｺﾞｼｯｸM" w:eastAsia="HGSｺﾞｼｯｸM" w:hAnsi="ＭＳ 明朝" w:cs="ＭＳ 明朝"/>
          <w:color w:val="FFFFFF"/>
          <w:szCs w:val="24"/>
        </w:rPr>
      </w:pPr>
    </w:p>
    <w:p w14:paraId="5514BB04" w14:textId="77777777" w:rsidR="00C92ECC" w:rsidRPr="00C92ECC" w:rsidRDefault="00C92ECC" w:rsidP="004220B7">
      <w:pPr>
        <w:widowControl/>
        <w:snapToGrid w:val="0"/>
        <w:spacing w:afterLines="30" w:after="108"/>
        <w:ind w:leftChars="0" w:left="0" w:rightChars="0" w:right="0" w:firstLineChars="0" w:firstLine="0"/>
        <w:jc w:val="left"/>
        <w:rPr>
          <w:rFonts w:ascii="HGSｺﾞｼｯｸM" w:eastAsia="HGSｺﾞｼｯｸM" w:hAnsi="BIZ UDPゴシック" w:cs="ＭＳ 明朝"/>
          <w:color w:val="000000"/>
          <w:sz w:val="32"/>
          <w:szCs w:val="32"/>
        </w:rPr>
      </w:pPr>
      <w:r w:rsidRPr="00C92ECC">
        <w:rPr>
          <w:rFonts w:ascii="HGSｺﾞｼｯｸM" w:eastAsia="HGSｺﾞｼｯｸM" w:hAnsi="BIZ UDPゴシック" w:cs="ＭＳ 明朝" w:hint="eastAsia"/>
          <w:color w:val="000000"/>
          <w:sz w:val="32"/>
          <w:szCs w:val="32"/>
          <w:bdr w:val="single" w:sz="4" w:space="0" w:color="auto"/>
        </w:rPr>
        <w:t>現状と課題</w:t>
      </w:r>
    </w:p>
    <w:p w14:paraId="0D09B871" w14:textId="22E035E3" w:rsidR="00C92ECC" w:rsidRPr="00FE518A" w:rsidRDefault="00C92ECC" w:rsidP="00EC6805">
      <w:pPr>
        <w:widowControl/>
        <w:spacing w:line="400" w:lineRule="exact"/>
        <w:ind w:leftChars="0" w:left="0" w:rightChars="0" w:right="-144" w:firstLine="240"/>
        <w:jc w:val="left"/>
        <w:rPr>
          <w:rFonts w:ascii="HGSｺﾞｼｯｸM" w:eastAsia="HGSｺﾞｼｯｸM" w:hAnsi="游ゴシック" w:cs="Times New Roman"/>
          <w:szCs w:val="24"/>
        </w:rPr>
      </w:pPr>
      <w:r w:rsidRPr="00FE518A">
        <w:rPr>
          <w:rFonts w:ascii="HGSｺﾞｼｯｸM" w:eastAsia="HGSｺﾞｼｯｸM" w:hAnsi="游ゴシック" w:cs="Times New Roman" w:hint="eastAsia"/>
          <w:szCs w:val="24"/>
        </w:rPr>
        <w:t>障害のある人が自分らしく生き生きと暮らすためには、本人が希望する生活や生き方を自ら選択・決定することが重要です。</w:t>
      </w:r>
    </w:p>
    <w:p w14:paraId="0BB826BD" w14:textId="7FCF4F5F" w:rsidR="00C92ECC" w:rsidRPr="00FE518A" w:rsidRDefault="00C92ECC" w:rsidP="00EC6805">
      <w:pPr>
        <w:widowControl/>
        <w:spacing w:line="400" w:lineRule="exact"/>
        <w:ind w:leftChars="0" w:left="0" w:rightChars="0" w:right="-144" w:firstLine="240"/>
        <w:jc w:val="left"/>
        <w:rPr>
          <w:rFonts w:ascii="HGSｺﾞｼｯｸM" w:eastAsia="HGSｺﾞｼｯｸM" w:hAnsi="ＭＳ 明朝" w:cs="ＭＳ 明朝"/>
          <w:szCs w:val="24"/>
        </w:rPr>
      </w:pPr>
      <w:r w:rsidRPr="00FE518A">
        <w:rPr>
          <w:rFonts w:ascii="HGSｺﾞｼｯｸM" w:eastAsia="HGSｺﾞｼｯｸM" w:hAnsi="ＭＳ 明朝" w:cs="ＭＳ 明朝" w:hint="eastAsia"/>
          <w:color w:val="000000"/>
          <w:szCs w:val="24"/>
        </w:rPr>
        <w:t>しかしながら、障害特性や障害程度等の様々な理由により</w:t>
      </w:r>
      <w:r w:rsidRPr="00FE518A">
        <w:rPr>
          <w:rFonts w:ascii="HGSｺﾞｼｯｸM" w:eastAsia="HGSｺﾞｼｯｸM" w:hAnsi="ＭＳ 明朝" w:cs="ＭＳ 明朝" w:hint="eastAsia"/>
          <w:szCs w:val="24"/>
        </w:rPr>
        <w:t>、自ら意思を決定および表明することが困難な場合は、必要な意思決定支援を行うとともに、障害のある人の自らの決定に基づき、地域で必要な相談やサービスを受けられるように支援します。</w:t>
      </w:r>
    </w:p>
    <w:p w14:paraId="32B2C6A6" w14:textId="455C3782" w:rsidR="00C92ECC" w:rsidRPr="00FE518A" w:rsidRDefault="00C92ECC" w:rsidP="00EC6805">
      <w:pPr>
        <w:widowControl/>
        <w:spacing w:line="400" w:lineRule="exact"/>
        <w:ind w:leftChars="0" w:left="0" w:rightChars="0" w:right="-144" w:firstLineChars="0" w:firstLine="0"/>
        <w:jc w:val="left"/>
        <w:rPr>
          <w:rFonts w:ascii="HGSｺﾞｼｯｸM" w:eastAsia="HGSｺﾞｼｯｸM" w:hAnsi="UD Digi Kyokasho NP-R" w:cs="UD Digi Kyokasho NP-R"/>
          <w:color w:val="000000"/>
          <w:kern w:val="0"/>
          <w:szCs w:val="24"/>
        </w:rPr>
      </w:pPr>
      <w:r w:rsidRPr="00FE518A">
        <w:rPr>
          <w:rFonts w:ascii="HGSｺﾞｼｯｸM" w:eastAsia="HGSｺﾞｼｯｸM" w:hAnsi="BIZ UDPゴシック" w:cs="ＭＳ 明朝" w:hint="eastAsia"/>
          <w:szCs w:val="24"/>
        </w:rPr>
        <w:t xml:space="preserve">　また、</w:t>
      </w:r>
      <w:r w:rsidRPr="00FE518A">
        <w:rPr>
          <w:rFonts w:ascii="HGSｺﾞｼｯｸM" w:eastAsia="HGSｺﾞｼｯｸM" w:hAnsi="BIZ UDPゴシック" w:cs="ＭＳ 明朝" w:hint="eastAsia"/>
          <w:color w:val="000000"/>
          <w:szCs w:val="24"/>
        </w:rPr>
        <w:t>障害がある人</w:t>
      </w:r>
      <w:r w:rsidRPr="00FE518A">
        <w:rPr>
          <w:rFonts w:ascii="HGSｺﾞｼｯｸM" w:eastAsia="HGSｺﾞｼｯｸM" w:hAnsi="游ゴシック" w:cs="Times New Roman" w:hint="eastAsia"/>
          <w:color w:val="000000"/>
          <w:szCs w:val="24"/>
        </w:rPr>
        <w:t>自らが希望する生活や生き方を自ら選択・決定するとの理念</w:t>
      </w:r>
      <w:r w:rsidR="00FE518A" w:rsidRPr="00FE518A">
        <w:rPr>
          <w:rFonts w:ascii="HGSｺﾞｼｯｸM" w:eastAsia="HGSｺﾞｼｯｸM" w:hAnsi="BIZ UDPゴシック" w:cs="ＭＳ 明朝" w:hint="eastAsia"/>
          <w:color w:val="000000"/>
          <w:szCs w:val="24"/>
        </w:rPr>
        <w:t>に基づ</w:t>
      </w:r>
      <w:r w:rsidRPr="00FE518A">
        <w:rPr>
          <w:rFonts w:ascii="HGSｺﾞｼｯｸM" w:eastAsia="HGSｺﾞｼｯｸM" w:hAnsi="BIZ UDPゴシック" w:cs="ＭＳ 明朝" w:hint="eastAsia"/>
          <w:color w:val="000000"/>
          <w:szCs w:val="24"/>
        </w:rPr>
        <w:t>き、</w:t>
      </w:r>
      <w:r w:rsidRPr="00FE518A">
        <w:rPr>
          <w:rFonts w:ascii="HGSｺﾞｼｯｸM" w:eastAsia="HGSｺﾞｼｯｸM" w:hAnsi="UD Digi Kyokasho NP-R" w:cs="UD Digi Kyokasho NP-R" w:hint="eastAsia"/>
          <w:color w:val="000000"/>
          <w:kern w:val="0"/>
          <w:szCs w:val="24"/>
        </w:rPr>
        <w:t>令和４(2022)年度、「品川区地域自立支援協議会相談支援部会」において、施設入所者の地域生活移行に関するアンケート調査を実施しました。</w:t>
      </w:r>
    </w:p>
    <w:p w14:paraId="0F7BABAB" w14:textId="77777777" w:rsidR="00C92ECC" w:rsidRPr="00FE518A" w:rsidRDefault="00C92ECC" w:rsidP="00EC6805">
      <w:pPr>
        <w:widowControl/>
        <w:spacing w:line="400" w:lineRule="exact"/>
        <w:ind w:leftChars="0" w:left="0" w:rightChars="0" w:right="-144" w:firstLine="240"/>
        <w:jc w:val="left"/>
        <w:rPr>
          <w:rFonts w:ascii="HGSｺﾞｼｯｸM" w:eastAsia="HGSｺﾞｼｯｸM" w:hAnsi="BIZ UDPゴシック" w:cs="ＭＳ 明朝"/>
          <w:color w:val="000000"/>
          <w:szCs w:val="24"/>
        </w:rPr>
      </w:pPr>
      <w:r w:rsidRPr="00FE518A">
        <w:rPr>
          <w:rFonts w:ascii="HGSｺﾞｼｯｸM" w:eastAsia="HGSｺﾞｼｯｸM" w:hAnsi="UD Digi Kyokasho NP-R" w:cs="UD Digi Kyokasho NP-R" w:hint="eastAsia"/>
          <w:color w:val="000000"/>
          <w:kern w:val="0"/>
          <w:szCs w:val="24"/>
        </w:rPr>
        <w:t>この地域生活移行に関するアンケート調査結果によれば、19人の施設入所者が地域移行を希望していることが確認できました。</w:t>
      </w:r>
    </w:p>
    <w:p w14:paraId="16757F0A" w14:textId="77777777" w:rsidR="00C92ECC" w:rsidRPr="00FE518A" w:rsidRDefault="00C92ECC" w:rsidP="00EC6805">
      <w:pPr>
        <w:widowControl/>
        <w:spacing w:line="400" w:lineRule="exact"/>
        <w:ind w:leftChars="0" w:left="0" w:rightChars="0" w:right="-144" w:firstLine="240"/>
        <w:jc w:val="left"/>
        <w:rPr>
          <w:rFonts w:ascii="HGSｺﾞｼｯｸM" w:eastAsia="HGSｺﾞｼｯｸM" w:hAnsi="ＭＳ 明朝" w:cs="ＭＳ 明朝"/>
          <w:color w:val="000000"/>
          <w:szCs w:val="24"/>
          <w:u w:val="single"/>
        </w:rPr>
      </w:pPr>
      <w:r w:rsidRPr="00FE518A">
        <w:rPr>
          <w:rFonts w:ascii="HGSｺﾞｼｯｸM" w:eastAsia="HGSｺﾞｼｯｸM" w:hAnsi="UD Digi Kyokasho NP-R" w:cs="UD Digi Kyokasho NP-R" w:hint="eastAsia"/>
          <w:color w:val="000000"/>
          <w:kern w:val="0"/>
          <w:szCs w:val="24"/>
        </w:rPr>
        <w:t>今後、地域移行を希望する人が地域で</w:t>
      </w:r>
      <w:r w:rsidRPr="00FE518A">
        <w:rPr>
          <w:rFonts w:ascii="HGSｺﾞｼｯｸM" w:eastAsia="HGSｺﾞｼｯｸM" w:hAnsi="ＭＳ 明朝" w:cs="ＭＳ 明朝" w:hint="eastAsia"/>
          <w:color w:val="000000"/>
          <w:szCs w:val="24"/>
        </w:rPr>
        <w:t>安心して自分らしい暮らしを実現できるように</w:t>
      </w:r>
      <w:r w:rsidRPr="00FE518A">
        <w:rPr>
          <w:rFonts w:ascii="HGSｺﾞｼｯｸM" w:eastAsia="HGSｺﾞｼｯｸM" w:hAnsi="BIZ UD明朝 Medium" w:cs="ＭＳ 明朝" w:hint="eastAsia"/>
          <w:color w:val="000000"/>
          <w:szCs w:val="24"/>
        </w:rPr>
        <w:t>、地域移行支援、自立生活援助、地域定着支援などの地域移行に必要なサービスの充実を図るとともに、地域での生活拠点となる障害者グループホーム等の住まいの確保に努めます。</w:t>
      </w:r>
    </w:p>
    <w:p w14:paraId="349753C9" w14:textId="77777777" w:rsidR="00C92ECC" w:rsidRPr="00FE518A" w:rsidRDefault="00C92ECC" w:rsidP="00EC6805">
      <w:pPr>
        <w:widowControl/>
        <w:spacing w:line="400" w:lineRule="exact"/>
        <w:ind w:leftChars="0" w:left="0" w:rightChars="0" w:right="-144" w:firstLineChars="0" w:firstLine="0"/>
        <w:jc w:val="left"/>
        <w:rPr>
          <w:rFonts w:ascii="HGSｺﾞｼｯｸM" w:eastAsia="HGSｺﾞｼｯｸM" w:hAnsi="UD Digi Kyokasho NP-R" w:cs="UD Digi Kyokasho NP-R"/>
          <w:color w:val="000000"/>
          <w:kern w:val="0"/>
          <w:szCs w:val="24"/>
        </w:rPr>
      </w:pPr>
      <w:r w:rsidRPr="00FE518A">
        <w:rPr>
          <w:rFonts w:ascii="HGSｺﾞｼｯｸM" w:eastAsia="HGSｺﾞｼｯｸM" w:hAnsi="UD Digi Kyokasho NP-R" w:cs="UD Digi Kyokasho NP-R" w:hint="eastAsia"/>
          <w:color w:val="000000"/>
          <w:kern w:val="0"/>
          <w:szCs w:val="24"/>
        </w:rPr>
        <w:t xml:space="preserve">　そして、障害のある人が地域で安心して暮らし続けられるように、</w:t>
      </w:r>
      <w:r w:rsidRPr="00FE518A">
        <w:rPr>
          <w:rFonts w:ascii="HGSｺﾞｼｯｸM" w:eastAsia="HGSｺﾞｼｯｸM" w:hAnsi="BIZ UD明朝 Medium" w:cs="ＭＳ 明朝" w:hint="eastAsia"/>
          <w:color w:val="000000"/>
          <w:szCs w:val="24"/>
        </w:rPr>
        <w:t>体験型居室や短期入所の設置、専門的人材養成のための専門研修の実施、障害福祉サービス事業所連絡会の開催を通じた地域の体制づくりを進め、生活介護や就労継続支援等の日中活動系サービスの充実を図ります。</w:t>
      </w:r>
    </w:p>
    <w:p w14:paraId="3DBD570D" w14:textId="4A82BF13" w:rsidR="00EC6805" w:rsidRDefault="00C92ECC"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r w:rsidRPr="00FE518A">
        <w:rPr>
          <w:rFonts w:ascii="HGSｺﾞｼｯｸM" w:eastAsia="HGSｺﾞｼｯｸM" w:hAnsi="BIZ UD明朝 Medium" w:cs="ＭＳ 明朝" w:hint="eastAsia"/>
          <w:szCs w:val="24"/>
        </w:rPr>
        <w:t xml:space="preserve">　</w:t>
      </w:r>
      <w:r w:rsidRPr="00FE518A">
        <w:rPr>
          <w:rFonts w:ascii="HGSｺﾞｼｯｸM" w:eastAsia="HGSｺﾞｼｯｸM" w:hAnsi="BIZ UD明朝 Medium" w:cs="ＭＳ 明朝" w:hint="eastAsia"/>
          <w:color w:val="000000"/>
          <w:szCs w:val="24"/>
        </w:rPr>
        <w:t>また、</w:t>
      </w:r>
      <w:r w:rsidRPr="00FE518A">
        <w:rPr>
          <w:rFonts w:ascii="HGSｺﾞｼｯｸM" w:eastAsia="HGSｺﾞｼｯｸM" w:hAnsi="ＭＳ 明朝" w:cs="ＭＳ 明朝" w:hint="eastAsia"/>
          <w:color w:val="000000"/>
          <w:szCs w:val="24"/>
        </w:rPr>
        <w:t>精神障害、難病、医療的ケアなど医療的支援を受ける障害のある人が地域で安心して暮らせるように、分野を超えた多様なニーズに対応するため、引き続き、</w:t>
      </w:r>
      <w:r w:rsidRPr="00FE518A">
        <w:rPr>
          <w:rFonts w:ascii="HGSｺﾞｼｯｸM" w:eastAsia="HGSｺﾞｼｯｸM" w:hAnsi="游ゴシック" w:cs="Generic7-Regular" w:hint="eastAsia"/>
          <w:color w:val="000000"/>
          <w:szCs w:val="24"/>
        </w:rPr>
        <w:t>保健・医療・福祉の</w:t>
      </w:r>
      <w:r w:rsidRPr="00FE518A">
        <w:rPr>
          <w:rFonts w:ascii="HGSｺﾞｼｯｸM" w:eastAsia="HGSｺﾞｼｯｸM" w:hAnsi="ＭＳ 明朝" w:cs="ＭＳ 明朝" w:hint="eastAsia"/>
          <w:color w:val="000000"/>
          <w:szCs w:val="24"/>
        </w:rPr>
        <w:t>連携強化を推進します。</w:t>
      </w:r>
    </w:p>
    <w:p w14:paraId="14E921CF" w14:textId="5E3537DF" w:rsidR="00BB72E4" w:rsidRDefault="00BB72E4"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3AAD617F" w14:textId="5284EAA6" w:rsidR="00E25C27" w:rsidRDefault="00E25C27"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502AB9BF" w14:textId="6BE30F09" w:rsidR="00E25C27" w:rsidRDefault="00E25C27"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00C4BE64" w14:textId="73AD8FF6" w:rsidR="00E25C27" w:rsidRDefault="00E25C27"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6478CCD2" w14:textId="78A3D993" w:rsidR="00E25C27" w:rsidRDefault="00E25C27"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40DECC0C" w14:textId="77C8BA69" w:rsidR="00E25C27" w:rsidRDefault="00E25C27"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6AA45503" w14:textId="2142A810" w:rsidR="00E25C27" w:rsidRDefault="00E25C27"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1536221E" w14:textId="3060BA73" w:rsidR="00E25C27" w:rsidRDefault="00E25C27"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09DD9F61" w14:textId="77777777" w:rsidR="00E25C27" w:rsidRPr="00EC6805" w:rsidRDefault="00E25C27" w:rsidP="00EC6805">
      <w:pPr>
        <w:widowControl/>
        <w:tabs>
          <w:tab w:val="left" w:pos="567"/>
          <w:tab w:val="left" w:pos="709"/>
        </w:tabs>
        <w:spacing w:line="400" w:lineRule="exact"/>
        <w:ind w:leftChars="0" w:left="0" w:rightChars="0" w:right="-144" w:firstLineChars="0" w:firstLine="0"/>
        <w:jc w:val="left"/>
        <w:rPr>
          <w:rFonts w:ascii="HGSｺﾞｼｯｸM" w:eastAsia="HGSｺﾞｼｯｸM" w:hAnsi="ＭＳ 明朝" w:cs="ＭＳ 明朝"/>
          <w:color w:val="000000"/>
          <w:szCs w:val="24"/>
        </w:rPr>
      </w:pPr>
    </w:p>
    <w:p w14:paraId="7B3E13DC" w14:textId="77777777" w:rsidR="00C92ECC" w:rsidRPr="00C92ECC" w:rsidRDefault="00C92ECC" w:rsidP="00C92ECC">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C92ECC">
        <w:rPr>
          <w:rFonts w:ascii="HGSｺﾞｼｯｸM" w:eastAsia="HGSｺﾞｼｯｸM" w:hAnsi="BIZ UDPゴシック" w:cs="ＭＳ 明朝" w:hint="eastAsia"/>
          <w:color w:val="000000"/>
          <w:sz w:val="32"/>
          <w:szCs w:val="32"/>
          <w:bdr w:val="single" w:sz="4" w:space="0" w:color="auto"/>
        </w:rPr>
        <w:lastRenderedPageBreak/>
        <w:t>主な施策・取組</w:t>
      </w:r>
    </w:p>
    <w:p w14:paraId="178CCB1F" w14:textId="77777777" w:rsidR="00C92ECC" w:rsidRPr="00C92ECC" w:rsidRDefault="00C92ECC" w:rsidP="00C92ECC">
      <w:pPr>
        <w:widowControl/>
        <w:snapToGrid w:val="0"/>
        <w:spacing w:beforeLines="50" w:before="180"/>
        <w:ind w:leftChars="0" w:left="0" w:rightChars="0" w:right="0" w:firstLineChars="0" w:firstLine="0"/>
        <w:jc w:val="left"/>
        <w:outlineLvl w:val="1"/>
        <w:rPr>
          <w:rFonts w:ascii="HGSｺﾞｼｯｸM" w:eastAsia="HGSｺﾞｼｯｸM" w:hAnsi="ＭＳ ゴシック" w:cs="ＭＳ 明朝"/>
          <w:szCs w:val="28"/>
        </w:rPr>
      </w:pPr>
      <w:r w:rsidRPr="00C92ECC">
        <w:rPr>
          <w:rFonts w:ascii="HGSｺﾞｼｯｸM" w:eastAsia="HGSｺﾞｼｯｸM" w:hAnsi="BIZ UDPゴシック" w:cs="ＭＳ 明朝" w:hint="eastAsia"/>
          <w:sz w:val="28"/>
          <w:szCs w:val="28"/>
        </w:rPr>
        <w:t>①　意思決定支援の促進</w:t>
      </w:r>
    </w:p>
    <w:tbl>
      <w:tblPr>
        <w:tblStyle w:val="36"/>
        <w:tblW w:w="0" w:type="auto"/>
        <w:tblInd w:w="279" w:type="dxa"/>
        <w:tblLook w:val="04A0" w:firstRow="1" w:lastRow="0" w:firstColumn="1" w:lastColumn="0" w:noHBand="0" w:noVBand="1"/>
      </w:tblPr>
      <w:tblGrid>
        <w:gridCol w:w="6249"/>
        <w:gridCol w:w="2532"/>
      </w:tblGrid>
      <w:tr w:rsidR="00D902EE" w:rsidRPr="00C92ECC" w14:paraId="5106F116" w14:textId="77777777" w:rsidTr="00196743">
        <w:tc>
          <w:tcPr>
            <w:tcW w:w="6662" w:type="dxa"/>
            <w:shd w:val="clear" w:color="auto" w:fill="8DB3E2"/>
            <w:vAlign w:val="center"/>
          </w:tcPr>
          <w:p w14:paraId="0F5922D5" w14:textId="01294C40" w:rsidR="00D902EE" w:rsidRPr="00C92ECC" w:rsidRDefault="00D902EE" w:rsidP="00D902E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AC5593">
              <w:rPr>
                <w:rFonts w:ascii="HGSｺﾞｼｯｸM" w:eastAsia="HGSｺﾞｼｯｸM" w:hAnsi="BIZ UDPゴシック" w:cs="ＭＳ 明朝" w:hint="eastAsia"/>
                <w:color w:val="000000"/>
                <w:szCs w:val="24"/>
              </w:rPr>
              <w:t>施策・取組の内容</w:t>
            </w:r>
          </w:p>
        </w:tc>
        <w:tc>
          <w:tcPr>
            <w:tcW w:w="2687" w:type="dxa"/>
            <w:shd w:val="clear" w:color="auto" w:fill="8DB3E2"/>
            <w:vAlign w:val="center"/>
          </w:tcPr>
          <w:p w14:paraId="6999EC31" w14:textId="58B2A2AD" w:rsidR="00D902EE" w:rsidRPr="00C92ECC" w:rsidRDefault="00D902EE" w:rsidP="00D902E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BIZ UDPゴシック" w:cs="ＭＳ 明朝" w:hint="eastAsia"/>
                <w:color w:val="000000"/>
                <w:szCs w:val="24"/>
              </w:rPr>
              <w:t>所管</w:t>
            </w:r>
          </w:p>
        </w:tc>
      </w:tr>
      <w:tr w:rsidR="00C92ECC" w:rsidRPr="00C92ECC" w14:paraId="7ADA6921" w14:textId="77777777" w:rsidTr="00EF1FEF">
        <w:trPr>
          <w:trHeight w:val="1701"/>
        </w:trPr>
        <w:tc>
          <w:tcPr>
            <w:tcW w:w="6662" w:type="dxa"/>
            <w:vAlign w:val="center"/>
          </w:tcPr>
          <w:p w14:paraId="125BB84E" w14:textId="3EA3799D" w:rsidR="00C92ECC" w:rsidRPr="00C92ECC" w:rsidRDefault="00C92ECC" w:rsidP="00C92ECC">
            <w:pPr>
              <w:widowControl/>
              <w:snapToGrid w:val="0"/>
              <w:spacing w:line="312" w:lineRule="auto"/>
              <w:ind w:leftChars="0" w:left="0" w:rightChars="0" w:right="0" w:firstLineChars="0" w:firstLine="0"/>
              <w:jc w:val="left"/>
              <w:rPr>
                <w:rFonts w:ascii="HGSｺﾞｼｯｸM" w:eastAsia="HGSｺﾞｼｯｸM" w:hAnsi="ＭＳ 明朝" w:cs="ＭＳ 明朝"/>
                <w:szCs w:val="24"/>
              </w:rPr>
            </w:pPr>
            <w:r w:rsidRPr="00C92ECC">
              <w:rPr>
                <w:rFonts w:ascii="HGSｺﾞｼｯｸM" w:eastAsia="HGSｺﾞｼｯｸM" w:hAnsi="メイリオ" w:cs="ＭＳ 明朝" w:hint="eastAsia"/>
                <w:color w:val="000000"/>
                <w:szCs w:val="24"/>
              </w:rPr>
              <w:t>障害者の意思決定の支援が</w:t>
            </w:r>
            <w:r w:rsidRPr="00C92ECC">
              <w:rPr>
                <w:rFonts w:ascii="HGSｺﾞｼｯｸM" w:eastAsia="HGSｺﾞｼｯｸM" w:hAnsi="ＭＳ 明朝" w:cs="ＭＳ 明朝" w:hint="eastAsia"/>
                <w:szCs w:val="24"/>
              </w:rPr>
              <w:t>「障害福祉サービスの利用等にあたっての意思決定支援ガイドライン」に沿って実現できるよう、品川介護</w:t>
            </w:r>
            <w:r w:rsidR="00E25C27">
              <w:rPr>
                <w:rFonts w:ascii="HGSｺﾞｼｯｸM" w:eastAsia="HGSｺﾞｼｯｸM" w:hAnsi="ＭＳ 明朝" w:cs="ＭＳ 明朝" w:hint="eastAsia"/>
                <w:szCs w:val="24"/>
              </w:rPr>
              <w:t>福祉専門</w:t>
            </w:r>
            <w:r w:rsidRPr="00C92ECC">
              <w:rPr>
                <w:rFonts w:ascii="HGSｺﾞｼｯｸM" w:eastAsia="HGSｺﾞｼｯｸM" w:hAnsi="ＭＳ 明朝" w:cs="ＭＳ 明朝" w:hint="eastAsia"/>
                <w:szCs w:val="24"/>
              </w:rPr>
              <w:t>学校の福祉カレッジや相談支援専門員向けの研修を実施し浸透させることで、相談支援専門員やサービス従事者の支援力の向上に取り組みます。</w:t>
            </w:r>
          </w:p>
        </w:tc>
        <w:tc>
          <w:tcPr>
            <w:tcW w:w="2687" w:type="dxa"/>
            <w:vAlign w:val="center"/>
          </w:tcPr>
          <w:p w14:paraId="63BA3D9C"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bl>
    <w:p w14:paraId="744D7D21" w14:textId="607B0940" w:rsidR="00C92ECC" w:rsidRDefault="00C92ECC" w:rsidP="00C92ECC">
      <w:pPr>
        <w:widowControl/>
        <w:snapToGrid w:val="0"/>
        <w:spacing w:before="240"/>
        <w:ind w:leftChars="0" w:left="0" w:rightChars="0" w:right="0" w:firstLineChars="0" w:firstLine="0"/>
        <w:jc w:val="left"/>
        <w:outlineLvl w:val="1"/>
        <w:rPr>
          <w:rFonts w:ascii="HGSｺﾞｼｯｸM" w:eastAsia="HGSｺﾞｼｯｸM" w:hAnsi="BIZ UDPゴシック" w:cs="ＭＳ 明朝"/>
          <w:sz w:val="28"/>
          <w:szCs w:val="28"/>
        </w:rPr>
      </w:pPr>
      <w:r w:rsidRPr="00C92ECC">
        <w:rPr>
          <w:rFonts w:ascii="HGSｺﾞｼｯｸM" w:eastAsia="HGSｺﾞｼｯｸM" w:hAnsi="BIZ UDPゴシック" w:cs="ＭＳ 明朝" w:hint="eastAsia"/>
          <w:sz w:val="28"/>
          <w:szCs w:val="28"/>
        </w:rPr>
        <w:t>②　地域生活への移行・継続の支援</w:t>
      </w:r>
    </w:p>
    <w:tbl>
      <w:tblPr>
        <w:tblStyle w:val="37"/>
        <w:tblpPr w:leftFromText="142" w:rightFromText="142" w:vertAnchor="text" w:horzAnchor="margin" w:tblpXSpec="right" w:tblpY="13"/>
        <w:tblW w:w="0" w:type="auto"/>
        <w:jc w:val="right"/>
        <w:tblLook w:val="04A0" w:firstRow="1" w:lastRow="0" w:firstColumn="1" w:lastColumn="0" w:noHBand="0" w:noVBand="1"/>
      </w:tblPr>
      <w:tblGrid>
        <w:gridCol w:w="6249"/>
        <w:gridCol w:w="2532"/>
      </w:tblGrid>
      <w:tr w:rsidR="00990216" w:rsidRPr="00C92ECC" w14:paraId="341F4AC7" w14:textId="77777777" w:rsidTr="00990216">
        <w:trPr>
          <w:jc w:val="right"/>
        </w:trPr>
        <w:tc>
          <w:tcPr>
            <w:tcW w:w="6249" w:type="dxa"/>
            <w:shd w:val="clear" w:color="auto" w:fill="8DB3E2"/>
            <w:vAlign w:val="center"/>
          </w:tcPr>
          <w:p w14:paraId="70F74AEF"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AC5593">
              <w:rPr>
                <w:rFonts w:ascii="HGSｺﾞｼｯｸM" w:eastAsia="HGSｺﾞｼｯｸM" w:hAnsi="BIZ UDPゴシック" w:cs="ＭＳ 明朝" w:hint="eastAsia"/>
                <w:color w:val="000000"/>
                <w:szCs w:val="24"/>
              </w:rPr>
              <w:t>施策・取組の内容</w:t>
            </w:r>
          </w:p>
        </w:tc>
        <w:tc>
          <w:tcPr>
            <w:tcW w:w="2532" w:type="dxa"/>
            <w:shd w:val="clear" w:color="auto" w:fill="8DB3E2"/>
            <w:vAlign w:val="center"/>
          </w:tcPr>
          <w:p w14:paraId="5A02AFCE"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BIZ UDPゴシック" w:cs="ＭＳ 明朝" w:hint="eastAsia"/>
                <w:color w:val="000000"/>
                <w:szCs w:val="24"/>
              </w:rPr>
              <w:t>所管</w:t>
            </w:r>
          </w:p>
        </w:tc>
      </w:tr>
      <w:tr w:rsidR="00990216" w:rsidRPr="00C92ECC" w14:paraId="79E99981" w14:textId="77777777" w:rsidTr="00990216">
        <w:trPr>
          <w:jc w:val="right"/>
        </w:trPr>
        <w:tc>
          <w:tcPr>
            <w:tcW w:w="6249" w:type="dxa"/>
            <w:shd w:val="clear" w:color="auto" w:fill="auto"/>
          </w:tcPr>
          <w:p w14:paraId="2F847F13" w14:textId="77777777" w:rsidR="00990216" w:rsidRPr="00C92ECC" w:rsidRDefault="00990216" w:rsidP="00990216">
            <w:pPr>
              <w:widowControl/>
              <w:snapToGrid w:val="0"/>
              <w:spacing w:line="312"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UD Digi Kyokasho NP-R" w:cs="UD Digi Kyokasho NP-R" w:hint="eastAsia"/>
                <w:color w:val="000000"/>
                <w:szCs w:val="24"/>
              </w:rPr>
              <w:t>地域で</w:t>
            </w:r>
            <w:r w:rsidRPr="00C92ECC">
              <w:rPr>
                <w:rFonts w:ascii="HGｺﾞｼｯｸM" w:eastAsia="HGｺﾞｼｯｸM" w:hAnsi="ＭＳ 明朝" w:cs="ＭＳ 明朝" w:hint="eastAsia"/>
                <w:color w:val="000000"/>
                <w:szCs w:val="24"/>
              </w:rPr>
              <w:t>安心して自分らしい暮らしを実現できるように</w:t>
            </w:r>
            <w:r w:rsidRPr="00C92ECC">
              <w:rPr>
                <w:rFonts w:ascii="HGSｺﾞｼｯｸM" w:eastAsia="HGSｺﾞｼｯｸM" w:hAnsi="BIZ UD明朝 Medium" w:cs="ＭＳ 明朝" w:hint="eastAsia"/>
                <w:color w:val="000000"/>
                <w:szCs w:val="24"/>
              </w:rPr>
              <w:t>、地域移行支援、自立生活援助、地域定着支援などの地域移行に必要なサービスの充実を図るとともに、地域での生活拠点となる障害者グループホーム等の住まいの確保に努めます。</w:t>
            </w:r>
          </w:p>
        </w:tc>
        <w:tc>
          <w:tcPr>
            <w:tcW w:w="2532" w:type="dxa"/>
            <w:vAlign w:val="center"/>
          </w:tcPr>
          <w:p w14:paraId="090BBA06"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p w14:paraId="21EC1B8C"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990216" w:rsidRPr="00C92ECC" w14:paraId="4FA56A43" w14:textId="77777777" w:rsidTr="00990216">
        <w:trPr>
          <w:trHeight w:val="1814"/>
          <w:jc w:val="right"/>
        </w:trPr>
        <w:tc>
          <w:tcPr>
            <w:tcW w:w="6249" w:type="dxa"/>
            <w:vAlign w:val="center"/>
          </w:tcPr>
          <w:p w14:paraId="11B2ED4A" w14:textId="77777777" w:rsidR="00990216" w:rsidRPr="00C92ECC" w:rsidRDefault="00990216" w:rsidP="00990216">
            <w:pPr>
              <w:widowControl/>
              <w:snapToGrid w:val="0"/>
              <w:spacing w:line="312" w:lineRule="auto"/>
              <w:ind w:leftChars="0" w:left="0" w:rightChars="0" w:right="0" w:firstLineChars="0" w:firstLine="0"/>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品川区地域自立支援協議会」において、地域における障害者への支援体制に関する課題について情報を共有し、関係機関等の連携の緊密化を図るとともに、障害のある人のニーズや既存の障害福祉サービス等の整備状況を考慮したうえで、地域の実情に応じた体制の整備について協議していきます。</w:t>
            </w:r>
          </w:p>
        </w:tc>
        <w:tc>
          <w:tcPr>
            <w:tcW w:w="2532" w:type="dxa"/>
            <w:vAlign w:val="center"/>
          </w:tcPr>
          <w:p w14:paraId="1845FA70"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990216" w:rsidRPr="00C92ECC" w14:paraId="42E00E75" w14:textId="77777777" w:rsidTr="00990216">
        <w:trPr>
          <w:trHeight w:val="1157"/>
          <w:jc w:val="right"/>
        </w:trPr>
        <w:tc>
          <w:tcPr>
            <w:tcW w:w="6249" w:type="dxa"/>
            <w:shd w:val="clear" w:color="auto" w:fill="auto"/>
            <w:vAlign w:val="center"/>
          </w:tcPr>
          <w:p w14:paraId="17EA626F" w14:textId="3E975AD1" w:rsidR="00990216" w:rsidRPr="00C92ECC" w:rsidRDefault="00990216" w:rsidP="00990216">
            <w:pPr>
              <w:widowControl/>
              <w:snapToGrid w:val="0"/>
              <w:spacing w:line="312"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グループホームから一人暮らしへの移行について、地域生活支援拠点の体験の場を活用する等、希望する一</w:t>
            </w:r>
            <w:r w:rsidR="00567D01">
              <w:rPr>
                <w:rFonts w:ascii="HGSｺﾞｼｯｸM" w:eastAsia="HGSｺﾞｼｯｸM" w:hAnsi="メイリオ" w:cs="ＭＳ 明朝" w:hint="eastAsia"/>
                <w:color w:val="000000"/>
                <w:szCs w:val="24"/>
              </w:rPr>
              <w:t>人暮らしが実現できるよう、継続した支援を行っていきます。</w:t>
            </w:r>
          </w:p>
        </w:tc>
        <w:tc>
          <w:tcPr>
            <w:tcW w:w="2532" w:type="dxa"/>
            <w:shd w:val="clear" w:color="auto" w:fill="auto"/>
            <w:vAlign w:val="center"/>
          </w:tcPr>
          <w:p w14:paraId="15CF0ADA"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990216" w:rsidRPr="00C92ECC" w14:paraId="21B14445" w14:textId="77777777" w:rsidTr="00990216">
        <w:trPr>
          <w:trHeight w:val="1361"/>
          <w:jc w:val="right"/>
        </w:trPr>
        <w:tc>
          <w:tcPr>
            <w:tcW w:w="6249" w:type="dxa"/>
            <w:vAlign w:val="center"/>
          </w:tcPr>
          <w:p w14:paraId="2897805D" w14:textId="77777777" w:rsidR="00990216" w:rsidRPr="00C92ECC" w:rsidRDefault="00990216" w:rsidP="00990216">
            <w:pPr>
              <w:widowControl/>
              <w:snapToGrid w:val="0"/>
              <w:spacing w:line="312"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不動産関係団体、居住支援団体、区等で構成された居住支援協議会において、住まいの確保に配慮を要する方の民間賃貸住宅への入居に関する支援策等について、協議および検討を行っていきます。</w:t>
            </w:r>
          </w:p>
        </w:tc>
        <w:tc>
          <w:tcPr>
            <w:tcW w:w="2532" w:type="dxa"/>
            <w:vAlign w:val="center"/>
          </w:tcPr>
          <w:p w14:paraId="57242BCD"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住宅課</w:t>
            </w:r>
          </w:p>
        </w:tc>
      </w:tr>
      <w:tr w:rsidR="00990216" w:rsidRPr="00C92ECC" w14:paraId="4BC99971" w14:textId="77777777" w:rsidTr="00990216">
        <w:trPr>
          <w:trHeight w:val="794"/>
          <w:jc w:val="right"/>
        </w:trPr>
        <w:tc>
          <w:tcPr>
            <w:tcW w:w="6249" w:type="dxa"/>
            <w:vAlign w:val="center"/>
          </w:tcPr>
          <w:p w14:paraId="2894DB04" w14:textId="77777777" w:rsidR="00990216" w:rsidRPr="00C92ECC" w:rsidRDefault="00990216" w:rsidP="00990216">
            <w:pPr>
              <w:widowControl/>
              <w:snapToGrid w:val="0"/>
              <w:spacing w:line="312" w:lineRule="auto"/>
              <w:ind w:leftChars="0" w:left="0" w:rightChars="0" w:right="0" w:firstLineChars="0" w:firstLine="0"/>
              <w:jc w:val="left"/>
              <w:rPr>
                <w:rFonts w:ascii="HGSｺﾞｼｯｸM" w:eastAsia="HGSｺﾞｼｯｸM" w:hAnsi="メイリオ" w:cs="ＭＳ 明朝"/>
                <w:b/>
                <w:color w:val="00B0F0"/>
                <w:szCs w:val="24"/>
              </w:rPr>
            </w:pPr>
            <w:r w:rsidRPr="00C92ECC">
              <w:rPr>
                <w:rFonts w:ascii="HGSｺﾞｼｯｸM" w:eastAsia="HGSｺﾞｼｯｸM" w:hAnsi="メイリオ" w:cs="ＭＳ 明朝" w:hint="eastAsia"/>
                <w:color w:val="000000"/>
                <w:szCs w:val="24"/>
              </w:rPr>
              <w:t>ご自身で住まいを探すことが困難な障害者を対象に不動産事業者と連携した民間賃貸住宅のあっ旋を行います。</w:t>
            </w:r>
          </w:p>
        </w:tc>
        <w:tc>
          <w:tcPr>
            <w:tcW w:w="2532" w:type="dxa"/>
            <w:vAlign w:val="center"/>
          </w:tcPr>
          <w:p w14:paraId="71A2FB05"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p w14:paraId="1484F577" w14:textId="77777777" w:rsidR="00990216" w:rsidRPr="00C92ECC" w:rsidRDefault="00990216" w:rsidP="0099021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住宅課</w:t>
            </w:r>
          </w:p>
        </w:tc>
      </w:tr>
    </w:tbl>
    <w:p w14:paraId="3D196497" w14:textId="77777777" w:rsidR="00E25C27" w:rsidRDefault="00E25C27" w:rsidP="00C92ECC">
      <w:pPr>
        <w:widowControl/>
        <w:snapToGrid w:val="0"/>
        <w:spacing w:before="240"/>
        <w:ind w:leftChars="0" w:left="0" w:rightChars="0" w:right="0" w:firstLineChars="0" w:firstLine="0"/>
        <w:jc w:val="left"/>
        <w:outlineLvl w:val="1"/>
        <w:rPr>
          <w:rFonts w:ascii="HGSｺﾞｼｯｸM" w:eastAsia="HGSｺﾞｼｯｸM" w:hAnsi="BIZ UDPゴシック" w:cs="ＭＳ 明朝"/>
          <w:sz w:val="28"/>
          <w:szCs w:val="28"/>
        </w:rPr>
      </w:pPr>
    </w:p>
    <w:p w14:paraId="41E43B72" w14:textId="29019762" w:rsidR="00C92ECC" w:rsidRPr="00C92ECC" w:rsidRDefault="00C92ECC" w:rsidP="00C92ECC">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C92ECC">
        <w:rPr>
          <w:rFonts w:ascii="HGSｺﾞｼｯｸM" w:eastAsia="HGSｺﾞｼｯｸM" w:hAnsi="BIZ UDPゴシック" w:cs="ＭＳ 明朝" w:hint="eastAsia"/>
          <w:sz w:val="28"/>
          <w:szCs w:val="28"/>
        </w:rPr>
        <w:lastRenderedPageBreak/>
        <w:t>③　保健・医療・福祉等の連携強化</w:t>
      </w:r>
    </w:p>
    <w:tbl>
      <w:tblPr>
        <w:tblStyle w:val="37"/>
        <w:tblpPr w:leftFromText="142" w:rightFromText="142" w:vertAnchor="text" w:horzAnchor="margin" w:tblpXSpec="right" w:tblpY="27"/>
        <w:tblW w:w="0" w:type="auto"/>
        <w:tblLook w:val="04A0" w:firstRow="1" w:lastRow="0" w:firstColumn="1" w:lastColumn="0" w:noHBand="0" w:noVBand="1"/>
      </w:tblPr>
      <w:tblGrid>
        <w:gridCol w:w="6173"/>
        <w:gridCol w:w="2608"/>
      </w:tblGrid>
      <w:tr w:rsidR="00C92ECC" w:rsidRPr="00C92ECC" w14:paraId="1F712A68" w14:textId="77777777" w:rsidTr="00E25C27">
        <w:tc>
          <w:tcPr>
            <w:tcW w:w="6173" w:type="dxa"/>
            <w:shd w:val="clear" w:color="auto" w:fill="8DB3E2"/>
          </w:tcPr>
          <w:p w14:paraId="6BC95D47" w14:textId="77777777" w:rsidR="00C92ECC" w:rsidRPr="00C92ECC" w:rsidRDefault="00C92ECC" w:rsidP="00E25C27">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施策・取組の内容</w:t>
            </w:r>
          </w:p>
        </w:tc>
        <w:tc>
          <w:tcPr>
            <w:tcW w:w="2608" w:type="dxa"/>
            <w:shd w:val="clear" w:color="auto" w:fill="8DB3E2"/>
          </w:tcPr>
          <w:p w14:paraId="270C56F8" w14:textId="77777777" w:rsidR="00C92ECC" w:rsidRPr="00C92ECC" w:rsidRDefault="00C92ECC" w:rsidP="00E25C27">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所管</w:t>
            </w:r>
          </w:p>
        </w:tc>
      </w:tr>
      <w:tr w:rsidR="00C92ECC" w:rsidRPr="00C92ECC" w14:paraId="596A21F4" w14:textId="77777777" w:rsidTr="006301D6">
        <w:trPr>
          <w:trHeight w:val="1514"/>
        </w:trPr>
        <w:tc>
          <w:tcPr>
            <w:tcW w:w="6173" w:type="dxa"/>
          </w:tcPr>
          <w:p w14:paraId="5374A81B" w14:textId="531F933E" w:rsidR="00E25C27" w:rsidRPr="00C92ECC" w:rsidRDefault="00C92ECC" w:rsidP="00E25C27">
            <w:pPr>
              <w:widowControl/>
              <w:snapToGrid w:val="0"/>
              <w:spacing w:line="312" w:lineRule="auto"/>
              <w:ind w:leftChars="0" w:left="0" w:rightChars="-70" w:right="-168"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医療的ケア児者と家族が地域で安心して心地よく暮らせるよう、医療的ケア児者等コーディネーターが保健・医療・福祉等の各分野との連携を図り、協力する体制づくりを進め、支援の充実を図ります。</w:t>
            </w:r>
          </w:p>
        </w:tc>
        <w:tc>
          <w:tcPr>
            <w:tcW w:w="2608" w:type="dxa"/>
            <w:vAlign w:val="center"/>
          </w:tcPr>
          <w:p w14:paraId="3D61E2DC" w14:textId="77777777" w:rsidR="00C92ECC" w:rsidRPr="00C92ECC" w:rsidRDefault="00C92ECC" w:rsidP="00E25C27">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p w14:paraId="6F48DD99" w14:textId="77777777" w:rsidR="00C92ECC" w:rsidRPr="00C92ECC" w:rsidRDefault="00C92ECC" w:rsidP="00E25C27">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保健センター</w:t>
            </w:r>
          </w:p>
        </w:tc>
      </w:tr>
      <w:tr w:rsidR="006301D6" w:rsidRPr="00C92ECC" w14:paraId="4912F9EC" w14:textId="77777777" w:rsidTr="00E25C27">
        <w:trPr>
          <w:trHeight w:val="540"/>
        </w:trPr>
        <w:tc>
          <w:tcPr>
            <w:tcW w:w="6173" w:type="dxa"/>
          </w:tcPr>
          <w:p w14:paraId="1CB28033" w14:textId="36AABEDE" w:rsidR="006301D6" w:rsidRPr="00C92ECC" w:rsidRDefault="006301D6" w:rsidP="006301D6">
            <w:pPr>
              <w:snapToGrid w:val="0"/>
              <w:spacing w:line="312" w:lineRule="auto"/>
              <w:ind w:leftChars="0" w:left="0" w:rightChars="-70" w:right="-168"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精神障害者が安心して自分らしく暮らすことができるよう、保健、医療、福祉等の関係機関の連携を強化するとともに、多職種チームによるアウトリーチ支援を行い、包括的な支援体制構築に取り組みます。</w:t>
            </w:r>
          </w:p>
        </w:tc>
        <w:tc>
          <w:tcPr>
            <w:tcW w:w="2608" w:type="dxa"/>
            <w:vAlign w:val="center"/>
          </w:tcPr>
          <w:p w14:paraId="4F691EF1" w14:textId="77777777" w:rsidR="006301D6" w:rsidRPr="00C92ECC" w:rsidRDefault="006301D6" w:rsidP="006301D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p w14:paraId="06ECE4D2" w14:textId="0ED4EAA8" w:rsidR="006301D6" w:rsidRPr="00C92ECC" w:rsidRDefault="006301D6" w:rsidP="006301D6">
            <w:pPr>
              <w:snapToGrid w:val="0"/>
              <w:ind w:left="240" w:rightChars="193" w:right="463" w:firstLine="24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保健センター</w:t>
            </w:r>
          </w:p>
        </w:tc>
      </w:tr>
      <w:tr w:rsidR="006301D6" w:rsidRPr="00C92ECC" w14:paraId="19DDB7C6" w14:textId="77777777" w:rsidTr="00C4213A">
        <w:trPr>
          <w:trHeight w:val="540"/>
        </w:trPr>
        <w:tc>
          <w:tcPr>
            <w:tcW w:w="6173" w:type="dxa"/>
            <w:shd w:val="clear" w:color="auto" w:fill="auto"/>
          </w:tcPr>
          <w:p w14:paraId="49DB1769" w14:textId="193AE01D" w:rsidR="006301D6" w:rsidRPr="00C92ECC" w:rsidRDefault="006301D6" w:rsidP="006301D6">
            <w:pPr>
              <w:snapToGrid w:val="0"/>
              <w:spacing w:line="312" w:lineRule="auto"/>
              <w:ind w:leftChars="0" w:left="0" w:rightChars="-70" w:right="-168"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品川区難病対策地域協議会」において、難病患者とその家族への支援体制に関する課題を共有します。関係機関との連携により、難病対策のあり方や体制の整備等について協議を行い、特殊疾病に対する地域の理解を深め、社会生活・療養生活の支援についての検討を進めます。</w:t>
            </w:r>
          </w:p>
        </w:tc>
        <w:tc>
          <w:tcPr>
            <w:tcW w:w="2608" w:type="dxa"/>
            <w:shd w:val="clear" w:color="auto" w:fill="auto"/>
            <w:vAlign w:val="center"/>
          </w:tcPr>
          <w:p w14:paraId="02B46B0A" w14:textId="77777777" w:rsidR="006301D6" w:rsidRPr="00C92ECC" w:rsidRDefault="006301D6" w:rsidP="006301D6">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p w14:paraId="751DF8C6" w14:textId="5E7B2271" w:rsidR="006301D6" w:rsidRPr="00C92ECC" w:rsidRDefault="006301D6" w:rsidP="006301D6">
            <w:pPr>
              <w:snapToGrid w:val="0"/>
              <w:ind w:left="240" w:rightChars="134" w:right="322" w:firstLineChars="57" w:firstLine="137"/>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保健センター</w:t>
            </w:r>
          </w:p>
        </w:tc>
      </w:tr>
      <w:tr w:rsidR="006301D6" w:rsidRPr="00C92ECC" w14:paraId="65C7FD3A" w14:textId="77777777" w:rsidTr="00C4213A">
        <w:trPr>
          <w:trHeight w:val="390"/>
        </w:trPr>
        <w:tc>
          <w:tcPr>
            <w:tcW w:w="6173" w:type="dxa"/>
            <w:shd w:val="clear" w:color="auto" w:fill="auto"/>
          </w:tcPr>
          <w:p w14:paraId="2BE2D9FF" w14:textId="34E531A7" w:rsidR="006301D6" w:rsidRPr="00C92ECC" w:rsidRDefault="006301D6" w:rsidP="006301D6">
            <w:pPr>
              <w:snapToGrid w:val="0"/>
              <w:spacing w:line="312" w:lineRule="auto"/>
              <w:ind w:leftChars="41" w:left="98" w:rightChars="-70" w:right="-168"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高齢障害者が、住み慣れた地域で生活していくために、障害者分野の施策に限らず、高齢者分野の施策も含めて、必要なサービスを適切に利用できるよう、関係部署およびサービス提供事業所や相談支援事業所と連携し、相談・情報提供体制を強化します。</w:t>
            </w:r>
          </w:p>
        </w:tc>
        <w:tc>
          <w:tcPr>
            <w:tcW w:w="2608" w:type="dxa"/>
            <w:shd w:val="clear" w:color="auto" w:fill="auto"/>
            <w:vAlign w:val="center"/>
          </w:tcPr>
          <w:p w14:paraId="38D1DAE9" w14:textId="57AEB406" w:rsidR="006301D6" w:rsidRPr="00C92ECC" w:rsidRDefault="006301D6" w:rsidP="006301D6">
            <w:pPr>
              <w:snapToGrid w:val="0"/>
              <w:ind w:leftChars="99" w:left="238" w:right="480" w:firstLineChars="57" w:firstLine="137"/>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bl>
    <w:p w14:paraId="1B2BC7C1" w14:textId="1823B925" w:rsidR="00E87B7F" w:rsidRPr="00C92ECC" w:rsidRDefault="00E87B7F" w:rsidP="00E25C27">
      <w:pPr>
        <w:ind w:leftChars="0" w:left="0" w:right="480" w:firstLineChars="0" w:firstLine="0"/>
      </w:pPr>
    </w:p>
    <w:p w14:paraId="799AE81D" w14:textId="77777777" w:rsidR="00E87B7F" w:rsidRDefault="00E87B7F" w:rsidP="00F716E2">
      <w:pPr>
        <w:snapToGrid w:val="0"/>
        <w:ind w:leftChars="62" w:left="240" w:right="480" w:hangingChars="38" w:hanging="91"/>
        <w:rPr>
          <w:rFonts w:ascii="HGSｺﾞｼｯｸM" w:eastAsia="HGSｺﾞｼｯｸM" w:hAnsi="BIZ UDPゴシック"/>
        </w:rPr>
      </w:pPr>
    </w:p>
    <w:p w14:paraId="46C798CC" w14:textId="77777777" w:rsidR="00E87B7F" w:rsidRDefault="00E87B7F" w:rsidP="00F716E2">
      <w:pPr>
        <w:snapToGrid w:val="0"/>
        <w:ind w:leftChars="62" w:left="240" w:right="480" w:hangingChars="38" w:hanging="91"/>
        <w:rPr>
          <w:rFonts w:ascii="HGSｺﾞｼｯｸM" w:eastAsia="HGSｺﾞｼｯｸM" w:hAnsi="BIZ UDPゴシック"/>
        </w:rPr>
      </w:pPr>
    </w:p>
    <w:p w14:paraId="723D921D" w14:textId="77777777" w:rsidR="00E87B7F" w:rsidRDefault="00E87B7F" w:rsidP="00F716E2">
      <w:pPr>
        <w:snapToGrid w:val="0"/>
        <w:ind w:leftChars="62" w:left="240" w:right="480" w:hangingChars="38" w:hanging="91"/>
        <w:rPr>
          <w:rFonts w:ascii="HGSｺﾞｼｯｸM" w:eastAsia="HGSｺﾞｼｯｸM" w:hAnsi="BIZ UDPゴシック"/>
        </w:rPr>
      </w:pPr>
    </w:p>
    <w:p w14:paraId="3F1B51BB" w14:textId="77777777" w:rsidR="00E87B7F" w:rsidRDefault="00E87B7F" w:rsidP="00F716E2">
      <w:pPr>
        <w:snapToGrid w:val="0"/>
        <w:ind w:leftChars="62" w:left="240" w:right="480" w:hangingChars="38" w:hanging="91"/>
        <w:rPr>
          <w:rFonts w:ascii="HGSｺﾞｼｯｸM" w:eastAsia="HGSｺﾞｼｯｸM" w:hAnsi="BIZ UDPゴシック"/>
        </w:rPr>
      </w:pPr>
    </w:p>
    <w:p w14:paraId="161B3BB1" w14:textId="77777777" w:rsidR="00E87B7F" w:rsidRDefault="00E87B7F" w:rsidP="00F716E2">
      <w:pPr>
        <w:snapToGrid w:val="0"/>
        <w:ind w:leftChars="62" w:left="240" w:right="480" w:hangingChars="38" w:hanging="91"/>
        <w:rPr>
          <w:rFonts w:ascii="HGSｺﾞｼｯｸM" w:eastAsia="HGSｺﾞｼｯｸM" w:hAnsi="BIZ UDPゴシック"/>
        </w:rPr>
      </w:pPr>
    </w:p>
    <w:p w14:paraId="2DCDB717" w14:textId="77777777" w:rsidR="00E87B7F" w:rsidRDefault="00E87B7F" w:rsidP="00F716E2">
      <w:pPr>
        <w:snapToGrid w:val="0"/>
        <w:ind w:leftChars="62" w:left="240" w:right="480" w:hangingChars="38" w:hanging="91"/>
        <w:rPr>
          <w:rFonts w:ascii="HGSｺﾞｼｯｸM" w:eastAsia="HGSｺﾞｼｯｸM" w:hAnsi="BIZ UDPゴシック"/>
        </w:rPr>
      </w:pPr>
    </w:p>
    <w:p w14:paraId="47F5B343" w14:textId="77777777" w:rsidR="00E87B7F" w:rsidRDefault="00E87B7F" w:rsidP="00F716E2">
      <w:pPr>
        <w:snapToGrid w:val="0"/>
        <w:ind w:leftChars="62" w:left="240" w:right="480" w:hangingChars="38" w:hanging="91"/>
        <w:rPr>
          <w:rFonts w:ascii="HGSｺﾞｼｯｸM" w:eastAsia="HGSｺﾞｼｯｸM" w:hAnsi="BIZ UDPゴシック"/>
        </w:rPr>
      </w:pPr>
    </w:p>
    <w:p w14:paraId="37EAFD3D" w14:textId="77777777" w:rsidR="00E87B7F" w:rsidRDefault="00E87B7F" w:rsidP="00F716E2">
      <w:pPr>
        <w:snapToGrid w:val="0"/>
        <w:ind w:leftChars="62" w:left="240" w:right="480" w:hangingChars="38" w:hanging="91"/>
        <w:rPr>
          <w:rFonts w:ascii="HGSｺﾞｼｯｸM" w:eastAsia="HGSｺﾞｼｯｸM" w:hAnsi="BIZ UDPゴシック"/>
        </w:rPr>
      </w:pPr>
    </w:p>
    <w:p w14:paraId="4D01D637" w14:textId="77777777" w:rsidR="00E87B7F" w:rsidRDefault="00E87B7F" w:rsidP="00F716E2">
      <w:pPr>
        <w:snapToGrid w:val="0"/>
        <w:ind w:leftChars="62" w:left="240" w:right="480" w:hangingChars="38" w:hanging="91"/>
        <w:rPr>
          <w:rFonts w:ascii="HGSｺﾞｼｯｸM" w:eastAsia="HGSｺﾞｼｯｸM" w:hAnsi="BIZ UDPゴシック"/>
        </w:rPr>
      </w:pPr>
    </w:p>
    <w:p w14:paraId="5A83D9A4" w14:textId="77777777" w:rsidR="00E87B7F" w:rsidRDefault="00E87B7F" w:rsidP="00F716E2">
      <w:pPr>
        <w:snapToGrid w:val="0"/>
        <w:ind w:leftChars="62" w:left="240" w:right="480" w:hangingChars="38" w:hanging="91"/>
        <w:rPr>
          <w:rFonts w:ascii="HGSｺﾞｼｯｸM" w:eastAsia="HGSｺﾞｼｯｸM" w:hAnsi="BIZ UDPゴシック"/>
        </w:rPr>
      </w:pPr>
    </w:p>
    <w:p w14:paraId="0F41445E" w14:textId="77777777" w:rsidR="00E87B7F" w:rsidRDefault="00E87B7F" w:rsidP="00F716E2">
      <w:pPr>
        <w:snapToGrid w:val="0"/>
        <w:ind w:leftChars="62" w:left="240" w:right="480" w:hangingChars="38" w:hanging="91"/>
        <w:rPr>
          <w:rFonts w:ascii="HGSｺﾞｼｯｸM" w:eastAsia="HGSｺﾞｼｯｸM" w:hAnsi="BIZ UDPゴシック"/>
        </w:rPr>
      </w:pPr>
    </w:p>
    <w:p w14:paraId="55E8912E" w14:textId="77777777" w:rsidR="00E87B7F" w:rsidRDefault="00E87B7F" w:rsidP="00F716E2">
      <w:pPr>
        <w:snapToGrid w:val="0"/>
        <w:ind w:leftChars="62" w:left="240" w:right="480" w:hangingChars="38" w:hanging="91"/>
        <w:rPr>
          <w:rFonts w:ascii="HGSｺﾞｼｯｸM" w:eastAsia="HGSｺﾞｼｯｸM" w:hAnsi="BIZ UDPゴシック"/>
        </w:rPr>
      </w:pPr>
    </w:p>
    <w:p w14:paraId="5616730B" w14:textId="77777777" w:rsidR="00E87B7F" w:rsidRDefault="00E87B7F" w:rsidP="00F716E2">
      <w:pPr>
        <w:snapToGrid w:val="0"/>
        <w:ind w:leftChars="62" w:left="240" w:right="480" w:hangingChars="38" w:hanging="91"/>
        <w:rPr>
          <w:rFonts w:ascii="HGSｺﾞｼｯｸM" w:eastAsia="HGSｺﾞｼｯｸM" w:hAnsi="BIZ UDPゴシック"/>
        </w:rPr>
      </w:pPr>
    </w:p>
    <w:p w14:paraId="364844F6" w14:textId="77777777" w:rsidR="00E87B7F" w:rsidRDefault="00E87B7F" w:rsidP="00F716E2">
      <w:pPr>
        <w:snapToGrid w:val="0"/>
        <w:ind w:leftChars="62" w:left="240" w:right="480" w:hangingChars="38" w:hanging="91"/>
        <w:rPr>
          <w:rFonts w:ascii="HGSｺﾞｼｯｸM" w:eastAsia="HGSｺﾞｼｯｸM" w:hAnsi="BIZ UDPゴシック"/>
        </w:rPr>
      </w:pPr>
    </w:p>
    <w:p w14:paraId="675DA28F" w14:textId="6BD542E3" w:rsidR="00AF5085" w:rsidRDefault="00AF5085" w:rsidP="00E25C27">
      <w:pPr>
        <w:snapToGrid w:val="0"/>
        <w:ind w:leftChars="0" w:left="0" w:right="480" w:firstLineChars="0" w:firstLine="0"/>
        <w:rPr>
          <w:rFonts w:ascii="HGSｺﾞｼｯｸM" w:eastAsia="HGSｺﾞｼｯｸM" w:hAnsi="BIZ UDPゴシック"/>
        </w:rPr>
      </w:pPr>
    </w:p>
    <w:p w14:paraId="1CB2BBBB" w14:textId="1E6D3FC4" w:rsidR="00C92ECC" w:rsidRPr="00C92ECC" w:rsidRDefault="004220B7" w:rsidP="00C92ECC">
      <w:pPr>
        <w:widowControl/>
        <w:spacing w:before="240" w:after="120"/>
        <w:ind w:leftChars="0" w:left="0" w:rightChars="0" w:right="0" w:firstLineChars="0" w:firstLine="0"/>
        <w:jc w:val="left"/>
        <w:outlineLvl w:val="0"/>
        <w:rPr>
          <w:rFonts w:ascii="HGSｺﾞｼｯｸM" w:eastAsia="HGSｺﾞｼｯｸM" w:hAnsi="Arial" w:cs="ＭＳ 明朝"/>
          <w:sz w:val="28"/>
          <w:szCs w:val="32"/>
          <w:u w:val="single"/>
        </w:rPr>
      </w:pPr>
      <w:r w:rsidRPr="00C92ECC">
        <w:rPr>
          <w:rFonts w:ascii="Arial" w:eastAsia="ＭＳ ゴシック" w:hAnsi="Arial" w:cs="ＭＳ 明朝" w:hint="eastAsia"/>
          <w:noProof/>
          <w:sz w:val="28"/>
          <w:szCs w:val="32"/>
          <w:u w:val="single"/>
        </w:rPr>
        <w:lastRenderedPageBreak/>
        <mc:AlternateContent>
          <mc:Choice Requires="wps">
            <w:drawing>
              <wp:anchor distT="0" distB="0" distL="114300" distR="114300" simplePos="0" relativeHeight="251931648" behindDoc="0" locked="0" layoutInCell="1" allowOverlap="1" wp14:anchorId="7E09D1B0" wp14:editId="4D525EFC">
                <wp:simplePos x="0" y="0"/>
                <wp:positionH relativeFrom="column">
                  <wp:posOffset>4446</wp:posOffset>
                </wp:positionH>
                <wp:positionV relativeFrom="paragraph">
                  <wp:posOffset>4445</wp:posOffset>
                </wp:positionV>
                <wp:extent cx="5791200" cy="485775"/>
                <wp:effectExtent l="0" t="0" r="0" b="9525"/>
                <wp:wrapNone/>
                <wp:docPr id="1819982710" name="ホームベース 1819982710"/>
                <wp:cNvGraphicFramePr/>
                <a:graphic xmlns:a="http://schemas.openxmlformats.org/drawingml/2006/main">
                  <a:graphicData uri="http://schemas.microsoft.com/office/word/2010/wordprocessingShape">
                    <wps:wsp>
                      <wps:cNvSpPr/>
                      <wps:spPr>
                        <a:xfrm>
                          <a:off x="0" y="0"/>
                          <a:ext cx="5791200" cy="485775"/>
                        </a:xfrm>
                        <a:prstGeom prst="homePlate">
                          <a:avLst/>
                        </a:prstGeom>
                        <a:solidFill>
                          <a:srgbClr val="4F81BD">
                            <a:lumMod val="75000"/>
                          </a:srgbClr>
                        </a:solidFill>
                        <a:ln w="25400" cap="flat" cmpd="sng" algn="ctr">
                          <a:noFill/>
                          <a:prstDash val="solid"/>
                        </a:ln>
                        <a:effectLst/>
                      </wps:spPr>
                      <wps:txbx>
                        <w:txbxContent>
                          <w:p w14:paraId="64BF5F2A" w14:textId="77777777" w:rsidR="00C4213A" w:rsidRPr="000464BD" w:rsidRDefault="00C4213A" w:rsidP="00AC5593">
                            <w:pPr>
                              <w:ind w:leftChars="0" w:left="0" w:right="480" w:firstLineChars="0" w:firstLine="0"/>
                              <w:rPr>
                                <w:rFonts w:ascii="BIZ UDPゴシック" w:eastAsia="BIZ UDPゴシック" w:hAnsi="BIZ UDPゴシック"/>
                                <w:sz w:val="32"/>
                                <w:szCs w:val="32"/>
                              </w:rPr>
                            </w:pPr>
                            <w:r w:rsidRPr="00C92ECC">
                              <w:rPr>
                                <w:rFonts w:ascii="BIZ UDPゴシック" w:eastAsia="BIZ UDPゴシック" w:hAnsi="BIZ UDPゴシック" w:hint="eastAsia"/>
                                <w:color w:val="FFFFFF"/>
                                <w:sz w:val="32"/>
                                <w:szCs w:val="32"/>
                              </w:rPr>
                              <w:t>＜施策</w:t>
                            </w:r>
                            <w:r w:rsidRPr="00C92ECC">
                              <w:rPr>
                                <w:rFonts w:ascii="BIZ UDPゴシック" w:eastAsia="BIZ UDPゴシック" w:hAnsi="BIZ UDPゴシック"/>
                                <w:color w:val="FFFFFF"/>
                                <w:sz w:val="32"/>
                                <w:szCs w:val="32"/>
                              </w:rPr>
                              <w:t>の柱</w:t>
                            </w:r>
                            <w:r w:rsidRPr="00C92ECC">
                              <w:rPr>
                                <w:rFonts w:ascii="BIZ UDPゴシック" w:eastAsia="BIZ UDPゴシック" w:hAnsi="BIZ UDPゴシック" w:hint="eastAsia"/>
                                <w:color w:val="FFFFFF"/>
                                <w:sz w:val="32"/>
                                <w:szCs w:val="32"/>
                              </w:rPr>
                              <w:t>３＞　障害</w:t>
                            </w:r>
                            <w:r w:rsidRPr="00C92ECC">
                              <w:rPr>
                                <w:rFonts w:ascii="BIZ UDPゴシック" w:eastAsia="BIZ UDPゴシック" w:hAnsi="BIZ UDPゴシック"/>
                                <w:color w:val="FFFFFF"/>
                                <w:sz w:val="32"/>
                                <w:szCs w:val="32"/>
                              </w:rPr>
                              <w:t>福祉サービス</w:t>
                            </w:r>
                            <w:r w:rsidRPr="00C92ECC">
                              <w:rPr>
                                <w:rFonts w:ascii="BIZ UDPゴシック" w:eastAsia="BIZ UDPゴシック" w:hAnsi="BIZ UDPゴシック" w:hint="eastAsia"/>
                                <w:color w:val="FFFFFF"/>
                                <w:sz w:val="32"/>
                                <w:szCs w:val="32"/>
                              </w:rPr>
                              <w:t>等</w:t>
                            </w:r>
                            <w:r w:rsidRPr="00C92ECC">
                              <w:rPr>
                                <w:rFonts w:ascii="BIZ UDPゴシック" w:eastAsia="BIZ UDPゴシック" w:hAnsi="BIZ UDPゴシック"/>
                                <w:color w:val="FFFFFF"/>
                                <w:sz w:val="32"/>
                                <w:szCs w:val="32"/>
                              </w:rPr>
                              <w:t>の充実</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D1B0" id="ホームベース 1819982710" o:spid="_x0000_s1178" type="#_x0000_t15" style="position:absolute;margin-left:.35pt;margin-top:.35pt;width:456pt;height:38.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" adj="20694" fillcolor="#376092" stroked="f" strokeweight="2pt">
                <v:textbox inset=",0,,1mm">
                  <w:txbxContent>
                    <w:p w14:paraId="64BF5F2A" w14:textId="77777777" w:rsidR="00C4213A" w:rsidRPr="000464BD" w:rsidRDefault="00C4213A" w:rsidP="00AC5593">
                      <w:pPr>
                        <w:ind w:leftChars="0" w:left="0" w:right="480" w:firstLineChars="0" w:firstLine="0"/>
                        <w:rPr>
                          <w:rFonts w:ascii="BIZ UDPゴシック" w:eastAsia="BIZ UDPゴシック" w:hAnsi="BIZ UDPゴシック"/>
                          <w:sz w:val="32"/>
                          <w:szCs w:val="32"/>
                        </w:rPr>
                      </w:pPr>
                      <w:r w:rsidRPr="00C92ECC">
                        <w:rPr>
                          <w:rFonts w:ascii="BIZ UDPゴシック" w:eastAsia="BIZ UDPゴシック" w:hAnsi="BIZ UDPゴシック" w:hint="eastAsia"/>
                          <w:color w:val="FFFFFF"/>
                          <w:sz w:val="32"/>
                          <w:szCs w:val="32"/>
                        </w:rPr>
                        <w:t>＜施策</w:t>
                      </w:r>
                      <w:r w:rsidRPr="00C92ECC">
                        <w:rPr>
                          <w:rFonts w:ascii="BIZ UDPゴシック" w:eastAsia="BIZ UDPゴシック" w:hAnsi="BIZ UDPゴシック"/>
                          <w:color w:val="FFFFFF"/>
                          <w:sz w:val="32"/>
                          <w:szCs w:val="32"/>
                        </w:rPr>
                        <w:t>の柱</w:t>
                      </w:r>
                      <w:r w:rsidRPr="00C92ECC">
                        <w:rPr>
                          <w:rFonts w:ascii="BIZ UDPゴシック" w:eastAsia="BIZ UDPゴシック" w:hAnsi="BIZ UDPゴシック" w:hint="eastAsia"/>
                          <w:color w:val="FFFFFF"/>
                          <w:sz w:val="32"/>
                          <w:szCs w:val="32"/>
                        </w:rPr>
                        <w:t>３＞　障害</w:t>
                      </w:r>
                      <w:r w:rsidRPr="00C92ECC">
                        <w:rPr>
                          <w:rFonts w:ascii="BIZ UDPゴシック" w:eastAsia="BIZ UDPゴシック" w:hAnsi="BIZ UDPゴシック"/>
                          <w:color w:val="FFFFFF"/>
                          <w:sz w:val="32"/>
                          <w:szCs w:val="32"/>
                        </w:rPr>
                        <w:t>福祉サービス</w:t>
                      </w:r>
                      <w:r w:rsidRPr="00C92ECC">
                        <w:rPr>
                          <w:rFonts w:ascii="BIZ UDPゴシック" w:eastAsia="BIZ UDPゴシック" w:hAnsi="BIZ UDPゴシック" w:hint="eastAsia"/>
                          <w:color w:val="FFFFFF"/>
                          <w:sz w:val="32"/>
                          <w:szCs w:val="32"/>
                        </w:rPr>
                        <w:t>等</w:t>
                      </w:r>
                      <w:r w:rsidRPr="00C92ECC">
                        <w:rPr>
                          <w:rFonts w:ascii="BIZ UDPゴシック" w:eastAsia="BIZ UDPゴシック" w:hAnsi="BIZ UDPゴシック"/>
                          <w:color w:val="FFFFFF"/>
                          <w:sz w:val="32"/>
                          <w:szCs w:val="32"/>
                        </w:rPr>
                        <w:t>の充実</w:t>
                      </w:r>
                    </w:p>
                  </w:txbxContent>
                </v:textbox>
              </v:shape>
            </w:pict>
          </mc:Fallback>
        </mc:AlternateContent>
      </w:r>
      <w:r w:rsidR="00C92ECC" w:rsidRPr="00C92ECC">
        <w:rPr>
          <w:rFonts w:ascii="HGSｺﾞｼｯｸM" w:eastAsia="HGSｺﾞｼｯｸM" w:hAnsi="Arial" w:cs="ＭＳ 明朝" w:hint="eastAsia"/>
          <w:sz w:val="28"/>
          <w:szCs w:val="32"/>
          <w:u w:val="single"/>
        </w:rPr>
        <w:t>＜施策の柱３＞　障害福祉サービス等の充実</w:t>
      </w:r>
    </w:p>
    <w:p w14:paraId="0FD8B6E0" w14:textId="77777777" w:rsidR="00C92ECC" w:rsidRPr="00C92ECC" w:rsidRDefault="00C92ECC" w:rsidP="00C92ECC">
      <w:pPr>
        <w:widowControl/>
        <w:snapToGrid w:val="0"/>
        <w:ind w:leftChars="0" w:left="0" w:rightChars="0" w:right="0" w:firstLineChars="0" w:firstLine="0"/>
        <w:jc w:val="left"/>
        <w:rPr>
          <w:rFonts w:ascii="HGSｺﾞｼｯｸM" w:eastAsia="HGSｺﾞｼｯｸM" w:hAnsi="Segoe UI Symbol" w:cs="Segoe UI Symbol"/>
          <w:color w:val="000000"/>
          <w:szCs w:val="24"/>
        </w:rPr>
      </w:pPr>
    </w:p>
    <w:p w14:paraId="07EC5CDC" w14:textId="77777777" w:rsidR="00C92ECC" w:rsidRPr="00C92ECC" w:rsidRDefault="00C92ECC" w:rsidP="004220B7">
      <w:pPr>
        <w:widowControl/>
        <w:snapToGrid w:val="0"/>
        <w:spacing w:beforeLines="50" w:before="180" w:afterLines="30" w:after="108"/>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C92ECC">
        <w:rPr>
          <w:rFonts w:ascii="HGSｺﾞｼｯｸM" w:eastAsia="HGSｺﾞｼｯｸM" w:hAnsi="BIZ UDPゴシック" w:cs="ＭＳ 明朝" w:hint="eastAsia"/>
          <w:color w:val="000000"/>
          <w:sz w:val="32"/>
          <w:szCs w:val="32"/>
          <w:bdr w:val="single" w:sz="4" w:space="0" w:color="auto"/>
        </w:rPr>
        <w:t>現状と課題</w:t>
      </w:r>
    </w:p>
    <w:p w14:paraId="11B32137" w14:textId="77777777" w:rsidR="00C92ECC" w:rsidRPr="005027ED" w:rsidRDefault="00C92ECC" w:rsidP="00C92ECC">
      <w:pPr>
        <w:widowControl/>
        <w:spacing w:line="400" w:lineRule="exact"/>
        <w:ind w:leftChars="0" w:left="0" w:rightChars="0" w:right="0" w:firstLine="240"/>
        <w:jc w:val="left"/>
        <w:rPr>
          <w:rFonts w:ascii="HGSｺﾞｼｯｸM" w:eastAsia="HGSｺﾞｼｯｸM" w:hAnsi="游ゴシック" w:cs="Generic7-Regular"/>
          <w:szCs w:val="24"/>
        </w:rPr>
      </w:pPr>
      <w:r w:rsidRPr="005027ED">
        <w:rPr>
          <w:rFonts w:ascii="HGSｺﾞｼｯｸM" w:eastAsia="HGSｺﾞｼｯｸM" w:hAnsi="游ゴシック" w:cs="Generic7-Regular" w:hint="eastAsia"/>
          <w:szCs w:val="24"/>
        </w:rPr>
        <w:t>障害のある人が地域で安心して暮らしていくためには、個々の利用者ニーズに応じた質の高い障害福祉サービスが求められます。</w:t>
      </w:r>
    </w:p>
    <w:p w14:paraId="200E04CA" w14:textId="77777777" w:rsidR="00C92ECC" w:rsidRPr="005027ED" w:rsidRDefault="00C92ECC" w:rsidP="00C92ECC">
      <w:pPr>
        <w:widowControl/>
        <w:spacing w:line="400" w:lineRule="exact"/>
        <w:ind w:leftChars="0" w:left="0" w:rightChars="0" w:right="0" w:firstLine="240"/>
        <w:jc w:val="left"/>
        <w:rPr>
          <w:rFonts w:ascii="HGSｺﾞｼｯｸM" w:eastAsia="HGSｺﾞｼｯｸM" w:hAnsi="游ゴシック" w:cs="Generic7-Regular"/>
          <w:szCs w:val="24"/>
        </w:rPr>
      </w:pPr>
      <w:r w:rsidRPr="005027ED">
        <w:rPr>
          <w:rFonts w:ascii="HGSｺﾞｼｯｸM" w:eastAsia="HGSｺﾞｼｯｸM" w:hAnsi="游ゴシック" w:cs="Generic7-Regular" w:hint="eastAsia"/>
          <w:szCs w:val="24"/>
        </w:rPr>
        <w:t>区では、これまで地域における障害のある人の日常生活を支えるため、利用者ニーズに応じた障害福祉サービスを提供するとともに、障害者の重度化・高齢化、重症心身障害・医療的ケアの支援、親亡き後に残された障害のある子どもへの支援などの障害福祉サービスの充実に努めてきました。</w:t>
      </w:r>
    </w:p>
    <w:p w14:paraId="54DA69A3" w14:textId="78EB23C8" w:rsidR="00C92ECC" w:rsidRPr="005027ED" w:rsidRDefault="00C92ECC" w:rsidP="00C92ECC">
      <w:pPr>
        <w:widowControl/>
        <w:spacing w:line="400" w:lineRule="exact"/>
        <w:ind w:leftChars="0" w:left="0" w:rightChars="0" w:right="0" w:firstLine="240"/>
        <w:jc w:val="left"/>
        <w:rPr>
          <w:rFonts w:ascii="HGSｺﾞｼｯｸM" w:eastAsia="HGSｺﾞｼｯｸM" w:hAnsi="游ゴシック" w:cs="Generic7-Regular"/>
          <w:color w:val="000000"/>
          <w:szCs w:val="24"/>
        </w:rPr>
      </w:pPr>
      <w:r w:rsidRPr="005027ED">
        <w:rPr>
          <w:rFonts w:ascii="HGSｺﾞｼｯｸM" w:eastAsia="HGSｺﾞｼｯｸM" w:hAnsi="游ゴシック" w:cs="Generic7-Regular" w:hint="eastAsia"/>
          <w:szCs w:val="24"/>
        </w:rPr>
        <w:t>現在、「品川区立出石つばさの家（令和６(2024)年度開設予定）」、「</w:t>
      </w:r>
      <w:r w:rsidRPr="005027ED">
        <w:rPr>
          <w:rFonts w:ascii="HGSｺﾞｼｯｸM" w:eastAsia="HGSｺﾞｼｯｸM" w:hAnsi="メイリオ" w:cs="ＭＳ 明朝" w:hint="eastAsia"/>
          <w:szCs w:val="24"/>
        </w:rPr>
        <w:t>（仮称）小山七丁目障害者グループホーム」（令和７(2025)年度開設予定）」</w:t>
      </w:r>
      <w:r w:rsidRPr="005027ED">
        <w:rPr>
          <w:rFonts w:ascii="HGSｺﾞｼｯｸM" w:eastAsia="HGSｺﾞｼｯｸM" w:hAnsi="游ゴシック" w:cs="Generic7-Regular" w:hint="eastAsia"/>
          <w:szCs w:val="24"/>
        </w:rPr>
        <w:t>等の障害者グループホーム整備、</w:t>
      </w:r>
      <w:r w:rsidRPr="005027ED">
        <w:rPr>
          <w:rFonts w:ascii="HGSｺﾞｼｯｸM" w:eastAsia="HGSｺﾞｼｯｸM" w:hAnsi="ＭＳ 明朝" w:cs="ＭＳ 明朝" w:hint="eastAsia"/>
          <w:color w:val="000000"/>
          <w:szCs w:val="24"/>
        </w:rPr>
        <w:t>小山台二丁目の財務省</w:t>
      </w:r>
      <w:r w:rsidRPr="005027ED">
        <w:rPr>
          <w:rFonts w:ascii="HGSｺﾞｼｯｸM" w:eastAsia="HGSｺﾞｼｯｸM" w:hAnsi="メイリオ" w:cs="ＭＳ 明朝" w:hint="eastAsia"/>
          <w:color w:val="000000"/>
          <w:szCs w:val="24"/>
        </w:rPr>
        <w:t>小山台住宅等跡地での障害者通所施設整備や八潮五丁目の重症心身障害者通所</w:t>
      </w:r>
      <w:r w:rsidR="00566832">
        <w:rPr>
          <w:rFonts w:ascii="HGSｺﾞｼｯｸM" w:eastAsia="HGSｺﾞｼｯｸM" w:hAnsi="メイリオ" w:cs="ＭＳ 明朝" w:hint="eastAsia"/>
          <w:color w:val="000000"/>
          <w:szCs w:val="24"/>
        </w:rPr>
        <w:t>事業所「</w:t>
      </w:r>
      <w:r w:rsidRPr="005027ED">
        <w:rPr>
          <w:rFonts w:ascii="HGSｺﾞｼｯｸM" w:eastAsia="HGSｺﾞｼｯｸM" w:hAnsi="メイリオ" w:cs="ＭＳ 明朝" w:hint="eastAsia"/>
          <w:color w:val="000000"/>
          <w:szCs w:val="24"/>
        </w:rPr>
        <w:t>ピッコロ</w:t>
      </w:r>
      <w:r w:rsidR="00566832">
        <w:rPr>
          <w:rFonts w:ascii="HGSｺﾞｼｯｸM" w:eastAsia="HGSｺﾞｼｯｸM" w:hAnsi="メイリオ" w:cs="ＭＳ 明朝" w:hint="eastAsia"/>
          <w:color w:val="000000"/>
          <w:szCs w:val="24"/>
        </w:rPr>
        <w:t>」</w:t>
      </w:r>
      <w:r w:rsidRPr="005027ED">
        <w:rPr>
          <w:rFonts w:ascii="HGSｺﾞｼｯｸM" w:eastAsia="HGSｺﾞｼｯｸM" w:hAnsi="メイリオ" w:cs="ＭＳ 明朝" w:hint="eastAsia"/>
          <w:color w:val="000000"/>
          <w:szCs w:val="24"/>
        </w:rPr>
        <w:t>の移転拡張等の生活介護など日中活動系サービス</w:t>
      </w:r>
      <w:r w:rsidRPr="005027ED">
        <w:rPr>
          <w:rFonts w:ascii="HGSｺﾞｼｯｸM" w:eastAsia="HGSｺﾞｼｯｸM" w:hAnsi="游ゴシック" w:cs="Generic7-Regular" w:hint="eastAsia"/>
          <w:color w:val="000000"/>
          <w:szCs w:val="24"/>
        </w:rPr>
        <w:t>の整備を進めています。</w:t>
      </w:r>
    </w:p>
    <w:p w14:paraId="5A136B27" w14:textId="77777777" w:rsidR="00C92ECC" w:rsidRPr="005027ED" w:rsidRDefault="00C92ECC" w:rsidP="00C92ECC">
      <w:pPr>
        <w:widowControl/>
        <w:spacing w:line="400" w:lineRule="exact"/>
        <w:ind w:leftChars="0" w:left="0" w:rightChars="0" w:right="0" w:firstLine="240"/>
        <w:jc w:val="left"/>
        <w:rPr>
          <w:rFonts w:ascii="HGSｺﾞｼｯｸM" w:eastAsia="HGSｺﾞｼｯｸM" w:hAnsi="游ゴシック" w:cs="Generic7-Regular"/>
          <w:szCs w:val="24"/>
        </w:rPr>
      </w:pPr>
      <w:r w:rsidRPr="005027ED">
        <w:rPr>
          <w:rFonts w:ascii="HGSｺﾞｼｯｸM" w:eastAsia="HGSｺﾞｼｯｸM" w:hAnsi="游ゴシック" w:cs="Generic7-Regular" w:hint="eastAsia"/>
          <w:szCs w:val="24"/>
        </w:rPr>
        <w:t>これら障害福祉サービス事業所等の整備を通じて、親なき後の生活拠点や生活支援を確保し、</w:t>
      </w:r>
      <w:r w:rsidRPr="005027ED">
        <w:rPr>
          <w:rFonts w:ascii="HGSｺﾞｼｯｸM" w:eastAsia="HGSｺﾞｼｯｸM" w:hAnsi="ＭＳ 明朝" w:cs="ＭＳ 明朝" w:hint="eastAsia"/>
          <w:szCs w:val="24"/>
        </w:rPr>
        <w:t>特別支援学校等を卒業する重症心身障害等の子どもたちが必要に応じて障害福祉サービスを利用できるよう、</w:t>
      </w:r>
      <w:r w:rsidRPr="005027ED">
        <w:rPr>
          <w:rFonts w:ascii="HGSｺﾞｼｯｸM" w:eastAsia="HGSｺﾞｼｯｸM" w:hAnsi="游ゴシック" w:cs="Generic7-Regular" w:hint="eastAsia"/>
          <w:szCs w:val="24"/>
        </w:rPr>
        <w:t>サービス提供体制の確保を図ります。</w:t>
      </w:r>
    </w:p>
    <w:p w14:paraId="3602A850" w14:textId="77777777" w:rsidR="00C92ECC" w:rsidRPr="005027ED" w:rsidRDefault="00C92ECC" w:rsidP="00C92ECC">
      <w:pPr>
        <w:widowControl/>
        <w:spacing w:line="400" w:lineRule="exact"/>
        <w:ind w:leftChars="0" w:left="0" w:rightChars="0" w:right="0" w:firstLine="240"/>
        <w:jc w:val="left"/>
        <w:rPr>
          <w:rFonts w:ascii="HGSｺﾞｼｯｸM" w:eastAsia="HGSｺﾞｼｯｸM" w:hAnsi="游ゴシック" w:cs="Generic7-Regular"/>
          <w:szCs w:val="24"/>
        </w:rPr>
      </w:pPr>
      <w:r w:rsidRPr="005027ED">
        <w:rPr>
          <w:rFonts w:ascii="HGSｺﾞｼｯｸM" w:eastAsia="HGSｺﾞｼｯｸM" w:hAnsi="游ゴシック" w:cs="Generic7-Regular" w:hint="eastAsia"/>
          <w:szCs w:val="24"/>
        </w:rPr>
        <w:t>また、区ではこれまで障害のある人の高齢化・重度化や「親亡き後」を見据えて、①相談、②緊急時の受け入れ・対応、③体験の機会・場、④専門的人材の確保・養成、⑤地域の体制づくりの５つの機能を有する地域生活支援拠点等の整備を進めてきました。</w:t>
      </w:r>
    </w:p>
    <w:p w14:paraId="1EFFC32E" w14:textId="77777777" w:rsidR="00C92ECC" w:rsidRPr="005027ED" w:rsidRDefault="00C92ECC" w:rsidP="00C92ECC">
      <w:pPr>
        <w:widowControl/>
        <w:spacing w:line="400" w:lineRule="exact"/>
        <w:ind w:leftChars="0" w:left="0" w:rightChars="0" w:right="0" w:firstLine="240"/>
        <w:jc w:val="left"/>
        <w:rPr>
          <w:rFonts w:ascii="HGSｺﾞｼｯｸM" w:eastAsia="HGSｺﾞｼｯｸM" w:hAnsi="游ゴシック" w:cs="Generic7-Regular"/>
          <w:szCs w:val="24"/>
        </w:rPr>
      </w:pPr>
      <w:r w:rsidRPr="005027ED">
        <w:rPr>
          <w:rFonts w:ascii="HGSｺﾞｼｯｸM" w:eastAsia="HGSｺﾞｼｯｸM" w:hAnsi="游ゴシック" w:cs="Generic7-Regular" w:hint="eastAsia"/>
          <w:szCs w:val="24"/>
        </w:rPr>
        <w:t>「品川区立出石つばさの家」の開設に際しては、短期入所、体験の場を併設し、</w:t>
      </w:r>
      <w:r w:rsidRPr="005027ED">
        <w:rPr>
          <w:rFonts w:ascii="HGSｺﾞｼｯｸM" w:eastAsia="HGSｺﾞｼｯｸM" w:hAnsi="BIZ UDPゴシック" w:cs="ＭＳ 明朝" w:hint="eastAsia"/>
          <w:szCs w:val="24"/>
        </w:rPr>
        <w:t>地域生活支援拠点等の機能を強化します。</w:t>
      </w:r>
    </w:p>
    <w:p w14:paraId="54EF8570" w14:textId="77777777" w:rsidR="00C92ECC" w:rsidRPr="005027ED" w:rsidRDefault="00C92ECC" w:rsidP="00C92ECC">
      <w:pPr>
        <w:widowControl/>
        <w:spacing w:line="400" w:lineRule="exact"/>
        <w:ind w:leftChars="0" w:left="0" w:rightChars="0" w:right="0" w:firstLine="240"/>
        <w:jc w:val="left"/>
        <w:rPr>
          <w:rFonts w:ascii="HGSｺﾞｼｯｸM" w:eastAsia="HGSｺﾞｼｯｸM" w:hAnsi="游ゴシック" w:cs="Generic7-Regular"/>
          <w:szCs w:val="24"/>
        </w:rPr>
      </w:pPr>
      <w:r w:rsidRPr="005027ED">
        <w:rPr>
          <w:rFonts w:ascii="HGSｺﾞｼｯｸM" w:eastAsia="HGSｺﾞｼｯｸM" w:hAnsi="游ゴシック" w:cs="Generic7-Regular" w:hint="eastAsia"/>
          <w:szCs w:val="24"/>
        </w:rPr>
        <w:t>加えて、</w:t>
      </w:r>
      <w:r w:rsidRPr="005027ED">
        <w:rPr>
          <w:rFonts w:ascii="HGSｺﾞｼｯｸM" w:eastAsia="HGSｺﾞｼｯｸM" w:hAnsi="メイリオ" w:cs="ＭＳ 明朝" w:hint="eastAsia"/>
          <w:szCs w:val="24"/>
        </w:rPr>
        <w:t>地域生活支援拠点において、障害福祉サービス事業所との連絡会を通じて、情報共有を行い連携強化することで、地域生活支援拠点等を中心とした地域の体制づくりに取り組んでいきます。</w:t>
      </w:r>
    </w:p>
    <w:p w14:paraId="03DF0FB4" w14:textId="0834A4B9" w:rsidR="00C92ECC" w:rsidRPr="005027ED" w:rsidRDefault="00C92ECC" w:rsidP="00C92ECC">
      <w:pPr>
        <w:widowControl/>
        <w:spacing w:line="400" w:lineRule="exact"/>
        <w:ind w:leftChars="0" w:left="0" w:rightChars="0" w:right="0" w:firstLine="240"/>
        <w:jc w:val="left"/>
        <w:rPr>
          <w:rFonts w:ascii="HGSｺﾞｼｯｸM" w:eastAsia="HGSｺﾞｼｯｸM" w:hAnsi="游ゴシック" w:cs="Generic7-Regular"/>
          <w:szCs w:val="24"/>
        </w:rPr>
      </w:pPr>
      <w:r w:rsidRPr="005027ED">
        <w:rPr>
          <w:rFonts w:ascii="HGSｺﾞｼｯｸM" w:eastAsia="HGSｺﾞｼｯｸM" w:hAnsi="BIZ UDPゴシック" w:cs="ＭＳ 明朝" w:hint="eastAsia"/>
          <w:szCs w:val="24"/>
        </w:rPr>
        <w:t>また、</w:t>
      </w:r>
      <w:r w:rsidRPr="005027ED">
        <w:rPr>
          <w:rFonts w:ascii="HGSｺﾞｼｯｸM" w:eastAsia="HGSｺﾞｼｯｸM" w:hAnsi="ＭＳ 明朝" w:cs="ＭＳ 明朝" w:hint="eastAsia"/>
          <w:szCs w:val="24"/>
        </w:rPr>
        <w:t>重症心身障害・医療的ケアの支援を必要とする人は、専門性の高い手厚い支援が必要となるため、前述の</w:t>
      </w:r>
      <w:r w:rsidRPr="005027ED">
        <w:rPr>
          <w:rFonts w:ascii="HGSｺﾞｼｯｸM" w:eastAsia="HGSｺﾞｼｯｸM" w:hAnsi="ＭＳ 明朝" w:cs="ＭＳ 明朝" w:hint="eastAsia"/>
          <w:color w:val="000000"/>
          <w:szCs w:val="24"/>
        </w:rPr>
        <w:t>小山台二丁目の財務省</w:t>
      </w:r>
      <w:r w:rsidRPr="005027ED">
        <w:rPr>
          <w:rFonts w:ascii="HGSｺﾞｼｯｸM" w:eastAsia="HGSｺﾞｼｯｸM" w:hAnsi="メイリオ" w:cs="ＭＳ 明朝" w:hint="eastAsia"/>
          <w:color w:val="000000"/>
          <w:szCs w:val="24"/>
        </w:rPr>
        <w:t>小山台住宅等跡地での障害者通所施設整備、八潮五丁目の重症心身障害者通所</w:t>
      </w:r>
      <w:r w:rsidR="00566832">
        <w:rPr>
          <w:rFonts w:ascii="HGSｺﾞｼｯｸM" w:eastAsia="HGSｺﾞｼｯｸM" w:hAnsi="メイリオ" w:cs="ＭＳ 明朝" w:hint="eastAsia"/>
          <w:color w:val="000000"/>
          <w:szCs w:val="24"/>
        </w:rPr>
        <w:t>事業所「</w:t>
      </w:r>
      <w:r w:rsidRPr="005027ED">
        <w:rPr>
          <w:rFonts w:ascii="HGSｺﾞｼｯｸM" w:eastAsia="HGSｺﾞｼｯｸM" w:hAnsi="メイリオ" w:cs="ＭＳ 明朝" w:hint="eastAsia"/>
          <w:color w:val="000000"/>
          <w:szCs w:val="24"/>
        </w:rPr>
        <w:t>ピッコロ</w:t>
      </w:r>
      <w:r w:rsidR="00566832">
        <w:rPr>
          <w:rFonts w:ascii="HGSｺﾞｼｯｸM" w:eastAsia="HGSｺﾞｼｯｸM" w:hAnsi="メイリオ" w:cs="ＭＳ 明朝" w:hint="eastAsia"/>
          <w:color w:val="000000"/>
          <w:szCs w:val="24"/>
        </w:rPr>
        <w:t>」</w:t>
      </w:r>
      <w:r w:rsidRPr="005027ED">
        <w:rPr>
          <w:rFonts w:ascii="HGSｺﾞｼｯｸM" w:eastAsia="HGSｺﾞｼｯｸM" w:hAnsi="メイリオ" w:cs="ＭＳ 明朝" w:hint="eastAsia"/>
          <w:color w:val="000000"/>
          <w:szCs w:val="24"/>
        </w:rPr>
        <w:t>の移転拡張等</w:t>
      </w:r>
      <w:r w:rsidRPr="005027ED">
        <w:rPr>
          <w:rFonts w:ascii="HGSｺﾞｼｯｸM" w:eastAsia="HGSｺﾞｼｯｸM" w:hAnsi="ＭＳ 明朝" w:cs="ＭＳ 明朝" w:hint="eastAsia"/>
          <w:color w:val="000000"/>
          <w:szCs w:val="24"/>
        </w:rPr>
        <w:t>を進めるとともに、重症心身障害の子どもを対象とした児童発達支援・放課後等デイサービス</w:t>
      </w:r>
      <w:r w:rsidRPr="005027ED">
        <w:rPr>
          <w:rFonts w:ascii="HGSｺﾞｼｯｸM" w:eastAsia="HGSｺﾞｼｯｸM" w:hAnsi="ＭＳ 明朝" w:cs="ＭＳ 明朝" w:hint="eastAsia"/>
          <w:szCs w:val="24"/>
        </w:rPr>
        <w:t>事業所を運営経費の一部補助等を活用して、民間事業所の誘致を図ります。</w:t>
      </w:r>
    </w:p>
    <w:p w14:paraId="45D0F3C2" w14:textId="0BE0F425" w:rsidR="00C92ECC" w:rsidRPr="00723762" w:rsidRDefault="00C92ECC" w:rsidP="00723762">
      <w:pPr>
        <w:widowControl/>
        <w:spacing w:line="400" w:lineRule="exact"/>
        <w:ind w:leftChars="0" w:left="0" w:rightChars="0" w:right="0" w:firstLine="240"/>
        <w:jc w:val="left"/>
        <w:rPr>
          <w:rFonts w:ascii="HGSｺﾞｼｯｸM" w:eastAsia="HGSｺﾞｼｯｸM" w:hAnsi="ＭＳ 明朝" w:cs="ＭＳ 明朝"/>
          <w:szCs w:val="24"/>
        </w:rPr>
      </w:pPr>
      <w:r w:rsidRPr="005027ED">
        <w:rPr>
          <w:rFonts w:ascii="HGSｺﾞｼｯｸM" w:eastAsia="HGSｺﾞｼｯｸM" w:hAnsi="BIZ UDPゴシック" w:cs="ＭＳ 明朝" w:hint="eastAsia"/>
          <w:szCs w:val="24"/>
        </w:rPr>
        <w:lastRenderedPageBreak/>
        <w:t>そして、サービス提供体制の確保、地域生活支援拠点等の機能の充実などを基盤として、</w:t>
      </w:r>
      <w:r w:rsidRPr="005027ED">
        <w:rPr>
          <w:rFonts w:ascii="HGSｺﾞｼｯｸM" w:eastAsia="HGSｺﾞｼｯｸM" w:hAnsi="ＭＳ 明朝" w:cs="ＭＳ 明朝" w:hint="eastAsia"/>
          <w:szCs w:val="24"/>
        </w:rPr>
        <w:t>精神障害のある人が地域の一員として、安心して暮らせるように、関係機関と連携して保健、医療、福祉、就労、居住等が包括的に支援する精神障害にも対応した地域包括ケアの推進に取り組んでいきます。</w:t>
      </w:r>
    </w:p>
    <w:p w14:paraId="7C244179" w14:textId="77777777" w:rsidR="00C92ECC" w:rsidRPr="00C92ECC" w:rsidRDefault="00C92ECC" w:rsidP="00C92ECC">
      <w:pPr>
        <w:widowControl/>
        <w:spacing w:line="400" w:lineRule="exact"/>
        <w:ind w:leftChars="0" w:left="0" w:rightChars="0" w:right="0" w:firstLine="240"/>
        <w:jc w:val="left"/>
        <w:rPr>
          <w:rFonts w:ascii="HGSｺﾞｼｯｸM" w:eastAsia="HGSｺﾞｼｯｸM" w:hAnsi="游ゴシック" w:cs="Generic7-Regular"/>
          <w:szCs w:val="24"/>
        </w:rPr>
      </w:pPr>
      <w:r w:rsidRPr="00C92ECC">
        <w:rPr>
          <w:rFonts w:ascii="HGSｺﾞｼｯｸM" w:eastAsia="HGSｺﾞｼｯｸM" w:hAnsi="BIZ UDPゴシック" w:cs="ＭＳ 明朝" w:hint="eastAsia"/>
          <w:szCs w:val="24"/>
        </w:rPr>
        <w:t>また、障害者施策を推進し、障害のある人のサービスの質の向上を図るには、</w:t>
      </w:r>
      <w:r w:rsidRPr="00C92ECC">
        <w:rPr>
          <w:rFonts w:ascii="HGSｺﾞｼｯｸM" w:eastAsia="HGSｺﾞｼｯｸM" w:hAnsi="ＭＳ 明朝" w:cs="ＭＳ 明朝" w:hint="eastAsia"/>
          <w:szCs w:val="24"/>
        </w:rPr>
        <w:t>職員・従事者一人ひとりが積極的に研修等に参加して社会状況等の変化に応じて知識・技術のスキルアップを図っていく必要があります。</w:t>
      </w:r>
    </w:p>
    <w:p w14:paraId="15F0C3A8" w14:textId="3384D9EF" w:rsidR="00C92ECC" w:rsidRDefault="00C92ECC" w:rsidP="00C92ECC">
      <w:pPr>
        <w:widowControl/>
        <w:spacing w:line="400" w:lineRule="exact"/>
        <w:ind w:leftChars="0" w:left="0" w:rightChars="-62" w:right="-149" w:firstLineChars="0" w:firstLine="0"/>
        <w:jc w:val="left"/>
        <w:rPr>
          <w:rFonts w:ascii="HGSｺﾞｼｯｸM" w:eastAsia="HGSｺﾞｼｯｸM" w:hAnsi="ＭＳ 明朝" w:cs="ＭＳ 明朝"/>
          <w:szCs w:val="24"/>
        </w:rPr>
      </w:pPr>
      <w:r w:rsidRPr="00C92ECC">
        <w:rPr>
          <w:rFonts w:ascii="HGSｺﾞｼｯｸM" w:eastAsia="HGSｺﾞｼｯｸM" w:hAnsi="ＭＳ 明朝" w:cs="ＭＳ 明朝" w:hint="eastAsia"/>
          <w:szCs w:val="24"/>
        </w:rPr>
        <w:t xml:space="preserve">　そのため、障害福祉サービス事業所に向けて各種研修や事業所連絡会への参加、福祉サービス等第三者評価の受審等を働きかけていきます。</w:t>
      </w:r>
    </w:p>
    <w:p w14:paraId="20648C26" w14:textId="28501738" w:rsidR="002B2064" w:rsidRDefault="002B2064" w:rsidP="00C92ECC">
      <w:pPr>
        <w:widowControl/>
        <w:spacing w:line="400" w:lineRule="exact"/>
        <w:ind w:leftChars="0" w:left="0" w:rightChars="-62" w:right="-149" w:firstLineChars="0" w:firstLine="0"/>
        <w:jc w:val="left"/>
        <w:rPr>
          <w:rFonts w:ascii="HGSｺﾞｼｯｸM" w:eastAsia="HGSｺﾞｼｯｸM" w:hAnsi="ＭＳ 明朝" w:cs="ＭＳ 明朝"/>
          <w:szCs w:val="24"/>
        </w:rPr>
      </w:pPr>
    </w:p>
    <w:p w14:paraId="2397948A" w14:textId="79020D5F" w:rsidR="002B2064" w:rsidRDefault="002B2064" w:rsidP="00C92ECC">
      <w:pPr>
        <w:widowControl/>
        <w:spacing w:line="400" w:lineRule="exact"/>
        <w:ind w:leftChars="0" w:left="0" w:rightChars="-62" w:right="-149" w:firstLineChars="0" w:firstLine="0"/>
        <w:jc w:val="left"/>
        <w:rPr>
          <w:rFonts w:ascii="HGSｺﾞｼｯｸM" w:eastAsia="HGSｺﾞｼｯｸM" w:hAnsi="ＭＳ 明朝" w:cs="ＭＳ 明朝"/>
          <w:szCs w:val="24"/>
        </w:rPr>
      </w:pPr>
    </w:p>
    <w:p w14:paraId="65104D27" w14:textId="1B31E5F6" w:rsidR="002B2064" w:rsidRDefault="002B2064" w:rsidP="002B2064">
      <w:pPr>
        <w:widowControl/>
        <w:spacing w:line="400" w:lineRule="exact"/>
        <w:ind w:leftChars="0" w:left="0" w:rightChars="-62" w:right="-149" w:firstLineChars="0" w:firstLine="0"/>
        <w:jc w:val="center"/>
        <w:rPr>
          <w:rFonts w:ascii="HGSｺﾞｼｯｸM" w:eastAsia="HGSｺﾞｼｯｸM" w:hAnsi="ＭＳ 明朝" w:cs="ＭＳ 明朝"/>
          <w:szCs w:val="24"/>
        </w:rPr>
      </w:pPr>
      <w:r w:rsidRPr="006C0E0D">
        <w:rPr>
          <w:rFonts w:ascii="メイリオ" w:eastAsia="メイリオ" w:hAnsi="メイリオ" w:hint="eastAsia"/>
          <w:b/>
          <w:sz w:val="32"/>
          <w:szCs w:val="32"/>
        </w:rPr>
        <w:t>品川区における</w:t>
      </w:r>
      <w:r w:rsidRPr="006C0E0D">
        <w:rPr>
          <w:rFonts w:ascii="メイリオ" w:eastAsia="メイリオ" w:hAnsi="メイリオ"/>
          <w:b/>
          <w:sz w:val="32"/>
          <w:szCs w:val="32"/>
        </w:rPr>
        <w:t>地域生活支援拠点</w:t>
      </w:r>
      <w:r>
        <w:rPr>
          <w:rFonts w:ascii="メイリオ" w:eastAsia="メイリオ" w:hAnsi="メイリオ" w:hint="eastAsia"/>
          <w:b/>
          <w:sz w:val="32"/>
          <w:szCs w:val="32"/>
        </w:rPr>
        <w:t>等</w:t>
      </w:r>
      <w:r w:rsidRPr="006C0E0D">
        <w:rPr>
          <w:rFonts w:ascii="メイリオ" w:eastAsia="メイリオ" w:hAnsi="メイリオ"/>
          <w:b/>
          <w:sz w:val="32"/>
          <w:szCs w:val="32"/>
        </w:rPr>
        <w:t>のイメー</w:t>
      </w:r>
      <w:r>
        <w:rPr>
          <w:rFonts w:ascii="メイリオ" w:eastAsia="メイリオ" w:hAnsi="メイリオ" w:hint="eastAsia"/>
          <w:b/>
          <w:sz w:val="32"/>
          <w:szCs w:val="32"/>
        </w:rPr>
        <w:t>ジ</w:t>
      </w:r>
    </w:p>
    <w:p w14:paraId="584D3DD9" w14:textId="28191C22" w:rsidR="002B2064" w:rsidRDefault="002B2064" w:rsidP="00C92ECC">
      <w:pPr>
        <w:widowControl/>
        <w:spacing w:line="400" w:lineRule="exact"/>
        <w:ind w:leftChars="0" w:left="0" w:rightChars="-62" w:right="-149" w:firstLineChars="0" w:firstLine="0"/>
        <w:jc w:val="left"/>
        <w:rPr>
          <w:rFonts w:ascii="HGSｺﾞｼｯｸM" w:eastAsia="HGSｺﾞｼｯｸM" w:hAnsi="ＭＳ 明朝" w:cs="ＭＳ 明朝"/>
          <w:szCs w:val="24"/>
        </w:rPr>
      </w:pPr>
      <w:r>
        <w:rPr>
          <w:rFonts w:ascii="メイリオ" w:eastAsia="メイリオ" w:hAnsi="メイリオ"/>
          <w:noProof/>
          <w:sz w:val="28"/>
          <w:szCs w:val="28"/>
        </w:rPr>
        <mc:AlternateContent>
          <mc:Choice Requires="wpg">
            <w:drawing>
              <wp:anchor distT="0" distB="0" distL="114300" distR="114300" simplePos="0" relativeHeight="251949056" behindDoc="0" locked="0" layoutInCell="1" allowOverlap="1" wp14:anchorId="7EA9636F" wp14:editId="12D9EF6C">
                <wp:simplePos x="0" y="0"/>
                <wp:positionH relativeFrom="column">
                  <wp:posOffset>33020</wp:posOffset>
                </wp:positionH>
                <wp:positionV relativeFrom="paragraph">
                  <wp:posOffset>102235</wp:posOffset>
                </wp:positionV>
                <wp:extent cx="5791200" cy="4448175"/>
                <wp:effectExtent l="0" t="0" r="19050" b="28575"/>
                <wp:wrapNone/>
                <wp:docPr id="1595" name="グループ化 1595"/>
                <wp:cNvGraphicFramePr/>
                <a:graphic xmlns:a="http://schemas.openxmlformats.org/drawingml/2006/main">
                  <a:graphicData uri="http://schemas.microsoft.com/office/word/2010/wordprocessingGroup">
                    <wpg:wgp>
                      <wpg:cNvGrpSpPr/>
                      <wpg:grpSpPr>
                        <a:xfrm>
                          <a:off x="0" y="0"/>
                          <a:ext cx="5791200" cy="4448175"/>
                          <a:chOff x="0" y="0"/>
                          <a:chExt cx="6076950" cy="4800600"/>
                        </a:xfrm>
                      </wpg:grpSpPr>
                      <pic:pic xmlns:pic="http://schemas.openxmlformats.org/drawingml/2006/picture">
                        <pic:nvPicPr>
                          <pic:cNvPr id="497" name="図 49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238125" y="361950"/>
                            <a:ext cx="5819775" cy="4364355"/>
                          </a:xfrm>
                          <a:prstGeom prst="rect">
                            <a:avLst/>
                          </a:prstGeom>
                        </pic:spPr>
                      </pic:pic>
                      <wps:wsp>
                        <wps:cNvPr id="505" name="正方形/長方形 505"/>
                        <wps:cNvSpPr/>
                        <wps:spPr>
                          <a:xfrm>
                            <a:off x="0" y="0"/>
                            <a:ext cx="6076950" cy="4800600"/>
                          </a:xfrm>
                          <a:prstGeom prst="rect">
                            <a:avLst/>
                          </a:prstGeom>
                          <a:no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A0DAA" id="グループ化 1595" o:spid="_x0000_s1026" style="position:absolute;left:0;text-align:left;margin-left:2.6pt;margin-top:8.05pt;width:456pt;height:350.25pt;z-index:251949056;mso-width-relative:margin;mso-height-relative:margin" coordsize="60769,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7" o:spid="_x0000_s1027" type="#_x0000_t75" style="position:absolute;left:2381;top:3619;width:58198;height:4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">
                  <v:imagedata r:id="rId80" o:title=""/>
                  <v:path arrowok="t"/>
                </v:shape>
                <v:rect id="正方形/長方形 505" o:spid="_x0000_s1028" style="position:absolute;width:60769;height:48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" filled="f" strokecolor="#f06" strokeweight="1pt"/>
              </v:group>
            </w:pict>
          </mc:Fallback>
        </mc:AlternateContent>
      </w:r>
    </w:p>
    <w:p w14:paraId="6A797613" w14:textId="0AD58197" w:rsidR="002B2064" w:rsidRPr="00C92ECC" w:rsidRDefault="002B2064" w:rsidP="00C92ECC">
      <w:pPr>
        <w:widowControl/>
        <w:spacing w:line="400" w:lineRule="exact"/>
        <w:ind w:leftChars="0" w:left="0" w:rightChars="-62" w:right="-149" w:firstLineChars="0" w:firstLine="0"/>
        <w:jc w:val="left"/>
        <w:rPr>
          <w:rFonts w:ascii="HGSｺﾞｼｯｸM" w:eastAsia="HGSｺﾞｼｯｸM" w:hAnsi="ＭＳ 明朝" w:cs="ＭＳ 明朝"/>
          <w:szCs w:val="24"/>
        </w:rPr>
      </w:pPr>
    </w:p>
    <w:p w14:paraId="508ED1E2" w14:textId="4F825E73" w:rsidR="00C92ECC" w:rsidRDefault="00C92ECC"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0F8B1834" w14:textId="365BC012"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r>
        <w:rPr>
          <w:rFonts w:ascii="HGSｺﾞｼｯｸM" w:eastAsia="HGSｺﾞｼｯｸM" w:hAnsi="メイリオ" w:cs="ＭＳ 明朝"/>
          <w:noProof/>
          <w:color w:val="000000"/>
          <w:szCs w:val="24"/>
        </w:rPr>
        <mc:AlternateContent>
          <mc:Choice Requires="wps">
            <w:drawing>
              <wp:anchor distT="0" distB="0" distL="114300" distR="114300" simplePos="0" relativeHeight="251950080" behindDoc="0" locked="0" layoutInCell="1" allowOverlap="1" wp14:anchorId="10EF6906" wp14:editId="6A5B6B03">
                <wp:simplePos x="0" y="0"/>
                <wp:positionH relativeFrom="column">
                  <wp:posOffset>4728845</wp:posOffset>
                </wp:positionH>
                <wp:positionV relativeFrom="paragraph">
                  <wp:posOffset>127635</wp:posOffset>
                </wp:positionV>
                <wp:extent cx="1019175" cy="190500"/>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a:off x="0" y="0"/>
                          <a:ext cx="1019175" cy="190500"/>
                        </a:xfrm>
                        <a:prstGeom prst="rect">
                          <a:avLst/>
                        </a:prstGeom>
                        <a:solidFill>
                          <a:schemeClr val="bg1"/>
                        </a:solidFill>
                        <a:ln w="6350">
                          <a:noFill/>
                        </a:ln>
                      </wps:spPr>
                      <wps:txbx>
                        <w:txbxContent>
                          <w:p w14:paraId="76968E19" w14:textId="7002B621" w:rsidR="00C4213A" w:rsidRPr="002B2064" w:rsidRDefault="00C4213A" w:rsidP="00DD43F9">
                            <w:pPr>
                              <w:spacing w:line="300" w:lineRule="exact"/>
                              <w:ind w:leftChars="0" w:left="0" w:rightChars="93" w:right="223" w:firstLineChars="0" w:firstLine="0"/>
                              <w:jc w:val="left"/>
                              <w:rPr>
                                <w:color w:val="00B050"/>
                                <w:sz w:val="16"/>
                                <w:szCs w:val="16"/>
                              </w:rPr>
                            </w:pPr>
                            <w:r w:rsidRPr="002B2064">
                              <w:rPr>
                                <w:rFonts w:hint="eastAsia"/>
                                <w:color w:val="00B050"/>
                                <w:sz w:val="16"/>
                                <w:szCs w:val="16"/>
                              </w:rPr>
                              <w:t>出石</w:t>
                            </w:r>
                            <w:r w:rsidRPr="002B2064">
                              <w:rPr>
                                <w:color w:val="00B050"/>
                                <w:sz w:val="16"/>
                                <w:szCs w:val="16"/>
                              </w:rPr>
                              <w:t>つばさの家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6906" id="テキスト ボックス 29" o:spid="_x0000_s1179" type="#_x0000_t202" style="position:absolute;margin-left:372.35pt;margin-top:10.05pt;width:80.25pt;height: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" fillcolor="white [3212]" stroked="f" strokeweight=".5pt">
                <v:textbox inset="0,0,0,0">
                  <w:txbxContent>
                    <w:p w14:paraId="76968E19" w14:textId="7002B621" w:rsidR="00C4213A" w:rsidRPr="002B2064" w:rsidRDefault="00C4213A" w:rsidP="00DD43F9">
                      <w:pPr>
                        <w:spacing w:line="300" w:lineRule="exact"/>
                        <w:ind w:leftChars="0" w:left="0" w:rightChars="93" w:right="223" w:firstLineChars="0" w:firstLine="0"/>
                        <w:jc w:val="left"/>
                        <w:rPr>
                          <w:color w:val="00B050"/>
                          <w:sz w:val="16"/>
                          <w:szCs w:val="16"/>
                        </w:rPr>
                      </w:pPr>
                      <w:r w:rsidRPr="002B2064">
                        <w:rPr>
                          <w:rFonts w:hint="eastAsia"/>
                          <w:color w:val="00B050"/>
                          <w:sz w:val="16"/>
                          <w:szCs w:val="16"/>
                        </w:rPr>
                        <w:t>出石</w:t>
                      </w:r>
                      <w:r w:rsidRPr="002B2064">
                        <w:rPr>
                          <w:color w:val="00B050"/>
                          <w:sz w:val="16"/>
                          <w:szCs w:val="16"/>
                        </w:rPr>
                        <w:t>つばさの家</w:t>
                      </w:r>
                    </w:p>
                  </w:txbxContent>
                </v:textbox>
              </v:shape>
            </w:pict>
          </mc:Fallback>
        </mc:AlternateContent>
      </w:r>
    </w:p>
    <w:p w14:paraId="2FBDA89E" w14:textId="1E8F59A8"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373CF2C0" w14:textId="51637ACF"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482EDBE6" w14:textId="0236BC68"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6E99EC16" w14:textId="0B7EA2B7"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3B951F77" w14:textId="410F97CF"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6B263DEE" w14:textId="2A1FB884"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1DF6595A" w14:textId="0976A664"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7ED774CA" w14:textId="3EE93B08"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21DBAA19" w14:textId="14693F5D"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24B09074" w14:textId="1800F528"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31A11A50" w14:textId="3B4BF623"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66597150" w14:textId="75A09C64"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2E126B2F" w14:textId="47A899AE"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65A85387" w14:textId="0FFCA620"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25AF27C1" w14:textId="66590B9B" w:rsidR="002B2064" w:rsidRDefault="00DD43F9"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r>
        <w:rPr>
          <w:rFonts w:ascii="HGSｺﾞｼｯｸM" w:eastAsia="HGSｺﾞｼｯｸM" w:hAnsi="メイリオ" w:cs="ＭＳ 明朝"/>
          <w:noProof/>
          <w:color w:val="000000"/>
          <w:szCs w:val="24"/>
        </w:rPr>
        <mc:AlternateContent>
          <mc:Choice Requires="wps">
            <w:drawing>
              <wp:anchor distT="0" distB="0" distL="114300" distR="114300" simplePos="0" relativeHeight="251955200" behindDoc="0" locked="0" layoutInCell="1" allowOverlap="1" wp14:anchorId="4684FB27" wp14:editId="394F3864">
                <wp:simplePos x="0" y="0"/>
                <wp:positionH relativeFrom="column">
                  <wp:posOffset>2538095</wp:posOffset>
                </wp:positionH>
                <wp:positionV relativeFrom="paragraph">
                  <wp:posOffset>115570</wp:posOffset>
                </wp:positionV>
                <wp:extent cx="1028700" cy="190500"/>
                <wp:effectExtent l="0" t="0" r="0" b="0"/>
                <wp:wrapNone/>
                <wp:docPr id="1106470432" name="テキスト ボックス 1106470432"/>
                <wp:cNvGraphicFramePr/>
                <a:graphic xmlns:a="http://schemas.openxmlformats.org/drawingml/2006/main">
                  <a:graphicData uri="http://schemas.microsoft.com/office/word/2010/wordprocessingShape">
                    <wps:wsp>
                      <wps:cNvSpPr txBox="1"/>
                      <wps:spPr>
                        <a:xfrm>
                          <a:off x="0" y="0"/>
                          <a:ext cx="1028700" cy="190500"/>
                        </a:xfrm>
                        <a:prstGeom prst="rect">
                          <a:avLst/>
                        </a:prstGeom>
                        <a:solidFill>
                          <a:srgbClr val="ED7D31">
                            <a:lumMod val="40000"/>
                            <a:lumOff val="60000"/>
                          </a:srgbClr>
                        </a:solidFill>
                        <a:ln w="6350">
                          <a:noFill/>
                        </a:ln>
                      </wps:spPr>
                      <wps:txbx>
                        <w:txbxContent>
                          <w:p w14:paraId="2A42FD02" w14:textId="77777777" w:rsidR="00C4213A" w:rsidRPr="00FA66B8" w:rsidRDefault="00C4213A" w:rsidP="00DD43F9">
                            <w:pPr>
                              <w:ind w:leftChars="0" w:left="0" w:rightChars="93" w:right="223" w:firstLineChars="0" w:firstLine="0"/>
                              <w:jc w:val="left"/>
                              <w:rPr>
                                <w:rFonts w:asciiTheme="majorEastAsia" w:eastAsiaTheme="majorEastAsia" w:hAnsiTheme="majorEastAsia"/>
                                <w:sz w:val="20"/>
                                <w:szCs w:val="20"/>
                              </w:rPr>
                            </w:pPr>
                            <w:r>
                              <w:rPr>
                                <w:rFonts w:asciiTheme="majorEastAsia" w:eastAsiaTheme="majorEastAsia" w:hAnsiTheme="majorEastAsia" w:hint="eastAsia"/>
                                <w:sz w:val="20"/>
                                <w:szCs w:val="20"/>
                              </w:rPr>
                              <w:t>障害者</w:t>
                            </w:r>
                            <w:r>
                              <w:rPr>
                                <w:rFonts w:asciiTheme="majorEastAsia" w:eastAsiaTheme="majorEastAsia" w:hAnsiTheme="majorEastAsia"/>
                                <w:sz w:val="20"/>
                                <w:szCs w:val="20"/>
                              </w:rPr>
                              <w:t>支援課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FB27" id="テキスト ボックス 1106470432" o:spid="_x0000_s1180" type="#_x0000_t202" style="position:absolute;margin-left:199.85pt;margin-top:9.1pt;width:81pt;height: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" fillcolor="#f8cbad" stroked="f" strokeweight=".5pt">
                <v:textbox inset="0,0,0,0">
                  <w:txbxContent>
                    <w:p w14:paraId="2A42FD02" w14:textId="77777777" w:rsidR="00C4213A" w:rsidRPr="00FA66B8" w:rsidRDefault="00C4213A" w:rsidP="00DD43F9">
                      <w:pPr>
                        <w:ind w:leftChars="0" w:left="0" w:rightChars="93" w:right="223" w:firstLineChars="0" w:firstLine="0"/>
                        <w:jc w:val="left"/>
                        <w:rPr>
                          <w:rFonts w:asciiTheme="majorEastAsia" w:eastAsiaTheme="majorEastAsia" w:hAnsiTheme="majorEastAsia"/>
                          <w:sz w:val="20"/>
                          <w:szCs w:val="20"/>
                        </w:rPr>
                      </w:pPr>
                      <w:r>
                        <w:rPr>
                          <w:rFonts w:asciiTheme="majorEastAsia" w:eastAsiaTheme="majorEastAsia" w:hAnsiTheme="majorEastAsia" w:hint="eastAsia"/>
                          <w:sz w:val="20"/>
                          <w:szCs w:val="20"/>
                        </w:rPr>
                        <w:t>障害者</w:t>
                      </w:r>
                      <w:r>
                        <w:rPr>
                          <w:rFonts w:asciiTheme="majorEastAsia" w:eastAsiaTheme="majorEastAsia" w:hAnsiTheme="majorEastAsia"/>
                          <w:sz w:val="20"/>
                          <w:szCs w:val="20"/>
                        </w:rPr>
                        <w:t>支援課</w:t>
                      </w:r>
                    </w:p>
                  </w:txbxContent>
                </v:textbox>
              </v:shape>
            </w:pict>
          </mc:Fallback>
        </mc:AlternateContent>
      </w:r>
    </w:p>
    <w:p w14:paraId="5D4EC68C" w14:textId="29EF5A2D"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5E6332CF" w14:textId="0F6D7A32"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75F57D58" w14:textId="3511F5B7" w:rsidR="002B2064"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0D0C4560" w14:textId="77777777" w:rsidR="002B2064" w:rsidRPr="00C92ECC" w:rsidRDefault="002B2064" w:rsidP="00C92ECC">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026272CD" w14:textId="77777777" w:rsidR="002B2064" w:rsidRDefault="002B2064" w:rsidP="00C92ECC">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p>
    <w:p w14:paraId="50E9923F" w14:textId="77777777" w:rsidR="002B2064" w:rsidRDefault="002B2064" w:rsidP="00C92ECC">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p>
    <w:p w14:paraId="7FAEE7F6" w14:textId="77777777" w:rsidR="002B2064" w:rsidRDefault="002B2064" w:rsidP="00C92ECC">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p>
    <w:p w14:paraId="12169A61" w14:textId="0486094C" w:rsidR="00C92ECC" w:rsidRPr="00C92ECC" w:rsidRDefault="00C92ECC" w:rsidP="00C92ECC">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rPr>
      </w:pPr>
      <w:r w:rsidRPr="00C92ECC">
        <w:rPr>
          <w:rFonts w:ascii="HGSｺﾞｼｯｸM" w:eastAsia="HGSｺﾞｼｯｸM" w:hAnsi="BIZ UDPゴシック" w:cs="ＭＳ 明朝" w:hint="eastAsia"/>
          <w:color w:val="000000"/>
          <w:sz w:val="32"/>
          <w:szCs w:val="32"/>
          <w:bdr w:val="single" w:sz="4" w:space="0" w:color="auto"/>
        </w:rPr>
        <w:lastRenderedPageBreak/>
        <w:t>主な施策・取組</w:t>
      </w:r>
    </w:p>
    <w:p w14:paraId="082D3576" w14:textId="77777777" w:rsidR="00C92ECC" w:rsidRPr="00C92ECC" w:rsidRDefault="00C92ECC" w:rsidP="00C92ECC">
      <w:pPr>
        <w:widowControl/>
        <w:snapToGrid w:val="0"/>
        <w:spacing w:beforeLines="50" w:before="180"/>
        <w:ind w:leftChars="0" w:left="0" w:rightChars="0" w:right="0" w:firstLineChars="0" w:firstLine="0"/>
        <w:jc w:val="left"/>
        <w:outlineLvl w:val="1"/>
        <w:rPr>
          <w:rFonts w:ascii="HGSｺﾞｼｯｸM" w:eastAsia="HGSｺﾞｼｯｸM" w:hAnsi="ＭＳ ゴシック" w:cs="ＭＳ 明朝"/>
          <w:szCs w:val="28"/>
        </w:rPr>
      </w:pPr>
      <w:r w:rsidRPr="00C92ECC">
        <w:rPr>
          <w:rFonts w:ascii="HGSｺﾞｼｯｸM" w:eastAsia="HGSｺﾞｼｯｸM" w:hAnsi="BIZ UDPゴシック" w:cs="ＭＳ 明朝" w:hint="eastAsia"/>
          <w:sz w:val="28"/>
          <w:szCs w:val="28"/>
        </w:rPr>
        <w:t xml:space="preserve">①　サービス提供体制の確保　　</w:t>
      </w:r>
    </w:p>
    <w:tbl>
      <w:tblPr>
        <w:tblStyle w:val="39"/>
        <w:tblW w:w="0" w:type="auto"/>
        <w:jc w:val="right"/>
        <w:tblLook w:val="04A0" w:firstRow="1" w:lastRow="0" w:firstColumn="1" w:lastColumn="0" w:noHBand="0" w:noVBand="1"/>
      </w:tblPr>
      <w:tblGrid>
        <w:gridCol w:w="6374"/>
        <w:gridCol w:w="2407"/>
      </w:tblGrid>
      <w:tr w:rsidR="00C92ECC" w:rsidRPr="00C92ECC" w14:paraId="09374F6D" w14:textId="77777777" w:rsidTr="00BB72E4">
        <w:trPr>
          <w:jc w:val="right"/>
        </w:trPr>
        <w:tc>
          <w:tcPr>
            <w:tcW w:w="6374" w:type="dxa"/>
            <w:shd w:val="clear" w:color="auto" w:fill="8DB3E2"/>
          </w:tcPr>
          <w:p w14:paraId="4968A883"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施策・取組の内容</w:t>
            </w:r>
          </w:p>
        </w:tc>
        <w:tc>
          <w:tcPr>
            <w:tcW w:w="2407" w:type="dxa"/>
            <w:shd w:val="clear" w:color="auto" w:fill="8DB3E2"/>
          </w:tcPr>
          <w:p w14:paraId="4F158FB7"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所管</w:t>
            </w:r>
          </w:p>
        </w:tc>
      </w:tr>
      <w:tr w:rsidR="00C92ECC" w:rsidRPr="00C92ECC" w14:paraId="05124680" w14:textId="77777777" w:rsidTr="00BB72E4">
        <w:trPr>
          <w:jc w:val="right"/>
        </w:trPr>
        <w:tc>
          <w:tcPr>
            <w:tcW w:w="6374" w:type="dxa"/>
            <w:shd w:val="clear" w:color="auto" w:fill="auto"/>
          </w:tcPr>
          <w:p w14:paraId="29EECA50" w14:textId="77777777" w:rsidR="00C92ECC" w:rsidRPr="00C92ECC" w:rsidRDefault="00C92ECC" w:rsidP="00E27630">
            <w:pPr>
              <w:widowControl/>
              <w:snapToGrid w:val="0"/>
              <w:spacing w:line="276" w:lineRule="auto"/>
              <w:ind w:leftChars="0" w:left="0" w:rightChars="0" w:right="0" w:firstLineChars="0" w:firstLine="0"/>
              <w:jc w:val="left"/>
              <w:rPr>
                <w:rFonts w:ascii="HGSｺﾞｼｯｸM" w:eastAsia="HGSｺﾞｼｯｸM" w:hAnsi="BIZ UD明朝 Medium" w:cs="ＭＳ 明朝"/>
                <w:color w:val="000000"/>
                <w:szCs w:val="24"/>
              </w:rPr>
            </w:pPr>
            <w:r w:rsidRPr="00C92ECC">
              <w:rPr>
                <w:rFonts w:ascii="HGSｺﾞｼｯｸM" w:eastAsia="HGSｺﾞｼｯｸM" w:hAnsi="UD Digi Kyokasho NP-R" w:cs="UD Digi Kyokasho NP-R" w:hint="eastAsia"/>
                <w:color w:val="000000"/>
                <w:szCs w:val="24"/>
              </w:rPr>
              <w:t>【再掲】地域で</w:t>
            </w:r>
            <w:r w:rsidRPr="00C92ECC">
              <w:rPr>
                <w:rFonts w:ascii="HGｺﾞｼｯｸM" w:eastAsia="HGｺﾞｼｯｸM" w:hAnsi="ＭＳ 明朝" w:cs="ＭＳ 明朝" w:hint="eastAsia"/>
                <w:color w:val="000000"/>
                <w:szCs w:val="24"/>
              </w:rPr>
              <w:t>安心して自分らしい暮らしを実現できるように</w:t>
            </w:r>
            <w:r w:rsidRPr="00C92ECC">
              <w:rPr>
                <w:rFonts w:ascii="HGSｺﾞｼｯｸM" w:eastAsia="HGSｺﾞｼｯｸM" w:hAnsi="BIZ UD明朝 Medium" w:cs="ＭＳ 明朝" w:hint="eastAsia"/>
                <w:color w:val="000000"/>
                <w:szCs w:val="24"/>
              </w:rPr>
              <w:t>、地域移行支援、自立生活援助、地域定着支援などの地域移行に必要なサービスの充実を図るとともに、地域での生活拠点となる障害者グループホーム等の住まいの確保に努めます。</w:t>
            </w:r>
          </w:p>
        </w:tc>
        <w:tc>
          <w:tcPr>
            <w:tcW w:w="2407" w:type="dxa"/>
            <w:shd w:val="clear" w:color="auto" w:fill="auto"/>
            <w:vAlign w:val="center"/>
          </w:tcPr>
          <w:p w14:paraId="48D41E01"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p w14:paraId="0C8FD605"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40B1CF5B" w14:textId="77777777" w:rsidTr="00BB72E4">
        <w:trPr>
          <w:jc w:val="right"/>
        </w:trPr>
        <w:tc>
          <w:tcPr>
            <w:tcW w:w="6374" w:type="dxa"/>
            <w:shd w:val="clear" w:color="auto" w:fill="auto"/>
          </w:tcPr>
          <w:p w14:paraId="29275752" w14:textId="77777777" w:rsidR="00C92ECC" w:rsidRPr="00C92ECC" w:rsidRDefault="00C92ECC" w:rsidP="00E27630">
            <w:pPr>
              <w:widowControl/>
              <w:snapToGrid w:val="0"/>
              <w:spacing w:line="276" w:lineRule="auto"/>
              <w:ind w:leftChars="0" w:left="0" w:rightChars="0" w:right="0" w:firstLineChars="0" w:firstLine="0"/>
              <w:jc w:val="left"/>
              <w:rPr>
                <w:rFonts w:ascii="HGSｺﾞｼｯｸM" w:eastAsia="HGSｺﾞｼｯｸM" w:hAnsi="ＭＳ 明朝" w:cs="ＭＳ 明朝"/>
                <w:szCs w:val="24"/>
              </w:rPr>
            </w:pPr>
            <w:r w:rsidRPr="00C92ECC">
              <w:rPr>
                <w:rFonts w:ascii="HGSｺﾞｼｯｸM" w:eastAsia="HGSｺﾞｼｯｸM" w:hAnsi="メイリオ" w:cs="ＭＳ 明朝" w:hint="eastAsia"/>
                <w:color w:val="000000"/>
                <w:szCs w:val="24"/>
              </w:rPr>
              <w:t>重症心身障害者・医療的ケアが必要な人に対応できるよう、整備予定の施設での受け入れを促進するとともに、在宅支援の拡充を図ります。</w:t>
            </w:r>
          </w:p>
        </w:tc>
        <w:tc>
          <w:tcPr>
            <w:tcW w:w="2407" w:type="dxa"/>
            <w:shd w:val="clear" w:color="auto" w:fill="auto"/>
            <w:vAlign w:val="center"/>
          </w:tcPr>
          <w:p w14:paraId="654DAED1"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p w14:paraId="70387372"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61055A94" w14:textId="77777777" w:rsidTr="00BB72E4">
        <w:trPr>
          <w:jc w:val="right"/>
        </w:trPr>
        <w:tc>
          <w:tcPr>
            <w:tcW w:w="6374" w:type="dxa"/>
            <w:shd w:val="clear" w:color="auto" w:fill="auto"/>
          </w:tcPr>
          <w:p w14:paraId="006CA21D" w14:textId="77777777" w:rsidR="00C92ECC" w:rsidRPr="00C92ECC" w:rsidRDefault="00C92ECC" w:rsidP="00E27630">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地域の障害児支援の拠点となる児童発達支援センターを新たに整備するとともに、児童発達支援・放課後等デイサービス事業所の誘致に積極的に取り組むことで、障害のある子どものサービス提供体制の確保を図ります。</w:t>
            </w:r>
          </w:p>
        </w:tc>
        <w:tc>
          <w:tcPr>
            <w:tcW w:w="2407" w:type="dxa"/>
            <w:shd w:val="clear" w:color="auto" w:fill="auto"/>
            <w:vAlign w:val="center"/>
          </w:tcPr>
          <w:p w14:paraId="6293F405"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tc>
      </w:tr>
      <w:tr w:rsidR="00C92ECC" w:rsidRPr="00C92ECC" w14:paraId="6610E76B" w14:textId="77777777" w:rsidTr="00BB72E4">
        <w:trPr>
          <w:jc w:val="right"/>
        </w:trPr>
        <w:tc>
          <w:tcPr>
            <w:tcW w:w="6374" w:type="dxa"/>
          </w:tcPr>
          <w:p w14:paraId="2570C140" w14:textId="77777777" w:rsidR="00C92ECC" w:rsidRPr="00C92ECC" w:rsidRDefault="00C92ECC" w:rsidP="00E27630">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障害者グループホーム整備にかかる費用の一部を区が補助することにより、民間事業者による障害者グループホーム整備を促進します。</w:t>
            </w:r>
          </w:p>
        </w:tc>
        <w:tc>
          <w:tcPr>
            <w:tcW w:w="2407" w:type="dxa"/>
            <w:vAlign w:val="center"/>
          </w:tcPr>
          <w:p w14:paraId="71B273C9"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tc>
      </w:tr>
      <w:tr w:rsidR="00C92ECC" w:rsidRPr="00C92ECC" w14:paraId="1864AFDA" w14:textId="77777777" w:rsidTr="00BB72E4">
        <w:trPr>
          <w:jc w:val="right"/>
        </w:trPr>
        <w:tc>
          <w:tcPr>
            <w:tcW w:w="6374" w:type="dxa"/>
          </w:tcPr>
          <w:p w14:paraId="318AE863" w14:textId="77777777" w:rsidR="00C92ECC" w:rsidRPr="00C92ECC" w:rsidRDefault="00C92ECC" w:rsidP="00E27630">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西大井三丁目に新たな知的障害者グループホーム（区立出石つばさの家）を令和</w:t>
            </w:r>
            <w:r w:rsidRPr="00C92ECC">
              <w:rPr>
                <w:rFonts w:ascii="HGSｺﾞｼｯｸM" w:eastAsia="HGSｺﾞｼｯｸM" w:hAnsi="メイリオ" w:cs="ＭＳ 明朝"/>
                <w:color w:val="000000"/>
                <w:szCs w:val="24"/>
              </w:rPr>
              <w:t>6</w:t>
            </w:r>
            <w:r w:rsidRPr="00C92ECC">
              <w:rPr>
                <w:rFonts w:ascii="HGSｺﾞｼｯｸM" w:eastAsia="HGSｺﾞｼｯｸM" w:hAnsi="メイリオ" w:cs="ＭＳ 明朝" w:hint="eastAsia"/>
                <w:color w:val="000000"/>
                <w:szCs w:val="24"/>
              </w:rPr>
              <w:t>(2024)</w:t>
            </w:r>
            <w:r w:rsidRPr="00C92ECC">
              <w:rPr>
                <w:rFonts w:ascii="HGSｺﾞｼｯｸM" w:eastAsia="HGSｺﾞｼｯｸM" w:hAnsi="メイリオ" w:cs="ＭＳ 明朝"/>
                <w:color w:val="000000"/>
                <w:szCs w:val="24"/>
              </w:rPr>
              <w:t>年4月に開設します。</w:t>
            </w:r>
          </w:p>
        </w:tc>
        <w:tc>
          <w:tcPr>
            <w:tcW w:w="2407" w:type="dxa"/>
            <w:vAlign w:val="center"/>
          </w:tcPr>
          <w:p w14:paraId="3901E2C0"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tc>
      </w:tr>
      <w:tr w:rsidR="00C92ECC" w:rsidRPr="00C92ECC" w14:paraId="5FD71930" w14:textId="77777777" w:rsidTr="00BB72E4">
        <w:trPr>
          <w:jc w:val="right"/>
        </w:trPr>
        <w:tc>
          <w:tcPr>
            <w:tcW w:w="6374" w:type="dxa"/>
          </w:tcPr>
          <w:p w14:paraId="69BAF856" w14:textId="77777777" w:rsidR="00C92ECC" w:rsidRPr="00C92ECC" w:rsidRDefault="00C92ECC" w:rsidP="00E27630">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小山七丁目の区有地を活用し、民間事業者による新たな知的障害者グループホームを整備します。</w:t>
            </w:r>
          </w:p>
        </w:tc>
        <w:tc>
          <w:tcPr>
            <w:tcW w:w="2407" w:type="dxa"/>
            <w:vAlign w:val="center"/>
          </w:tcPr>
          <w:p w14:paraId="44D5F9A5"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tc>
      </w:tr>
      <w:tr w:rsidR="00C92ECC" w:rsidRPr="00C92ECC" w14:paraId="235D43EA" w14:textId="77777777" w:rsidTr="00BB72E4">
        <w:trPr>
          <w:jc w:val="right"/>
        </w:trPr>
        <w:tc>
          <w:tcPr>
            <w:tcW w:w="6374" w:type="dxa"/>
          </w:tcPr>
          <w:p w14:paraId="59EE3601" w14:textId="77777777" w:rsidR="00C92ECC" w:rsidRPr="00C92ECC" w:rsidRDefault="00C92ECC" w:rsidP="00E27630">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小山台二丁目の財務省小山台住宅等跡地を活用し、障害者の日中活動の場（通所施設）を整備します。</w:t>
            </w:r>
          </w:p>
        </w:tc>
        <w:tc>
          <w:tcPr>
            <w:tcW w:w="2407" w:type="dxa"/>
            <w:vAlign w:val="center"/>
          </w:tcPr>
          <w:p w14:paraId="229AAFF6"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tc>
      </w:tr>
    </w:tbl>
    <w:p w14:paraId="14F76EA2" w14:textId="2468CE7F" w:rsidR="00BB72E4" w:rsidRDefault="00BB72E4" w:rsidP="00E56F1E">
      <w:pPr>
        <w:ind w:leftChars="0" w:left="0" w:right="480" w:firstLineChars="0" w:firstLine="0"/>
      </w:pPr>
      <w:r>
        <w:br w:type="page"/>
      </w:r>
    </w:p>
    <w:tbl>
      <w:tblPr>
        <w:tblStyle w:val="39"/>
        <w:tblW w:w="0" w:type="auto"/>
        <w:jc w:val="right"/>
        <w:tblLook w:val="04A0" w:firstRow="1" w:lastRow="0" w:firstColumn="1" w:lastColumn="0" w:noHBand="0" w:noVBand="1"/>
      </w:tblPr>
      <w:tblGrid>
        <w:gridCol w:w="6374"/>
        <w:gridCol w:w="2407"/>
      </w:tblGrid>
      <w:tr w:rsidR="00BB72E4" w:rsidRPr="00C92ECC" w14:paraId="799DC59A" w14:textId="77777777" w:rsidTr="00BB72E4">
        <w:trPr>
          <w:trHeight w:val="285"/>
          <w:jc w:val="right"/>
        </w:trPr>
        <w:tc>
          <w:tcPr>
            <w:tcW w:w="6374" w:type="dxa"/>
            <w:shd w:val="clear" w:color="auto" w:fill="8DB3E2"/>
          </w:tcPr>
          <w:p w14:paraId="4C032FCA" w14:textId="7E856713" w:rsidR="00BB72E4" w:rsidRPr="00C92ECC" w:rsidRDefault="00BB72E4" w:rsidP="00BB72E4">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lastRenderedPageBreak/>
              <w:t>施策・取組の内容</w:t>
            </w:r>
          </w:p>
        </w:tc>
        <w:tc>
          <w:tcPr>
            <w:tcW w:w="2407" w:type="dxa"/>
            <w:shd w:val="clear" w:color="auto" w:fill="8DB3E2"/>
          </w:tcPr>
          <w:p w14:paraId="314D32AC" w14:textId="73B8353F" w:rsidR="00BB72E4" w:rsidRPr="00C92ECC" w:rsidRDefault="00BB72E4" w:rsidP="00BB72E4">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所管</w:t>
            </w:r>
          </w:p>
        </w:tc>
      </w:tr>
      <w:tr w:rsidR="00BB72E4" w:rsidRPr="00C92ECC" w14:paraId="0DC762EA" w14:textId="77777777" w:rsidTr="00E56F1E">
        <w:trPr>
          <w:trHeight w:val="1081"/>
          <w:jc w:val="right"/>
        </w:trPr>
        <w:tc>
          <w:tcPr>
            <w:tcW w:w="6374" w:type="dxa"/>
          </w:tcPr>
          <w:p w14:paraId="7DD6E9CB" w14:textId="07D93EA5" w:rsidR="00BB72E4" w:rsidRDefault="00566832" w:rsidP="00E56F1E">
            <w:pPr>
              <w:snapToGrid w:val="0"/>
              <w:spacing w:line="276" w:lineRule="auto"/>
              <w:ind w:leftChars="9" w:left="238" w:rightChars="13" w:right="31" w:hangingChars="90" w:hanging="216"/>
              <w:jc w:val="left"/>
              <w:rPr>
                <w:rFonts w:ascii="HGSｺﾞｼｯｸM" w:eastAsia="HGSｺﾞｼｯｸM" w:hAnsi="メイリオ" w:cs="ＭＳ 明朝"/>
                <w:color w:val="000000"/>
                <w:szCs w:val="24"/>
              </w:rPr>
            </w:pPr>
            <w:r>
              <w:rPr>
                <w:rFonts w:ascii="HGSｺﾞｼｯｸM" w:eastAsia="HGSｺﾞｼｯｸM" w:hAnsi="メイリオ" w:cs="ＭＳ 明朝" w:hint="eastAsia"/>
                <w:color w:val="000000"/>
                <w:szCs w:val="24"/>
              </w:rPr>
              <w:t>八潮五丁目の重症心身障害者通所事業所</w:t>
            </w:r>
            <w:r w:rsidR="00886038">
              <w:rPr>
                <w:rFonts w:ascii="HGSｺﾞｼｯｸM" w:eastAsia="HGSｺﾞｼｯｸM" w:hAnsi="メイリオ" w:cs="ＭＳ 明朝" w:hint="eastAsia"/>
                <w:color w:val="000000"/>
                <w:szCs w:val="24"/>
              </w:rPr>
              <w:t>「</w:t>
            </w:r>
            <w:r w:rsidR="00BB72E4" w:rsidRPr="00C92ECC">
              <w:rPr>
                <w:rFonts w:ascii="HGSｺﾞｼｯｸM" w:eastAsia="HGSｺﾞｼｯｸM" w:hAnsi="メイリオ" w:cs="ＭＳ 明朝" w:hint="eastAsia"/>
                <w:color w:val="000000"/>
                <w:szCs w:val="24"/>
              </w:rPr>
              <w:t>ピッコロ</w:t>
            </w:r>
            <w:r w:rsidR="00886038">
              <w:rPr>
                <w:rFonts w:ascii="HGSｺﾞｼｯｸM" w:eastAsia="HGSｺﾞｼｯｸM" w:hAnsi="メイリオ" w:cs="ＭＳ 明朝" w:hint="eastAsia"/>
                <w:color w:val="000000"/>
                <w:szCs w:val="24"/>
              </w:rPr>
              <w:t>」</w:t>
            </w:r>
            <w:r w:rsidR="00BB72E4" w:rsidRPr="00C92ECC">
              <w:rPr>
                <w:rFonts w:ascii="HGSｺﾞｼｯｸM" w:eastAsia="HGSｺﾞｼｯｸM" w:hAnsi="メイリオ" w:cs="ＭＳ 明朝" w:hint="eastAsia"/>
                <w:color w:val="000000"/>
                <w:szCs w:val="24"/>
              </w:rPr>
              <w:t>の</w:t>
            </w:r>
          </w:p>
          <w:p w14:paraId="44E776B4" w14:textId="77777777" w:rsidR="00833E07" w:rsidRDefault="00E56F1E" w:rsidP="00833E07">
            <w:pPr>
              <w:snapToGrid w:val="0"/>
              <w:spacing w:line="276" w:lineRule="auto"/>
              <w:ind w:leftChars="-21" w:left="166" w:rightChars="13" w:right="31" w:hangingChars="90" w:hanging="216"/>
              <w:jc w:val="left"/>
              <w:rPr>
                <w:rFonts w:ascii="HGSｺﾞｼｯｸM" w:eastAsia="HGSｺﾞｼｯｸM" w:hAnsi="メイリオ" w:cs="ＭＳ 明朝"/>
                <w:color w:val="000000"/>
                <w:szCs w:val="24"/>
              </w:rPr>
            </w:pPr>
            <w:r>
              <w:rPr>
                <w:rFonts w:ascii="HGSｺﾞｼｯｸM" w:eastAsia="HGSｺﾞｼｯｸM" w:hAnsi="メイリオ" w:cs="ＭＳ 明朝" w:hint="eastAsia"/>
                <w:color w:val="000000"/>
                <w:szCs w:val="24"/>
              </w:rPr>
              <w:t>定員拡大</w:t>
            </w:r>
            <w:r w:rsidR="00833E07">
              <w:rPr>
                <w:rFonts w:ascii="HGSｺﾞｼｯｸM" w:eastAsia="HGSｺﾞｼｯｸM" w:hAnsi="メイリオ" w:cs="ＭＳ 明朝" w:hint="eastAsia"/>
                <w:color w:val="000000"/>
                <w:szCs w:val="24"/>
              </w:rPr>
              <w:t>と医療的ケア対応の充実</w:t>
            </w:r>
            <w:r>
              <w:rPr>
                <w:rFonts w:ascii="HGSｺﾞｼｯｸM" w:eastAsia="HGSｺﾞｼｯｸM" w:hAnsi="メイリオ" w:cs="ＭＳ 明朝" w:hint="eastAsia"/>
                <w:color w:val="000000"/>
                <w:szCs w:val="24"/>
              </w:rPr>
              <w:t>を図るため、区立八潮</w:t>
            </w:r>
          </w:p>
          <w:p w14:paraId="1850CFE6" w14:textId="77777777" w:rsidR="00833E07" w:rsidRDefault="00E56F1E" w:rsidP="00833E07">
            <w:pPr>
              <w:snapToGrid w:val="0"/>
              <w:spacing w:line="276" w:lineRule="auto"/>
              <w:ind w:leftChars="-21" w:left="166" w:rightChars="13" w:right="31" w:hangingChars="90" w:hanging="216"/>
              <w:jc w:val="left"/>
              <w:rPr>
                <w:rFonts w:ascii="HGSｺﾞｼｯｸM" w:eastAsia="HGSｺﾞｼｯｸM" w:hAnsi="メイリオ" w:cs="ＭＳ 明朝"/>
                <w:color w:val="000000"/>
                <w:szCs w:val="24"/>
              </w:rPr>
            </w:pPr>
            <w:r>
              <w:rPr>
                <w:rFonts w:ascii="HGSｺﾞｼｯｸM" w:eastAsia="HGSｺﾞｼｯｸM" w:hAnsi="メイリオ" w:cs="ＭＳ 明朝" w:hint="eastAsia"/>
                <w:color w:val="000000"/>
                <w:szCs w:val="24"/>
              </w:rPr>
              <w:t>南特別養護老人ホームの増改築等に合わせて、同施設の</w:t>
            </w:r>
          </w:p>
          <w:p w14:paraId="260EAEE7" w14:textId="3C4C5375" w:rsidR="00BB72E4" w:rsidRDefault="00BB72E4" w:rsidP="00833E07">
            <w:pPr>
              <w:snapToGrid w:val="0"/>
              <w:spacing w:line="276" w:lineRule="auto"/>
              <w:ind w:leftChars="-21" w:left="166" w:rightChars="13" w:right="31" w:hangingChars="90" w:hanging="216"/>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既存棟に移転・拡張します。</w:t>
            </w:r>
          </w:p>
        </w:tc>
        <w:tc>
          <w:tcPr>
            <w:tcW w:w="2407" w:type="dxa"/>
            <w:vAlign w:val="center"/>
          </w:tcPr>
          <w:p w14:paraId="5A66C251" w14:textId="77777777" w:rsidR="00BB72E4" w:rsidRDefault="00BB72E4" w:rsidP="00BB72E4">
            <w:pPr>
              <w:snapToGrid w:val="0"/>
              <w:ind w:leftChars="18" w:left="240" w:rightChars="16" w:right="38" w:hangingChars="82" w:hanging="197"/>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p w14:paraId="1C5897E1" w14:textId="6591C137" w:rsidR="00833E07" w:rsidRPr="00C92ECC" w:rsidRDefault="00833E07" w:rsidP="00BB72E4">
            <w:pPr>
              <w:snapToGrid w:val="0"/>
              <w:ind w:leftChars="18" w:left="240" w:rightChars="16" w:right="38" w:hangingChars="82" w:hanging="197"/>
              <w:jc w:val="center"/>
              <w:rPr>
                <w:rFonts w:ascii="HGSｺﾞｼｯｸM" w:eastAsia="HGSｺﾞｼｯｸM" w:hAnsi="メイリオ" w:cs="ＭＳ 明朝"/>
                <w:color w:val="000000"/>
                <w:szCs w:val="24"/>
              </w:rPr>
            </w:pPr>
            <w:r>
              <w:rPr>
                <w:rFonts w:ascii="HGSｺﾞｼｯｸM" w:eastAsia="HGSｺﾞｼｯｸM" w:hAnsi="メイリオ" w:cs="ＭＳ 明朝" w:hint="eastAsia"/>
                <w:color w:val="000000"/>
                <w:szCs w:val="24"/>
              </w:rPr>
              <w:t>障害者支援課</w:t>
            </w:r>
          </w:p>
        </w:tc>
      </w:tr>
      <w:tr w:rsidR="00BB72E4" w:rsidRPr="00C92ECC" w14:paraId="6F1F4B1A" w14:textId="77777777" w:rsidTr="00BB72E4">
        <w:tblPrEx>
          <w:tblCellMar>
            <w:left w:w="99" w:type="dxa"/>
            <w:right w:w="99" w:type="dxa"/>
          </w:tblCellMar>
          <w:tblLook w:val="0000" w:firstRow="0" w:lastRow="0" w:firstColumn="0" w:lastColumn="0" w:noHBand="0" w:noVBand="0"/>
        </w:tblPrEx>
        <w:trPr>
          <w:trHeight w:val="126"/>
          <w:jc w:val="right"/>
        </w:trPr>
        <w:tc>
          <w:tcPr>
            <w:tcW w:w="6374" w:type="dxa"/>
          </w:tcPr>
          <w:p w14:paraId="40B0A001" w14:textId="4CAB12D9" w:rsidR="00BB72E4" w:rsidRPr="00C92ECC" w:rsidRDefault="00BB72E4" w:rsidP="00E56F1E">
            <w:pPr>
              <w:widowControl/>
              <w:snapToGrid w:val="0"/>
              <w:spacing w:line="276" w:lineRule="auto"/>
              <w:ind w:leftChars="0" w:left="0" w:rightChars="0" w:right="0" w:firstLineChars="0" w:firstLine="0"/>
              <w:rPr>
                <w:rFonts w:ascii="HGSｺﾞｼｯｸM" w:eastAsia="HGSｺﾞｼｯｸM" w:hAnsi="メイリオ" w:cs="ＭＳ 明朝"/>
                <w:color w:val="000000"/>
                <w:szCs w:val="24"/>
              </w:rPr>
            </w:pPr>
            <w:r w:rsidRPr="00C92ECC">
              <w:rPr>
                <w:rFonts w:ascii="HGSｺﾞｼｯｸM" w:eastAsia="HGSｺﾞｼｯｸM" w:hAnsi="ＭＳ 明朝" w:cs="ＭＳ 明朝" w:hint="eastAsia"/>
                <w:szCs w:val="24"/>
              </w:rPr>
              <w:t>心身障害者福祉会館の建て替えについては、通所者の代替施設の確保が必要なことから、時期を含め引き続き検討を行います。</w:t>
            </w:r>
          </w:p>
        </w:tc>
        <w:tc>
          <w:tcPr>
            <w:tcW w:w="2407" w:type="dxa"/>
            <w:vAlign w:val="center"/>
          </w:tcPr>
          <w:p w14:paraId="52F72A51" w14:textId="22C684F2" w:rsidR="00BB72E4" w:rsidRPr="00C92ECC" w:rsidRDefault="00BB72E4" w:rsidP="00AC5593">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tc>
      </w:tr>
      <w:tr w:rsidR="00BB72E4" w:rsidRPr="00C92ECC" w14:paraId="495C17F7" w14:textId="77777777" w:rsidTr="00BB72E4">
        <w:trPr>
          <w:trHeight w:val="615"/>
          <w:jc w:val="right"/>
        </w:trPr>
        <w:tc>
          <w:tcPr>
            <w:tcW w:w="6374" w:type="dxa"/>
          </w:tcPr>
          <w:p w14:paraId="1E9110F2" w14:textId="19AA8F76" w:rsidR="00BB72E4" w:rsidRPr="00C92ECC" w:rsidRDefault="00BB72E4"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戸越六丁目の区立大原児童センターの建物を改修し、</w:t>
            </w:r>
            <w:r w:rsidRPr="00C92ECC">
              <w:rPr>
                <w:rFonts w:ascii="HGSｺﾞｼｯｸM" w:eastAsia="HGSｺﾞｼｯｸM" w:hAnsi="メイリオ" w:cs="ＭＳ 明朝"/>
                <w:color w:val="000000"/>
                <w:szCs w:val="24"/>
              </w:rPr>
              <w:t>新たな児童発達支援センターを整備します</w:t>
            </w:r>
            <w:r w:rsidRPr="00C92ECC">
              <w:rPr>
                <w:rFonts w:ascii="HGSｺﾞｼｯｸM" w:eastAsia="HGSｺﾞｼｯｸM" w:hAnsi="メイリオ" w:cs="ＭＳ 明朝" w:hint="eastAsia"/>
                <w:color w:val="000000"/>
                <w:szCs w:val="24"/>
              </w:rPr>
              <w:t>（令和7(2025)年度開設予定）</w:t>
            </w:r>
            <w:r w:rsidRPr="00C92ECC">
              <w:rPr>
                <w:rFonts w:ascii="HGSｺﾞｼｯｸM" w:eastAsia="HGSｺﾞｼｯｸM" w:hAnsi="メイリオ" w:cs="ＭＳ 明朝"/>
                <w:color w:val="000000"/>
                <w:szCs w:val="24"/>
              </w:rPr>
              <w:t>。</w:t>
            </w:r>
          </w:p>
        </w:tc>
        <w:tc>
          <w:tcPr>
            <w:tcW w:w="2407" w:type="dxa"/>
            <w:vAlign w:val="center"/>
          </w:tcPr>
          <w:p w14:paraId="3E43C7FD" w14:textId="3B5800B4" w:rsidR="00BB72E4" w:rsidRPr="00C92ECC" w:rsidRDefault="00BB72E4" w:rsidP="00C92ECC">
            <w:pPr>
              <w:widowControl/>
              <w:snapToGrid w:val="0"/>
              <w:spacing w:line="312" w:lineRule="auto"/>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tc>
      </w:tr>
      <w:tr w:rsidR="00BB72E4" w:rsidRPr="00C92ECC" w14:paraId="6E6A0E4A" w14:textId="77777777" w:rsidTr="00BB72E4">
        <w:trPr>
          <w:trHeight w:val="1170"/>
          <w:jc w:val="right"/>
        </w:trPr>
        <w:tc>
          <w:tcPr>
            <w:tcW w:w="6374" w:type="dxa"/>
          </w:tcPr>
          <w:p w14:paraId="6D103D83" w14:textId="6E62595C" w:rsidR="00BB72E4" w:rsidRPr="00C92ECC" w:rsidRDefault="00BB72E4"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小山台二丁目の財務省小山台住宅等跡地を活用し、</w:t>
            </w:r>
            <w:r w:rsidRPr="00C92ECC">
              <w:rPr>
                <w:rFonts w:ascii="HGSｺﾞｼｯｸM" w:eastAsia="HGSｺﾞｼｯｸM" w:hAnsi="メイリオ" w:cs="ＭＳ 明朝"/>
                <w:color w:val="000000"/>
                <w:szCs w:val="24"/>
              </w:rPr>
              <w:t>新たな児童発達支援センターを整備します</w:t>
            </w:r>
            <w:r w:rsidRPr="00C92ECC">
              <w:rPr>
                <w:rFonts w:ascii="HGSｺﾞｼｯｸM" w:eastAsia="HGSｺﾞｼｯｸM" w:hAnsi="メイリオ" w:cs="ＭＳ 明朝" w:hint="eastAsia"/>
                <w:color w:val="000000"/>
                <w:szCs w:val="24"/>
              </w:rPr>
              <w:t>（令和9(2027)年度開設予定）。</w:t>
            </w:r>
          </w:p>
        </w:tc>
        <w:tc>
          <w:tcPr>
            <w:tcW w:w="2407" w:type="dxa"/>
            <w:vAlign w:val="center"/>
          </w:tcPr>
          <w:p w14:paraId="2314C22D" w14:textId="175B8339" w:rsidR="00BB72E4" w:rsidRPr="00C92ECC" w:rsidRDefault="00BB72E4" w:rsidP="00C92ECC">
            <w:pPr>
              <w:widowControl/>
              <w:snapToGrid w:val="0"/>
              <w:spacing w:line="312" w:lineRule="auto"/>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tc>
      </w:tr>
    </w:tbl>
    <w:p w14:paraId="0EA7A5E2" w14:textId="1B847FE2" w:rsidR="002B520E" w:rsidRDefault="00C92ECC" w:rsidP="00C92ECC">
      <w:pPr>
        <w:widowControl/>
        <w:snapToGrid w:val="0"/>
        <w:spacing w:before="240"/>
        <w:ind w:leftChars="0" w:left="0" w:rightChars="0" w:right="0" w:firstLineChars="0" w:firstLine="0"/>
        <w:jc w:val="left"/>
        <w:outlineLvl w:val="1"/>
        <w:rPr>
          <w:rFonts w:ascii="HGSｺﾞｼｯｸM" w:eastAsia="HGSｺﾞｼｯｸM" w:hAnsi="BIZ UDPゴシック" w:cs="ＭＳ 明朝"/>
          <w:sz w:val="28"/>
          <w:szCs w:val="28"/>
        </w:rPr>
      </w:pPr>
      <w:r w:rsidRPr="00C92ECC">
        <w:rPr>
          <w:rFonts w:ascii="HGSｺﾞｼｯｸM" w:eastAsia="HGSｺﾞｼｯｸM" w:hAnsi="BIZ UDPゴシック" w:cs="ＭＳ 明朝" w:hint="eastAsia"/>
          <w:sz w:val="28"/>
          <w:szCs w:val="28"/>
        </w:rPr>
        <w:t>②　地域生活支援拠点等の機能の充実</w:t>
      </w:r>
    </w:p>
    <w:tbl>
      <w:tblPr>
        <w:tblStyle w:val="39"/>
        <w:tblpPr w:leftFromText="142" w:rightFromText="142" w:vertAnchor="text" w:horzAnchor="margin" w:tblpXSpec="right" w:tblpY="62"/>
        <w:tblW w:w="0" w:type="auto"/>
        <w:tblLook w:val="04A0" w:firstRow="1" w:lastRow="0" w:firstColumn="1" w:lastColumn="0" w:noHBand="0" w:noVBand="1"/>
      </w:tblPr>
      <w:tblGrid>
        <w:gridCol w:w="6374"/>
        <w:gridCol w:w="2407"/>
      </w:tblGrid>
      <w:tr w:rsidR="002B520E" w:rsidRPr="00C92ECC" w14:paraId="2E27E59B" w14:textId="77777777" w:rsidTr="002B520E">
        <w:tc>
          <w:tcPr>
            <w:tcW w:w="6374" w:type="dxa"/>
            <w:shd w:val="clear" w:color="auto" w:fill="8DB3E2"/>
          </w:tcPr>
          <w:p w14:paraId="494C3B42" w14:textId="77777777" w:rsidR="002B520E" w:rsidRPr="00C92ECC" w:rsidRDefault="002B520E" w:rsidP="002B520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施策・取組の内容</w:t>
            </w:r>
          </w:p>
        </w:tc>
        <w:tc>
          <w:tcPr>
            <w:tcW w:w="2407" w:type="dxa"/>
            <w:shd w:val="clear" w:color="auto" w:fill="8DB3E2"/>
          </w:tcPr>
          <w:p w14:paraId="0C8A3BE1" w14:textId="77777777" w:rsidR="002B520E" w:rsidRPr="00C92ECC" w:rsidRDefault="002B520E" w:rsidP="002B520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所管</w:t>
            </w:r>
          </w:p>
        </w:tc>
      </w:tr>
      <w:tr w:rsidR="002B520E" w:rsidRPr="00C92ECC" w14:paraId="4414157F" w14:textId="77777777" w:rsidTr="002B520E">
        <w:tc>
          <w:tcPr>
            <w:tcW w:w="6374" w:type="dxa"/>
          </w:tcPr>
          <w:p w14:paraId="4BA02DFF" w14:textId="77777777" w:rsidR="002B520E" w:rsidRPr="00C92ECC" w:rsidRDefault="002B520E"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FF0000"/>
                <w:szCs w:val="24"/>
              </w:rPr>
            </w:pPr>
            <w:r w:rsidRPr="00C92ECC">
              <w:rPr>
                <w:rFonts w:ascii="HGSｺﾞｼｯｸM" w:eastAsia="HGSｺﾞｼｯｸM" w:hAnsi="メイリオ" w:cs="ＭＳ 明朝" w:hint="eastAsia"/>
                <w:color w:val="000000"/>
                <w:szCs w:val="24"/>
              </w:rPr>
              <w:t>障害者の高齢化・重度化や「親亡き後」を見据え、課題に応じて、どのような機能をどの程度備えるべきかについて、地域生活支援拠点としてのあるべき姿を「地域生活支援拠点検討会」において検討し、必要な機能の充実を図ります。</w:t>
            </w:r>
          </w:p>
        </w:tc>
        <w:tc>
          <w:tcPr>
            <w:tcW w:w="2407" w:type="dxa"/>
            <w:vAlign w:val="center"/>
          </w:tcPr>
          <w:p w14:paraId="5B115C70" w14:textId="77777777" w:rsidR="002B520E" w:rsidRPr="00C92ECC" w:rsidRDefault="002B520E" w:rsidP="002B520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2B520E" w:rsidRPr="00C92ECC" w14:paraId="55E91F18" w14:textId="77777777" w:rsidTr="002B520E">
        <w:tc>
          <w:tcPr>
            <w:tcW w:w="6374" w:type="dxa"/>
          </w:tcPr>
          <w:p w14:paraId="518976B0" w14:textId="77777777" w:rsidR="002B520E" w:rsidRPr="00C92ECC" w:rsidRDefault="002B520E"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FF0000"/>
                <w:szCs w:val="24"/>
              </w:rPr>
            </w:pPr>
            <w:r w:rsidRPr="00C92ECC">
              <w:rPr>
                <w:rFonts w:ascii="HGSｺﾞｼｯｸM" w:eastAsia="HGSｺﾞｼｯｸM" w:hAnsi="メイリオ" w:cs="ＭＳ 明朝" w:hint="eastAsia"/>
                <w:color w:val="000000"/>
                <w:szCs w:val="24"/>
              </w:rPr>
              <w:t>地域生活支援拠点マネージャーを配置し、地域生活支援拠点の業務を効果的かつ効率的に実施できるよう推進します。</w:t>
            </w:r>
          </w:p>
        </w:tc>
        <w:tc>
          <w:tcPr>
            <w:tcW w:w="2407" w:type="dxa"/>
            <w:vAlign w:val="center"/>
          </w:tcPr>
          <w:p w14:paraId="219B17B4" w14:textId="77777777" w:rsidR="002B520E" w:rsidRPr="00C92ECC" w:rsidRDefault="002B520E" w:rsidP="002B520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2B520E" w:rsidRPr="00C92ECC" w14:paraId="7442F1DE" w14:textId="77777777" w:rsidTr="002B520E">
        <w:tc>
          <w:tcPr>
            <w:tcW w:w="6374" w:type="dxa"/>
          </w:tcPr>
          <w:p w14:paraId="6B5AB93A" w14:textId="77777777" w:rsidR="002B520E" w:rsidRPr="00C92ECC" w:rsidRDefault="002B520E"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FF0000"/>
                <w:szCs w:val="24"/>
              </w:rPr>
            </w:pPr>
            <w:r w:rsidRPr="00C92ECC">
              <w:rPr>
                <w:rFonts w:ascii="HGSｺﾞｼｯｸM" w:eastAsia="HGSｺﾞｼｯｸM" w:hAnsi="メイリオ" w:cs="ＭＳ 明朝" w:hint="eastAsia"/>
                <w:color w:val="000000"/>
                <w:szCs w:val="24"/>
              </w:rPr>
              <w:t>地域生活支援拠点において、障害福祉サービス事業所との連絡会を通じて、情報共有を行い連携強化することで、地域生活支援拠点等の機能の充実を図ります。</w:t>
            </w:r>
          </w:p>
        </w:tc>
        <w:tc>
          <w:tcPr>
            <w:tcW w:w="2407" w:type="dxa"/>
            <w:vAlign w:val="center"/>
          </w:tcPr>
          <w:p w14:paraId="1280DA4A" w14:textId="77777777" w:rsidR="002B520E" w:rsidRPr="00C92ECC" w:rsidRDefault="002B520E" w:rsidP="002B520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2B520E" w:rsidRPr="00C92ECC" w14:paraId="14A465EF" w14:textId="77777777" w:rsidTr="002B520E">
        <w:tc>
          <w:tcPr>
            <w:tcW w:w="6374" w:type="dxa"/>
          </w:tcPr>
          <w:p w14:paraId="4745B933" w14:textId="77777777" w:rsidR="002B520E" w:rsidRPr="00C92ECC" w:rsidRDefault="002B520E"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西大井三丁目に開設する区立出石つばさの家において、短期入所および障害者グループホームの体験利用の受入れを行います。</w:t>
            </w:r>
          </w:p>
        </w:tc>
        <w:tc>
          <w:tcPr>
            <w:tcW w:w="2407" w:type="dxa"/>
            <w:vAlign w:val="center"/>
          </w:tcPr>
          <w:p w14:paraId="58DEB490" w14:textId="77777777" w:rsidR="002B520E" w:rsidRPr="00C92ECC" w:rsidRDefault="002B520E" w:rsidP="002B520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p w14:paraId="72C1ECC0" w14:textId="77777777" w:rsidR="002B520E" w:rsidRPr="00C92ECC" w:rsidRDefault="002B520E" w:rsidP="002B520E">
            <w:pPr>
              <w:widowControl/>
              <w:snapToGrid w:val="0"/>
              <w:ind w:leftChars="0" w:left="0" w:rightChars="0" w:right="0" w:firstLineChars="0" w:firstLine="0"/>
              <w:jc w:val="center"/>
              <w:rPr>
                <w:rFonts w:ascii="HGSｺﾞｼｯｸM" w:eastAsia="HGSｺﾞｼｯｸM" w:hAnsi="メイリオ" w:cs="ＭＳ 明朝"/>
                <w:color w:val="FF0000"/>
                <w:szCs w:val="24"/>
              </w:rPr>
            </w:pPr>
            <w:r w:rsidRPr="00C92ECC">
              <w:rPr>
                <w:rFonts w:ascii="HGSｺﾞｼｯｸM" w:eastAsia="HGSｺﾞｼｯｸM" w:hAnsi="メイリオ" w:cs="ＭＳ 明朝" w:hint="eastAsia"/>
                <w:color w:val="000000"/>
                <w:szCs w:val="24"/>
              </w:rPr>
              <w:t>障害者支援課</w:t>
            </w:r>
          </w:p>
        </w:tc>
      </w:tr>
    </w:tbl>
    <w:p w14:paraId="67EAE5B4" w14:textId="647AA482" w:rsidR="00C92ECC" w:rsidRPr="00C92ECC" w:rsidRDefault="00C92ECC" w:rsidP="00C92ECC">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C92ECC">
        <w:rPr>
          <w:rFonts w:ascii="HGSｺﾞｼｯｸM" w:eastAsia="HGSｺﾞｼｯｸM" w:hAnsi="BIZ UDPゴシック" w:cs="ＭＳ 明朝" w:hint="eastAsia"/>
          <w:sz w:val="28"/>
          <w:szCs w:val="28"/>
        </w:rPr>
        <w:t>③　重症心身障害・医療的ケアの支援の推進</w:t>
      </w:r>
    </w:p>
    <w:tbl>
      <w:tblPr>
        <w:tblStyle w:val="39"/>
        <w:tblW w:w="0" w:type="auto"/>
        <w:jc w:val="right"/>
        <w:tblLook w:val="04A0" w:firstRow="1" w:lastRow="0" w:firstColumn="1" w:lastColumn="0" w:noHBand="0" w:noVBand="1"/>
      </w:tblPr>
      <w:tblGrid>
        <w:gridCol w:w="6374"/>
        <w:gridCol w:w="2407"/>
      </w:tblGrid>
      <w:tr w:rsidR="00C92ECC" w:rsidRPr="00C92ECC" w14:paraId="0E716859" w14:textId="77777777" w:rsidTr="00E56F1E">
        <w:trPr>
          <w:jc w:val="right"/>
        </w:trPr>
        <w:tc>
          <w:tcPr>
            <w:tcW w:w="6374" w:type="dxa"/>
            <w:shd w:val="clear" w:color="auto" w:fill="8DB3E2"/>
          </w:tcPr>
          <w:p w14:paraId="397B0F18"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施策・取組の内容</w:t>
            </w:r>
          </w:p>
        </w:tc>
        <w:tc>
          <w:tcPr>
            <w:tcW w:w="2407" w:type="dxa"/>
            <w:shd w:val="clear" w:color="auto" w:fill="8DB3E2"/>
          </w:tcPr>
          <w:p w14:paraId="40FEEA5A"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所管</w:t>
            </w:r>
          </w:p>
        </w:tc>
      </w:tr>
      <w:tr w:rsidR="00C92ECC" w:rsidRPr="00C92ECC" w14:paraId="29AE387B" w14:textId="77777777" w:rsidTr="00E56F1E">
        <w:trPr>
          <w:jc w:val="right"/>
        </w:trPr>
        <w:tc>
          <w:tcPr>
            <w:tcW w:w="6374" w:type="dxa"/>
          </w:tcPr>
          <w:p w14:paraId="2FBCD628" w14:textId="77777777" w:rsidR="00C92ECC" w:rsidRPr="00C92ECC" w:rsidRDefault="00C92ECC"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【再掲】重症心身障害者・医療的ケアが必要な方に対応できるよう、整備予定の施設での受け入れを促進するとともに、在宅支援の拡充を図ります。</w:t>
            </w:r>
          </w:p>
        </w:tc>
        <w:tc>
          <w:tcPr>
            <w:tcW w:w="2407" w:type="dxa"/>
            <w:vAlign w:val="center"/>
          </w:tcPr>
          <w:p w14:paraId="7A707C5E"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p w14:paraId="4860190F"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1A468EA0" w14:textId="77777777" w:rsidTr="00E56F1E">
        <w:trPr>
          <w:jc w:val="right"/>
        </w:trPr>
        <w:tc>
          <w:tcPr>
            <w:tcW w:w="6374" w:type="dxa"/>
          </w:tcPr>
          <w:p w14:paraId="1BB98CF8" w14:textId="77777777" w:rsidR="00C92ECC" w:rsidRPr="00C92ECC" w:rsidRDefault="00C92ECC"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医療的ケアを必要とする障害者の受け入れ等支援の充実を図ります。</w:t>
            </w:r>
          </w:p>
        </w:tc>
        <w:tc>
          <w:tcPr>
            <w:tcW w:w="2407" w:type="dxa"/>
            <w:vAlign w:val="center"/>
          </w:tcPr>
          <w:p w14:paraId="3861C81B"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D15A9" w:rsidRPr="00C92ECC" w14:paraId="64D6AD04" w14:textId="77777777" w:rsidTr="00E13B13">
        <w:trPr>
          <w:trHeight w:val="345"/>
          <w:jc w:val="right"/>
        </w:trPr>
        <w:tc>
          <w:tcPr>
            <w:tcW w:w="6374" w:type="dxa"/>
            <w:shd w:val="clear" w:color="auto" w:fill="8DB3E2"/>
          </w:tcPr>
          <w:p w14:paraId="1FDA494C" w14:textId="1F3D6D7C" w:rsidR="00CD15A9" w:rsidRPr="00C92ECC" w:rsidRDefault="00CD15A9" w:rsidP="00CD15A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lastRenderedPageBreak/>
              <w:t>施策・取組の内容</w:t>
            </w:r>
          </w:p>
        </w:tc>
        <w:tc>
          <w:tcPr>
            <w:tcW w:w="2407" w:type="dxa"/>
            <w:shd w:val="clear" w:color="auto" w:fill="8DB3E2"/>
          </w:tcPr>
          <w:p w14:paraId="2AE9C27B" w14:textId="129DE26D" w:rsidR="00CD15A9" w:rsidRPr="00C92ECC" w:rsidRDefault="00CD15A9" w:rsidP="00CD15A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所管</w:t>
            </w:r>
          </w:p>
        </w:tc>
      </w:tr>
      <w:tr w:rsidR="00CD15A9" w:rsidRPr="00C92ECC" w14:paraId="5AFF3D49" w14:textId="77777777" w:rsidTr="00E13B13">
        <w:trPr>
          <w:trHeight w:val="1275"/>
          <w:jc w:val="right"/>
        </w:trPr>
        <w:tc>
          <w:tcPr>
            <w:tcW w:w="6374" w:type="dxa"/>
          </w:tcPr>
          <w:p w14:paraId="5EEA9617" w14:textId="77777777" w:rsidR="001066A8" w:rsidRDefault="00CD15A9" w:rsidP="001066A8">
            <w:pPr>
              <w:snapToGrid w:val="0"/>
              <w:spacing w:line="276" w:lineRule="auto"/>
              <w:ind w:leftChars="9" w:left="238" w:rightChars="13" w:right="31" w:hangingChars="90" w:hanging="216"/>
              <w:jc w:val="left"/>
              <w:rPr>
                <w:rFonts w:ascii="HGSｺﾞｼｯｸM" w:eastAsia="HGSｺﾞｼｯｸM" w:hAnsi="メイリオ" w:cs="ＭＳ 明朝"/>
                <w:color w:val="000000"/>
                <w:szCs w:val="24"/>
              </w:rPr>
            </w:pPr>
            <w:r>
              <w:rPr>
                <w:rFonts w:ascii="HGSｺﾞｼｯｸM" w:eastAsia="HGSｺﾞｼｯｸM" w:hAnsi="メイリオ" w:cs="ＭＳ 明朝" w:hint="eastAsia"/>
                <w:color w:val="000000"/>
                <w:szCs w:val="24"/>
              </w:rPr>
              <w:t>【再掲】</w:t>
            </w:r>
            <w:r w:rsidR="001066A8">
              <w:rPr>
                <w:rFonts w:ascii="HGSｺﾞｼｯｸM" w:eastAsia="HGSｺﾞｼｯｸM" w:hAnsi="メイリオ" w:cs="ＭＳ 明朝" w:hint="eastAsia"/>
                <w:color w:val="000000"/>
                <w:szCs w:val="24"/>
              </w:rPr>
              <w:t>八潮五丁目の重症心身障害者通所事業所「</w:t>
            </w:r>
            <w:r w:rsidR="001066A8" w:rsidRPr="00C92ECC">
              <w:rPr>
                <w:rFonts w:ascii="HGSｺﾞｼｯｸM" w:eastAsia="HGSｺﾞｼｯｸM" w:hAnsi="メイリオ" w:cs="ＭＳ 明朝" w:hint="eastAsia"/>
                <w:color w:val="000000"/>
                <w:szCs w:val="24"/>
              </w:rPr>
              <w:t>ピッ</w:t>
            </w:r>
          </w:p>
          <w:p w14:paraId="34920C1F" w14:textId="77777777" w:rsidR="001066A8" w:rsidRDefault="001066A8" w:rsidP="001066A8">
            <w:pPr>
              <w:snapToGrid w:val="0"/>
              <w:spacing w:line="276" w:lineRule="auto"/>
              <w:ind w:leftChars="9" w:left="238" w:rightChars="13" w:right="31" w:hangingChars="90" w:hanging="216"/>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コロ</w:t>
            </w:r>
            <w:r>
              <w:rPr>
                <w:rFonts w:ascii="HGSｺﾞｼｯｸM" w:eastAsia="HGSｺﾞｼｯｸM" w:hAnsi="メイリオ" w:cs="ＭＳ 明朝" w:hint="eastAsia"/>
                <w:color w:val="000000"/>
                <w:szCs w:val="24"/>
              </w:rPr>
              <w:t>」</w:t>
            </w:r>
            <w:r w:rsidRPr="00C92ECC">
              <w:rPr>
                <w:rFonts w:ascii="HGSｺﾞｼｯｸM" w:eastAsia="HGSｺﾞｼｯｸM" w:hAnsi="メイリオ" w:cs="ＭＳ 明朝" w:hint="eastAsia"/>
                <w:color w:val="000000"/>
                <w:szCs w:val="24"/>
              </w:rPr>
              <w:t>の</w:t>
            </w:r>
            <w:r>
              <w:rPr>
                <w:rFonts w:ascii="HGSｺﾞｼｯｸM" w:eastAsia="HGSｺﾞｼｯｸM" w:hAnsi="メイリオ" w:cs="ＭＳ 明朝" w:hint="eastAsia"/>
                <w:color w:val="000000"/>
                <w:szCs w:val="24"/>
              </w:rPr>
              <w:t>定員拡大と医療的ケア対応の充実を図るため、</w:t>
            </w:r>
          </w:p>
          <w:p w14:paraId="2BA090CC" w14:textId="77777777" w:rsidR="001066A8" w:rsidRDefault="001066A8" w:rsidP="001066A8">
            <w:pPr>
              <w:snapToGrid w:val="0"/>
              <w:spacing w:line="276" w:lineRule="auto"/>
              <w:ind w:leftChars="9" w:left="238" w:rightChars="13" w:right="31" w:hangingChars="90" w:hanging="216"/>
              <w:jc w:val="left"/>
              <w:rPr>
                <w:rFonts w:ascii="HGSｺﾞｼｯｸM" w:eastAsia="HGSｺﾞｼｯｸM" w:hAnsi="メイリオ" w:cs="ＭＳ 明朝"/>
                <w:color w:val="000000"/>
                <w:szCs w:val="24"/>
              </w:rPr>
            </w:pPr>
            <w:r>
              <w:rPr>
                <w:rFonts w:ascii="HGSｺﾞｼｯｸM" w:eastAsia="HGSｺﾞｼｯｸM" w:hAnsi="メイリオ" w:cs="ＭＳ 明朝" w:hint="eastAsia"/>
                <w:color w:val="000000"/>
                <w:szCs w:val="24"/>
              </w:rPr>
              <w:t>区立八潮南特別養護老人ホームの増改築等に合わせて、</w:t>
            </w:r>
          </w:p>
          <w:p w14:paraId="3A851428" w14:textId="55AA61D3" w:rsidR="00CD15A9" w:rsidRDefault="001066A8" w:rsidP="001066A8">
            <w:pPr>
              <w:snapToGrid w:val="0"/>
              <w:spacing w:line="276" w:lineRule="auto"/>
              <w:ind w:leftChars="9" w:left="238" w:rightChars="13" w:right="31" w:hangingChars="90" w:hanging="216"/>
              <w:jc w:val="left"/>
              <w:rPr>
                <w:rFonts w:ascii="HGSｺﾞｼｯｸM" w:eastAsia="HGSｺﾞｼｯｸM" w:hAnsi="メイリオ" w:cs="ＭＳ 明朝"/>
                <w:color w:val="000000"/>
                <w:szCs w:val="24"/>
              </w:rPr>
            </w:pPr>
            <w:r>
              <w:rPr>
                <w:rFonts w:ascii="HGSｺﾞｼｯｸM" w:eastAsia="HGSｺﾞｼｯｸM" w:hAnsi="メイリオ" w:cs="ＭＳ 明朝" w:hint="eastAsia"/>
                <w:color w:val="000000"/>
                <w:szCs w:val="24"/>
              </w:rPr>
              <w:t>同施設の</w:t>
            </w:r>
            <w:r w:rsidRPr="00C92ECC">
              <w:rPr>
                <w:rFonts w:ascii="HGSｺﾞｼｯｸM" w:eastAsia="HGSｺﾞｼｯｸM" w:hAnsi="メイリオ" w:cs="ＭＳ 明朝" w:hint="eastAsia"/>
                <w:color w:val="000000"/>
                <w:szCs w:val="24"/>
              </w:rPr>
              <w:t>既存棟に移転・拡張します。</w:t>
            </w:r>
          </w:p>
        </w:tc>
        <w:tc>
          <w:tcPr>
            <w:tcW w:w="2407" w:type="dxa"/>
            <w:vAlign w:val="center"/>
          </w:tcPr>
          <w:p w14:paraId="18FAB464" w14:textId="77777777" w:rsidR="00CD15A9" w:rsidRPr="00C92ECC" w:rsidRDefault="00CD15A9" w:rsidP="00CD15A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p w14:paraId="1E631A93" w14:textId="0879D339" w:rsidR="00CD15A9" w:rsidRPr="00C92ECC" w:rsidRDefault="00F11F6C" w:rsidP="0012233E">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w:t>
            </w:r>
            <w:r>
              <w:rPr>
                <w:rFonts w:ascii="HGSｺﾞｼｯｸM" w:eastAsia="HGSｺﾞｼｯｸM" w:hAnsi="メイリオ" w:cs="ＭＳ 明朝" w:hint="eastAsia"/>
                <w:color w:val="000000"/>
                <w:szCs w:val="24"/>
              </w:rPr>
              <w:t>支援</w:t>
            </w:r>
            <w:r w:rsidRPr="00C92ECC">
              <w:rPr>
                <w:rFonts w:ascii="HGSｺﾞｼｯｸM" w:eastAsia="HGSｺﾞｼｯｸM" w:hAnsi="メイリオ" w:cs="ＭＳ 明朝" w:hint="eastAsia"/>
                <w:color w:val="000000"/>
                <w:szCs w:val="24"/>
              </w:rPr>
              <w:t>課</w:t>
            </w:r>
          </w:p>
        </w:tc>
      </w:tr>
      <w:tr w:rsidR="00C92ECC" w:rsidRPr="00C92ECC" w14:paraId="5E33895E" w14:textId="77777777" w:rsidTr="00E13B13">
        <w:trPr>
          <w:trHeight w:val="453"/>
          <w:jc w:val="right"/>
        </w:trPr>
        <w:tc>
          <w:tcPr>
            <w:tcW w:w="6374" w:type="dxa"/>
          </w:tcPr>
          <w:p w14:paraId="115B9533" w14:textId="622CD1F9" w:rsidR="00C92ECC" w:rsidRPr="00566832" w:rsidRDefault="00C92ECC" w:rsidP="00E56F1E">
            <w:pPr>
              <w:widowControl/>
              <w:snapToGrid w:val="0"/>
              <w:spacing w:line="276" w:lineRule="auto"/>
              <w:ind w:leftChars="0" w:left="0" w:rightChars="0" w:right="0" w:firstLineChars="0" w:firstLine="0"/>
              <w:jc w:val="left"/>
              <w:rPr>
                <w:rFonts w:ascii="ＭＳ 明朝" w:hAnsi="ＭＳ 明朝" w:cs="ＭＳ 明朝"/>
                <w:szCs w:val="24"/>
              </w:rPr>
            </w:pPr>
            <w:r w:rsidRPr="00C92ECC">
              <w:rPr>
                <w:rFonts w:ascii="ＭＳ 明朝" w:hAnsi="ＭＳ 明朝" w:cs="ＭＳ 明朝"/>
                <w:szCs w:val="24"/>
              </w:rPr>
              <w:br w:type="page"/>
            </w:r>
            <w:r w:rsidRPr="00C92ECC">
              <w:rPr>
                <w:rFonts w:ascii="HGSｺﾞｼｯｸM" w:eastAsia="HGSｺﾞｼｯｸM" w:hAnsi="メイリオ" w:cs="ＭＳ 明朝" w:hint="eastAsia"/>
                <w:color w:val="000000"/>
                <w:szCs w:val="24"/>
              </w:rPr>
              <w:t>「インクルーシブひろばベル」で、医療的ケア児やそのご家族同士で交流することができ、子育てや医療的相談等ができるよう支援の充実を図ります。</w:t>
            </w:r>
          </w:p>
        </w:tc>
        <w:tc>
          <w:tcPr>
            <w:tcW w:w="2407" w:type="dxa"/>
            <w:vAlign w:val="center"/>
          </w:tcPr>
          <w:p w14:paraId="017770EB"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2B743ACD" w14:textId="77777777" w:rsidTr="00E13B13">
        <w:trPr>
          <w:trHeight w:val="330"/>
          <w:jc w:val="right"/>
        </w:trPr>
        <w:tc>
          <w:tcPr>
            <w:tcW w:w="6374" w:type="dxa"/>
            <w:shd w:val="clear" w:color="auto" w:fill="auto"/>
          </w:tcPr>
          <w:p w14:paraId="7A29CEAB" w14:textId="77777777" w:rsidR="00C92ECC" w:rsidRPr="00C92ECC" w:rsidRDefault="00C92ECC"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重症心身障害児者等の看護や介護をご家族に代替して行う、在宅レスパイトを提供して介護者の負担軽減を図ります。</w:t>
            </w:r>
          </w:p>
        </w:tc>
        <w:tc>
          <w:tcPr>
            <w:tcW w:w="2407" w:type="dxa"/>
            <w:shd w:val="clear" w:color="auto" w:fill="auto"/>
            <w:vAlign w:val="center"/>
          </w:tcPr>
          <w:p w14:paraId="30EA66BD"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41D7A0E9" w14:textId="77777777" w:rsidTr="00E13B13">
        <w:trPr>
          <w:trHeight w:val="1109"/>
          <w:jc w:val="right"/>
        </w:trPr>
        <w:tc>
          <w:tcPr>
            <w:tcW w:w="6374" w:type="dxa"/>
            <w:shd w:val="clear" w:color="auto" w:fill="auto"/>
          </w:tcPr>
          <w:p w14:paraId="250091A8" w14:textId="77777777" w:rsidR="00C92ECC" w:rsidRPr="00C92ECC" w:rsidRDefault="00C92ECC"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医療機関において、医療的ケアが必要な障害児者の短期入所での受け入れを行い、安心して地域での暮らすことができるよう支援します。</w:t>
            </w:r>
          </w:p>
        </w:tc>
        <w:tc>
          <w:tcPr>
            <w:tcW w:w="2407" w:type="dxa"/>
            <w:shd w:val="clear" w:color="auto" w:fill="auto"/>
            <w:vAlign w:val="center"/>
          </w:tcPr>
          <w:p w14:paraId="21E0A2F0"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34C52D99" w14:textId="77777777" w:rsidTr="00E13B13">
        <w:trPr>
          <w:jc w:val="right"/>
        </w:trPr>
        <w:tc>
          <w:tcPr>
            <w:tcW w:w="6374" w:type="dxa"/>
          </w:tcPr>
          <w:p w14:paraId="0844EEAD" w14:textId="77777777" w:rsidR="00C92ECC" w:rsidRPr="00C92ECC" w:rsidRDefault="00C92ECC"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「品川区医療的ケア児等支援関係機関連絡会」の開催や医療的ケア児等コーディネーターの配置等、重症心身障害児・医療的ケア児への包括的な支援体制の構築を進めます。</w:t>
            </w:r>
          </w:p>
        </w:tc>
        <w:tc>
          <w:tcPr>
            <w:tcW w:w="2407" w:type="dxa"/>
            <w:vAlign w:val="center"/>
          </w:tcPr>
          <w:p w14:paraId="57852921"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障害者施策推進課</w:t>
            </w:r>
          </w:p>
          <w:p w14:paraId="2A87BF5D"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5BA42D5C" w14:textId="77777777" w:rsidTr="00E13B13">
        <w:trPr>
          <w:jc w:val="right"/>
        </w:trPr>
        <w:tc>
          <w:tcPr>
            <w:tcW w:w="6374" w:type="dxa"/>
          </w:tcPr>
          <w:p w14:paraId="0B73261E" w14:textId="77777777" w:rsidR="00C92ECC" w:rsidRPr="00C92ECC" w:rsidRDefault="00C92ECC"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重症心身障害児・医療的ケア児と地域の子ども達がインクルーシブな環境で安全安心に過ごせる場を提供するとともに、地域交流を通じた仲間づくりや子育ての情報交換等ができるよう支援を行います。</w:t>
            </w:r>
          </w:p>
        </w:tc>
        <w:tc>
          <w:tcPr>
            <w:tcW w:w="2407" w:type="dxa"/>
            <w:vAlign w:val="center"/>
          </w:tcPr>
          <w:p w14:paraId="5B8A1713"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768425E0" w14:textId="77777777" w:rsidTr="00E13B13">
        <w:trPr>
          <w:jc w:val="right"/>
        </w:trPr>
        <w:tc>
          <w:tcPr>
            <w:tcW w:w="6374" w:type="dxa"/>
          </w:tcPr>
          <w:p w14:paraId="446D0D1F" w14:textId="3DC3D89C" w:rsidR="00C92ECC" w:rsidRPr="00C92ECC" w:rsidRDefault="00C92ECC"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重症心身障害児・医療的ケア児の家族が抱える生活や医療に関する不安や悩みを「インクルーシブひろばベル」で看護師が相談を行うことで、医療</w:t>
            </w:r>
            <w:r w:rsidR="00E56F1E">
              <w:rPr>
                <w:rFonts w:ascii="HGSｺﾞｼｯｸM" w:eastAsia="HGSｺﾞｼｯｸM" w:hAnsi="メイリオ" w:cs="ＭＳ 明朝" w:hint="eastAsia"/>
                <w:color w:val="000000"/>
                <w:szCs w:val="24"/>
              </w:rPr>
              <w:t>的ケア児とその家族が不安なく地域生活を送れるよう支援します。</w:t>
            </w:r>
          </w:p>
        </w:tc>
        <w:tc>
          <w:tcPr>
            <w:tcW w:w="2407" w:type="dxa"/>
            <w:vAlign w:val="center"/>
          </w:tcPr>
          <w:p w14:paraId="269D2AEA"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714CD7CD" w14:textId="77777777" w:rsidTr="00E13B13">
        <w:trPr>
          <w:jc w:val="right"/>
        </w:trPr>
        <w:tc>
          <w:tcPr>
            <w:tcW w:w="6374" w:type="dxa"/>
          </w:tcPr>
          <w:p w14:paraId="1C0A8080" w14:textId="12BFC946" w:rsidR="00C92ECC" w:rsidRPr="00C92ECC" w:rsidRDefault="00C92ECC" w:rsidP="00E56F1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医療的ケア児の保育園申込みに際し、保育の必要性や健康状態、医療的ケアの実施状況等を審査して入園を判断しています。受け入れについては、平成</w:t>
            </w:r>
            <w:r w:rsidRPr="00C92ECC">
              <w:rPr>
                <w:rFonts w:ascii="HGSｺﾞｼｯｸM" w:eastAsia="HGSｺﾞｼｯｸM" w:hAnsi="メイリオ" w:cs="ＭＳ 明朝"/>
                <w:color w:val="000000"/>
                <w:szCs w:val="24"/>
              </w:rPr>
              <w:t>29(2017)年度から区立保育園にて開始し、令和５</w:t>
            </w:r>
            <w:r w:rsidRPr="00C92ECC">
              <w:rPr>
                <w:rFonts w:ascii="HGSｺﾞｼｯｸM" w:eastAsia="HGSｺﾞｼｯｸM" w:hAnsi="メイリオ" w:cs="ＭＳ 明朝" w:hint="eastAsia"/>
                <w:color w:val="000000"/>
                <w:szCs w:val="24"/>
              </w:rPr>
              <w:t>(</w:t>
            </w:r>
            <w:r w:rsidRPr="00C92ECC">
              <w:rPr>
                <w:rFonts w:ascii="HGSｺﾞｼｯｸM" w:eastAsia="HGSｺﾞｼｯｸM" w:hAnsi="メイリオ" w:cs="ＭＳ 明朝"/>
                <w:color w:val="000000"/>
                <w:szCs w:val="24"/>
              </w:rPr>
              <w:t>2023)年度より受け入れ可能な医療的ケアを拡げました。医療的ケア</w:t>
            </w:r>
            <w:r w:rsidR="00E56F1E">
              <w:rPr>
                <w:rFonts w:ascii="HGSｺﾞｼｯｸM" w:eastAsia="HGSｺﾞｼｯｸM" w:hAnsi="メイリオ" w:cs="ＭＳ 明朝"/>
                <w:color w:val="000000"/>
                <w:szCs w:val="24"/>
              </w:rPr>
              <w:t>に関する職員研修を随時行い知識、技術等の向上に努めています。</w:t>
            </w:r>
            <w:r w:rsidRPr="00C92ECC">
              <w:rPr>
                <w:rFonts w:ascii="HGSｺﾞｼｯｸM" w:eastAsia="HGSｺﾞｼｯｸM" w:hAnsi="メイリオ" w:cs="ＭＳ 明朝" w:hint="eastAsia"/>
                <w:color w:val="000000"/>
                <w:szCs w:val="24"/>
              </w:rPr>
              <w:t>今後も児童の状況に応じた適切な受け入れ体制や緊急時の対応等を個別に検討します。</w:t>
            </w:r>
          </w:p>
        </w:tc>
        <w:tc>
          <w:tcPr>
            <w:tcW w:w="2407" w:type="dxa"/>
            <w:vAlign w:val="center"/>
          </w:tcPr>
          <w:p w14:paraId="59F060DA"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保育課</w:t>
            </w:r>
          </w:p>
          <w:p w14:paraId="75C0676E"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保育支援課</w:t>
            </w:r>
          </w:p>
        </w:tc>
      </w:tr>
      <w:tr w:rsidR="00C92ECC" w:rsidRPr="00C92ECC" w14:paraId="59580981" w14:textId="77777777" w:rsidTr="00E13B13">
        <w:trPr>
          <w:jc w:val="right"/>
        </w:trPr>
        <w:tc>
          <w:tcPr>
            <w:tcW w:w="6374" w:type="dxa"/>
          </w:tcPr>
          <w:p w14:paraId="2BFFC298" w14:textId="5082CAB1" w:rsidR="00C92ECC" w:rsidRPr="00C92ECC" w:rsidRDefault="002A21C0" w:rsidP="00C92ECC">
            <w:pPr>
              <w:widowControl/>
              <w:snapToGrid w:val="0"/>
              <w:spacing w:line="312" w:lineRule="auto"/>
              <w:ind w:leftChars="0" w:left="0" w:rightChars="0" w:right="0" w:firstLineChars="0" w:firstLine="0"/>
              <w:jc w:val="left"/>
              <w:rPr>
                <w:rFonts w:ascii="HGSｺﾞｼｯｸM" w:eastAsia="HGSｺﾞｼｯｸM" w:hAnsi="メイリオ" w:cs="ＭＳ 明朝"/>
                <w:color w:val="FF0000"/>
                <w:szCs w:val="24"/>
              </w:rPr>
            </w:pPr>
            <w:r>
              <w:rPr>
                <w:rFonts w:ascii="HGSｺﾞｼｯｸM" w:eastAsia="HGSｺﾞｼｯｸM" w:hAnsi="メイリオ" w:cs="ＭＳ 明朝" w:hint="eastAsia"/>
                <w:color w:val="000000"/>
                <w:szCs w:val="24"/>
              </w:rPr>
              <w:t>医療的ケアが必要な児童・生徒の入学については、主に就学相談を通し、本人の健康状態、ケアの種類、方法等を保護者、主治医、入学する学校等と相談しながら進め、看護師を配置しています。</w:t>
            </w:r>
          </w:p>
        </w:tc>
        <w:tc>
          <w:tcPr>
            <w:tcW w:w="2407" w:type="dxa"/>
            <w:vAlign w:val="center"/>
          </w:tcPr>
          <w:p w14:paraId="53EF2B32" w14:textId="77777777" w:rsidR="00E870A0"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教育総合支援</w:t>
            </w:r>
          </w:p>
          <w:p w14:paraId="0DD90316" w14:textId="770D4A7A"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センター</w:t>
            </w:r>
          </w:p>
        </w:tc>
      </w:tr>
    </w:tbl>
    <w:p w14:paraId="217181A4" w14:textId="77777777" w:rsidR="00C92ECC" w:rsidRPr="00C92ECC" w:rsidRDefault="00C92ECC" w:rsidP="000132EF">
      <w:pPr>
        <w:widowControl/>
        <w:snapToGrid w:val="0"/>
        <w:ind w:leftChars="0" w:left="0" w:rightChars="0" w:right="0" w:firstLineChars="0" w:firstLine="0"/>
        <w:jc w:val="left"/>
        <w:outlineLvl w:val="1"/>
        <w:rPr>
          <w:rFonts w:ascii="HGSｺﾞｼｯｸM" w:eastAsia="HGSｺﾞｼｯｸM" w:hAnsi="BIZ UDPゴシック" w:cs="ＭＳ 明朝"/>
          <w:sz w:val="28"/>
          <w:szCs w:val="28"/>
        </w:rPr>
      </w:pPr>
      <w:r w:rsidRPr="00C92ECC">
        <w:rPr>
          <w:rFonts w:ascii="HGSｺﾞｼｯｸM" w:eastAsia="HGSｺﾞｼｯｸM" w:hAnsi="BIZ UDPゴシック" w:cs="ＭＳ 明朝" w:hint="eastAsia"/>
          <w:sz w:val="28"/>
          <w:szCs w:val="28"/>
        </w:rPr>
        <w:lastRenderedPageBreak/>
        <w:t>④　精神障害に対応した地域包括ケアの推進</w:t>
      </w:r>
    </w:p>
    <w:tbl>
      <w:tblPr>
        <w:tblStyle w:val="39"/>
        <w:tblW w:w="0" w:type="auto"/>
        <w:jc w:val="right"/>
        <w:tblLook w:val="04A0" w:firstRow="1" w:lastRow="0" w:firstColumn="1" w:lastColumn="0" w:noHBand="0" w:noVBand="1"/>
      </w:tblPr>
      <w:tblGrid>
        <w:gridCol w:w="6379"/>
        <w:gridCol w:w="2402"/>
      </w:tblGrid>
      <w:tr w:rsidR="00C92ECC" w:rsidRPr="00C92ECC" w14:paraId="529763D4" w14:textId="77777777" w:rsidTr="00C565BC">
        <w:trPr>
          <w:jc w:val="right"/>
        </w:trPr>
        <w:tc>
          <w:tcPr>
            <w:tcW w:w="6379" w:type="dxa"/>
            <w:shd w:val="clear" w:color="auto" w:fill="8DB3E2"/>
          </w:tcPr>
          <w:p w14:paraId="1A873A03"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施策・取組の内容</w:t>
            </w:r>
          </w:p>
        </w:tc>
        <w:tc>
          <w:tcPr>
            <w:tcW w:w="2402" w:type="dxa"/>
            <w:shd w:val="clear" w:color="auto" w:fill="8DB3E2"/>
          </w:tcPr>
          <w:p w14:paraId="50C938DD"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所管</w:t>
            </w:r>
          </w:p>
        </w:tc>
      </w:tr>
      <w:tr w:rsidR="00C92ECC" w:rsidRPr="00C92ECC" w14:paraId="5256DADE" w14:textId="77777777" w:rsidTr="00C565BC">
        <w:trPr>
          <w:jc w:val="right"/>
        </w:trPr>
        <w:tc>
          <w:tcPr>
            <w:tcW w:w="6379" w:type="dxa"/>
          </w:tcPr>
          <w:p w14:paraId="14DDAB49" w14:textId="42ED268D" w:rsidR="00C92ECC" w:rsidRPr="00C92ECC" w:rsidRDefault="00C92ECC" w:rsidP="00C565BC">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保健、医療、福祉の関係機関等の協議の場</w:t>
            </w:r>
            <w:r w:rsidRPr="00C92ECC">
              <w:rPr>
                <w:rFonts w:ascii="HGSｺﾞｼｯｸM" w:eastAsia="HGSｺﾞｼｯｸM" w:hAnsi="メイリオ" w:cs="ＭＳ 明朝" w:hint="eastAsia"/>
                <w:color w:val="000000" w:themeColor="text1"/>
                <w:szCs w:val="24"/>
              </w:rPr>
              <w:t>で、精</w:t>
            </w:r>
            <w:r w:rsidRPr="00C92ECC">
              <w:rPr>
                <w:rFonts w:ascii="HGSｺﾞｼｯｸM" w:eastAsia="HGSｺﾞｼｯｸM" w:hAnsi="メイリオ" w:cs="ＭＳ 明朝" w:hint="eastAsia"/>
                <w:color w:val="000000"/>
                <w:szCs w:val="24"/>
              </w:rPr>
              <w:t>神障害者が安心して生活できるよう見守り体制の構築について検討します。</w:t>
            </w:r>
          </w:p>
        </w:tc>
        <w:tc>
          <w:tcPr>
            <w:tcW w:w="2402" w:type="dxa"/>
            <w:vAlign w:val="center"/>
          </w:tcPr>
          <w:p w14:paraId="1700DF3F"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p w14:paraId="1781318E"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保健センター</w:t>
            </w:r>
          </w:p>
        </w:tc>
      </w:tr>
      <w:tr w:rsidR="00C92ECC" w:rsidRPr="00C92ECC" w14:paraId="4D5F3D61" w14:textId="77777777" w:rsidTr="00C565BC">
        <w:trPr>
          <w:jc w:val="right"/>
        </w:trPr>
        <w:tc>
          <w:tcPr>
            <w:tcW w:w="6379" w:type="dxa"/>
          </w:tcPr>
          <w:p w14:paraId="69175F05" w14:textId="50642B22" w:rsidR="00C92ECC" w:rsidRPr="00C92ECC" w:rsidRDefault="00C92ECC" w:rsidP="00C565BC">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精神科病院に入院中の精神障害者等に対して地域生活への移行を図るとともに、多職種支援によるメンタルチームサポート事業を継続することによ</w:t>
            </w:r>
            <w:r w:rsidR="006D648F">
              <w:rPr>
                <w:rFonts w:ascii="HGSｺﾞｼｯｸM" w:eastAsia="HGSｺﾞｼｯｸM" w:hAnsi="メイリオ" w:cs="ＭＳ 明朝" w:hint="eastAsia"/>
                <w:color w:val="000000"/>
                <w:szCs w:val="24"/>
              </w:rPr>
              <w:t>り、安定した生活ができるよう地域での支援体制を強化し、精神障害</w:t>
            </w:r>
            <w:r w:rsidRPr="00C92ECC">
              <w:rPr>
                <w:rFonts w:ascii="HGSｺﾞｼｯｸM" w:eastAsia="HGSｺﾞｼｯｸM" w:hAnsi="メイリオ" w:cs="ＭＳ 明朝" w:hint="eastAsia"/>
                <w:color w:val="000000"/>
                <w:szCs w:val="24"/>
              </w:rPr>
              <w:t>にも対応した地域包括ケアシステムにつなげます。</w:t>
            </w:r>
          </w:p>
        </w:tc>
        <w:tc>
          <w:tcPr>
            <w:tcW w:w="2402" w:type="dxa"/>
            <w:vAlign w:val="center"/>
          </w:tcPr>
          <w:p w14:paraId="40A543FE"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p w14:paraId="1F2E46CF"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保健センター</w:t>
            </w:r>
          </w:p>
        </w:tc>
      </w:tr>
    </w:tbl>
    <w:p w14:paraId="59C28555" w14:textId="77777777" w:rsidR="00C92ECC" w:rsidRPr="00C92ECC" w:rsidRDefault="00C92ECC" w:rsidP="00C565BC">
      <w:pPr>
        <w:widowControl/>
        <w:snapToGrid w:val="0"/>
        <w:spacing w:beforeLines="50" w:before="180"/>
        <w:ind w:leftChars="0" w:left="0" w:rightChars="0" w:right="0" w:firstLineChars="0" w:firstLine="0"/>
        <w:jc w:val="left"/>
        <w:outlineLvl w:val="1"/>
        <w:rPr>
          <w:rFonts w:ascii="HGSｺﾞｼｯｸM" w:eastAsia="HGSｺﾞｼｯｸM" w:hAnsi="ＭＳ ゴシック" w:cs="ＭＳ 明朝"/>
          <w:szCs w:val="28"/>
        </w:rPr>
      </w:pPr>
      <w:r w:rsidRPr="00C92ECC">
        <w:rPr>
          <w:rFonts w:ascii="HGSｺﾞｼｯｸM" w:eastAsia="HGSｺﾞｼｯｸM" w:hAnsi="BIZ UDPゴシック" w:cs="ＭＳ 明朝" w:hint="eastAsia"/>
          <w:sz w:val="28"/>
          <w:szCs w:val="28"/>
        </w:rPr>
        <w:t>⑤　サービスの質の向上・研修等の充実</w:t>
      </w:r>
    </w:p>
    <w:tbl>
      <w:tblPr>
        <w:tblStyle w:val="39"/>
        <w:tblW w:w="0" w:type="auto"/>
        <w:jc w:val="right"/>
        <w:tblLook w:val="04A0" w:firstRow="1" w:lastRow="0" w:firstColumn="1" w:lastColumn="0" w:noHBand="0" w:noVBand="1"/>
      </w:tblPr>
      <w:tblGrid>
        <w:gridCol w:w="6379"/>
        <w:gridCol w:w="2402"/>
      </w:tblGrid>
      <w:tr w:rsidR="00C92ECC" w:rsidRPr="00C92ECC" w14:paraId="501165BE" w14:textId="77777777" w:rsidTr="00C565BC">
        <w:trPr>
          <w:jc w:val="right"/>
        </w:trPr>
        <w:tc>
          <w:tcPr>
            <w:tcW w:w="6379" w:type="dxa"/>
            <w:shd w:val="clear" w:color="auto" w:fill="8DB3E2"/>
          </w:tcPr>
          <w:p w14:paraId="1681F894"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施策・取組の内容</w:t>
            </w:r>
          </w:p>
        </w:tc>
        <w:tc>
          <w:tcPr>
            <w:tcW w:w="2402" w:type="dxa"/>
            <w:shd w:val="clear" w:color="auto" w:fill="8DB3E2"/>
          </w:tcPr>
          <w:p w14:paraId="132A126C"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所管</w:t>
            </w:r>
          </w:p>
        </w:tc>
      </w:tr>
      <w:tr w:rsidR="00C92ECC" w:rsidRPr="00C92ECC" w14:paraId="72BB684B" w14:textId="77777777" w:rsidTr="00C565BC">
        <w:trPr>
          <w:trHeight w:val="1245"/>
          <w:jc w:val="right"/>
        </w:trPr>
        <w:tc>
          <w:tcPr>
            <w:tcW w:w="6379" w:type="dxa"/>
            <w:vAlign w:val="center"/>
          </w:tcPr>
          <w:p w14:paraId="4678FFD1" w14:textId="77777777" w:rsidR="00C92ECC" w:rsidRPr="00C92ECC" w:rsidRDefault="00C92ECC" w:rsidP="00C565BC">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障害福祉サービス等事業所における障害児者の受け入れ拡充を図るため、東京都の研修への参加を促し、重症心身障害、強度行動障害、医療的ケア等に対応できる専門的人材の育成を図ります。</w:t>
            </w:r>
          </w:p>
        </w:tc>
        <w:tc>
          <w:tcPr>
            <w:tcW w:w="2402" w:type="dxa"/>
            <w:vAlign w:val="center"/>
          </w:tcPr>
          <w:p w14:paraId="2AFACDF1"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71E47765" w14:textId="77777777" w:rsidTr="00C565BC">
        <w:trPr>
          <w:trHeight w:val="1405"/>
          <w:jc w:val="right"/>
        </w:trPr>
        <w:tc>
          <w:tcPr>
            <w:tcW w:w="6379" w:type="dxa"/>
            <w:vAlign w:val="center"/>
          </w:tcPr>
          <w:p w14:paraId="1A9D0BF8" w14:textId="77777777" w:rsidR="00C92ECC" w:rsidRPr="00C92ECC" w:rsidRDefault="00C92ECC" w:rsidP="00C565BC">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品川介護福祉専門学校の福祉カレッジでは、障害児、障害者と対象別の研修に加え、障害者施設等への訪問研修を実施し、切れ目のない支援を提供するスキルの向上を目指します。</w:t>
            </w:r>
          </w:p>
        </w:tc>
        <w:tc>
          <w:tcPr>
            <w:tcW w:w="2402" w:type="dxa"/>
            <w:vAlign w:val="center"/>
          </w:tcPr>
          <w:p w14:paraId="15E0F35A"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5FE9BFF0" w14:textId="77777777" w:rsidTr="00C565BC">
        <w:trPr>
          <w:trHeight w:val="2036"/>
          <w:jc w:val="right"/>
        </w:trPr>
        <w:tc>
          <w:tcPr>
            <w:tcW w:w="6379" w:type="dxa"/>
            <w:vAlign w:val="center"/>
          </w:tcPr>
          <w:p w14:paraId="64C54444" w14:textId="77777777" w:rsidR="00C92ECC" w:rsidRPr="00C92ECC" w:rsidRDefault="00C92ECC" w:rsidP="00C565BC">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移動支援従事者や同行援護従業者養成研修等の実施により、人材の育成と確保を図ります。また、多くの人に障害者福祉への関心をもってもらい研修の受講につなげられるよう、事業所の地域交流や職場体験、学校訪問による福祉の仕事のイメージアップを図るなど、事業所と協議し、受講者を増やす取り組みを実施します。</w:t>
            </w:r>
          </w:p>
        </w:tc>
        <w:tc>
          <w:tcPr>
            <w:tcW w:w="2402" w:type="dxa"/>
            <w:vAlign w:val="center"/>
          </w:tcPr>
          <w:p w14:paraId="7ED8D82A"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r w:rsidR="00C92ECC" w:rsidRPr="00C92ECC" w14:paraId="5DB18360" w14:textId="77777777" w:rsidTr="00C565BC">
        <w:trPr>
          <w:trHeight w:val="1301"/>
          <w:jc w:val="right"/>
        </w:trPr>
        <w:tc>
          <w:tcPr>
            <w:tcW w:w="6379" w:type="dxa"/>
            <w:vAlign w:val="center"/>
          </w:tcPr>
          <w:p w14:paraId="25753D9F" w14:textId="77777777" w:rsidR="00C92ECC" w:rsidRPr="00C92ECC" w:rsidRDefault="00C92ECC" w:rsidP="00C565BC">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利用者ニーズに即したサービス提供ができるよう、地域の課題や社会資源の把握にとどまらず、障害福祉サービス等の社会資源の改善や開発を行える相談支援専門員を育成するため、「品川区地域自立支援協議会」の場を活用します。</w:t>
            </w:r>
          </w:p>
        </w:tc>
        <w:tc>
          <w:tcPr>
            <w:tcW w:w="2402" w:type="dxa"/>
            <w:vAlign w:val="center"/>
          </w:tcPr>
          <w:p w14:paraId="1DC9B1AA" w14:textId="77777777" w:rsidR="00C92ECC" w:rsidRPr="00C92ECC" w:rsidRDefault="00C92ECC" w:rsidP="00C92ECC">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C92ECC">
              <w:rPr>
                <w:rFonts w:ascii="HGSｺﾞｼｯｸM" w:eastAsia="HGSｺﾞｼｯｸM" w:hAnsi="メイリオ" w:cs="ＭＳ 明朝" w:hint="eastAsia"/>
                <w:color w:val="000000"/>
                <w:szCs w:val="24"/>
              </w:rPr>
              <w:t>障害者支援課</w:t>
            </w:r>
          </w:p>
        </w:tc>
      </w:tr>
    </w:tbl>
    <w:p w14:paraId="3D2D26A1" w14:textId="087E7628" w:rsidR="00AF5085" w:rsidRDefault="00AF5085" w:rsidP="00C92ECC">
      <w:pPr>
        <w:snapToGrid w:val="0"/>
        <w:ind w:leftChars="43" w:left="103" w:right="480" w:firstLineChars="43" w:firstLine="103"/>
        <w:rPr>
          <w:rFonts w:ascii="HGSｺﾞｼｯｸM" w:eastAsia="HGSｺﾞｼｯｸM" w:hAnsi="メイリオ"/>
          <w:color w:val="000000" w:themeColor="text1"/>
        </w:rPr>
      </w:pPr>
    </w:p>
    <w:p w14:paraId="7687939A" w14:textId="4C57C257" w:rsidR="00AF5085" w:rsidRDefault="00AF5085" w:rsidP="00C92ECC">
      <w:pPr>
        <w:snapToGrid w:val="0"/>
        <w:ind w:leftChars="43" w:left="103" w:right="480" w:firstLineChars="43" w:firstLine="103"/>
        <w:rPr>
          <w:rFonts w:ascii="HGSｺﾞｼｯｸM" w:eastAsia="HGSｺﾞｼｯｸM" w:hAnsi="メイリオ"/>
          <w:color w:val="000000" w:themeColor="text1"/>
        </w:rPr>
      </w:pPr>
    </w:p>
    <w:p w14:paraId="5DC766F5" w14:textId="332D3D77" w:rsidR="00AF5085" w:rsidRDefault="00AF5085" w:rsidP="00C92ECC">
      <w:pPr>
        <w:snapToGrid w:val="0"/>
        <w:ind w:leftChars="43" w:left="103" w:right="480" w:firstLineChars="43" w:firstLine="103"/>
        <w:rPr>
          <w:rFonts w:ascii="HGSｺﾞｼｯｸM" w:eastAsia="HGSｺﾞｼｯｸM" w:hAnsi="メイリオ"/>
          <w:color w:val="000000" w:themeColor="text1"/>
        </w:rPr>
      </w:pPr>
    </w:p>
    <w:p w14:paraId="699BDED0" w14:textId="36FF6F14" w:rsidR="00AF5085" w:rsidRDefault="00AF5085" w:rsidP="00C92ECC">
      <w:pPr>
        <w:snapToGrid w:val="0"/>
        <w:ind w:leftChars="43" w:left="103" w:right="480" w:firstLineChars="43" w:firstLine="103"/>
        <w:rPr>
          <w:rFonts w:ascii="HGSｺﾞｼｯｸM" w:eastAsia="HGSｺﾞｼｯｸM" w:hAnsi="メイリオ"/>
          <w:color w:val="000000" w:themeColor="text1"/>
        </w:rPr>
      </w:pPr>
    </w:p>
    <w:p w14:paraId="00551EC6" w14:textId="470D9C26" w:rsidR="00AF5085" w:rsidRDefault="00AF5085" w:rsidP="00C92ECC">
      <w:pPr>
        <w:snapToGrid w:val="0"/>
        <w:ind w:leftChars="43" w:left="103" w:right="480" w:firstLineChars="43" w:firstLine="103"/>
        <w:rPr>
          <w:rFonts w:ascii="HGSｺﾞｼｯｸM" w:eastAsia="HGSｺﾞｼｯｸM" w:hAnsi="メイリオ"/>
          <w:color w:val="000000" w:themeColor="text1"/>
        </w:rPr>
      </w:pPr>
    </w:p>
    <w:p w14:paraId="702C35D8" w14:textId="3D88BB40" w:rsidR="00AF5085" w:rsidRDefault="00AF5085" w:rsidP="00C92ECC">
      <w:pPr>
        <w:snapToGrid w:val="0"/>
        <w:ind w:leftChars="43" w:left="103" w:right="480" w:firstLineChars="43" w:firstLine="103"/>
        <w:rPr>
          <w:rFonts w:ascii="HGSｺﾞｼｯｸM" w:eastAsia="HGSｺﾞｼｯｸM" w:hAnsi="メイリオ"/>
          <w:color w:val="000000" w:themeColor="text1"/>
        </w:rPr>
      </w:pPr>
    </w:p>
    <w:p w14:paraId="41845E11" w14:textId="7A2C4B45" w:rsidR="00AF5085" w:rsidRDefault="00AF5085" w:rsidP="00C92ECC">
      <w:pPr>
        <w:snapToGrid w:val="0"/>
        <w:ind w:leftChars="43" w:left="103" w:right="480" w:firstLineChars="43" w:firstLine="103"/>
        <w:rPr>
          <w:rFonts w:ascii="HGSｺﾞｼｯｸM" w:eastAsia="HGSｺﾞｼｯｸM" w:hAnsi="メイリオ"/>
          <w:color w:val="000000" w:themeColor="text1"/>
        </w:rPr>
      </w:pPr>
    </w:p>
    <w:p w14:paraId="10507CCC" w14:textId="77777777" w:rsidR="00C565BC" w:rsidRDefault="00C565BC" w:rsidP="00C92ECC">
      <w:pPr>
        <w:snapToGrid w:val="0"/>
        <w:ind w:leftChars="43" w:left="103" w:right="480" w:firstLineChars="43" w:firstLine="103"/>
        <w:rPr>
          <w:rFonts w:ascii="HGSｺﾞｼｯｸM" w:eastAsia="HGSｺﾞｼｯｸM" w:hAnsi="メイリオ"/>
          <w:color w:val="000000" w:themeColor="text1"/>
        </w:rPr>
      </w:pPr>
    </w:p>
    <w:p w14:paraId="31B7730F" w14:textId="198C79E6" w:rsidR="00E87B7F" w:rsidRPr="00776C1B" w:rsidRDefault="00C92ECC" w:rsidP="00C92ECC">
      <w:pPr>
        <w:snapToGrid w:val="0"/>
        <w:ind w:leftChars="43" w:left="103" w:right="480" w:firstLineChars="43" w:firstLine="103"/>
        <w:rPr>
          <w:rFonts w:ascii="HGSｺﾞｼｯｸM" w:eastAsia="HGSｺﾞｼｯｸM" w:hAnsi="メイリオ"/>
          <w:color w:val="000000" w:themeColor="text1"/>
        </w:rPr>
      </w:pPr>
      <w:r w:rsidRPr="00C92ECC">
        <w:rPr>
          <w:rFonts w:ascii="メイリオ" w:eastAsia="メイリオ" w:hAnsi="メイリオ" w:cs="ＭＳ 明朝" w:hint="eastAsia"/>
          <w:noProof/>
          <w:color w:val="000000"/>
          <w:szCs w:val="24"/>
        </w:rPr>
        <w:lastRenderedPageBreak/>
        <mc:AlternateContent>
          <mc:Choice Requires="wps">
            <w:drawing>
              <wp:anchor distT="0" distB="0" distL="114300" distR="114300" simplePos="0" relativeHeight="251933696" behindDoc="0" locked="0" layoutInCell="1" allowOverlap="1" wp14:anchorId="697A8203" wp14:editId="5A6E1C31">
                <wp:simplePos x="0" y="0"/>
                <wp:positionH relativeFrom="margin">
                  <wp:posOffset>4445</wp:posOffset>
                </wp:positionH>
                <wp:positionV relativeFrom="paragraph">
                  <wp:posOffset>-5080</wp:posOffset>
                </wp:positionV>
                <wp:extent cx="5772150" cy="485775"/>
                <wp:effectExtent l="0" t="0" r="0" b="9525"/>
                <wp:wrapNone/>
                <wp:docPr id="1819982711" name="ホームベース 1819982711"/>
                <wp:cNvGraphicFramePr/>
                <a:graphic xmlns:a="http://schemas.openxmlformats.org/drawingml/2006/main">
                  <a:graphicData uri="http://schemas.microsoft.com/office/word/2010/wordprocessingShape">
                    <wps:wsp>
                      <wps:cNvSpPr/>
                      <wps:spPr>
                        <a:xfrm>
                          <a:off x="0" y="0"/>
                          <a:ext cx="5772150" cy="485775"/>
                        </a:xfrm>
                        <a:prstGeom prst="homePlate">
                          <a:avLst/>
                        </a:prstGeom>
                        <a:solidFill>
                          <a:srgbClr val="4F81BD">
                            <a:lumMod val="75000"/>
                          </a:srgbClr>
                        </a:solidFill>
                        <a:ln w="25400" cap="flat" cmpd="sng" algn="ctr">
                          <a:noFill/>
                          <a:prstDash val="solid"/>
                        </a:ln>
                        <a:effectLst/>
                      </wps:spPr>
                      <wps:txbx>
                        <w:txbxContent>
                          <w:p w14:paraId="4DEB4A41" w14:textId="77777777" w:rsidR="00C4213A" w:rsidRPr="00C92ECC" w:rsidRDefault="00C4213A" w:rsidP="00F716E2">
                            <w:pPr>
                              <w:ind w:leftChars="0" w:left="0" w:right="480" w:firstLineChars="0" w:firstLine="0"/>
                              <w:rPr>
                                <w:rFonts w:ascii="BIZ UDPゴシック" w:eastAsia="BIZ UDPゴシック" w:hAnsi="BIZ UDPゴシック"/>
                                <w:color w:val="FFFFFF"/>
                                <w:sz w:val="32"/>
                                <w:szCs w:val="32"/>
                              </w:rPr>
                            </w:pPr>
                            <w:r w:rsidRPr="00C92ECC">
                              <w:rPr>
                                <w:rFonts w:ascii="BIZ UDPゴシック" w:eastAsia="BIZ UDPゴシック" w:hAnsi="BIZ UDPゴシック" w:hint="eastAsia"/>
                                <w:color w:val="FFFFFF"/>
                                <w:sz w:val="32"/>
                                <w:szCs w:val="32"/>
                              </w:rPr>
                              <w:t>＜施策</w:t>
                            </w:r>
                            <w:r w:rsidRPr="00C92ECC">
                              <w:rPr>
                                <w:rFonts w:ascii="BIZ UDPゴシック" w:eastAsia="BIZ UDPゴシック" w:hAnsi="BIZ UDPゴシック"/>
                                <w:color w:val="FFFFFF"/>
                                <w:sz w:val="32"/>
                                <w:szCs w:val="32"/>
                              </w:rPr>
                              <w:t>の柱</w:t>
                            </w:r>
                            <w:r w:rsidRPr="00C92ECC">
                              <w:rPr>
                                <w:rFonts w:ascii="BIZ UDPゴシック" w:eastAsia="BIZ UDPゴシック" w:hAnsi="BIZ UDPゴシック" w:hint="eastAsia"/>
                                <w:color w:val="FFFFFF"/>
                                <w:sz w:val="32"/>
                                <w:szCs w:val="32"/>
                              </w:rPr>
                              <w:t>４＞　障害の</w:t>
                            </w:r>
                            <w:r w:rsidRPr="00C92ECC">
                              <w:rPr>
                                <w:rFonts w:ascii="BIZ UDPゴシック" w:eastAsia="BIZ UDPゴシック" w:hAnsi="BIZ UDPゴシック"/>
                                <w:color w:val="FFFFFF"/>
                                <w:sz w:val="32"/>
                                <w:szCs w:val="32"/>
                              </w:rPr>
                              <w:t>ある子どもへの支援の充実</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8203" id="ホームベース 1819982711" o:spid="_x0000_s1181" type="#_x0000_t15" style="position:absolute;left:0;text-align:left;margin-left:.35pt;margin-top:-.4pt;width:454.5pt;height:38.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" adj="20691" fillcolor="#376092" stroked="f" strokeweight="2pt">
                <v:textbox inset=",0,,1mm">
                  <w:txbxContent>
                    <w:p w14:paraId="4DEB4A41" w14:textId="77777777" w:rsidR="00C4213A" w:rsidRPr="00C92ECC" w:rsidRDefault="00C4213A" w:rsidP="00F716E2">
                      <w:pPr>
                        <w:ind w:leftChars="0" w:left="0" w:right="480" w:firstLineChars="0" w:firstLine="0"/>
                        <w:rPr>
                          <w:rFonts w:ascii="BIZ UDPゴシック" w:eastAsia="BIZ UDPゴシック" w:hAnsi="BIZ UDPゴシック"/>
                          <w:color w:val="FFFFFF"/>
                          <w:sz w:val="32"/>
                          <w:szCs w:val="32"/>
                        </w:rPr>
                      </w:pPr>
                      <w:r w:rsidRPr="00C92ECC">
                        <w:rPr>
                          <w:rFonts w:ascii="BIZ UDPゴシック" w:eastAsia="BIZ UDPゴシック" w:hAnsi="BIZ UDPゴシック" w:hint="eastAsia"/>
                          <w:color w:val="FFFFFF"/>
                          <w:sz w:val="32"/>
                          <w:szCs w:val="32"/>
                        </w:rPr>
                        <w:t>＜施策</w:t>
                      </w:r>
                      <w:r w:rsidRPr="00C92ECC">
                        <w:rPr>
                          <w:rFonts w:ascii="BIZ UDPゴシック" w:eastAsia="BIZ UDPゴシック" w:hAnsi="BIZ UDPゴシック"/>
                          <w:color w:val="FFFFFF"/>
                          <w:sz w:val="32"/>
                          <w:szCs w:val="32"/>
                        </w:rPr>
                        <w:t>の柱</w:t>
                      </w:r>
                      <w:r w:rsidRPr="00C92ECC">
                        <w:rPr>
                          <w:rFonts w:ascii="BIZ UDPゴシック" w:eastAsia="BIZ UDPゴシック" w:hAnsi="BIZ UDPゴシック" w:hint="eastAsia"/>
                          <w:color w:val="FFFFFF"/>
                          <w:sz w:val="32"/>
                          <w:szCs w:val="32"/>
                        </w:rPr>
                        <w:t>４＞　障害の</w:t>
                      </w:r>
                      <w:r w:rsidRPr="00C92ECC">
                        <w:rPr>
                          <w:rFonts w:ascii="BIZ UDPゴシック" w:eastAsia="BIZ UDPゴシック" w:hAnsi="BIZ UDPゴシック"/>
                          <w:color w:val="FFFFFF"/>
                          <w:sz w:val="32"/>
                          <w:szCs w:val="32"/>
                        </w:rPr>
                        <w:t>ある子どもへの支援の充実</w:t>
                      </w:r>
                    </w:p>
                  </w:txbxContent>
                </v:textbox>
                <w10:wrap anchorx="margin"/>
              </v:shape>
            </w:pict>
          </mc:Fallback>
        </mc:AlternateContent>
      </w:r>
    </w:p>
    <w:p w14:paraId="4EE379FE" w14:textId="6916AAD8" w:rsidR="00D902EE" w:rsidRDefault="00D902EE" w:rsidP="00E87B7F">
      <w:pPr>
        <w:snapToGrid w:val="0"/>
        <w:spacing w:afterLines="30" w:after="108"/>
        <w:ind w:left="240" w:right="480" w:firstLine="320"/>
        <w:rPr>
          <w:rFonts w:ascii="HGSｺﾞｼｯｸM" w:eastAsia="HGSｺﾞｼｯｸM" w:hAnsi="BIZ UDPゴシック"/>
          <w:color w:val="000000" w:themeColor="text1"/>
          <w:sz w:val="32"/>
          <w:szCs w:val="32"/>
          <w:bdr w:val="single" w:sz="4" w:space="0" w:color="auto"/>
        </w:rPr>
      </w:pPr>
    </w:p>
    <w:p w14:paraId="25A502A0" w14:textId="77777777" w:rsidR="00D902EE" w:rsidRPr="00D902EE" w:rsidRDefault="00D902EE" w:rsidP="00D902EE">
      <w:pPr>
        <w:snapToGrid w:val="0"/>
        <w:spacing w:afterLines="30" w:after="108"/>
        <w:ind w:leftChars="0" w:left="0" w:right="480" w:firstLineChars="0" w:firstLine="0"/>
        <w:rPr>
          <w:rFonts w:ascii="HGSｺﾞｼｯｸM" w:eastAsia="HGSｺﾞｼｯｸM" w:hAnsi="BIZ UDPゴシック"/>
          <w:color w:val="000000" w:themeColor="text1"/>
          <w:szCs w:val="24"/>
          <w:bdr w:val="single" w:sz="4" w:space="0" w:color="auto"/>
        </w:rPr>
      </w:pPr>
    </w:p>
    <w:p w14:paraId="74203E35" w14:textId="324907DF" w:rsidR="00E87B7F" w:rsidRPr="008F4152" w:rsidRDefault="00E87B7F" w:rsidP="00080BFB">
      <w:pPr>
        <w:snapToGrid w:val="0"/>
        <w:spacing w:afterLines="30" w:after="108"/>
        <w:ind w:leftChars="0" w:left="0" w:right="480" w:firstLineChars="0" w:firstLine="0"/>
        <w:rPr>
          <w:rFonts w:ascii="HGSｺﾞｼｯｸM" w:eastAsia="HGSｺﾞｼｯｸM" w:hAnsi="BIZ UDPゴシック"/>
          <w:color w:val="000000" w:themeColor="text1"/>
          <w:sz w:val="32"/>
          <w:szCs w:val="32"/>
        </w:rPr>
      </w:pPr>
      <w:r w:rsidRPr="00C36770">
        <w:rPr>
          <w:rFonts w:ascii="HGSｺﾞｼｯｸM" w:eastAsia="HGSｺﾞｼｯｸM" w:hAnsi="BIZ UDPゴシック" w:hint="eastAsia"/>
          <w:color w:val="000000" w:themeColor="text1"/>
          <w:sz w:val="32"/>
          <w:szCs w:val="32"/>
          <w:bdr w:val="single" w:sz="4" w:space="0" w:color="auto"/>
        </w:rPr>
        <w:t>現状と課題</w:t>
      </w:r>
      <w:r>
        <w:rPr>
          <w:rFonts w:ascii="HGSｺﾞｼｯｸM" w:eastAsia="HGSｺﾞｼｯｸM" w:hAnsi="BIZ UDPゴシック" w:hint="eastAsia"/>
        </w:rPr>
        <w:t xml:space="preserve">　</w:t>
      </w:r>
    </w:p>
    <w:p w14:paraId="4F2DFE22" w14:textId="77777777" w:rsidR="00080BFB" w:rsidRPr="00080BFB" w:rsidRDefault="00080BFB" w:rsidP="00080BFB">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発達の遅れに早期に気づき支援につなげることは、早い時期から子どもの健やかな発達を促進し、潜在的な能力を引き出すとともに、二次的な障害の予防にもつながります。</w:t>
      </w:r>
    </w:p>
    <w:p w14:paraId="327B3D70" w14:textId="77777777" w:rsidR="00080BFB" w:rsidRPr="00080BFB" w:rsidRDefault="00080BFB" w:rsidP="00080BFB">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そのため、区では児童発達支援センター、保健センター、保育園・幼稚園、児童センター、学校等において、発達の遅れやその疑いのある子どもの早期発見に努めてきました。</w:t>
      </w:r>
    </w:p>
    <w:p w14:paraId="19BC8AC1" w14:textId="7B2D745F" w:rsidR="00080BFB" w:rsidRPr="00BC7A23" w:rsidRDefault="00080BFB" w:rsidP="00BC7A23">
      <w:pPr>
        <w:autoSpaceDE w:val="0"/>
        <w:autoSpaceDN w:val="0"/>
        <w:adjustRightInd w:val="0"/>
        <w:spacing w:line="400" w:lineRule="exact"/>
        <w:ind w:leftChars="0" w:left="0" w:rightChars="0" w:right="0" w:firstLine="240"/>
        <w:jc w:val="left"/>
        <w:rPr>
          <w:rFonts w:ascii="HGSｺﾞｼｯｸM" w:eastAsia="HGSｺﾞｼｯｸM" w:hAnsi="ＭＳ 明朝" w:cs="ＭＳ 明朝"/>
          <w:color w:val="000000"/>
          <w:szCs w:val="24"/>
        </w:rPr>
      </w:pPr>
      <w:r w:rsidRPr="00080BFB">
        <w:rPr>
          <w:rFonts w:ascii="HGSｺﾞｼｯｸM" w:eastAsia="HGSｺﾞｼｯｸM" w:hAnsi="Century" w:cs="HGSｺﾞｼｯｸM" w:hint="eastAsia"/>
          <w:color w:val="000000"/>
          <w:kern w:val="0"/>
          <w:szCs w:val="24"/>
        </w:rPr>
        <w:t>今後は、保健センターでの乳幼児健診・育児相談、保育園等の生活の場といった多様な場面で発達の遅れなどを早期に発見する仕組みを維持</w:t>
      </w:r>
      <w:r w:rsidRPr="00080BFB">
        <w:rPr>
          <w:rFonts w:ascii="HGSｺﾞｼｯｸM" w:eastAsia="HGSｺﾞｼｯｸM" w:hAnsi="ＭＳ 明朝" w:cs="ＭＳ 明朝" w:hint="eastAsia"/>
          <w:color w:val="000000"/>
          <w:szCs w:val="24"/>
        </w:rPr>
        <w:t>しつつ、「乳幼児期から在学時、成人期までの各ライフステージを通じた継続的な支援が必要なことから、</w:t>
      </w:r>
      <w:r w:rsidRPr="00080BFB">
        <w:rPr>
          <w:rFonts w:ascii="HGSｺﾞｼｯｸM" w:eastAsia="HGSｺﾞｼｯｸM" w:hAnsi="Century" w:cs="HGSｺﾞｼｯｸM" w:hint="eastAsia"/>
          <w:color w:val="000000"/>
          <w:kern w:val="0"/>
          <w:szCs w:val="24"/>
        </w:rPr>
        <w:t>関係機関の連携強化に取り組みます。</w:t>
      </w:r>
    </w:p>
    <w:p w14:paraId="7123C9AE" w14:textId="77777777" w:rsidR="00080BFB" w:rsidRPr="00080BFB" w:rsidRDefault="00080BFB" w:rsidP="00080BFB">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また、</w:t>
      </w:r>
      <w:r w:rsidRPr="00080BFB">
        <w:rPr>
          <w:rFonts w:ascii="HGSｺﾞｼｯｸM" w:eastAsia="HGSｺﾞｼｯｸM" w:hAnsi="ＭＳ 明朝" w:cs="ＭＳ 明朝" w:hint="eastAsia"/>
          <w:color w:val="000000"/>
          <w:szCs w:val="24"/>
        </w:rPr>
        <w:t>発達に支援が必要な子どもの成長を支えるための</w:t>
      </w:r>
      <w:r w:rsidRPr="00080BFB">
        <w:rPr>
          <w:rFonts w:ascii="HGSｺﾞｼｯｸM" w:eastAsia="HGSｺﾞｼｯｸM" w:hAnsi="Century" w:cs="HGSｺﾞｼｯｸM" w:hint="eastAsia"/>
          <w:color w:val="000000"/>
          <w:kern w:val="0"/>
          <w:szCs w:val="24"/>
        </w:rPr>
        <w:t>地域の中核的な支援施設である児童発達支援センターを</w:t>
      </w:r>
      <w:r w:rsidRPr="00080BFB">
        <w:rPr>
          <w:rFonts w:ascii="HGSｺﾞｼｯｸM" w:eastAsia="HGSｺﾞｼｯｸM" w:hAnsi="メイリオ" w:cs="ＭＳ 明朝" w:hint="eastAsia"/>
          <w:color w:val="000000"/>
          <w:szCs w:val="24"/>
        </w:rPr>
        <w:t>戸越六丁目の区立大原児童センター、小山台二丁目の財務省小山台住宅等跡地</w:t>
      </w:r>
      <w:r w:rsidRPr="00080BFB">
        <w:rPr>
          <w:rFonts w:ascii="HGSｺﾞｼｯｸM" w:eastAsia="HGSｺﾞｼｯｸM" w:hAnsi="Century" w:cs="HGSｺﾞｼｯｸM" w:hint="eastAsia"/>
          <w:color w:val="000000"/>
          <w:kern w:val="0"/>
          <w:szCs w:val="24"/>
        </w:rPr>
        <w:t>の２か所で新たに整備</w:t>
      </w:r>
      <w:r w:rsidRPr="00080BFB">
        <w:rPr>
          <w:rFonts w:ascii="HGSｺﾞｼｯｸM" w:eastAsia="HGSｺﾞｼｯｸM" w:hAnsi="ＭＳ 明朝" w:cs="ＭＳ 明朝" w:hint="eastAsia"/>
          <w:color w:val="000000"/>
          <w:szCs w:val="24"/>
        </w:rPr>
        <w:t>するとともに、令和6(</w:t>
      </w:r>
      <w:r w:rsidRPr="00080BFB">
        <w:rPr>
          <w:rFonts w:ascii="HGSｺﾞｼｯｸM" w:eastAsia="HGSｺﾞｼｯｸM" w:hAnsi="ＭＳ 明朝" w:cs="ＭＳ 明朝"/>
          <w:color w:val="000000"/>
          <w:szCs w:val="24"/>
        </w:rPr>
        <w:t>2024)</w:t>
      </w:r>
      <w:r w:rsidRPr="00080BFB">
        <w:rPr>
          <w:rFonts w:ascii="HGSｺﾞｼｯｸM" w:eastAsia="HGSｺﾞｼｯｸM" w:hAnsi="ＭＳ 明朝" w:cs="ＭＳ 明朝" w:hint="eastAsia"/>
          <w:color w:val="000000"/>
          <w:szCs w:val="24"/>
        </w:rPr>
        <w:t>年4月施行の改正児童福祉法改正による児童発達支援センターに求められる機能を強化し</w:t>
      </w:r>
      <w:r w:rsidRPr="00080BFB">
        <w:rPr>
          <w:rFonts w:ascii="HGSｺﾞｼｯｸM" w:eastAsia="HGSｺﾞｼｯｸM" w:hAnsi="Century" w:cs="HGSｺﾞｼｯｸM" w:hint="eastAsia"/>
          <w:color w:val="000000"/>
          <w:kern w:val="0"/>
          <w:szCs w:val="24"/>
        </w:rPr>
        <w:t>、地域全体の支援体制の強化を図ります。</w:t>
      </w:r>
    </w:p>
    <w:p w14:paraId="04FD0190" w14:textId="77777777" w:rsidR="00080BFB" w:rsidRPr="00080BFB" w:rsidRDefault="00080BFB" w:rsidP="00080BFB">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さらに発達の遅れやその疑いがある子どもが早期に支援を受けられるように、児童発達支援や放課後等デイサービスなどの事業所の充実を図っていく必要があります。</w:t>
      </w:r>
    </w:p>
    <w:p w14:paraId="7931B3C5" w14:textId="77777777" w:rsidR="00080BFB" w:rsidRPr="00080BFB" w:rsidRDefault="00080BFB" w:rsidP="00080BFB">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区では、これまで児童発達支援、放課後等デイサービスなどの障害児通所支援の民間事業所の誘致に努め、事業所数・定員数は大幅に増加しています。</w:t>
      </w:r>
    </w:p>
    <w:p w14:paraId="02CA9132" w14:textId="77777777" w:rsidR="00080BFB" w:rsidRPr="00080BFB" w:rsidRDefault="00080BFB" w:rsidP="00080BFB">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しかしながら、障害のある子どもの障害児通所支援へのニーズは益々高まっており、放課後等デイサービスを中心にサービスを十分利用できないとの声があがっています。</w:t>
      </w:r>
    </w:p>
    <w:p w14:paraId="3030CBC2" w14:textId="77777777" w:rsidR="00080BFB" w:rsidRPr="00080BFB" w:rsidRDefault="00080BFB" w:rsidP="00080BFB">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そのため、引き続き、民間事業所の誘致を図り、サービス提供体制の充実を図ります。</w:t>
      </w:r>
    </w:p>
    <w:p w14:paraId="5B05ABD7" w14:textId="77777777" w:rsidR="00080BFB" w:rsidRPr="00080BFB" w:rsidRDefault="00080BFB" w:rsidP="00080BFB">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さらに、障害のある子どもの家族支援の充実を図ることも大切です。</w:t>
      </w:r>
    </w:p>
    <w:p w14:paraId="039E4A33" w14:textId="77777777" w:rsidR="00080BFB" w:rsidRPr="00080BFB" w:rsidRDefault="00080BFB" w:rsidP="00080BFB">
      <w:pPr>
        <w:autoSpaceDE w:val="0"/>
        <w:autoSpaceDN w:val="0"/>
        <w:adjustRightInd w:val="0"/>
        <w:spacing w:line="400" w:lineRule="exact"/>
        <w:ind w:leftChars="0" w:left="0" w:rightChars="0" w:right="0" w:firstLineChars="0" w:firstLine="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障害のある子どもの生活の大半は親が支えているため、親は「身体的・精神的な負担が大きい」、「自分のための時間がとれない」、「緊急時に頼れる人や場所がない」といった様々な悩みを抱えています。</w:t>
      </w:r>
    </w:p>
    <w:p w14:paraId="606B0A09" w14:textId="4349136D" w:rsidR="00080BFB" w:rsidRPr="00080BFB" w:rsidRDefault="00080BFB" w:rsidP="00BC7A23">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080BFB">
        <w:rPr>
          <w:rFonts w:ascii="HGSｺﾞｼｯｸM" w:eastAsia="HGSｺﾞｼｯｸM" w:hAnsi="Century" w:cs="HGSｺﾞｼｯｸM" w:hint="eastAsia"/>
          <w:color w:val="000000"/>
          <w:kern w:val="0"/>
          <w:szCs w:val="24"/>
        </w:rPr>
        <w:t>こうした声に応えて、家族の一時的な休息等を確保するための「日中一時支援」</w:t>
      </w:r>
      <w:r w:rsidRPr="00080BFB">
        <w:rPr>
          <w:rFonts w:ascii="HGSｺﾞｼｯｸM" w:eastAsia="HGSｺﾞｼｯｸM" w:hAnsi="Century" w:cs="HGSｺﾞｼｯｸM" w:hint="eastAsia"/>
          <w:color w:val="000000"/>
          <w:kern w:val="0"/>
          <w:szCs w:val="24"/>
        </w:rPr>
        <w:lastRenderedPageBreak/>
        <w:t>や一時的に介護ができなくなった際に利用できる「短期入所」を充実するとともに、子どもの行動を理解し、適切な関わり方を学べるよう、ペアレントプログラムやペアレントトレーニング等の提供を通じて家族支援の充実を図ります。</w:t>
      </w:r>
    </w:p>
    <w:p w14:paraId="2DADC16D" w14:textId="756955D8" w:rsidR="00080BFB" w:rsidRPr="00080BFB" w:rsidRDefault="00080BFB" w:rsidP="00F716E2">
      <w:pPr>
        <w:snapToGrid w:val="0"/>
        <w:spacing w:line="400" w:lineRule="exact"/>
        <w:ind w:leftChars="0" w:left="0" w:right="480" w:firstLineChars="0" w:firstLine="0"/>
        <w:rPr>
          <w:rFonts w:ascii="HGSｺﾞｼｯｸM" w:eastAsia="HGSｺﾞｼｯｸM" w:hAnsi="メイリオ"/>
          <w:color w:val="000000" w:themeColor="text1"/>
        </w:rPr>
      </w:pPr>
    </w:p>
    <w:p w14:paraId="0660A01D" w14:textId="726551C2" w:rsidR="00080BFB" w:rsidRPr="00080BFB" w:rsidRDefault="00E87B7F" w:rsidP="00080BFB">
      <w:pPr>
        <w:snapToGrid w:val="0"/>
        <w:spacing w:beforeLines="30" w:before="108" w:afterLines="30" w:after="108" w:line="400" w:lineRule="exact"/>
        <w:ind w:leftChars="0" w:left="0" w:right="480" w:firstLineChars="0" w:firstLine="0"/>
        <w:jc w:val="left"/>
        <w:rPr>
          <w:rFonts w:ascii="HGSｺﾞｼｯｸM" w:eastAsia="HGSｺﾞｼｯｸM" w:hAnsi="BIZ UDPゴシック"/>
          <w:color w:val="000000" w:themeColor="text1"/>
          <w:sz w:val="32"/>
          <w:szCs w:val="32"/>
          <w:bdr w:val="single" w:sz="4" w:space="0" w:color="auto"/>
        </w:rPr>
      </w:pPr>
      <w:r w:rsidRPr="00C36770">
        <w:rPr>
          <w:rFonts w:ascii="HGSｺﾞｼｯｸM" w:eastAsia="HGSｺﾞｼｯｸM" w:hAnsi="BIZ UDPゴシック" w:hint="eastAsia"/>
          <w:color w:val="000000" w:themeColor="text1"/>
          <w:sz w:val="32"/>
          <w:szCs w:val="32"/>
          <w:bdr w:val="single" w:sz="4" w:space="0" w:color="auto"/>
        </w:rPr>
        <w:t>主な施策・取組</w:t>
      </w:r>
    </w:p>
    <w:p w14:paraId="6B69492F" w14:textId="23AF1C59" w:rsidR="00080BFB" w:rsidRDefault="00080BFB" w:rsidP="00080BFB">
      <w:pPr>
        <w:widowControl/>
        <w:snapToGrid w:val="0"/>
        <w:spacing w:beforeLines="50" w:before="180"/>
        <w:ind w:leftChars="0" w:left="0" w:rightChars="0" w:right="0" w:firstLineChars="0" w:firstLine="0"/>
        <w:jc w:val="left"/>
        <w:outlineLvl w:val="1"/>
        <w:rPr>
          <w:rFonts w:ascii="HGSｺﾞｼｯｸM" w:eastAsia="HGSｺﾞｼｯｸM" w:hAnsi="BIZ UDPゴシック" w:cs="ＭＳ 明朝"/>
          <w:sz w:val="28"/>
          <w:szCs w:val="28"/>
        </w:rPr>
      </w:pPr>
      <w:r w:rsidRPr="00080BFB">
        <w:rPr>
          <w:rFonts w:ascii="HGSｺﾞｼｯｸM" w:eastAsia="HGSｺﾞｼｯｸM" w:hAnsi="BIZ UDPゴシック" w:cs="ＭＳ 明朝" w:hint="eastAsia"/>
          <w:sz w:val="28"/>
          <w:szCs w:val="28"/>
        </w:rPr>
        <w:t>①　地域における支援体制の充実</w:t>
      </w:r>
    </w:p>
    <w:tbl>
      <w:tblPr>
        <w:tblStyle w:val="400"/>
        <w:tblpPr w:leftFromText="142" w:rightFromText="142" w:vertAnchor="text" w:horzAnchor="margin" w:tblpXSpec="right" w:tblpY="72"/>
        <w:tblW w:w="0" w:type="auto"/>
        <w:jc w:val="right"/>
        <w:tblLook w:val="04A0" w:firstRow="1" w:lastRow="0" w:firstColumn="1" w:lastColumn="0" w:noHBand="0" w:noVBand="1"/>
      </w:tblPr>
      <w:tblGrid>
        <w:gridCol w:w="6374"/>
        <w:gridCol w:w="2407"/>
      </w:tblGrid>
      <w:tr w:rsidR="00BC7A23" w:rsidRPr="00080BFB" w14:paraId="1580DDE9" w14:textId="77777777" w:rsidTr="00BC7A23">
        <w:trPr>
          <w:jc w:val="right"/>
        </w:trPr>
        <w:tc>
          <w:tcPr>
            <w:tcW w:w="6374" w:type="dxa"/>
            <w:shd w:val="clear" w:color="auto" w:fill="8DB3E2"/>
          </w:tcPr>
          <w:p w14:paraId="41CADB56" w14:textId="77777777" w:rsidR="00BC7A23" w:rsidRPr="00080BFB" w:rsidRDefault="00BC7A23" w:rsidP="00BC7A23">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施策・取組の内容</w:t>
            </w:r>
          </w:p>
        </w:tc>
        <w:tc>
          <w:tcPr>
            <w:tcW w:w="2407" w:type="dxa"/>
            <w:shd w:val="clear" w:color="auto" w:fill="8DB3E2"/>
          </w:tcPr>
          <w:p w14:paraId="1E4D45F1" w14:textId="77777777" w:rsidR="00BC7A23" w:rsidRPr="00080BFB" w:rsidRDefault="00BC7A23" w:rsidP="00BC7A23">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所管</w:t>
            </w:r>
          </w:p>
        </w:tc>
      </w:tr>
      <w:tr w:rsidR="00BC7A23" w:rsidRPr="00080BFB" w14:paraId="5CA6E295" w14:textId="77777777" w:rsidTr="00BC7A23">
        <w:trPr>
          <w:trHeight w:val="1010"/>
          <w:jc w:val="right"/>
        </w:trPr>
        <w:tc>
          <w:tcPr>
            <w:tcW w:w="6374" w:type="dxa"/>
            <w:vAlign w:val="center"/>
          </w:tcPr>
          <w:p w14:paraId="0BCDDF55" w14:textId="77777777" w:rsidR="00BC7A23" w:rsidRPr="00080BFB" w:rsidRDefault="00BC7A23" w:rsidP="00BC7A23">
            <w:pPr>
              <w:widowControl/>
              <w:snapToGrid w:val="0"/>
              <w:spacing w:line="276" w:lineRule="auto"/>
              <w:ind w:leftChars="0" w:left="0" w:rightChars="0" w:right="0" w:firstLineChars="0" w:firstLine="0"/>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【再掲】戸越六丁目の区立大原児童センターの建物を改修し、</w:t>
            </w:r>
            <w:r w:rsidRPr="00080BFB">
              <w:rPr>
                <w:rFonts w:ascii="HGSｺﾞｼｯｸM" w:eastAsia="HGSｺﾞｼｯｸM" w:hAnsi="メイリオ" w:cs="ＭＳ 明朝"/>
                <w:color w:val="000000"/>
                <w:szCs w:val="24"/>
              </w:rPr>
              <w:t>新たな児童発達支援センターを整備します</w:t>
            </w:r>
            <w:r w:rsidRPr="00080BFB">
              <w:rPr>
                <w:rFonts w:ascii="HGSｺﾞｼｯｸM" w:eastAsia="HGSｺﾞｼｯｸM" w:hAnsi="メイリオ" w:cs="ＭＳ 明朝" w:hint="eastAsia"/>
                <w:color w:val="000000"/>
                <w:szCs w:val="24"/>
              </w:rPr>
              <w:t>（令和</w:t>
            </w:r>
            <w:r w:rsidRPr="00080BFB">
              <w:rPr>
                <w:rFonts w:ascii="HGSｺﾞｼｯｸM" w:eastAsia="HGSｺﾞｼｯｸM" w:hAnsi="メイリオ" w:cs="ＭＳ 明朝"/>
                <w:color w:val="000000"/>
                <w:szCs w:val="24"/>
              </w:rPr>
              <w:t>7</w:t>
            </w:r>
            <w:r w:rsidRPr="00080BFB">
              <w:rPr>
                <w:rFonts w:ascii="HGSｺﾞｼｯｸM" w:eastAsia="HGSｺﾞｼｯｸM" w:hAnsi="メイリオ" w:cs="ＭＳ 明朝" w:hint="eastAsia"/>
                <w:color w:val="000000"/>
                <w:szCs w:val="24"/>
              </w:rPr>
              <w:t>(</w:t>
            </w:r>
            <w:r w:rsidRPr="00080BFB">
              <w:rPr>
                <w:rFonts w:ascii="HGSｺﾞｼｯｸM" w:eastAsia="HGSｺﾞｼｯｸM" w:hAnsi="メイリオ" w:cs="ＭＳ 明朝"/>
                <w:color w:val="000000"/>
                <w:szCs w:val="24"/>
              </w:rPr>
              <w:t>2025</w:t>
            </w:r>
            <w:r w:rsidRPr="00080BFB">
              <w:rPr>
                <w:rFonts w:ascii="HGSｺﾞｼｯｸM" w:eastAsia="HGSｺﾞｼｯｸM" w:hAnsi="メイリオ" w:cs="ＭＳ 明朝" w:hint="eastAsia"/>
                <w:color w:val="000000"/>
                <w:szCs w:val="24"/>
              </w:rPr>
              <w:t>)</w:t>
            </w:r>
            <w:r w:rsidRPr="00080BFB">
              <w:rPr>
                <w:rFonts w:ascii="HGSｺﾞｼｯｸM" w:eastAsia="HGSｺﾞｼｯｸM" w:hAnsi="メイリオ" w:cs="ＭＳ 明朝"/>
                <w:color w:val="000000"/>
                <w:szCs w:val="24"/>
              </w:rPr>
              <w:t>年度開設予定）。</w:t>
            </w:r>
          </w:p>
        </w:tc>
        <w:tc>
          <w:tcPr>
            <w:tcW w:w="2407" w:type="dxa"/>
            <w:vAlign w:val="center"/>
          </w:tcPr>
          <w:p w14:paraId="73FD6F61" w14:textId="77777777" w:rsidR="00BC7A23" w:rsidRPr="00080BFB" w:rsidRDefault="00BC7A23" w:rsidP="00BC7A23">
            <w:pPr>
              <w:widowControl/>
              <w:ind w:leftChars="0" w:left="0" w:rightChars="0" w:right="0" w:firstLineChars="0" w:firstLine="0"/>
              <w:jc w:val="center"/>
              <w:rPr>
                <w:rFonts w:ascii="HGｺﾞｼｯｸM" w:eastAsia="HGｺﾞｼｯｸM" w:hAnsi="メイリオ" w:cs="ＭＳ 明朝"/>
                <w:color w:val="000000"/>
                <w:szCs w:val="24"/>
              </w:rPr>
            </w:pPr>
            <w:r w:rsidRPr="00080BFB">
              <w:rPr>
                <w:rFonts w:ascii="HGｺﾞｼｯｸM" w:eastAsia="HGｺﾞｼｯｸM" w:hAnsi="游ゴシック" w:cs="ＭＳ 明朝" w:hint="eastAsia"/>
                <w:color w:val="000000"/>
                <w:szCs w:val="24"/>
              </w:rPr>
              <w:t>障害者施策推進課</w:t>
            </w:r>
          </w:p>
        </w:tc>
      </w:tr>
      <w:tr w:rsidR="00BC7A23" w:rsidRPr="00080BFB" w14:paraId="7B82EC52" w14:textId="77777777" w:rsidTr="00BC7A23">
        <w:trPr>
          <w:trHeight w:val="977"/>
          <w:jc w:val="right"/>
        </w:trPr>
        <w:tc>
          <w:tcPr>
            <w:tcW w:w="6374" w:type="dxa"/>
            <w:vAlign w:val="center"/>
          </w:tcPr>
          <w:p w14:paraId="094F6232" w14:textId="77777777" w:rsidR="00BC7A23" w:rsidRPr="00080BFB" w:rsidRDefault="00BC7A23" w:rsidP="00BC7A23">
            <w:pPr>
              <w:widowControl/>
              <w:snapToGrid w:val="0"/>
              <w:spacing w:line="276" w:lineRule="auto"/>
              <w:ind w:leftChars="0" w:left="0" w:rightChars="0" w:right="0" w:firstLineChars="0" w:firstLine="0"/>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【再掲】小山台二丁目の財務省小山台住宅等跡地を活用し、</w:t>
            </w:r>
            <w:r w:rsidRPr="00080BFB">
              <w:rPr>
                <w:rFonts w:ascii="HGSｺﾞｼｯｸM" w:eastAsia="HGSｺﾞｼｯｸM" w:hAnsi="メイリオ" w:cs="ＭＳ 明朝"/>
                <w:color w:val="000000"/>
                <w:szCs w:val="24"/>
              </w:rPr>
              <w:t>新たな児童発達支援センターを整備します</w:t>
            </w:r>
            <w:r w:rsidRPr="00080BFB">
              <w:rPr>
                <w:rFonts w:ascii="HGSｺﾞｼｯｸM" w:eastAsia="HGSｺﾞｼｯｸM" w:hAnsi="メイリオ" w:cs="ＭＳ 明朝" w:hint="eastAsia"/>
                <w:color w:val="000000"/>
                <w:szCs w:val="24"/>
              </w:rPr>
              <w:t>(令和</w:t>
            </w:r>
            <w:r w:rsidRPr="00080BFB">
              <w:rPr>
                <w:rFonts w:ascii="HGSｺﾞｼｯｸM" w:eastAsia="HGSｺﾞｼｯｸM" w:hAnsi="メイリオ" w:cs="ＭＳ 明朝"/>
                <w:color w:val="000000"/>
                <w:szCs w:val="24"/>
              </w:rPr>
              <w:t>9</w:t>
            </w:r>
            <w:r w:rsidRPr="00080BFB">
              <w:rPr>
                <w:rFonts w:ascii="HGSｺﾞｼｯｸM" w:eastAsia="HGSｺﾞｼｯｸM" w:hAnsi="メイリオ" w:cs="ＭＳ 明朝" w:hint="eastAsia"/>
                <w:color w:val="000000"/>
                <w:szCs w:val="24"/>
              </w:rPr>
              <w:t>(</w:t>
            </w:r>
            <w:r w:rsidRPr="00080BFB">
              <w:rPr>
                <w:rFonts w:ascii="HGSｺﾞｼｯｸM" w:eastAsia="HGSｺﾞｼｯｸM" w:hAnsi="メイリオ" w:cs="ＭＳ 明朝"/>
                <w:color w:val="000000"/>
                <w:szCs w:val="24"/>
              </w:rPr>
              <w:t>2027</w:t>
            </w:r>
            <w:r w:rsidRPr="00080BFB">
              <w:rPr>
                <w:rFonts w:ascii="HGSｺﾞｼｯｸM" w:eastAsia="HGSｺﾞｼｯｸM" w:hAnsi="メイリオ" w:cs="ＭＳ 明朝" w:hint="eastAsia"/>
                <w:color w:val="000000"/>
                <w:szCs w:val="24"/>
              </w:rPr>
              <w:t>)</w:t>
            </w:r>
            <w:r w:rsidRPr="00080BFB">
              <w:rPr>
                <w:rFonts w:ascii="HGSｺﾞｼｯｸM" w:eastAsia="HGSｺﾞｼｯｸM" w:hAnsi="メイリオ" w:cs="ＭＳ 明朝"/>
                <w:color w:val="000000"/>
                <w:szCs w:val="24"/>
              </w:rPr>
              <w:t>年度開設予定）。</w:t>
            </w:r>
          </w:p>
        </w:tc>
        <w:tc>
          <w:tcPr>
            <w:tcW w:w="2407" w:type="dxa"/>
            <w:vAlign w:val="center"/>
          </w:tcPr>
          <w:p w14:paraId="4576D980" w14:textId="77777777" w:rsidR="00BC7A23" w:rsidRPr="00080BFB" w:rsidRDefault="00BC7A23" w:rsidP="00BC7A23">
            <w:pPr>
              <w:widowControl/>
              <w:ind w:leftChars="0" w:left="0" w:rightChars="0" w:right="0" w:firstLineChars="0" w:firstLine="0"/>
              <w:jc w:val="center"/>
              <w:rPr>
                <w:rFonts w:ascii="HGｺﾞｼｯｸM" w:eastAsia="HGｺﾞｼｯｸM" w:hAnsi="游ゴシック" w:cs="ＭＳ 明朝"/>
                <w:color w:val="000000"/>
                <w:szCs w:val="24"/>
              </w:rPr>
            </w:pPr>
            <w:r w:rsidRPr="00080BFB">
              <w:rPr>
                <w:rFonts w:ascii="HGｺﾞｼｯｸM" w:eastAsia="HGｺﾞｼｯｸM" w:hAnsi="游ゴシック" w:cs="ＭＳ 明朝" w:hint="eastAsia"/>
                <w:color w:val="000000"/>
                <w:szCs w:val="24"/>
              </w:rPr>
              <w:t>障害者施策推進課</w:t>
            </w:r>
          </w:p>
        </w:tc>
      </w:tr>
      <w:tr w:rsidR="00BC7A23" w:rsidRPr="00080BFB" w14:paraId="1300EE99" w14:textId="77777777" w:rsidTr="00BC7A23">
        <w:trPr>
          <w:trHeight w:val="794"/>
          <w:jc w:val="right"/>
        </w:trPr>
        <w:tc>
          <w:tcPr>
            <w:tcW w:w="6374" w:type="dxa"/>
            <w:vAlign w:val="center"/>
          </w:tcPr>
          <w:p w14:paraId="68B10A69" w14:textId="77777777" w:rsidR="00BC7A23" w:rsidRPr="00080BFB" w:rsidRDefault="00BC7A23" w:rsidP="00BC7A23">
            <w:pPr>
              <w:widowControl/>
              <w:snapToGrid w:val="0"/>
              <w:spacing w:line="276" w:lineRule="auto"/>
              <w:ind w:leftChars="0" w:left="0" w:rightChars="0" w:right="0" w:firstLineChars="0" w:firstLine="0"/>
              <w:rPr>
                <w:rFonts w:ascii="HGSｺﾞｼｯｸM" w:eastAsia="HGSｺﾞｼｯｸM" w:hAnsi="メイリオ" w:cs="ＭＳ 明朝"/>
                <w:color w:val="000000"/>
                <w:szCs w:val="24"/>
              </w:rPr>
            </w:pPr>
            <w:r w:rsidRPr="00080BFB">
              <w:rPr>
                <w:rFonts w:ascii="HGSｺﾞｼｯｸM" w:eastAsia="HGSｺﾞｼｯｸM" w:hAnsi="ＭＳ 明朝" w:cs="ＭＳ 明朝" w:hint="eastAsia"/>
                <w:szCs w:val="24"/>
              </w:rPr>
              <w:t>令和6年4月施行の改正児童福祉法に基づき、児童発達支援センターの中核機能（①専門性に基づく発達支援・家族支援②地域の障害児通所支援事業所への助言③地域のインクルージョン推進④地域の発達支援に関する入り口としての相談）を強化</w:t>
            </w:r>
            <w:r w:rsidRPr="00080BFB">
              <w:rPr>
                <w:rFonts w:ascii="HGSｺﾞｼｯｸM" w:eastAsia="HGSｺﾞｼｯｸM" w:hAnsi="メイリオ" w:cs="ＭＳ 明朝" w:hint="eastAsia"/>
                <w:color w:val="000000"/>
                <w:szCs w:val="24"/>
              </w:rPr>
              <w:t>し、子どもと家族への支援の充実を図ります。</w:t>
            </w:r>
          </w:p>
        </w:tc>
        <w:tc>
          <w:tcPr>
            <w:tcW w:w="2407" w:type="dxa"/>
            <w:vAlign w:val="center"/>
          </w:tcPr>
          <w:p w14:paraId="6AE94B76" w14:textId="77777777" w:rsidR="00BC7A23" w:rsidRPr="00080BFB" w:rsidRDefault="00BC7A23" w:rsidP="00BC7A23">
            <w:pPr>
              <w:widowControl/>
              <w:ind w:leftChars="0" w:left="0" w:rightChars="0" w:right="0" w:firstLineChars="0" w:firstLine="0"/>
              <w:jc w:val="center"/>
              <w:rPr>
                <w:rFonts w:ascii="HGｺﾞｼｯｸM" w:eastAsia="HGｺﾞｼｯｸM" w:hAnsi="游ゴシック" w:cs="ＭＳ 明朝"/>
                <w:color w:val="000000"/>
                <w:szCs w:val="24"/>
              </w:rPr>
            </w:pPr>
            <w:r w:rsidRPr="00080BFB">
              <w:rPr>
                <w:rFonts w:ascii="HGｺﾞｼｯｸM" w:eastAsia="HGｺﾞｼｯｸM" w:hAnsi="游ゴシック" w:cs="ＭＳ 明朝" w:hint="eastAsia"/>
                <w:color w:val="000000"/>
                <w:szCs w:val="24"/>
              </w:rPr>
              <w:t>障害者支援課</w:t>
            </w:r>
          </w:p>
        </w:tc>
      </w:tr>
      <w:tr w:rsidR="00BC7A23" w:rsidRPr="00080BFB" w14:paraId="341E6D75" w14:textId="77777777" w:rsidTr="00BC7A23">
        <w:trPr>
          <w:trHeight w:val="1373"/>
          <w:jc w:val="right"/>
        </w:trPr>
        <w:tc>
          <w:tcPr>
            <w:tcW w:w="6374" w:type="dxa"/>
            <w:vAlign w:val="center"/>
          </w:tcPr>
          <w:p w14:paraId="25CE1975" w14:textId="77777777" w:rsidR="00BC7A23" w:rsidRPr="00080BFB" w:rsidRDefault="00BC7A23" w:rsidP="00BC7A23">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障害児通所支援を増設し、支援の充実を図ります。また、児童発達支援事業所、放課後等デイサービス事業所等に対して、</w:t>
            </w:r>
            <w:r w:rsidRPr="00080BFB">
              <w:rPr>
                <w:rFonts w:ascii="HGSｺﾞｼｯｸM" w:eastAsia="HGSｺﾞｼｯｸM" w:hAnsi="メイリオ" w:cs="ＭＳ 明朝"/>
                <w:color w:val="000000"/>
                <w:szCs w:val="24"/>
              </w:rPr>
              <w:t>研修を実施し、情報共有や助言を行うことで、障害児支援事業所の支援内容の向上を図ります。</w:t>
            </w:r>
          </w:p>
        </w:tc>
        <w:tc>
          <w:tcPr>
            <w:tcW w:w="2407" w:type="dxa"/>
            <w:vAlign w:val="center"/>
          </w:tcPr>
          <w:p w14:paraId="6EB367FB" w14:textId="77777777" w:rsidR="00BC7A23" w:rsidRPr="00080BFB" w:rsidRDefault="00BC7A23" w:rsidP="00BC7A23">
            <w:pPr>
              <w:widowControl/>
              <w:snapToGrid w:val="0"/>
              <w:ind w:leftChars="0" w:left="0" w:rightChars="0" w:right="0" w:firstLineChars="0" w:firstLine="0"/>
              <w:jc w:val="center"/>
              <w:rPr>
                <w:rFonts w:ascii="HGｺﾞｼｯｸM" w:eastAsia="HGｺﾞｼｯｸM" w:hAnsi="メイリオ" w:cs="ＭＳ 明朝"/>
                <w:color w:val="000000"/>
                <w:szCs w:val="24"/>
              </w:rPr>
            </w:pPr>
            <w:r w:rsidRPr="00080BFB">
              <w:rPr>
                <w:rFonts w:ascii="HGｺﾞｼｯｸM" w:eastAsia="HGｺﾞｼｯｸM" w:hAnsi="游ゴシック" w:cs="ＭＳ 明朝" w:hint="eastAsia"/>
                <w:color w:val="000000"/>
                <w:szCs w:val="24"/>
              </w:rPr>
              <w:t>障害者施策推進課</w:t>
            </w:r>
          </w:p>
          <w:p w14:paraId="73A8F726" w14:textId="77777777" w:rsidR="00BC7A23" w:rsidRPr="00080BFB" w:rsidRDefault="00BC7A23" w:rsidP="00BC7A23">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r w:rsidR="00BC7A23" w:rsidRPr="00080BFB" w14:paraId="12A537C0" w14:textId="77777777" w:rsidTr="00BC7A23">
        <w:trPr>
          <w:trHeight w:val="1351"/>
          <w:jc w:val="right"/>
        </w:trPr>
        <w:tc>
          <w:tcPr>
            <w:tcW w:w="6374" w:type="dxa"/>
            <w:vAlign w:val="center"/>
          </w:tcPr>
          <w:p w14:paraId="0E59F6B3" w14:textId="322BBF3F" w:rsidR="00BC7A23" w:rsidRPr="00080BFB" w:rsidRDefault="00BC7A23" w:rsidP="00C656EF">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ＭＳ 明朝" w:cs="ＭＳ 明朝" w:hint="eastAsia"/>
                <w:szCs w:val="24"/>
              </w:rPr>
              <w:t>障害のある子どもに対する切れ目のない支援体制を整備するため</w:t>
            </w:r>
            <w:r w:rsidRPr="00080BFB">
              <w:rPr>
                <w:rFonts w:ascii="HGSｺﾞｼｯｸM" w:eastAsia="HGSｺﾞｼｯｸM" w:hAnsi="メイリオ" w:cs="ＭＳ 明朝" w:hint="eastAsia"/>
                <w:color w:val="000000"/>
                <w:szCs w:val="24"/>
              </w:rPr>
              <w:t>に、保育・教育・福祉がより一層連携を強化し、「品川区地域自立支援協議会子ども支援部会」において、情報共有や支援方法のあり方などを検討・推進します。</w:t>
            </w:r>
          </w:p>
        </w:tc>
        <w:tc>
          <w:tcPr>
            <w:tcW w:w="2407" w:type="dxa"/>
            <w:vAlign w:val="center"/>
          </w:tcPr>
          <w:p w14:paraId="2C59F8A9" w14:textId="77777777" w:rsidR="00BC7A23" w:rsidRPr="00080BFB" w:rsidRDefault="00BC7A23" w:rsidP="00BC7A23">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r w:rsidR="00BC7A23" w:rsidRPr="00080BFB" w14:paraId="604A1146" w14:textId="77777777" w:rsidTr="00BC7A23">
        <w:trPr>
          <w:trHeight w:val="748"/>
          <w:jc w:val="right"/>
        </w:trPr>
        <w:tc>
          <w:tcPr>
            <w:tcW w:w="6374" w:type="dxa"/>
            <w:vAlign w:val="center"/>
          </w:tcPr>
          <w:p w14:paraId="675877BF" w14:textId="77777777" w:rsidR="00BC7A23" w:rsidRPr="00080BFB" w:rsidRDefault="00BC7A23" w:rsidP="00BC7A23">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特別支援学級固定級（病弱）を設置し、医療機関と連携を図りながら、個々の実態に合わせながら指導を展開します。</w:t>
            </w:r>
          </w:p>
        </w:tc>
        <w:tc>
          <w:tcPr>
            <w:tcW w:w="2407" w:type="dxa"/>
            <w:vAlign w:val="center"/>
          </w:tcPr>
          <w:p w14:paraId="6E4C5012" w14:textId="77777777" w:rsidR="00BC7A23" w:rsidRDefault="00BC7A23" w:rsidP="00BC7A23">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教育総合支援</w:t>
            </w:r>
          </w:p>
          <w:p w14:paraId="47F6C0AA" w14:textId="459E8B21" w:rsidR="00BC7A23" w:rsidRPr="00080BFB" w:rsidRDefault="00BC7A23" w:rsidP="00BC7A23">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センター</w:t>
            </w:r>
          </w:p>
        </w:tc>
      </w:tr>
      <w:tr w:rsidR="00BC7A23" w:rsidRPr="00080BFB" w14:paraId="03CC6F4F" w14:textId="77777777" w:rsidTr="00BC7A23">
        <w:trPr>
          <w:trHeight w:val="1411"/>
          <w:jc w:val="right"/>
        </w:trPr>
        <w:tc>
          <w:tcPr>
            <w:tcW w:w="6374" w:type="dxa"/>
            <w:vAlign w:val="center"/>
          </w:tcPr>
          <w:p w14:paraId="14858A44" w14:textId="77777777" w:rsidR="00BC7A23" w:rsidRPr="00080BFB" w:rsidRDefault="00BC7A23" w:rsidP="00BC7A23">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学校の卒業から社会生活への移行期における一貫した支援を行うため、福祉・教育・就労等の連携をより一層強化しながら、一人ひとりに応じたきめ細やかな卒業後の進路支援の充実に努めます。</w:t>
            </w:r>
          </w:p>
        </w:tc>
        <w:tc>
          <w:tcPr>
            <w:tcW w:w="2407" w:type="dxa"/>
            <w:vAlign w:val="center"/>
          </w:tcPr>
          <w:p w14:paraId="62161264" w14:textId="77777777" w:rsidR="00BC7A23" w:rsidRPr="00080BFB" w:rsidRDefault="00BC7A23" w:rsidP="00BC7A23">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bl>
    <w:p w14:paraId="0FDF43F9" w14:textId="77777777" w:rsidR="00BC7A23" w:rsidRPr="00080BFB" w:rsidRDefault="00BC7A23" w:rsidP="00080BFB">
      <w:pPr>
        <w:widowControl/>
        <w:snapToGrid w:val="0"/>
        <w:spacing w:beforeLines="50" w:before="180"/>
        <w:ind w:leftChars="0" w:left="0" w:rightChars="0" w:right="0" w:firstLineChars="0" w:firstLine="0"/>
        <w:jc w:val="left"/>
        <w:outlineLvl w:val="1"/>
        <w:rPr>
          <w:rFonts w:ascii="HGSｺﾞｼｯｸM" w:eastAsia="HGSｺﾞｼｯｸM" w:hAnsi="ＭＳ ゴシック" w:cs="ＭＳ 明朝"/>
          <w:szCs w:val="28"/>
        </w:rPr>
      </w:pPr>
    </w:p>
    <w:p w14:paraId="5EB2E16F" w14:textId="77777777" w:rsidR="00080BFB" w:rsidRPr="00080BFB" w:rsidRDefault="00080BFB" w:rsidP="00080BFB">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080BFB">
        <w:rPr>
          <w:rFonts w:ascii="HGSｺﾞｼｯｸM" w:eastAsia="HGSｺﾞｼｯｸM" w:hAnsi="BIZ UDPゴシック" w:cs="ＭＳ 明朝" w:hint="eastAsia"/>
          <w:sz w:val="28"/>
          <w:szCs w:val="28"/>
        </w:rPr>
        <w:lastRenderedPageBreak/>
        <w:t>②　早期発見・早期支援の充実</w:t>
      </w:r>
    </w:p>
    <w:tbl>
      <w:tblPr>
        <w:tblStyle w:val="400"/>
        <w:tblW w:w="0" w:type="auto"/>
        <w:tblInd w:w="279" w:type="dxa"/>
        <w:tblLook w:val="04A0" w:firstRow="1" w:lastRow="0" w:firstColumn="1" w:lastColumn="0" w:noHBand="0" w:noVBand="1"/>
      </w:tblPr>
      <w:tblGrid>
        <w:gridCol w:w="6379"/>
        <w:gridCol w:w="2402"/>
      </w:tblGrid>
      <w:tr w:rsidR="00080BFB" w:rsidRPr="00080BFB" w14:paraId="7FD5D16D" w14:textId="77777777" w:rsidTr="001D0DD1">
        <w:tc>
          <w:tcPr>
            <w:tcW w:w="6379" w:type="dxa"/>
            <w:shd w:val="clear" w:color="auto" w:fill="8DB3E2"/>
          </w:tcPr>
          <w:p w14:paraId="0F7F3A24"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施策・取組の内容</w:t>
            </w:r>
          </w:p>
        </w:tc>
        <w:tc>
          <w:tcPr>
            <w:tcW w:w="2402" w:type="dxa"/>
            <w:shd w:val="clear" w:color="auto" w:fill="8DB3E2"/>
          </w:tcPr>
          <w:p w14:paraId="1EE63040"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所管</w:t>
            </w:r>
          </w:p>
        </w:tc>
      </w:tr>
      <w:tr w:rsidR="00080BFB" w:rsidRPr="00080BFB" w14:paraId="55DEFE8A" w14:textId="77777777" w:rsidTr="001D0DD1">
        <w:trPr>
          <w:trHeight w:val="1351"/>
        </w:trPr>
        <w:tc>
          <w:tcPr>
            <w:tcW w:w="6379" w:type="dxa"/>
            <w:vAlign w:val="center"/>
          </w:tcPr>
          <w:p w14:paraId="48D03C0E" w14:textId="77777777" w:rsidR="00080BFB" w:rsidRPr="00080BFB" w:rsidRDefault="00080BFB" w:rsidP="001D0DD1">
            <w:pPr>
              <w:widowControl/>
              <w:snapToGrid w:val="0"/>
              <w:spacing w:line="276" w:lineRule="auto"/>
              <w:ind w:leftChars="0" w:left="0" w:rightChars="0" w:right="0" w:firstLineChars="0" w:firstLine="0"/>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児童発達支援センター</w:t>
            </w:r>
            <w:r w:rsidRPr="00080BFB">
              <w:rPr>
                <w:rFonts w:ascii="HGSｺﾞｼｯｸM" w:eastAsia="HGSｺﾞｼｯｸM" w:hAnsi="メイリオ" w:cs="ＭＳ 明朝"/>
                <w:color w:val="000000"/>
                <w:szCs w:val="24"/>
              </w:rPr>
              <w:t>において、保健センターとの連携を強化し、健康診査等を通じて発達が気になる、また</w:t>
            </w:r>
            <w:r w:rsidRPr="00080BFB">
              <w:rPr>
                <w:rFonts w:ascii="HGSｺﾞｼｯｸM" w:eastAsia="HGSｺﾞｼｯｸM" w:hAnsi="メイリオ" w:cs="ＭＳ 明朝" w:hint="eastAsia"/>
                <w:color w:val="000000"/>
                <w:szCs w:val="24"/>
              </w:rPr>
              <w:t>支援</w:t>
            </w:r>
            <w:r w:rsidRPr="00080BFB">
              <w:rPr>
                <w:rFonts w:ascii="HGSｺﾞｼｯｸM" w:eastAsia="HGSｺﾞｼｯｸM" w:hAnsi="メイリオ" w:cs="ＭＳ 明朝"/>
                <w:color w:val="000000"/>
                <w:szCs w:val="24"/>
              </w:rPr>
              <w:t>が必要な乳幼児について、早期支援につなげ、健やかな発達を支えます。</w:t>
            </w:r>
          </w:p>
        </w:tc>
        <w:tc>
          <w:tcPr>
            <w:tcW w:w="2402" w:type="dxa"/>
            <w:vAlign w:val="center"/>
          </w:tcPr>
          <w:p w14:paraId="779CCFDB"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r w:rsidR="001D0DD1" w:rsidRPr="00080BFB" w14:paraId="3E3BAA94" w14:textId="77777777" w:rsidTr="001D0DD1">
        <w:tblPrEx>
          <w:tblCellMar>
            <w:left w:w="99" w:type="dxa"/>
            <w:right w:w="99" w:type="dxa"/>
          </w:tblCellMar>
          <w:tblLook w:val="0000" w:firstRow="0" w:lastRow="0" w:firstColumn="0" w:lastColumn="0" w:noHBand="0" w:noVBand="0"/>
        </w:tblPrEx>
        <w:trPr>
          <w:trHeight w:val="126"/>
        </w:trPr>
        <w:tc>
          <w:tcPr>
            <w:tcW w:w="6379" w:type="dxa"/>
            <w:vAlign w:val="center"/>
          </w:tcPr>
          <w:p w14:paraId="66D7E93E" w14:textId="7915EE88" w:rsidR="001D0DD1" w:rsidRPr="00080BFB" w:rsidRDefault="001D0DD1" w:rsidP="001D0DD1">
            <w:pPr>
              <w:widowControl/>
              <w:snapToGrid w:val="0"/>
              <w:spacing w:line="276" w:lineRule="auto"/>
              <w:ind w:leftChars="0" w:left="0" w:rightChars="0" w:right="0" w:firstLineChars="0" w:firstLine="0"/>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切れ目のない一貫した支援を提供する体制構築のために、保健、医療、障害福祉、保育、教育、就労支援等の関係機関が連携を図り、発達段階やライフステージにおける個別ニーズに対応した支援につなげます。</w:t>
            </w:r>
          </w:p>
        </w:tc>
        <w:tc>
          <w:tcPr>
            <w:tcW w:w="2402" w:type="dxa"/>
            <w:vAlign w:val="center"/>
          </w:tcPr>
          <w:p w14:paraId="041BEC0F" w14:textId="3FD1CAD5" w:rsidR="001D0DD1" w:rsidRPr="00080BFB" w:rsidRDefault="001D0DD1" w:rsidP="0039748D">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r w:rsidR="001D0DD1" w:rsidRPr="00080BFB" w14:paraId="380DA278" w14:textId="77777777" w:rsidTr="001D0DD1">
        <w:trPr>
          <w:trHeight w:val="408"/>
        </w:trPr>
        <w:tc>
          <w:tcPr>
            <w:tcW w:w="6379" w:type="dxa"/>
            <w:vAlign w:val="center"/>
          </w:tcPr>
          <w:p w14:paraId="120BD346" w14:textId="02578CA2" w:rsidR="001D0DD1" w:rsidRPr="00080BFB" w:rsidRDefault="001D0DD1" w:rsidP="001D0DD1">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子どもを安心して健やかに生み育てるためには、妊娠・出産・育児の切れ目のない支援が必要です。「品川ネウボラネットワーク」を活用し、アウトリーチを含めた相談を受ける中で早期発見、関係機関との連携を図りま</w:t>
            </w:r>
            <w:r w:rsidR="00723762">
              <w:rPr>
                <w:rFonts w:ascii="HGSｺﾞｼｯｸM" w:eastAsia="HGSｺﾞｼｯｸM" w:hAnsi="メイリオ" w:cs="ＭＳ 明朝" w:hint="eastAsia"/>
                <w:color w:val="000000"/>
                <w:szCs w:val="24"/>
              </w:rPr>
              <w:t>す</w:t>
            </w:r>
            <w:r w:rsidRPr="00080BFB">
              <w:rPr>
                <w:rFonts w:ascii="HGSｺﾞｼｯｸM" w:eastAsia="HGSｺﾞｼｯｸM" w:hAnsi="メイリオ" w:cs="ＭＳ 明朝" w:hint="eastAsia"/>
                <w:color w:val="000000"/>
                <w:szCs w:val="24"/>
              </w:rPr>
              <w:t>。</w:t>
            </w:r>
          </w:p>
        </w:tc>
        <w:tc>
          <w:tcPr>
            <w:tcW w:w="2402" w:type="dxa"/>
            <w:vAlign w:val="center"/>
          </w:tcPr>
          <w:p w14:paraId="6AB4E04C" w14:textId="6C1F11CB" w:rsidR="001D0DD1" w:rsidRPr="00080BFB" w:rsidRDefault="001D0DD1" w:rsidP="00080BFB">
            <w:pPr>
              <w:widowControl/>
              <w:snapToGrid w:val="0"/>
              <w:ind w:leftChars="0" w:left="0" w:rightChars="0" w:right="0" w:firstLineChars="0" w:firstLine="0"/>
              <w:jc w:val="center"/>
              <w:rPr>
                <w:rFonts w:ascii="HGSｺﾞｼｯｸM" w:eastAsia="HGSｺﾞｼｯｸM" w:hAnsi="メイリオ" w:cs="ＭＳ 明朝"/>
                <w:color w:val="000000"/>
                <w:sz w:val="22"/>
              </w:rPr>
            </w:pPr>
            <w:r w:rsidRPr="00080BFB">
              <w:rPr>
                <w:rFonts w:ascii="HGSｺﾞｼｯｸM" w:eastAsia="HGSｺﾞｼｯｸM" w:hAnsi="メイリオ" w:cs="ＭＳ 明朝" w:hint="eastAsia"/>
                <w:color w:val="000000"/>
                <w:sz w:val="22"/>
              </w:rPr>
              <w:t>子ども家庭支援センター</w:t>
            </w:r>
          </w:p>
        </w:tc>
      </w:tr>
      <w:tr w:rsidR="001D0DD1" w:rsidRPr="00080BFB" w14:paraId="1835246F" w14:textId="77777777" w:rsidTr="00723762">
        <w:trPr>
          <w:trHeight w:val="1420"/>
        </w:trPr>
        <w:tc>
          <w:tcPr>
            <w:tcW w:w="6379" w:type="dxa"/>
            <w:vAlign w:val="center"/>
          </w:tcPr>
          <w:p w14:paraId="7E1EADC8" w14:textId="6C019418" w:rsidR="001D0DD1" w:rsidRPr="00080BFB" w:rsidRDefault="001D0DD1" w:rsidP="001D0DD1">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ＭＳ 明朝" w:cs="ＭＳ 明朝" w:hint="eastAsia"/>
                <w:szCs w:val="24"/>
              </w:rPr>
              <w:t>発達に支援が必要な子どもの成長を支えるため</w:t>
            </w:r>
            <w:r w:rsidRPr="00080BFB">
              <w:rPr>
                <w:rFonts w:ascii="HGSｺﾞｼｯｸM" w:eastAsia="HGSｺﾞｼｯｸM" w:hAnsi="メイリオ" w:cs="ＭＳ 明朝" w:hint="eastAsia"/>
                <w:color w:val="000000"/>
                <w:szCs w:val="24"/>
              </w:rPr>
              <w:t>、児童発達支援センター</w:t>
            </w:r>
            <w:r w:rsidRPr="00080BFB">
              <w:rPr>
                <w:rFonts w:ascii="HGSｺﾞｼｯｸM" w:eastAsia="HGSｺﾞｼｯｸM" w:hAnsi="ＭＳ 明朝" w:cs="ＭＳ 明朝" w:hint="eastAsia"/>
                <w:szCs w:val="24"/>
              </w:rPr>
              <w:t>を中核</w:t>
            </w:r>
            <w:r w:rsidRPr="00080BFB">
              <w:rPr>
                <w:rFonts w:ascii="HGSｺﾞｼｯｸM" w:eastAsia="HGSｺﾞｼｯｸM" w:hAnsi="メイリオ" w:cs="ＭＳ 明朝" w:hint="eastAsia"/>
                <w:color w:val="000000"/>
                <w:szCs w:val="24"/>
              </w:rPr>
              <w:t>として、民間の児童発達支援事業や放課後等デイサービス、保育所等訪問支援等と連携し、区内の支援体制充実を図ります。</w:t>
            </w:r>
          </w:p>
        </w:tc>
        <w:tc>
          <w:tcPr>
            <w:tcW w:w="2402" w:type="dxa"/>
            <w:vAlign w:val="center"/>
          </w:tcPr>
          <w:p w14:paraId="79FDC9D7" w14:textId="4934A7E5" w:rsidR="001D0DD1" w:rsidRPr="00080BFB" w:rsidRDefault="001D0DD1" w:rsidP="00080BFB">
            <w:pPr>
              <w:widowControl/>
              <w:snapToGrid w:val="0"/>
              <w:ind w:leftChars="0" w:left="0" w:rightChars="0" w:right="0" w:firstLineChars="0" w:firstLine="0"/>
              <w:jc w:val="center"/>
              <w:rPr>
                <w:rFonts w:ascii="HGSｺﾞｼｯｸM" w:eastAsia="HGSｺﾞｼｯｸM" w:hAnsi="メイリオ" w:cs="ＭＳ 明朝"/>
                <w:color w:val="000000"/>
                <w:sz w:val="22"/>
              </w:rPr>
            </w:pPr>
            <w:r w:rsidRPr="00080BFB">
              <w:rPr>
                <w:rFonts w:ascii="HGSｺﾞｼｯｸM" w:eastAsia="HGSｺﾞｼｯｸM" w:hAnsi="メイリオ" w:cs="ＭＳ 明朝" w:hint="eastAsia"/>
                <w:color w:val="000000"/>
                <w:szCs w:val="24"/>
              </w:rPr>
              <w:t>障害者支援課</w:t>
            </w:r>
          </w:p>
        </w:tc>
      </w:tr>
    </w:tbl>
    <w:p w14:paraId="738B26F6" w14:textId="77777777" w:rsidR="00080BFB" w:rsidRPr="00080BFB" w:rsidRDefault="00080BFB" w:rsidP="00080BFB">
      <w:pPr>
        <w:widowControl/>
        <w:snapToGrid w:val="0"/>
        <w:spacing w:before="200"/>
        <w:ind w:leftChars="0" w:left="0" w:rightChars="0" w:right="0" w:firstLineChars="0" w:firstLine="0"/>
        <w:jc w:val="left"/>
        <w:outlineLvl w:val="1"/>
        <w:rPr>
          <w:rFonts w:ascii="HGSｺﾞｼｯｸM" w:eastAsia="HGSｺﾞｼｯｸM" w:hAnsi="ＭＳ ゴシック" w:cs="ＭＳ 明朝"/>
          <w:szCs w:val="28"/>
        </w:rPr>
      </w:pPr>
      <w:r w:rsidRPr="00080BFB">
        <w:rPr>
          <w:rFonts w:ascii="HGSｺﾞｼｯｸM" w:eastAsia="HGSｺﾞｼｯｸM" w:hAnsi="BIZ UDPゴシック" w:cs="ＭＳ 明朝" w:hint="eastAsia"/>
          <w:sz w:val="28"/>
          <w:szCs w:val="28"/>
        </w:rPr>
        <w:t>③　家族支援の充実</w:t>
      </w:r>
    </w:p>
    <w:tbl>
      <w:tblPr>
        <w:tblStyle w:val="400"/>
        <w:tblW w:w="0" w:type="auto"/>
        <w:tblInd w:w="279" w:type="dxa"/>
        <w:tblLook w:val="04A0" w:firstRow="1" w:lastRow="0" w:firstColumn="1" w:lastColumn="0" w:noHBand="0" w:noVBand="1"/>
      </w:tblPr>
      <w:tblGrid>
        <w:gridCol w:w="6379"/>
        <w:gridCol w:w="2402"/>
      </w:tblGrid>
      <w:tr w:rsidR="00080BFB" w:rsidRPr="00080BFB" w14:paraId="38C663C6" w14:textId="77777777" w:rsidTr="00E27630">
        <w:tc>
          <w:tcPr>
            <w:tcW w:w="6379" w:type="dxa"/>
            <w:shd w:val="clear" w:color="auto" w:fill="8DB3E2"/>
          </w:tcPr>
          <w:p w14:paraId="3C62AD71"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施策・取組の内容</w:t>
            </w:r>
          </w:p>
        </w:tc>
        <w:tc>
          <w:tcPr>
            <w:tcW w:w="2402" w:type="dxa"/>
            <w:shd w:val="clear" w:color="auto" w:fill="8DB3E2"/>
          </w:tcPr>
          <w:p w14:paraId="30A4AE7B"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所管</w:t>
            </w:r>
          </w:p>
        </w:tc>
      </w:tr>
      <w:tr w:rsidR="00080BFB" w:rsidRPr="00080BFB" w14:paraId="7BEC8BD4" w14:textId="77777777" w:rsidTr="00E27630">
        <w:trPr>
          <w:trHeight w:val="1092"/>
        </w:trPr>
        <w:tc>
          <w:tcPr>
            <w:tcW w:w="6379" w:type="dxa"/>
            <w:vAlign w:val="center"/>
          </w:tcPr>
          <w:p w14:paraId="2DEE7A86" w14:textId="77777777" w:rsidR="00080BFB" w:rsidRPr="00080BFB" w:rsidRDefault="00080BFB" w:rsidP="00E27630">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身近な地域において、気軽に子どもの発達に関する相談が受けることができるように、子ども発達相談室の機能や、相談支援事業所の充実を図ります。</w:t>
            </w:r>
          </w:p>
        </w:tc>
        <w:tc>
          <w:tcPr>
            <w:tcW w:w="2402" w:type="dxa"/>
            <w:vAlign w:val="center"/>
          </w:tcPr>
          <w:p w14:paraId="30DF271F"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r w:rsidR="00080BFB" w:rsidRPr="00080BFB" w14:paraId="5DB60BEE" w14:textId="77777777" w:rsidTr="00E27630">
        <w:trPr>
          <w:trHeight w:val="1425"/>
        </w:trPr>
        <w:tc>
          <w:tcPr>
            <w:tcW w:w="6379" w:type="dxa"/>
            <w:vAlign w:val="center"/>
          </w:tcPr>
          <w:p w14:paraId="3CBD2D5E" w14:textId="77777777" w:rsidR="00080BFB" w:rsidRPr="00080BFB" w:rsidRDefault="00080BFB" w:rsidP="00E27630">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児童発達支援センターや思春期サポート事業において、子どもの行動を理解し、適切な関わり方を学べるよう、ペアレントプログラムやペアレントトレーニング等の発達障害児者およびその家族に対する支援の充実を図ります。</w:t>
            </w:r>
          </w:p>
        </w:tc>
        <w:tc>
          <w:tcPr>
            <w:tcW w:w="2402" w:type="dxa"/>
            <w:vAlign w:val="center"/>
          </w:tcPr>
          <w:p w14:paraId="4082319C"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r w:rsidR="00080BFB" w:rsidRPr="00080BFB" w14:paraId="7829351E" w14:textId="77777777" w:rsidTr="00E27630">
        <w:trPr>
          <w:trHeight w:val="1120"/>
        </w:trPr>
        <w:tc>
          <w:tcPr>
            <w:tcW w:w="6379" w:type="dxa"/>
            <w:shd w:val="clear" w:color="auto" w:fill="auto"/>
            <w:vAlign w:val="center"/>
          </w:tcPr>
          <w:p w14:paraId="2BF496A2" w14:textId="39C18E42" w:rsidR="00080BFB" w:rsidRPr="00080BFB" w:rsidRDefault="00080BFB" w:rsidP="00A27D37">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障害児</w:t>
            </w:r>
            <w:r w:rsidR="00A27D37">
              <w:rPr>
                <w:rFonts w:ascii="HGSｺﾞｼｯｸM" w:eastAsia="HGSｺﾞｼｯｸM" w:hAnsi="メイリオ" w:cs="ＭＳ 明朝" w:hint="eastAsia"/>
                <w:color w:val="000000"/>
                <w:szCs w:val="24"/>
              </w:rPr>
              <w:t>の</w:t>
            </w:r>
            <w:r w:rsidRPr="00080BFB">
              <w:rPr>
                <w:rFonts w:ascii="HGSｺﾞｼｯｸM" w:eastAsia="HGSｺﾞｼｯｸM" w:hAnsi="メイリオ" w:cs="ＭＳ 明朝" w:hint="eastAsia"/>
                <w:color w:val="000000"/>
                <w:szCs w:val="24"/>
              </w:rPr>
              <w:t>家族の就労を支える預かりや一時的休息のための「日中一時支援」、家族が一時的に支援できなくなった際に利用できる「短期入所」を充実させることで、家族支援を進めます。</w:t>
            </w:r>
          </w:p>
        </w:tc>
        <w:tc>
          <w:tcPr>
            <w:tcW w:w="2402" w:type="dxa"/>
            <w:vAlign w:val="center"/>
          </w:tcPr>
          <w:p w14:paraId="61439147"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r w:rsidR="00080BFB" w:rsidRPr="00080BFB" w14:paraId="61913CE4" w14:textId="77777777" w:rsidTr="00E27630">
        <w:trPr>
          <w:trHeight w:val="1122"/>
        </w:trPr>
        <w:tc>
          <w:tcPr>
            <w:tcW w:w="6379" w:type="dxa"/>
            <w:vAlign w:val="center"/>
          </w:tcPr>
          <w:p w14:paraId="5FE7C86B" w14:textId="77777777" w:rsidR="00080BFB" w:rsidRPr="00080BFB" w:rsidRDefault="00080BFB" w:rsidP="00E27630">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児童発達支援センターやインクルーシブひろばベルで、保護者の方に仲間づくりや地域のコミュニティへの参加を促すとともに、子育てに関する相談支援を提供できるよう進めます。</w:t>
            </w:r>
          </w:p>
        </w:tc>
        <w:tc>
          <w:tcPr>
            <w:tcW w:w="2402" w:type="dxa"/>
            <w:vAlign w:val="center"/>
          </w:tcPr>
          <w:p w14:paraId="5A0088E9" w14:textId="77777777" w:rsidR="00080BFB" w:rsidRPr="00080BFB" w:rsidRDefault="00080BFB" w:rsidP="00080BFB">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080BFB">
              <w:rPr>
                <w:rFonts w:ascii="HGSｺﾞｼｯｸM" w:eastAsia="HGSｺﾞｼｯｸM" w:hAnsi="メイリオ" w:cs="ＭＳ 明朝" w:hint="eastAsia"/>
                <w:color w:val="000000"/>
                <w:szCs w:val="24"/>
              </w:rPr>
              <w:t>障害者支援課</w:t>
            </w:r>
          </w:p>
        </w:tc>
      </w:tr>
    </w:tbl>
    <w:p w14:paraId="020188EE" w14:textId="79214237" w:rsidR="00E87B7F" w:rsidRPr="00E27630" w:rsidRDefault="00E27630" w:rsidP="00D902EE">
      <w:pPr>
        <w:pStyle w:val="1"/>
        <w:ind w:left="1320"/>
        <w:jc w:val="left"/>
        <w:rPr>
          <w:rFonts w:ascii="HGSｺﾞｼｯｸM" w:eastAsia="HGSｺﾞｼｯｸM" w:hAnsi="BIZ UDPゴシック"/>
          <w:sz w:val="24"/>
        </w:rPr>
      </w:pPr>
      <w:r>
        <w:rPr>
          <w:rFonts w:hint="eastAsia"/>
          <w:noProof/>
        </w:rPr>
        <w:lastRenderedPageBreak/>
        <mc:AlternateContent>
          <mc:Choice Requires="wps">
            <w:drawing>
              <wp:anchor distT="0" distB="0" distL="114300" distR="114300" simplePos="0" relativeHeight="251910144" behindDoc="0" locked="0" layoutInCell="1" allowOverlap="1" wp14:anchorId="651170BD" wp14:editId="537B7B5F">
                <wp:simplePos x="0" y="0"/>
                <wp:positionH relativeFrom="column">
                  <wp:posOffset>4446</wp:posOffset>
                </wp:positionH>
                <wp:positionV relativeFrom="paragraph">
                  <wp:posOffset>4445</wp:posOffset>
                </wp:positionV>
                <wp:extent cx="5810250" cy="485775"/>
                <wp:effectExtent l="0" t="0" r="0" b="9525"/>
                <wp:wrapNone/>
                <wp:docPr id="468843962" name="ホームベース 468843962"/>
                <wp:cNvGraphicFramePr/>
                <a:graphic xmlns:a="http://schemas.openxmlformats.org/drawingml/2006/main">
                  <a:graphicData uri="http://schemas.microsoft.com/office/word/2010/wordprocessingShape">
                    <wps:wsp>
                      <wps:cNvSpPr/>
                      <wps:spPr>
                        <a:xfrm>
                          <a:off x="0" y="0"/>
                          <a:ext cx="5810250" cy="485775"/>
                        </a:xfrm>
                        <a:prstGeom prst="homePlate">
                          <a:avLst/>
                        </a:prstGeom>
                        <a:solidFill>
                          <a:srgbClr val="4F81BD">
                            <a:lumMod val="75000"/>
                          </a:srgbClr>
                        </a:solidFill>
                        <a:ln w="25400" cap="flat" cmpd="sng" algn="ctr">
                          <a:noFill/>
                          <a:prstDash val="solid"/>
                        </a:ln>
                        <a:effectLst/>
                      </wps:spPr>
                      <wps:txbx>
                        <w:txbxContent>
                          <w:p w14:paraId="4AD9D127"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5</w:t>
                            </w:r>
                            <w:r w:rsidRPr="00776C1B">
                              <w:rPr>
                                <w:rFonts w:ascii="BIZ UDPゴシック" w:eastAsia="BIZ UDPゴシック" w:hAnsi="BIZ UDPゴシック" w:hint="eastAsia"/>
                                <w:color w:val="FFFFFF" w:themeColor="background1"/>
                                <w:sz w:val="32"/>
                                <w:szCs w:val="32"/>
                              </w:rPr>
                              <w:t xml:space="preserve">＞　</w:t>
                            </w:r>
                            <w:r w:rsidRPr="00AD76CC">
                              <w:rPr>
                                <w:rFonts w:ascii="BIZ UDPゴシック" w:eastAsia="BIZ UDPゴシック" w:hAnsi="BIZ UDPゴシック" w:hint="eastAsia"/>
                                <w:color w:val="FFFFFF" w:themeColor="background1"/>
                                <w:sz w:val="32"/>
                                <w:szCs w:val="32"/>
                              </w:rPr>
                              <w:t>安全</w:t>
                            </w:r>
                            <w:r w:rsidRPr="00AD76CC">
                              <w:rPr>
                                <w:rFonts w:ascii="BIZ UDPゴシック" w:eastAsia="BIZ UDPゴシック" w:hAnsi="BIZ UDPゴシック"/>
                                <w:color w:val="FFFFFF" w:themeColor="background1"/>
                                <w:sz w:val="32"/>
                                <w:szCs w:val="32"/>
                              </w:rPr>
                              <w:t>・安心な暮らしの確保</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70BD" id="ホームベース 468843962" o:spid="_x0000_s1182" type="#_x0000_t15" style="position:absolute;left:0;text-align:left;margin-left:.35pt;margin-top:.35pt;width:457.5pt;height:38.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" adj="20697" fillcolor="#376092" stroked="f" strokeweight="2pt">
                <v:textbox inset=",0,,1mm">
                  <w:txbxContent>
                    <w:p w14:paraId="4AD9D127"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5</w:t>
                      </w:r>
                      <w:r w:rsidRPr="00776C1B">
                        <w:rPr>
                          <w:rFonts w:ascii="BIZ UDPゴシック" w:eastAsia="BIZ UDPゴシック" w:hAnsi="BIZ UDPゴシック" w:hint="eastAsia"/>
                          <w:color w:val="FFFFFF" w:themeColor="background1"/>
                          <w:sz w:val="32"/>
                          <w:szCs w:val="32"/>
                        </w:rPr>
                        <w:t xml:space="preserve">＞　</w:t>
                      </w:r>
                      <w:r w:rsidRPr="00AD76CC">
                        <w:rPr>
                          <w:rFonts w:ascii="BIZ UDPゴシック" w:eastAsia="BIZ UDPゴシック" w:hAnsi="BIZ UDPゴシック" w:hint="eastAsia"/>
                          <w:color w:val="FFFFFF" w:themeColor="background1"/>
                          <w:sz w:val="32"/>
                          <w:szCs w:val="32"/>
                        </w:rPr>
                        <w:t>安全</w:t>
                      </w:r>
                      <w:r w:rsidRPr="00AD76CC">
                        <w:rPr>
                          <w:rFonts w:ascii="BIZ UDPゴシック" w:eastAsia="BIZ UDPゴシック" w:hAnsi="BIZ UDPゴシック"/>
                          <w:color w:val="FFFFFF" w:themeColor="background1"/>
                          <w:sz w:val="32"/>
                          <w:szCs w:val="32"/>
                        </w:rPr>
                        <w:t>・安心な暮らしの確保</w:t>
                      </w:r>
                    </w:p>
                  </w:txbxContent>
                </v:textbox>
              </v:shape>
            </w:pict>
          </mc:Fallback>
        </mc:AlternateContent>
      </w:r>
      <w:r w:rsidR="00E87B7F" w:rsidRPr="00E27630">
        <w:rPr>
          <w:rFonts w:ascii="HGSｺﾞｼｯｸM" w:eastAsia="HGSｺﾞｼｯｸM" w:hAnsi="BIZ UDPゴシック" w:hint="eastAsia"/>
          <w:sz w:val="24"/>
        </w:rPr>
        <w:t>＜施策の柱</w:t>
      </w:r>
      <w:r w:rsidR="00E87B7F" w:rsidRPr="00E27630">
        <w:rPr>
          <w:rFonts w:ascii="HGSｺﾞｼｯｸM" w:eastAsia="HGSｺﾞｼｯｸM" w:hAnsi="BIZ UDPゴシック"/>
          <w:sz w:val="24"/>
        </w:rPr>
        <w:t>5＞　安全・安心な暮らしの確保</w:t>
      </w:r>
    </w:p>
    <w:p w14:paraId="2308E089" w14:textId="2EF14643" w:rsidR="005C7FF9" w:rsidRPr="005C7FF9" w:rsidRDefault="005C7FF9" w:rsidP="00D902EE">
      <w:pPr>
        <w:widowControl/>
        <w:snapToGrid w:val="0"/>
        <w:spacing w:beforeLines="30" w:before="108" w:afterLines="30" w:after="108"/>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現状と課題</w:t>
      </w:r>
    </w:p>
    <w:p w14:paraId="269AA2AA"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ｺﾞｼｯｸM" w:hint="eastAsia"/>
          <w:color w:val="000000"/>
          <w:kern w:val="0"/>
          <w:szCs w:val="24"/>
        </w:rPr>
        <w:t>障害のある人が地域で安全・安心して暮らしていくことができる生活環境をつくるためには、</w:t>
      </w:r>
      <w:r w:rsidRPr="005C7FF9">
        <w:rPr>
          <w:rFonts w:ascii="HGSｺﾞｼｯｸM" w:eastAsia="HGSｺﾞｼｯｸM" w:hAnsi="Century" w:cs="HGSｺﾞｼｯｸM" w:hint="eastAsia"/>
          <w:color w:val="000000"/>
          <w:kern w:val="0"/>
          <w:szCs w:val="24"/>
        </w:rPr>
        <w:t>ユニバーサルデザインの考え方を基本に、公共施設等のバリアフリー化などのハード面の環境整備とともに、さまざまな配慮を要する人への理解促進や情報提供の充実などソフト面の取り組みを総合的に進めていく必要があります。</w:t>
      </w:r>
    </w:p>
    <w:p w14:paraId="155F24C2"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ｺﾞｼｯｸM"/>
          <w:color w:val="000000"/>
          <w:kern w:val="0"/>
          <w:szCs w:val="24"/>
        </w:rPr>
      </w:pPr>
      <w:r w:rsidRPr="005C7FF9">
        <w:rPr>
          <w:rFonts w:ascii="HGSｺﾞｼｯｸM" w:eastAsia="HGSｺﾞｼｯｸM" w:hAnsi="Century" w:cs="HGｺﾞｼｯｸM" w:hint="eastAsia"/>
          <w:color w:val="000000"/>
          <w:kern w:val="0"/>
          <w:szCs w:val="24"/>
        </w:rPr>
        <w:t>そのため、障害のある人に配慮したまちづくり等を推進するとともに、</w:t>
      </w:r>
      <w:r w:rsidRPr="005C7FF9">
        <w:rPr>
          <w:rFonts w:ascii="HGSｺﾞｼｯｸM" w:eastAsia="HGSｺﾞｼｯｸM" w:hAnsi="Century" w:cs="HGSｺﾞｼｯｸM" w:hint="eastAsia"/>
          <w:color w:val="000000"/>
          <w:kern w:val="0"/>
          <w:szCs w:val="24"/>
        </w:rPr>
        <w:t>だれもが安心・安全に外出できるように区有施設や公園等への「バリアフリートイレ」を設置し、歩道や公共施設、公園等のバリアフリー化、音響式信号の設置等を推進することで</w:t>
      </w:r>
      <w:r w:rsidRPr="005C7FF9">
        <w:rPr>
          <w:rFonts w:ascii="HGSｺﾞｼｯｸM" w:eastAsia="HGSｺﾞｼｯｸM" w:hAnsi="Century" w:cs="HGｺﾞｼｯｸM" w:hint="eastAsia"/>
          <w:color w:val="000000"/>
          <w:kern w:val="0"/>
          <w:szCs w:val="24"/>
        </w:rPr>
        <w:t>物理的バリア（社会的障壁）の除去を進めます。</w:t>
      </w:r>
    </w:p>
    <w:p w14:paraId="7E11E783"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SｺﾞｼｯｸM" w:hint="eastAsia"/>
          <w:color w:val="000000"/>
          <w:kern w:val="0"/>
          <w:szCs w:val="24"/>
        </w:rPr>
        <w:t>さらに区では「おたがいさま運動」を通じて、困っている人がいたら助ける、困ったときには「助けて」と言える、支え合いのまちづくりを進めていきます。</w:t>
      </w:r>
    </w:p>
    <w:p w14:paraId="0FEB7FE8"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SｺﾞｼｯｸM" w:hint="eastAsia"/>
          <w:color w:val="000000"/>
          <w:kern w:val="0"/>
          <w:szCs w:val="24"/>
        </w:rPr>
        <w:t xml:space="preserve">また、アンケート調査結果によれば、災害発生時に困ることや不安なこととして、「薬や医療的ケアを確保できるかどうか不安」、「避難所で必要な支援が受けられるか不安」「ひとりでは避難できない」との回答が続き、大規模災害の発生に際して、様々な面で不安を抱えていることが分かります。 </w:t>
      </w:r>
    </w:p>
    <w:p w14:paraId="5896AFBC"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ｺﾞｼｯｸM"/>
          <w:color w:val="000000"/>
          <w:kern w:val="0"/>
          <w:szCs w:val="24"/>
        </w:rPr>
      </w:pPr>
      <w:r w:rsidRPr="005C7FF9">
        <w:rPr>
          <w:rFonts w:ascii="HGSｺﾞｼｯｸM" w:eastAsia="HGSｺﾞｼｯｸM" w:hAnsi="Century" w:cs="HGｺﾞｼｯｸM" w:hint="eastAsia"/>
          <w:color w:val="000000"/>
          <w:kern w:val="0"/>
          <w:szCs w:val="24"/>
        </w:rPr>
        <w:t>そのため、日常から在宅人工呼吸器使用者への非常用電源装置給付、避難行動要支援者への個別避難計画作成等の防災対策に取り組むとともに、大規模災害の際に一人ひとりが自らの安全を守るために家庭や個人が災害に備える「自助」、災害時に地域や身近にいる人同士が互いに助け合う「共助」が必要性について周知・啓発を行います。</w:t>
      </w:r>
    </w:p>
    <w:p w14:paraId="27E0B1F0" w14:textId="77777777" w:rsidR="005C7FF9" w:rsidRPr="005C7FF9" w:rsidRDefault="005C7FF9" w:rsidP="005C7FF9">
      <w:pPr>
        <w:autoSpaceDE w:val="0"/>
        <w:autoSpaceDN w:val="0"/>
        <w:adjustRightInd w:val="0"/>
        <w:spacing w:line="400" w:lineRule="exact"/>
        <w:ind w:leftChars="0" w:left="0" w:rightChars="0" w:right="0" w:firstLineChars="0" w:firstLine="0"/>
        <w:jc w:val="left"/>
        <w:rPr>
          <w:rFonts w:ascii="HGSｺﾞｼｯｸM" w:eastAsia="HGSｺﾞｼｯｸM" w:hAnsi="Century" w:cs="HGｺﾞｼｯｸM"/>
          <w:color w:val="000000"/>
          <w:kern w:val="0"/>
          <w:szCs w:val="24"/>
        </w:rPr>
      </w:pPr>
    </w:p>
    <w:p w14:paraId="72171A94" w14:textId="77777777" w:rsidR="005C7FF9" w:rsidRPr="005C7FF9" w:rsidRDefault="005C7FF9" w:rsidP="005C7FF9">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主な施策・取組</w:t>
      </w:r>
    </w:p>
    <w:p w14:paraId="7B638A29"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①　バリアフリー・ユニバーサルデザインの推進</w:t>
      </w:r>
    </w:p>
    <w:tbl>
      <w:tblPr>
        <w:tblStyle w:val="43"/>
        <w:tblW w:w="0" w:type="auto"/>
        <w:jc w:val="right"/>
        <w:tblLook w:val="04A0" w:firstRow="1" w:lastRow="0" w:firstColumn="1" w:lastColumn="0" w:noHBand="0" w:noVBand="1"/>
      </w:tblPr>
      <w:tblGrid>
        <w:gridCol w:w="6374"/>
        <w:gridCol w:w="2407"/>
      </w:tblGrid>
      <w:tr w:rsidR="005C7FF9" w:rsidRPr="005C7FF9" w14:paraId="4DC4D04F" w14:textId="77777777" w:rsidTr="008968B2">
        <w:trPr>
          <w:jc w:val="right"/>
        </w:trPr>
        <w:tc>
          <w:tcPr>
            <w:tcW w:w="6374" w:type="dxa"/>
            <w:shd w:val="clear" w:color="auto" w:fill="8DB3E2"/>
          </w:tcPr>
          <w:p w14:paraId="34B8446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7" w:type="dxa"/>
            <w:shd w:val="clear" w:color="auto" w:fill="8DB3E2"/>
          </w:tcPr>
          <w:p w14:paraId="1C24E07D"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046991E4" w14:textId="77777777" w:rsidTr="008968B2">
        <w:trPr>
          <w:trHeight w:val="1245"/>
          <w:jc w:val="right"/>
        </w:trPr>
        <w:tc>
          <w:tcPr>
            <w:tcW w:w="6374" w:type="dxa"/>
            <w:vAlign w:val="center"/>
          </w:tcPr>
          <w:p w14:paraId="127849AF" w14:textId="77777777" w:rsidR="005C7FF9" w:rsidRPr="005C7FF9" w:rsidRDefault="005C7FF9" w:rsidP="008968B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ユニバーサルデザインの考え方を基にした「おたがいさま運動」を周知し、理解促進を図るため、引き続き、区</w:t>
            </w:r>
            <w:r w:rsidRPr="005C7FF9">
              <w:rPr>
                <w:rFonts w:ascii="Microsoft JhengHei" w:eastAsia="Microsoft JhengHei" w:hAnsi="Microsoft JhengHei" w:cs="Microsoft JhengHei" w:hint="eastAsia"/>
                <w:color w:val="000000"/>
                <w:szCs w:val="24"/>
              </w:rPr>
              <w:t>⺠</w:t>
            </w:r>
            <w:r w:rsidRPr="005C7FF9">
              <w:rPr>
                <w:rFonts w:ascii="HGSｺﾞｼｯｸM" w:eastAsia="HGSｺﾞｼｯｸM" w:hAnsi="HGSｺﾞｼｯｸM" w:cs="HGSｺﾞｼｯｸM" w:hint="eastAsia"/>
                <w:color w:val="000000"/>
                <w:szCs w:val="24"/>
              </w:rPr>
              <w:t>、区</w:t>
            </w:r>
            <w:r w:rsidRPr="005C7FF9">
              <w:rPr>
                <w:rFonts w:ascii="Microsoft JhengHei" w:eastAsia="Microsoft JhengHei" w:hAnsi="Microsoft JhengHei" w:cs="Microsoft JhengHei" w:hint="eastAsia"/>
                <w:color w:val="000000"/>
                <w:szCs w:val="24"/>
              </w:rPr>
              <w:t>⽴</w:t>
            </w:r>
            <w:r w:rsidRPr="005C7FF9">
              <w:rPr>
                <w:rFonts w:ascii="HGSｺﾞｼｯｸM" w:eastAsia="HGSｺﾞｼｯｸM" w:hAnsi="HGSｺﾞｼｯｸM" w:cs="HGSｺﾞｼｯｸM" w:hint="eastAsia"/>
                <w:color w:val="000000"/>
                <w:szCs w:val="24"/>
              </w:rPr>
              <w:t>学校児童等を対象にした研修等を充実させていきます。</w:t>
            </w:r>
          </w:p>
        </w:tc>
        <w:tc>
          <w:tcPr>
            <w:tcW w:w="2407" w:type="dxa"/>
            <w:vAlign w:val="center"/>
          </w:tcPr>
          <w:p w14:paraId="2BAF700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福祉計画課</w:t>
            </w:r>
          </w:p>
        </w:tc>
      </w:tr>
    </w:tbl>
    <w:p w14:paraId="5E73F453" w14:textId="17D7FFC4" w:rsidR="008968B2" w:rsidRDefault="008968B2" w:rsidP="008968B2">
      <w:pPr>
        <w:ind w:left="240" w:right="480" w:firstLine="240"/>
      </w:pPr>
      <w:r>
        <w:br w:type="page"/>
      </w:r>
    </w:p>
    <w:tbl>
      <w:tblPr>
        <w:tblStyle w:val="43"/>
        <w:tblW w:w="0" w:type="auto"/>
        <w:jc w:val="right"/>
        <w:tblLook w:val="04A0" w:firstRow="1" w:lastRow="0" w:firstColumn="1" w:lastColumn="0" w:noHBand="0" w:noVBand="1"/>
      </w:tblPr>
      <w:tblGrid>
        <w:gridCol w:w="6374"/>
        <w:gridCol w:w="2407"/>
      </w:tblGrid>
      <w:tr w:rsidR="008968B2" w:rsidRPr="005C7FF9" w14:paraId="2E9CEF59" w14:textId="77777777" w:rsidTr="00562125">
        <w:trPr>
          <w:trHeight w:val="260"/>
          <w:jc w:val="right"/>
        </w:trPr>
        <w:tc>
          <w:tcPr>
            <w:tcW w:w="6374" w:type="dxa"/>
            <w:shd w:val="clear" w:color="auto" w:fill="8DB3E2"/>
          </w:tcPr>
          <w:p w14:paraId="610E8708" w14:textId="397F90C6" w:rsidR="008968B2" w:rsidRPr="005C7FF9" w:rsidRDefault="008968B2" w:rsidP="008968B2">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lastRenderedPageBreak/>
              <w:t>施策・取組の内容</w:t>
            </w:r>
          </w:p>
        </w:tc>
        <w:tc>
          <w:tcPr>
            <w:tcW w:w="2407" w:type="dxa"/>
            <w:shd w:val="clear" w:color="auto" w:fill="8DB3E2"/>
          </w:tcPr>
          <w:p w14:paraId="055F2862" w14:textId="091DF769" w:rsidR="008968B2" w:rsidRPr="005C7FF9" w:rsidRDefault="008968B2" w:rsidP="008968B2">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8968B2" w:rsidRPr="005C7FF9" w14:paraId="21AD11C2" w14:textId="77777777" w:rsidTr="008968B2">
        <w:trPr>
          <w:trHeight w:val="1515"/>
          <w:jc w:val="right"/>
        </w:trPr>
        <w:tc>
          <w:tcPr>
            <w:tcW w:w="6374" w:type="dxa"/>
            <w:vAlign w:val="center"/>
          </w:tcPr>
          <w:p w14:paraId="0F038BD4" w14:textId="77777777" w:rsidR="008968B2" w:rsidRDefault="008968B2" w:rsidP="008968B2">
            <w:pPr>
              <w:snapToGrid w:val="0"/>
              <w:spacing w:line="276" w:lineRule="auto"/>
              <w:ind w:leftChars="10" w:left="240" w:rightChars="13" w:right="31" w:hangingChars="90" w:hanging="216"/>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だれもが安心・安全に外出できるように区有施設や公園</w:t>
            </w:r>
          </w:p>
          <w:p w14:paraId="5AF0F445" w14:textId="77777777" w:rsidR="008968B2" w:rsidRDefault="008968B2" w:rsidP="008968B2">
            <w:pPr>
              <w:snapToGrid w:val="0"/>
              <w:spacing w:line="276" w:lineRule="auto"/>
              <w:ind w:leftChars="10" w:left="240" w:rightChars="13" w:right="31" w:hangingChars="90" w:hanging="216"/>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等への「バリアフリートイレ」の設置やバリアフリーマ</w:t>
            </w:r>
          </w:p>
          <w:p w14:paraId="0481DC10" w14:textId="77777777" w:rsidR="008968B2" w:rsidRDefault="008968B2" w:rsidP="008968B2">
            <w:pPr>
              <w:snapToGrid w:val="0"/>
              <w:spacing w:line="276" w:lineRule="auto"/>
              <w:ind w:leftChars="10" w:left="240" w:rightChars="13" w:right="31" w:hangingChars="90" w:hanging="216"/>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ップの充実、歩道や公共施設等のバリアフリー化、音響</w:t>
            </w:r>
          </w:p>
          <w:p w14:paraId="0C4BFAF7" w14:textId="1AA9F0A6" w:rsidR="008968B2" w:rsidRDefault="008968B2" w:rsidP="008968B2">
            <w:pPr>
              <w:snapToGrid w:val="0"/>
              <w:spacing w:line="276" w:lineRule="auto"/>
              <w:ind w:leftChars="10" w:left="240" w:rightChars="13" w:right="31" w:hangingChars="90" w:hanging="216"/>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式信号の設置等の推進を図ります。</w:t>
            </w:r>
          </w:p>
        </w:tc>
        <w:tc>
          <w:tcPr>
            <w:tcW w:w="2407" w:type="dxa"/>
            <w:vAlign w:val="center"/>
          </w:tcPr>
          <w:p w14:paraId="59E78383" w14:textId="5D312C56" w:rsidR="008968B2" w:rsidRPr="005C7FF9" w:rsidRDefault="008968B2" w:rsidP="005C7FF9">
            <w:pPr>
              <w:snapToGrid w:val="0"/>
              <w:ind w:left="240" w:right="480" w:firstLine="24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都市計画課</w:t>
            </w:r>
          </w:p>
        </w:tc>
      </w:tr>
      <w:tr w:rsidR="005C7FF9" w:rsidRPr="005C7FF9" w14:paraId="31290601" w14:textId="77777777" w:rsidTr="008968B2">
        <w:trPr>
          <w:trHeight w:val="955"/>
          <w:jc w:val="right"/>
        </w:trPr>
        <w:tc>
          <w:tcPr>
            <w:tcW w:w="6374" w:type="dxa"/>
            <w:vAlign w:val="center"/>
          </w:tcPr>
          <w:p w14:paraId="17553A10" w14:textId="77777777" w:rsidR="005C7FF9" w:rsidRPr="005C7FF9" w:rsidRDefault="005C7FF9" w:rsidP="008968B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だれもが安心・安全に遊べるように公園のバリアフリーやユニバーサルデザイン、生物多様性への配慮など地域住民のニーズや時代の要請に即した機能の見直しを行います。</w:t>
            </w:r>
          </w:p>
        </w:tc>
        <w:tc>
          <w:tcPr>
            <w:tcW w:w="2407" w:type="dxa"/>
            <w:vAlign w:val="center"/>
          </w:tcPr>
          <w:p w14:paraId="3BA12C30"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公園課</w:t>
            </w:r>
          </w:p>
        </w:tc>
      </w:tr>
    </w:tbl>
    <w:p w14:paraId="0DD822AB"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②　災害対応等の推進</w:t>
      </w:r>
    </w:p>
    <w:tbl>
      <w:tblPr>
        <w:tblStyle w:val="43"/>
        <w:tblW w:w="0" w:type="auto"/>
        <w:tblInd w:w="279" w:type="dxa"/>
        <w:tblLook w:val="04A0" w:firstRow="1" w:lastRow="0" w:firstColumn="1" w:lastColumn="0" w:noHBand="0" w:noVBand="1"/>
      </w:tblPr>
      <w:tblGrid>
        <w:gridCol w:w="6379"/>
        <w:gridCol w:w="2402"/>
      </w:tblGrid>
      <w:tr w:rsidR="005C7FF9" w:rsidRPr="005C7FF9" w14:paraId="08728365" w14:textId="77777777" w:rsidTr="008968B2">
        <w:tc>
          <w:tcPr>
            <w:tcW w:w="6379" w:type="dxa"/>
            <w:shd w:val="clear" w:color="auto" w:fill="8DB3E2"/>
          </w:tcPr>
          <w:p w14:paraId="37B6A67B"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2" w:type="dxa"/>
            <w:shd w:val="clear" w:color="auto" w:fill="8DB3E2"/>
          </w:tcPr>
          <w:p w14:paraId="751D8489"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00189E00" w14:textId="77777777" w:rsidTr="008968B2">
        <w:trPr>
          <w:trHeight w:val="1744"/>
        </w:trPr>
        <w:tc>
          <w:tcPr>
            <w:tcW w:w="6379" w:type="dxa"/>
            <w:vAlign w:val="center"/>
          </w:tcPr>
          <w:p w14:paraId="2C27647A" w14:textId="77777777" w:rsidR="005C7FF9" w:rsidRPr="005C7FF9" w:rsidRDefault="005C7FF9" w:rsidP="005C7FF9">
            <w:pPr>
              <w:widowControl/>
              <w:snapToGrid w:val="0"/>
              <w:spacing w:line="312"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災害時の支援について、在宅人工呼吸器使用者をはじめ、障害者の災害時個別支援計画を作成します。人工呼吸器等の医療機器の電源の確保や障害に応じた情報伝達手法等について、個々の事情を考慮した支援方法や避難方法を防災関係機関と連携して検討を進めます。</w:t>
            </w:r>
          </w:p>
        </w:tc>
        <w:tc>
          <w:tcPr>
            <w:tcW w:w="2402" w:type="dxa"/>
            <w:vAlign w:val="center"/>
          </w:tcPr>
          <w:p w14:paraId="7E466B4B"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p w14:paraId="6E8F0751"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防災課</w:t>
            </w:r>
          </w:p>
        </w:tc>
      </w:tr>
      <w:tr w:rsidR="005C7FF9" w:rsidRPr="005C7FF9" w14:paraId="253A5BF7" w14:textId="77777777" w:rsidTr="008968B2">
        <w:trPr>
          <w:trHeight w:val="1359"/>
        </w:trPr>
        <w:tc>
          <w:tcPr>
            <w:tcW w:w="6379" w:type="dxa"/>
            <w:vAlign w:val="center"/>
          </w:tcPr>
          <w:p w14:paraId="4B7204F2" w14:textId="77777777" w:rsidR="005C7FF9" w:rsidRPr="005C7FF9" w:rsidRDefault="005C7FF9" w:rsidP="005C7FF9">
            <w:pPr>
              <w:widowControl/>
              <w:snapToGrid w:val="0"/>
              <w:spacing w:line="312"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自助・共助・公助の理念に基づき、日頃から備え、災害時の行動等について周知を行っていくとともに、個別避難計画により予め決められた方が避難する福祉避難所の開設運営について、福祉部内で整備を進めます。</w:t>
            </w:r>
          </w:p>
        </w:tc>
        <w:tc>
          <w:tcPr>
            <w:tcW w:w="2402" w:type="dxa"/>
            <w:vAlign w:val="center"/>
          </w:tcPr>
          <w:p w14:paraId="7034926D"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障害者施策推進課</w:t>
            </w:r>
          </w:p>
          <w:p w14:paraId="2BE25742"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bl>
    <w:p w14:paraId="4AE6D62A" w14:textId="77777777" w:rsidR="005C7FF9" w:rsidRPr="005C7FF9" w:rsidRDefault="005C7FF9"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14B2F562" w14:textId="77777777" w:rsidR="005C7FF9" w:rsidRPr="005C7FF9" w:rsidRDefault="005C7FF9"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307C6833" w14:textId="151C568D" w:rsidR="005C7FF9" w:rsidRDefault="005C7FF9"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7B3109C7" w14:textId="23511E17"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79FC2980" w14:textId="08F174A1"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32140BD2" w14:textId="16AF2AE2"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590CD84C" w14:textId="6D5EFC20"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6FFB3B6D" w14:textId="778B36EE"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32C738C8" w14:textId="1FDA0EED"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0B7B4B67" w14:textId="140875D4"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239CFD77" w14:textId="58B48197"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1FDC6303" w14:textId="64CF25CE"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79EA471E" w14:textId="1A9E9C9A"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51EA7E36" w14:textId="7919C283"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6C482408" w14:textId="255EAB38"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3BDB5A56" w14:textId="65A3CF12"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584BCBF7" w14:textId="29707A76"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5B16D59C" w14:textId="57669B59" w:rsidR="00AF5085"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2752C32C" w14:textId="70638902" w:rsidR="00AF5085" w:rsidRPr="005C7FF9" w:rsidRDefault="00AF5085"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0BCDF487" w14:textId="40135972" w:rsidR="005C7FF9" w:rsidRPr="00D902EE" w:rsidRDefault="00E87B7F" w:rsidP="00D902EE">
      <w:pPr>
        <w:pStyle w:val="1"/>
        <w:ind w:leftChars="0" w:left="0" w:right="1568"/>
        <w:jc w:val="both"/>
        <w:rPr>
          <w:rFonts w:ascii="HGSｺﾞｼｯｸM"/>
        </w:rPr>
      </w:pPr>
      <w:r w:rsidRPr="0086164C">
        <w:rPr>
          <w:rFonts w:hint="eastAsia"/>
          <w:noProof/>
        </w:rPr>
        <w:lastRenderedPageBreak/>
        <mc:AlternateContent>
          <mc:Choice Requires="wps">
            <w:drawing>
              <wp:anchor distT="0" distB="0" distL="114300" distR="114300" simplePos="0" relativeHeight="251911168" behindDoc="0" locked="0" layoutInCell="1" allowOverlap="1" wp14:anchorId="62201399" wp14:editId="74DB3430">
                <wp:simplePos x="0" y="0"/>
                <wp:positionH relativeFrom="column">
                  <wp:posOffset>4446</wp:posOffset>
                </wp:positionH>
                <wp:positionV relativeFrom="paragraph">
                  <wp:posOffset>-5080</wp:posOffset>
                </wp:positionV>
                <wp:extent cx="5810250" cy="485775"/>
                <wp:effectExtent l="0" t="0" r="0" b="9525"/>
                <wp:wrapNone/>
                <wp:docPr id="468843963" name="ホームベース 468843963"/>
                <wp:cNvGraphicFramePr/>
                <a:graphic xmlns:a="http://schemas.openxmlformats.org/drawingml/2006/main">
                  <a:graphicData uri="http://schemas.microsoft.com/office/word/2010/wordprocessingShape">
                    <wps:wsp>
                      <wps:cNvSpPr/>
                      <wps:spPr>
                        <a:xfrm>
                          <a:off x="0" y="0"/>
                          <a:ext cx="5810250" cy="485775"/>
                        </a:xfrm>
                        <a:prstGeom prst="homePlate">
                          <a:avLst/>
                        </a:prstGeom>
                        <a:solidFill>
                          <a:srgbClr val="4F81BD">
                            <a:lumMod val="75000"/>
                          </a:srgbClr>
                        </a:solidFill>
                        <a:ln w="25400" cap="flat" cmpd="sng" algn="ctr">
                          <a:noFill/>
                          <a:prstDash val="solid"/>
                        </a:ln>
                        <a:effectLst/>
                      </wps:spPr>
                      <wps:txbx>
                        <w:txbxContent>
                          <w:p w14:paraId="39459088"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６</w:t>
                            </w:r>
                            <w:r w:rsidRPr="00776C1B">
                              <w:rPr>
                                <w:rFonts w:ascii="BIZ UDPゴシック" w:eastAsia="BIZ UDPゴシック" w:hAnsi="BIZ UDPゴシック" w:hint="eastAsia"/>
                                <w:color w:val="FFFFFF" w:themeColor="background1"/>
                                <w:sz w:val="32"/>
                                <w:szCs w:val="32"/>
                              </w:rPr>
                              <w:t xml:space="preserve">＞　</w:t>
                            </w:r>
                            <w:r>
                              <w:rPr>
                                <w:rFonts w:ascii="BIZ UDPゴシック" w:eastAsia="BIZ UDPゴシック" w:hAnsi="BIZ UDPゴシック" w:hint="eastAsia"/>
                                <w:color w:val="FFFFFF" w:themeColor="background1"/>
                                <w:sz w:val="32"/>
                                <w:szCs w:val="32"/>
                              </w:rPr>
                              <w:t>就労</w:t>
                            </w:r>
                            <w:r>
                              <w:rPr>
                                <w:rFonts w:ascii="BIZ UDPゴシック" w:eastAsia="BIZ UDPゴシック" w:hAnsi="BIZ UDPゴシック"/>
                                <w:color w:val="FFFFFF" w:themeColor="background1"/>
                                <w:sz w:val="32"/>
                                <w:szCs w:val="32"/>
                              </w:rPr>
                              <w:t>支援の充実</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01399" id="ホームベース 468843963" o:spid="_x0000_s1183" type="#_x0000_t15" style="position:absolute;left:0;text-align:left;margin-left:.35pt;margin-top:-.4pt;width:457.5pt;height:38.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" adj="20697" fillcolor="#376092" stroked="f" strokeweight="2pt">
                <v:textbox inset=",0,,1mm">
                  <w:txbxContent>
                    <w:p w14:paraId="39459088"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６</w:t>
                      </w:r>
                      <w:r w:rsidRPr="00776C1B">
                        <w:rPr>
                          <w:rFonts w:ascii="BIZ UDPゴシック" w:eastAsia="BIZ UDPゴシック" w:hAnsi="BIZ UDPゴシック" w:hint="eastAsia"/>
                          <w:color w:val="FFFFFF" w:themeColor="background1"/>
                          <w:sz w:val="32"/>
                          <w:szCs w:val="32"/>
                        </w:rPr>
                        <w:t xml:space="preserve">＞　</w:t>
                      </w:r>
                      <w:r>
                        <w:rPr>
                          <w:rFonts w:ascii="BIZ UDPゴシック" w:eastAsia="BIZ UDPゴシック" w:hAnsi="BIZ UDPゴシック" w:hint="eastAsia"/>
                          <w:color w:val="FFFFFF" w:themeColor="background1"/>
                          <w:sz w:val="32"/>
                          <w:szCs w:val="32"/>
                        </w:rPr>
                        <w:t>就労</w:t>
                      </w:r>
                      <w:r>
                        <w:rPr>
                          <w:rFonts w:ascii="BIZ UDPゴシック" w:eastAsia="BIZ UDPゴシック" w:hAnsi="BIZ UDPゴシック"/>
                          <w:color w:val="FFFFFF" w:themeColor="background1"/>
                          <w:sz w:val="32"/>
                          <w:szCs w:val="32"/>
                        </w:rPr>
                        <w:t>支援の充実</w:t>
                      </w:r>
                    </w:p>
                  </w:txbxContent>
                </v:textbox>
              </v:shape>
            </w:pict>
          </mc:Fallback>
        </mc:AlternateContent>
      </w:r>
    </w:p>
    <w:p w14:paraId="772A95F6" w14:textId="77777777" w:rsidR="005C7FF9" w:rsidRPr="005C7FF9" w:rsidRDefault="005C7FF9" w:rsidP="00D902EE">
      <w:pPr>
        <w:widowControl/>
        <w:snapToGrid w:val="0"/>
        <w:spacing w:beforeLines="30" w:before="108" w:afterLines="30" w:after="108"/>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現状と課題</w:t>
      </w:r>
    </w:p>
    <w:p w14:paraId="37C8040A"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SｺﾞｼｯｸM" w:hint="eastAsia"/>
          <w:color w:val="000000"/>
          <w:kern w:val="0"/>
          <w:szCs w:val="24"/>
        </w:rPr>
        <w:t>障害者雇用促進法改正による法定雇用率の段階的引き上げにともない、行政機関、民間企業等における障害のある人の採用は徐々に拡大しています。</w:t>
      </w:r>
    </w:p>
    <w:p w14:paraId="0F4FCF46"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SｺﾞｼｯｸM" w:hint="eastAsia"/>
          <w:color w:val="000000"/>
          <w:kern w:val="0"/>
          <w:szCs w:val="24"/>
        </w:rPr>
        <w:t>アンケート調査結果によれば、障害のある人の16.2%が正規職員として働いており、この割合は前回アンケート調査の12.5%から大幅に増加しています。</w:t>
      </w:r>
    </w:p>
    <w:p w14:paraId="03CF6987"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SｺﾞｼｯｸM" w:hint="eastAsia"/>
          <w:color w:val="000000"/>
          <w:kern w:val="0"/>
          <w:szCs w:val="24"/>
        </w:rPr>
        <w:t>このように障害のある人の雇用環境が改善する一方で、「収入が少ない」、「精神的につらい」、「体力的につらい」、「職場の人間関係」、「職場の障害理解が不足している」など様々な理由で離職を余儀なくされる人もいます。</w:t>
      </w:r>
    </w:p>
    <w:p w14:paraId="47102341"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SｺﾞｼｯｸM" w:hint="eastAsia"/>
          <w:color w:val="000000"/>
          <w:kern w:val="0"/>
          <w:szCs w:val="24"/>
        </w:rPr>
        <w:t>就労では、収入の多寡などの経済的自立な側面が強調されがちですが、障害のある人が</w:t>
      </w:r>
      <w:r w:rsidRPr="005C7FF9">
        <w:rPr>
          <w:rFonts w:ascii="HGSｺﾞｼｯｸM" w:eastAsia="HGSｺﾞｼｯｸM" w:hAnsi="Century" w:cs="HGｺﾞｼｯｸM" w:hint="eastAsia"/>
          <w:color w:val="000000"/>
          <w:kern w:val="0"/>
          <w:szCs w:val="24"/>
        </w:rPr>
        <w:t>その個性と能力を十分に発揮して働くことは、</w:t>
      </w:r>
      <w:r w:rsidRPr="005C7FF9">
        <w:rPr>
          <w:rFonts w:ascii="HGSｺﾞｼｯｸM" w:eastAsia="HGSｺﾞｼｯｸM" w:hAnsi="Century" w:cs="HGSｺﾞｼｯｸM" w:hint="eastAsia"/>
          <w:color w:val="000000"/>
          <w:kern w:val="0"/>
          <w:szCs w:val="24"/>
        </w:rPr>
        <w:t>社会参加や自己実現の観点からも意義があることです。</w:t>
      </w:r>
    </w:p>
    <w:p w14:paraId="51254BD4"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SｺﾞｼｯｸM" w:hint="eastAsia"/>
          <w:color w:val="000000"/>
          <w:kern w:val="0"/>
          <w:szCs w:val="24"/>
        </w:rPr>
        <w:t>しかしながら、本人にとって不本意な離職を繰り返すことになれば、就労だけでなく社会参加や自己実現への意欲も遠のいてしまいます。</w:t>
      </w:r>
    </w:p>
    <w:p w14:paraId="4FF64FC7" w14:textId="0668CAEA" w:rsidR="005C7FF9" w:rsidRPr="005C7FF9" w:rsidRDefault="005C7FF9" w:rsidP="005027ED">
      <w:pPr>
        <w:autoSpaceDE w:val="0"/>
        <w:autoSpaceDN w:val="0"/>
        <w:adjustRightInd w:val="0"/>
        <w:spacing w:line="400" w:lineRule="exact"/>
        <w:ind w:leftChars="0" w:left="0" w:rightChars="0" w:right="0" w:firstLine="240"/>
        <w:jc w:val="left"/>
        <w:rPr>
          <w:rFonts w:ascii="HGSｺﾞｼｯｸM" w:eastAsia="HGSｺﾞｼｯｸM" w:hAnsi="Century" w:cs="HGSｺﾞｼｯｸM"/>
          <w:color w:val="000000"/>
          <w:kern w:val="0"/>
          <w:szCs w:val="24"/>
        </w:rPr>
      </w:pPr>
      <w:r w:rsidRPr="005C7FF9">
        <w:rPr>
          <w:rFonts w:ascii="HGSｺﾞｼｯｸM" w:eastAsia="HGSｺﾞｼｯｸM" w:hAnsi="Century" w:cs="HGSｺﾞｼｯｸM" w:hint="eastAsia"/>
          <w:color w:val="000000"/>
          <w:kern w:val="0"/>
          <w:szCs w:val="24"/>
        </w:rPr>
        <w:t>そのため、就労支援に関する課題解決に向けて、本人の希望や障害特性にあった仕事を探すためのマッチング支援の充実、本人の希望や障害特性に応じた多様な働き方の創出、障害および障害者理解の促進などに取り組みます。</w:t>
      </w:r>
    </w:p>
    <w:p w14:paraId="375F6CC5"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Century" w:cs="HGｺﾞｼｯｸM"/>
          <w:color w:val="000000"/>
          <w:kern w:val="0"/>
          <w:szCs w:val="24"/>
        </w:rPr>
      </w:pPr>
      <w:r w:rsidRPr="005C7FF9">
        <w:rPr>
          <w:rFonts w:ascii="HGSｺﾞｼｯｸM" w:eastAsia="HGSｺﾞｼｯｸM" w:hAnsi="Century" w:cs="HGSｺﾞｼｯｸM" w:hint="eastAsia"/>
          <w:color w:val="000000"/>
          <w:kern w:val="0"/>
          <w:szCs w:val="24"/>
        </w:rPr>
        <w:t>また、一般的就労ではなく</w:t>
      </w:r>
      <w:r w:rsidRPr="005C7FF9">
        <w:rPr>
          <w:rFonts w:ascii="HGSｺﾞｼｯｸM" w:eastAsia="HGSｺﾞｼｯｸM" w:hAnsi="Century" w:cs="HGｺﾞｼｯｸM" w:hint="eastAsia"/>
          <w:color w:val="000000"/>
          <w:kern w:val="0"/>
          <w:szCs w:val="24"/>
        </w:rPr>
        <w:t>福祉的就労を希望する人の就労先を確保するため、就労継続支援B事業所等の整備を進めるとともに、</w:t>
      </w:r>
      <w:r w:rsidRPr="005C7FF9">
        <w:rPr>
          <w:rFonts w:ascii="HGSｺﾞｼｯｸM" w:eastAsia="HGSｺﾞｼｯｸM" w:hAnsi="Century" w:cs="HGSｺﾞｼｯｸM" w:hint="eastAsia"/>
          <w:color w:val="000000"/>
          <w:kern w:val="0"/>
          <w:szCs w:val="24"/>
        </w:rPr>
        <w:t>障害者の製作活動の促進、製品の販路拡大、</w:t>
      </w:r>
      <w:r w:rsidRPr="005C7FF9">
        <w:rPr>
          <w:rFonts w:ascii="HGSｺﾞｼｯｸM" w:eastAsia="HGSｺﾞｼｯｸM" w:hAnsi="Century" w:cs="HGｺﾞｼｯｸM" w:hint="eastAsia"/>
          <w:color w:val="000000"/>
          <w:kern w:val="0"/>
          <w:szCs w:val="24"/>
        </w:rPr>
        <w:t>工賃の向上等に努めます。</w:t>
      </w:r>
    </w:p>
    <w:p w14:paraId="62DC957C" w14:textId="77777777" w:rsidR="005C7FF9" w:rsidRPr="005C7FF9" w:rsidRDefault="005C7FF9" w:rsidP="005C7FF9">
      <w:pPr>
        <w:widowControl/>
        <w:snapToGrid w:val="0"/>
        <w:spacing w:line="400" w:lineRule="exact"/>
        <w:ind w:leftChars="0" w:left="0" w:rightChars="0" w:right="0" w:firstLineChars="0" w:firstLine="0"/>
        <w:jc w:val="left"/>
        <w:rPr>
          <w:rFonts w:ascii="HGSｺﾞｼｯｸM" w:eastAsia="HGSｺﾞｼｯｸM" w:hAnsi="メイリオ" w:cs="ＭＳ 明朝"/>
          <w:color w:val="000000"/>
          <w:szCs w:val="24"/>
        </w:rPr>
      </w:pPr>
    </w:p>
    <w:p w14:paraId="435FA0AC" w14:textId="77777777" w:rsidR="005C7FF9" w:rsidRPr="005C7FF9" w:rsidRDefault="005C7FF9" w:rsidP="005C7FF9">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主な施策・取組</w:t>
      </w:r>
    </w:p>
    <w:p w14:paraId="46A3AC2B"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①　就労支援の推進</w:t>
      </w:r>
    </w:p>
    <w:tbl>
      <w:tblPr>
        <w:tblStyle w:val="44"/>
        <w:tblW w:w="0" w:type="auto"/>
        <w:tblInd w:w="279" w:type="dxa"/>
        <w:tblLook w:val="04A0" w:firstRow="1" w:lastRow="0" w:firstColumn="1" w:lastColumn="0" w:noHBand="0" w:noVBand="1"/>
      </w:tblPr>
      <w:tblGrid>
        <w:gridCol w:w="6379"/>
        <w:gridCol w:w="2402"/>
      </w:tblGrid>
      <w:tr w:rsidR="005C7FF9" w:rsidRPr="005C7FF9" w14:paraId="16D98EAE" w14:textId="77777777" w:rsidTr="009F233E">
        <w:tc>
          <w:tcPr>
            <w:tcW w:w="6379" w:type="dxa"/>
            <w:shd w:val="clear" w:color="auto" w:fill="8DB3E2"/>
          </w:tcPr>
          <w:p w14:paraId="1010C49E"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2" w:type="dxa"/>
            <w:shd w:val="clear" w:color="auto" w:fill="8DB3E2"/>
          </w:tcPr>
          <w:p w14:paraId="6E539073"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46ABC0B1" w14:textId="77777777" w:rsidTr="009F233E">
        <w:trPr>
          <w:trHeight w:val="1528"/>
        </w:trPr>
        <w:tc>
          <w:tcPr>
            <w:tcW w:w="6379" w:type="dxa"/>
            <w:vAlign w:val="center"/>
          </w:tcPr>
          <w:p w14:paraId="33436947" w14:textId="77777777" w:rsidR="005C7FF9" w:rsidRPr="005C7FF9" w:rsidRDefault="005C7FF9" w:rsidP="009F233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就労支援の担い手である就労選択支援・就労移行支援事業者等の誘致を図り、専門性の向上に取り組むとともに、ハローワークや東京障害者職業センターによる技術的・専門的な助言や援助を活用し、障害者が就労に向けて、適切な支援が受けられるよう取り組みます。</w:t>
            </w:r>
          </w:p>
        </w:tc>
        <w:tc>
          <w:tcPr>
            <w:tcW w:w="2402" w:type="dxa"/>
            <w:vAlign w:val="center"/>
          </w:tcPr>
          <w:p w14:paraId="3C2A87E2"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bl>
    <w:p w14:paraId="460C2D1A" w14:textId="77777777" w:rsidR="005C7FF9" w:rsidRPr="005C7FF9" w:rsidRDefault="005C7FF9" w:rsidP="005C7FF9">
      <w:pPr>
        <w:widowControl/>
        <w:ind w:leftChars="0" w:left="0" w:rightChars="0" w:right="0" w:firstLineChars="0" w:firstLine="0"/>
        <w:jc w:val="left"/>
        <w:rPr>
          <w:rFonts w:ascii="ＭＳ 明朝" w:eastAsia="ＭＳ 明朝" w:hAnsi="ＭＳ 明朝" w:cs="ＭＳ 明朝"/>
          <w:szCs w:val="24"/>
        </w:rPr>
      </w:pPr>
      <w:r w:rsidRPr="005C7FF9">
        <w:rPr>
          <w:rFonts w:ascii="ＭＳ 明朝" w:eastAsia="ＭＳ 明朝" w:hAnsi="ＭＳ 明朝" w:cs="ＭＳ 明朝"/>
          <w:szCs w:val="24"/>
        </w:rPr>
        <w:br w:type="page"/>
      </w:r>
    </w:p>
    <w:tbl>
      <w:tblPr>
        <w:tblStyle w:val="44"/>
        <w:tblW w:w="0" w:type="auto"/>
        <w:tblInd w:w="279" w:type="dxa"/>
        <w:tblLook w:val="04A0" w:firstRow="1" w:lastRow="0" w:firstColumn="1" w:lastColumn="0" w:noHBand="0" w:noVBand="1"/>
      </w:tblPr>
      <w:tblGrid>
        <w:gridCol w:w="6379"/>
        <w:gridCol w:w="2402"/>
      </w:tblGrid>
      <w:tr w:rsidR="005C7FF9" w:rsidRPr="005C7FF9" w14:paraId="15C42F62" w14:textId="77777777" w:rsidTr="009F233E">
        <w:trPr>
          <w:trHeight w:val="268"/>
        </w:trPr>
        <w:tc>
          <w:tcPr>
            <w:tcW w:w="6379" w:type="dxa"/>
            <w:shd w:val="clear" w:color="auto" w:fill="8DB3E2"/>
          </w:tcPr>
          <w:p w14:paraId="5C2B2060" w14:textId="77777777" w:rsidR="005C7FF9" w:rsidRPr="005C7FF9" w:rsidRDefault="005C7FF9" w:rsidP="0039748D">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lastRenderedPageBreak/>
              <w:t>施策・取組の内容</w:t>
            </w:r>
          </w:p>
        </w:tc>
        <w:tc>
          <w:tcPr>
            <w:tcW w:w="2402" w:type="dxa"/>
            <w:shd w:val="clear" w:color="auto" w:fill="8DB3E2"/>
          </w:tcPr>
          <w:p w14:paraId="7D85EC39" w14:textId="77777777" w:rsidR="005C7FF9" w:rsidRPr="005C7FF9" w:rsidRDefault="005C7FF9" w:rsidP="0039748D">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5B1FB05F" w14:textId="77777777" w:rsidTr="009F233E">
        <w:trPr>
          <w:trHeight w:val="1650"/>
        </w:trPr>
        <w:tc>
          <w:tcPr>
            <w:tcW w:w="6379" w:type="dxa"/>
            <w:vAlign w:val="center"/>
          </w:tcPr>
          <w:p w14:paraId="225A9300" w14:textId="77777777" w:rsidR="005C7FF9" w:rsidRPr="005C7FF9" w:rsidRDefault="005C7FF9" w:rsidP="009F233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が就労後も安定して働き続けられるよう、品川区障害者就労支援センター「げんき品川」における職場定着支援を継続するとともに、相談支援機関や障害福祉サービス事業者、民間企業と連携して、生活面からの一体的な支援を進めます。</w:t>
            </w:r>
          </w:p>
        </w:tc>
        <w:tc>
          <w:tcPr>
            <w:tcW w:w="2402" w:type="dxa"/>
            <w:vAlign w:val="center"/>
          </w:tcPr>
          <w:p w14:paraId="07C63D05"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199AD769" w14:textId="77777777" w:rsidTr="009F233E">
        <w:trPr>
          <w:trHeight w:val="1125"/>
        </w:trPr>
        <w:tc>
          <w:tcPr>
            <w:tcW w:w="6379" w:type="dxa"/>
            <w:shd w:val="clear" w:color="auto" w:fill="auto"/>
            <w:vAlign w:val="center"/>
          </w:tcPr>
          <w:p w14:paraId="69BE1842" w14:textId="77777777" w:rsidR="005C7FF9" w:rsidRPr="005C7FF9" w:rsidRDefault="005C7FF9" w:rsidP="009F233E">
            <w:pPr>
              <w:widowControl/>
              <w:snapToGrid w:val="0"/>
              <w:spacing w:line="276" w:lineRule="auto"/>
              <w:ind w:leftChars="0" w:left="0" w:rightChars="0" w:right="0" w:firstLineChars="0" w:firstLine="0"/>
              <w:jc w:val="left"/>
              <w:rPr>
                <w:rFonts w:ascii="ＭＳ 明朝" w:hAnsi="ＭＳ 明朝" w:cs="ＭＳ 明朝"/>
                <w:szCs w:val="24"/>
              </w:rPr>
            </w:pPr>
            <w:r w:rsidRPr="005C7FF9">
              <w:rPr>
                <w:rFonts w:ascii="HGSｺﾞｼｯｸM" w:eastAsia="HGSｺﾞｼｯｸM" w:hAnsi="メイリオ" w:cs="ＭＳ 明朝" w:hint="eastAsia"/>
                <w:color w:val="000000"/>
                <w:szCs w:val="24"/>
              </w:rPr>
              <w:t>自営や企業で働く重度障害者等の就労を支援するため、雇用施策との連携事業等を活用する等、具体的な取り組みを検討し進めていきます。</w:t>
            </w:r>
          </w:p>
        </w:tc>
        <w:tc>
          <w:tcPr>
            <w:tcW w:w="2402" w:type="dxa"/>
            <w:shd w:val="clear" w:color="auto" w:fill="auto"/>
            <w:vAlign w:val="center"/>
          </w:tcPr>
          <w:p w14:paraId="3CB57D75"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119664F8" w14:textId="77777777" w:rsidTr="009F233E">
        <w:trPr>
          <w:trHeight w:val="1447"/>
        </w:trPr>
        <w:tc>
          <w:tcPr>
            <w:tcW w:w="6379" w:type="dxa"/>
            <w:vAlign w:val="center"/>
          </w:tcPr>
          <w:p w14:paraId="64468BD1" w14:textId="77777777" w:rsidR="005C7FF9" w:rsidRPr="005C7FF9" w:rsidRDefault="005C7FF9" w:rsidP="009F233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就労継続支援事業所における製品の開発や品質向上、販路の拡大、アンテナショップでの販売の促進、障害者の工賃向上や事業所の安定運営をめざした支援策について、「品川区地域自立支援協議会就労支援部会」で検討し、推進していきます。</w:t>
            </w:r>
          </w:p>
        </w:tc>
        <w:tc>
          <w:tcPr>
            <w:tcW w:w="2402" w:type="dxa"/>
            <w:vAlign w:val="center"/>
          </w:tcPr>
          <w:p w14:paraId="016EC55E"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1FA678E5" w14:textId="77777777" w:rsidTr="009F233E">
        <w:trPr>
          <w:trHeight w:val="547"/>
        </w:trPr>
        <w:tc>
          <w:tcPr>
            <w:tcW w:w="6379" w:type="dxa"/>
            <w:vAlign w:val="center"/>
          </w:tcPr>
          <w:p w14:paraId="51AC2BF3" w14:textId="77777777" w:rsidR="005C7FF9" w:rsidRPr="005C7FF9" w:rsidRDefault="005C7FF9" w:rsidP="009F233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障害者施設の自主製品を販売する福祉ショップを常設することで、障害者の製作活動の促進、製品の販路拡大を図ります。</w:t>
            </w:r>
          </w:p>
        </w:tc>
        <w:tc>
          <w:tcPr>
            <w:tcW w:w="2402" w:type="dxa"/>
            <w:vAlign w:val="center"/>
          </w:tcPr>
          <w:p w14:paraId="551EF4E9"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368AC26E" w14:textId="77777777" w:rsidTr="009F233E">
        <w:trPr>
          <w:trHeight w:val="968"/>
        </w:trPr>
        <w:tc>
          <w:tcPr>
            <w:tcW w:w="6379" w:type="dxa"/>
            <w:vAlign w:val="center"/>
          </w:tcPr>
          <w:p w14:paraId="5078B265" w14:textId="77777777" w:rsidR="005C7FF9" w:rsidRPr="005C7FF9" w:rsidRDefault="005C7FF9" w:rsidP="009F233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障害者優先調達推進法に基づき、障害者就労施設等からの物品等の調達に努めるとともに、障害者の工賃向上につながるように区民に対して自主製品を紹介していきます。</w:t>
            </w:r>
          </w:p>
        </w:tc>
        <w:tc>
          <w:tcPr>
            <w:tcW w:w="2402" w:type="dxa"/>
            <w:vAlign w:val="center"/>
          </w:tcPr>
          <w:p w14:paraId="4160B84A"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5B245E2E" w14:textId="77777777" w:rsidTr="009F233E">
        <w:trPr>
          <w:trHeight w:val="1403"/>
        </w:trPr>
        <w:tc>
          <w:tcPr>
            <w:tcW w:w="6379" w:type="dxa"/>
            <w:vAlign w:val="center"/>
          </w:tcPr>
          <w:p w14:paraId="0451BDBF" w14:textId="77777777" w:rsidR="005C7FF9" w:rsidRPr="005C7FF9" w:rsidRDefault="005C7FF9" w:rsidP="009F233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品川区職員障害者活躍推進計画に基づき、障害者雇用や定着の体制整備を推進します。令和4(</w:t>
            </w:r>
            <w:r w:rsidRPr="005C7FF9">
              <w:rPr>
                <w:rFonts w:ascii="HGSｺﾞｼｯｸM" w:eastAsia="HGSｺﾞｼｯｸM" w:hAnsi="メイリオ" w:cs="ＭＳ 明朝"/>
                <w:color w:val="000000"/>
                <w:szCs w:val="24"/>
              </w:rPr>
              <w:t>2022)</w:t>
            </w:r>
            <w:r w:rsidRPr="005C7FF9">
              <w:rPr>
                <w:rFonts w:ascii="HGSｺﾞｼｯｸM" w:eastAsia="HGSｺﾞｼｯｸM" w:hAnsi="メイリオ" w:cs="ＭＳ 明朝" w:hint="eastAsia"/>
                <w:color w:val="000000"/>
                <w:szCs w:val="24"/>
              </w:rPr>
              <w:t>年度に庁内に設置した「業務支援室」では、障害者が専門スタッフの支援を受けながら</w:t>
            </w:r>
            <w:r w:rsidRPr="005C7FF9">
              <w:rPr>
                <w:rFonts w:ascii="HGSｺﾞｼｯｸM" w:eastAsia="HGSｺﾞｼｯｸM" w:hAnsi="ＭＳ 明朝" w:cs="ＭＳ 明朝" w:hint="eastAsia"/>
                <w:color w:val="000000"/>
                <w:szCs w:val="24"/>
              </w:rPr>
              <w:t>軽作業等に取り組み、各課の業務を支援します。</w:t>
            </w:r>
          </w:p>
        </w:tc>
        <w:tc>
          <w:tcPr>
            <w:tcW w:w="2402" w:type="dxa"/>
            <w:vAlign w:val="center"/>
          </w:tcPr>
          <w:p w14:paraId="4EE8FC50"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人事課</w:t>
            </w:r>
          </w:p>
        </w:tc>
      </w:tr>
    </w:tbl>
    <w:p w14:paraId="1D3DF1BD"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②　多様な働き方の推進</w:t>
      </w:r>
    </w:p>
    <w:tbl>
      <w:tblPr>
        <w:tblStyle w:val="44"/>
        <w:tblW w:w="0" w:type="auto"/>
        <w:tblInd w:w="279" w:type="dxa"/>
        <w:tblLook w:val="04A0" w:firstRow="1" w:lastRow="0" w:firstColumn="1" w:lastColumn="0" w:noHBand="0" w:noVBand="1"/>
      </w:tblPr>
      <w:tblGrid>
        <w:gridCol w:w="6379"/>
        <w:gridCol w:w="2402"/>
      </w:tblGrid>
      <w:tr w:rsidR="005C7FF9" w:rsidRPr="005C7FF9" w14:paraId="039EFE1F" w14:textId="77777777" w:rsidTr="009F233E">
        <w:tc>
          <w:tcPr>
            <w:tcW w:w="6379" w:type="dxa"/>
            <w:shd w:val="clear" w:color="auto" w:fill="8DB3E2"/>
          </w:tcPr>
          <w:p w14:paraId="6C6FB021"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2" w:type="dxa"/>
            <w:shd w:val="clear" w:color="auto" w:fill="8DB3E2"/>
          </w:tcPr>
          <w:p w14:paraId="13C4E55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0B625568" w14:textId="77777777" w:rsidTr="009F233E">
        <w:trPr>
          <w:trHeight w:val="1277"/>
        </w:trPr>
        <w:tc>
          <w:tcPr>
            <w:tcW w:w="6379" w:type="dxa"/>
            <w:vAlign w:val="center"/>
          </w:tcPr>
          <w:p w14:paraId="058791A1" w14:textId="77777777" w:rsidR="005C7FF9" w:rsidRPr="005C7FF9" w:rsidRDefault="005C7FF9" w:rsidP="009F233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企業に対して、国の障害者雇用施策や企業支援等の活用を促進しつつ、生涯特性や本人の状況に応じた合理的配慮の提供や仕事の創出、短時間就労等の多様な雇用形態の導入等を働きかけていきます。</w:t>
            </w:r>
          </w:p>
        </w:tc>
        <w:tc>
          <w:tcPr>
            <w:tcW w:w="2402" w:type="dxa"/>
            <w:vAlign w:val="center"/>
          </w:tcPr>
          <w:p w14:paraId="3CEA80F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780AF959" w14:textId="77777777" w:rsidTr="009F233E">
        <w:trPr>
          <w:trHeight w:val="1383"/>
        </w:trPr>
        <w:tc>
          <w:tcPr>
            <w:tcW w:w="6379" w:type="dxa"/>
            <w:vAlign w:val="center"/>
          </w:tcPr>
          <w:p w14:paraId="567329CE" w14:textId="77777777" w:rsidR="005C7FF9" w:rsidRPr="005C7FF9" w:rsidRDefault="005C7FF9" w:rsidP="009F233E">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品川区障害者就労支援センター「げんき品川」や就労移行支援事業者を通じて、企業に対して、障害者の受入に関する相談や、職場での障害者理解の促進を働きかけ、障害者が安心して働き続けられる環境づくりを推進します。</w:t>
            </w:r>
          </w:p>
        </w:tc>
        <w:tc>
          <w:tcPr>
            <w:tcW w:w="2402" w:type="dxa"/>
            <w:vAlign w:val="center"/>
          </w:tcPr>
          <w:p w14:paraId="1B17B86D"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bl>
    <w:p w14:paraId="417EBA69" w14:textId="6E0E2D97" w:rsidR="005C7FF9" w:rsidRPr="005C7FF9" w:rsidRDefault="005C7FF9" w:rsidP="005C7FF9">
      <w:pPr>
        <w:widowControl/>
        <w:snapToGrid w:val="0"/>
        <w:ind w:leftChars="0" w:left="0" w:rightChars="0" w:right="0" w:firstLineChars="0" w:firstLine="0"/>
        <w:jc w:val="left"/>
        <w:rPr>
          <w:rFonts w:ascii="HGSｺﾞｼｯｸM" w:eastAsia="HGSｺﾞｼｯｸM" w:hAnsi="メイリオ" w:cs="ＭＳ 明朝"/>
          <w:color w:val="000000"/>
          <w:szCs w:val="24"/>
        </w:rPr>
      </w:pPr>
    </w:p>
    <w:p w14:paraId="1D1BDC0C" w14:textId="66615384" w:rsidR="00E87B7F" w:rsidRDefault="00E87B7F" w:rsidP="005C7FF9">
      <w:pPr>
        <w:pStyle w:val="1"/>
        <w:ind w:left="1320" w:right="390"/>
      </w:pPr>
      <w:r>
        <w:rPr>
          <w:rFonts w:ascii="メイリオ" w:eastAsia="メイリオ" w:hAnsi="メイリオ" w:hint="eastAsia"/>
          <w:noProof/>
          <w:color w:val="000000" w:themeColor="text1"/>
        </w:rPr>
        <w:lastRenderedPageBreak/>
        <mc:AlternateContent>
          <mc:Choice Requires="wps">
            <w:drawing>
              <wp:anchor distT="0" distB="0" distL="114300" distR="114300" simplePos="0" relativeHeight="251912192" behindDoc="0" locked="0" layoutInCell="1" allowOverlap="1" wp14:anchorId="302F10A1" wp14:editId="15F7D8A7">
                <wp:simplePos x="0" y="0"/>
                <wp:positionH relativeFrom="column">
                  <wp:posOffset>4446</wp:posOffset>
                </wp:positionH>
                <wp:positionV relativeFrom="paragraph">
                  <wp:posOffset>-5080</wp:posOffset>
                </wp:positionV>
                <wp:extent cx="5791200" cy="485775"/>
                <wp:effectExtent l="0" t="0" r="0" b="9525"/>
                <wp:wrapNone/>
                <wp:docPr id="468843964" name="ホームベース 468843964"/>
                <wp:cNvGraphicFramePr/>
                <a:graphic xmlns:a="http://schemas.openxmlformats.org/drawingml/2006/main">
                  <a:graphicData uri="http://schemas.microsoft.com/office/word/2010/wordprocessingShape">
                    <wps:wsp>
                      <wps:cNvSpPr/>
                      <wps:spPr>
                        <a:xfrm>
                          <a:off x="0" y="0"/>
                          <a:ext cx="5791200" cy="485775"/>
                        </a:xfrm>
                        <a:prstGeom prst="homePlate">
                          <a:avLst/>
                        </a:prstGeom>
                        <a:solidFill>
                          <a:srgbClr val="4F81BD">
                            <a:lumMod val="75000"/>
                          </a:srgbClr>
                        </a:solidFill>
                        <a:ln w="25400" cap="flat" cmpd="sng" algn="ctr">
                          <a:noFill/>
                          <a:prstDash val="solid"/>
                        </a:ln>
                        <a:effectLst/>
                      </wps:spPr>
                      <wps:txbx>
                        <w:txbxContent>
                          <w:p w14:paraId="254C3EEB"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７</w:t>
                            </w:r>
                            <w:r w:rsidRPr="00776C1B">
                              <w:rPr>
                                <w:rFonts w:ascii="BIZ UDPゴシック" w:eastAsia="BIZ UDPゴシック" w:hAnsi="BIZ UDPゴシック" w:hint="eastAsia"/>
                                <w:color w:val="FFFFFF" w:themeColor="background1"/>
                                <w:sz w:val="32"/>
                                <w:szCs w:val="32"/>
                              </w:rPr>
                              <w:t xml:space="preserve">＞　</w:t>
                            </w:r>
                            <w:r w:rsidRPr="0014588A">
                              <w:rPr>
                                <w:rFonts w:ascii="BIZ UDPゴシック" w:eastAsia="BIZ UDPゴシック" w:hAnsi="BIZ UDPゴシック" w:hint="eastAsia"/>
                                <w:color w:val="FFFFFF" w:themeColor="background1"/>
                                <w:sz w:val="32"/>
                                <w:szCs w:val="32"/>
                              </w:rPr>
                              <w:t>社会参加</w:t>
                            </w:r>
                            <w:r w:rsidRPr="0014588A">
                              <w:rPr>
                                <w:rFonts w:ascii="BIZ UDPゴシック" w:eastAsia="BIZ UDPゴシック" w:hAnsi="BIZ UDPゴシック"/>
                                <w:color w:val="FFFFFF" w:themeColor="background1"/>
                                <w:sz w:val="32"/>
                                <w:szCs w:val="32"/>
                              </w:rPr>
                              <w:t>の促進</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10A1" id="ホームベース 468843964" o:spid="_x0000_s1184" type="#_x0000_t15" style="position:absolute;left:0;text-align:left;margin-left:.35pt;margin-top:-.4pt;width:456pt;height:3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" adj="20694" fillcolor="#376092" stroked="f" strokeweight="2pt">
                <v:textbox inset=",0,,1mm">
                  <w:txbxContent>
                    <w:p w14:paraId="254C3EEB"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７</w:t>
                      </w:r>
                      <w:r w:rsidRPr="00776C1B">
                        <w:rPr>
                          <w:rFonts w:ascii="BIZ UDPゴシック" w:eastAsia="BIZ UDPゴシック" w:hAnsi="BIZ UDPゴシック" w:hint="eastAsia"/>
                          <w:color w:val="FFFFFF" w:themeColor="background1"/>
                          <w:sz w:val="32"/>
                          <w:szCs w:val="32"/>
                        </w:rPr>
                        <w:t xml:space="preserve">＞　</w:t>
                      </w:r>
                      <w:r w:rsidRPr="0014588A">
                        <w:rPr>
                          <w:rFonts w:ascii="BIZ UDPゴシック" w:eastAsia="BIZ UDPゴシック" w:hAnsi="BIZ UDPゴシック" w:hint="eastAsia"/>
                          <w:color w:val="FFFFFF" w:themeColor="background1"/>
                          <w:sz w:val="32"/>
                          <w:szCs w:val="32"/>
                        </w:rPr>
                        <w:t>社会参加</w:t>
                      </w:r>
                      <w:r w:rsidRPr="0014588A">
                        <w:rPr>
                          <w:rFonts w:ascii="BIZ UDPゴシック" w:eastAsia="BIZ UDPゴシック" w:hAnsi="BIZ UDPゴシック"/>
                          <w:color w:val="FFFFFF" w:themeColor="background1"/>
                          <w:sz w:val="32"/>
                          <w:szCs w:val="32"/>
                        </w:rPr>
                        <w:t>の促進</w:t>
                      </w:r>
                    </w:p>
                  </w:txbxContent>
                </v:textbox>
              </v:shape>
            </w:pict>
          </mc:Fallback>
        </mc:AlternateContent>
      </w:r>
    </w:p>
    <w:p w14:paraId="3BFA9F21" w14:textId="77777777" w:rsidR="005C7FF9" w:rsidRPr="005C7FF9" w:rsidRDefault="005C7FF9" w:rsidP="00C0163A">
      <w:pPr>
        <w:widowControl/>
        <w:snapToGrid w:val="0"/>
        <w:spacing w:afterLines="30" w:after="108"/>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現状と課題</w:t>
      </w:r>
    </w:p>
    <w:p w14:paraId="18B78E4E"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C7FF9">
        <w:rPr>
          <w:rFonts w:ascii="HGSｺﾞｼｯｸM" w:eastAsia="HGSｺﾞｼｯｸM" w:hAnsi="BIZ UDPGothic" w:cs="HGSｺﾞｼｯｸM" w:hint="eastAsia"/>
          <w:color w:val="000000"/>
          <w:kern w:val="0"/>
          <w:szCs w:val="24"/>
        </w:rPr>
        <w:t>すべての障害のある人が、様々な活動に積極的に参加するためには、情報の十分な取得利用や円滑な意思疎通手段の確保が必要となります。</w:t>
      </w:r>
    </w:p>
    <w:p w14:paraId="54DB0D98"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C7FF9">
        <w:rPr>
          <w:rFonts w:ascii="HGSｺﾞｼｯｸM" w:eastAsia="HGSｺﾞｼｯｸM" w:hAnsi="BIZ UDPGothic" w:cs="HGSｺﾞｼｯｸM" w:hint="eastAsia"/>
          <w:color w:val="000000"/>
          <w:kern w:val="0"/>
          <w:szCs w:val="24"/>
        </w:rPr>
        <w:t>区では、障害がある人に情報の取得利用を促進するため、手話通訳者の派遣、手話対応の遠隔通訳サービスの導入、印刷物の音声コードによる文字の読み上げ、ホームページでのテキスト形式データの提供等の障害特性に応じた情報利用やコミュニケーション手段の確保に努めてきました。</w:t>
      </w:r>
    </w:p>
    <w:p w14:paraId="72A55017"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C7FF9">
        <w:rPr>
          <w:rFonts w:ascii="HGSｺﾞｼｯｸM" w:eastAsia="HGSｺﾞｼｯｸM" w:hAnsi="BIZ UDPGothic" w:cs="HGSｺﾞｼｯｸM" w:hint="eastAsia"/>
          <w:color w:val="000000"/>
          <w:kern w:val="0"/>
          <w:szCs w:val="24"/>
        </w:rPr>
        <w:t>今後は、情報アクセシビリティ・意思疎通支援の充実を図るため、ウェブアクセシビリティに基づくホームページの改修、手話通訳者・要約筆記者の養成・確保等に取り組みます。</w:t>
      </w:r>
    </w:p>
    <w:p w14:paraId="4AFE7452"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C7FF9">
        <w:rPr>
          <w:rFonts w:ascii="HGSｺﾞｼｯｸM" w:eastAsia="HGSｺﾞｼｯｸM" w:hAnsi="BIZ UDPGothic" w:cs="HGSｺﾞｼｯｸM" w:hint="eastAsia"/>
          <w:color w:val="000000"/>
          <w:kern w:val="0"/>
          <w:szCs w:val="24"/>
        </w:rPr>
        <w:t>また、文化芸術活動およびスポーツ活動への参加は、障害のある人の生活を豊かにするだけでなく、活動を通じて地域の人々とつながり、障害への理解と認識を深め、障害のある人の自立と社会参加を促進するものです。</w:t>
      </w:r>
    </w:p>
    <w:p w14:paraId="1EC15245"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C7FF9">
        <w:rPr>
          <w:rFonts w:ascii="HGSｺﾞｼｯｸM" w:eastAsia="HGSｺﾞｼｯｸM" w:hAnsi="BIZ UDPGothic" w:cs="HGSｺﾞｼｯｸM" w:hint="eastAsia"/>
          <w:color w:val="000000"/>
          <w:kern w:val="0"/>
          <w:szCs w:val="24"/>
        </w:rPr>
        <w:t>近年はコロナ禍拡大の影響により、多くの文化芸術活動やスポーツ活動に関するイベントが中止を余儀なくされ、障害のある人が文化芸術活動やスポーツ活動に親しむ機会が減少しました。</w:t>
      </w:r>
    </w:p>
    <w:p w14:paraId="797DEACB"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C7FF9">
        <w:rPr>
          <w:rFonts w:ascii="HGSｺﾞｼｯｸM" w:eastAsia="HGSｺﾞｼｯｸM" w:hAnsi="BIZ UDPGothic" w:cs="HGSｺﾞｼｯｸM" w:hint="eastAsia"/>
          <w:color w:val="000000"/>
          <w:kern w:val="0"/>
          <w:szCs w:val="24"/>
        </w:rPr>
        <w:t>今後は、文化芸術活動やスポーツ活動の振興に取り組むとともに、障害特性に柔軟に対応し、どのような種別や程度であっても、参加しやすいように参加機会の充実を図ります。</w:t>
      </w:r>
    </w:p>
    <w:p w14:paraId="6EA563C1" w14:textId="77777777" w:rsidR="005C7FF9" w:rsidRPr="005C7FF9"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C7FF9">
        <w:rPr>
          <w:rFonts w:ascii="HGSｺﾞｼｯｸM" w:eastAsia="HGSｺﾞｼｯｸM" w:hAnsi="BIZ UDPGothic" w:cs="HGSｺﾞｼｯｸM" w:hint="eastAsia"/>
          <w:color w:val="000000"/>
          <w:kern w:val="0"/>
          <w:szCs w:val="24"/>
        </w:rPr>
        <w:t>なお、アンケート調査結果によれば、障害のある人の10.9%が「あまり・ほとんど外出しない」と答え、さらにそのうちの52.7%が「一人で出かけられない」ことを理由としてあげています。</w:t>
      </w:r>
    </w:p>
    <w:p w14:paraId="59F0E69C" w14:textId="77777777" w:rsidR="005C7FF9" w:rsidRPr="005C7FF9" w:rsidRDefault="005C7FF9" w:rsidP="005C7FF9">
      <w:pPr>
        <w:widowControl/>
        <w:snapToGri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C7FF9">
        <w:rPr>
          <w:rFonts w:ascii="HGSｺﾞｼｯｸM" w:eastAsia="HGSｺﾞｼｯｸM" w:hAnsi="BIZ UDPGothic" w:cs="HGSｺﾞｼｯｸM" w:hint="eastAsia"/>
          <w:color w:val="000000"/>
          <w:kern w:val="0"/>
          <w:szCs w:val="24"/>
        </w:rPr>
        <w:t>そのため、障害のある人が安心して外出できるように、移動支援従事者や同行援護従業者の養成研修等を通じて人材の確保に取り組みます。</w:t>
      </w:r>
    </w:p>
    <w:p w14:paraId="09CBE67C" w14:textId="77777777" w:rsidR="005C7FF9" w:rsidRPr="005C7FF9" w:rsidRDefault="005C7FF9" w:rsidP="005C7FF9">
      <w:pPr>
        <w:widowControl/>
        <w:snapToGrid w:val="0"/>
        <w:spacing w:line="400" w:lineRule="exact"/>
        <w:ind w:leftChars="0" w:left="0" w:rightChars="0" w:right="0" w:firstLineChars="0" w:firstLine="0"/>
        <w:jc w:val="left"/>
        <w:rPr>
          <w:rFonts w:ascii="HGSｺﾞｼｯｸM" w:eastAsia="HGSｺﾞｼｯｸM" w:hAnsi="BIZ UDPGothic" w:cs="HGSｺﾞｼｯｸM"/>
          <w:color w:val="000000"/>
          <w:kern w:val="0"/>
          <w:szCs w:val="24"/>
        </w:rPr>
      </w:pPr>
    </w:p>
    <w:p w14:paraId="6E55E787" w14:textId="77777777" w:rsidR="005C7FF9" w:rsidRPr="005C7FF9" w:rsidRDefault="005C7FF9" w:rsidP="005C7FF9">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主な施策・取組</w:t>
      </w:r>
    </w:p>
    <w:p w14:paraId="70A026FE"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①　情報アクセシビリティ・意思疎通支援の充実</w:t>
      </w:r>
    </w:p>
    <w:tbl>
      <w:tblPr>
        <w:tblStyle w:val="45"/>
        <w:tblW w:w="0" w:type="auto"/>
        <w:tblInd w:w="279" w:type="dxa"/>
        <w:tblLook w:val="04A0" w:firstRow="1" w:lastRow="0" w:firstColumn="1" w:lastColumn="0" w:noHBand="0" w:noVBand="1"/>
      </w:tblPr>
      <w:tblGrid>
        <w:gridCol w:w="6379"/>
        <w:gridCol w:w="2402"/>
      </w:tblGrid>
      <w:tr w:rsidR="005C7FF9" w:rsidRPr="005C7FF9" w14:paraId="30609E9F" w14:textId="77777777" w:rsidTr="00F8256A">
        <w:tc>
          <w:tcPr>
            <w:tcW w:w="6379" w:type="dxa"/>
            <w:shd w:val="clear" w:color="auto" w:fill="8DB3E2"/>
          </w:tcPr>
          <w:p w14:paraId="4B04CF5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2" w:type="dxa"/>
            <w:shd w:val="clear" w:color="auto" w:fill="8DB3E2"/>
          </w:tcPr>
          <w:p w14:paraId="12931A32"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7B1B9037" w14:textId="77777777" w:rsidTr="00F8256A">
        <w:trPr>
          <w:trHeight w:val="914"/>
        </w:trPr>
        <w:tc>
          <w:tcPr>
            <w:tcW w:w="6379" w:type="dxa"/>
            <w:vAlign w:val="center"/>
          </w:tcPr>
          <w:p w14:paraId="05B204EB" w14:textId="77777777" w:rsidR="005C7FF9" w:rsidRPr="005C7FF9" w:rsidRDefault="005C7FF9"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手話通訳者の派遣や印刷物の音声コードによる文字の読み上げ等、障害の特性に応じた情報の利用、コミュニケーション手段に努めます。</w:t>
            </w:r>
          </w:p>
        </w:tc>
        <w:tc>
          <w:tcPr>
            <w:tcW w:w="2402" w:type="dxa"/>
            <w:vAlign w:val="center"/>
          </w:tcPr>
          <w:p w14:paraId="197365F8"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32DE5401" w14:textId="77777777" w:rsidTr="00F8256A">
        <w:trPr>
          <w:trHeight w:val="70"/>
        </w:trPr>
        <w:tc>
          <w:tcPr>
            <w:tcW w:w="6379" w:type="dxa"/>
            <w:shd w:val="clear" w:color="auto" w:fill="8DB3E2"/>
          </w:tcPr>
          <w:p w14:paraId="67FDF8FC" w14:textId="77777777" w:rsidR="005C7FF9" w:rsidRPr="005C7FF9" w:rsidRDefault="005C7FF9" w:rsidP="0039748D">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lastRenderedPageBreak/>
              <w:t>施策・取組の内容</w:t>
            </w:r>
          </w:p>
        </w:tc>
        <w:tc>
          <w:tcPr>
            <w:tcW w:w="2402" w:type="dxa"/>
            <w:shd w:val="clear" w:color="auto" w:fill="8DB3E2"/>
          </w:tcPr>
          <w:p w14:paraId="1545D3E2" w14:textId="77777777" w:rsidR="005C7FF9" w:rsidRPr="005C7FF9" w:rsidRDefault="005C7FF9" w:rsidP="0039748D">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39CEA0B4" w14:textId="77777777" w:rsidTr="00F8256A">
        <w:trPr>
          <w:trHeight w:val="1440"/>
        </w:trPr>
        <w:tc>
          <w:tcPr>
            <w:tcW w:w="6379" w:type="dxa"/>
            <w:vAlign w:val="center"/>
          </w:tcPr>
          <w:p w14:paraId="1649681B" w14:textId="443516C1" w:rsidR="005C7FF9" w:rsidRPr="005C7FF9" w:rsidRDefault="000E6E24"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796D21">
              <w:rPr>
                <w:rFonts w:ascii="HGSｺﾞｼｯｸM" w:eastAsia="HGSｺﾞｼｯｸM" w:hAnsi="メイリオ" w:hint="eastAsia"/>
                <w:color w:val="000000" w:themeColor="text1"/>
              </w:rPr>
              <w:t>障害者のウェブ利用を円滑に行えるようにするためウェブアクセシビリテ</w:t>
            </w:r>
            <w:r w:rsidRPr="00E62F3D">
              <w:rPr>
                <w:rFonts w:ascii="HGSｺﾞｼｯｸM" w:eastAsia="HGSｺﾞｼｯｸM" w:hAnsi="メイリオ" w:hint="eastAsia"/>
                <w:color w:val="000000" w:themeColor="text1"/>
              </w:rPr>
              <w:t>ィ</w:t>
            </w:r>
            <w:r w:rsidRPr="00796D21">
              <w:rPr>
                <w:rFonts w:ascii="HGSｺﾞｼｯｸM" w:eastAsia="HGSｺﾞｼｯｸM" w:hAnsi="メイリオ"/>
                <w:color w:val="000000" w:themeColor="text1"/>
              </w:rPr>
              <w:t>試験を令和</w:t>
            </w:r>
            <w:r>
              <w:rPr>
                <w:rFonts w:ascii="HGSｺﾞｼｯｸM" w:eastAsia="HGSｺﾞｼｯｸM" w:hAnsi="メイリオ" w:hint="eastAsia"/>
                <w:color w:val="000000" w:themeColor="text1"/>
              </w:rPr>
              <w:t>５(</w:t>
            </w:r>
            <w:r>
              <w:rPr>
                <w:rFonts w:ascii="HGSｺﾞｼｯｸM" w:eastAsia="HGSｺﾞｼｯｸM" w:hAnsi="メイリオ"/>
                <w:color w:val="000000" w:themeColor="text1"/>
              </w:rPr>
              <w:t>202</w:t>
            </w:r>
            <w:r>
              <w:rPr>
                <w:rFonts w:ascii="HGSｺﾞｼｯｸM" w:eastAsia="HGSｺﾞｼｯｸM" w:hAnsi="メイリオ" w:hint="eastAsia"/>
                <w:color w:val="000000" w:themeColor="text1"/>
              </w:rPr>
              <w:t>3</w:t>
            </w:r>
            <w:r>
              <w:rPr>
                <w:rFonts w:ascii="HGSｺﾞｼｯｸM" w:eastAsia="HGSｺﾞｼｯｸM" w:hAnsi="メイリオ"/>
                <w:color w:val="000000" w:themeColor="text1"/>
              </w:rPr>
              <w:t>)</w:t>
            </w:r>
            <w:r w:rsidRPr="00796D21">
              <w:rPr>
                <w:rFonts w:ascii="HGSｺﾞｼｯｸM" w:eastAsia="HGSｺﾞｼｯｸM" w:hAnsi="メイリオ"/>
                <w:color w:val="000000" w:themeColor="text1"/>
              </w:rPr>
              <w:t>年</w:t>
            </w:r>
            <w:r w:rsidR="002B2F82">
              <w:rPr>
                <w:rFonts w:ascii="HGSｺﾞｼｯｸM" w:eastAsia="HGSｺﾞｼｯｸM" w:hAnsi="メイリオ" w:hint="eastAsia"/>
                <w:color w:val="000000" w:themeColor="text1"/>
              </w:rPr>
              <w:t>度</w:t>
            </w:r>
            <w:r w:rsidRPr="00796D21">
              <w:rPr>
                <w:rFonts w:ascii="HGSｺﾞｼｯｸM" w:eastAsia="HGSｺﾞｼｯｸM" w:hAnsi="メイリオ"/>
                <w:color w:val="000000" w:themeColor="text1"/>
              </w:rPr>
              <w:t>に実施しました。</w:t>
            </w:r>
            <w:r w:rsidRPr="00796D21">
              <w:rPr>
                <w:rFonts w:ascii="HGSｺﾞｼｯｸM" w:eastAsia="HGSｺﾞｼｯｸM" w:hAnsi="メイリオ" w:hint="eastAsia"/>
                <w:color w:val="000000" w:themeColor="text1"/>
              </w:rPr>
              <w:t>試験の結果問題があった点につ</w:t>
            </w:r>
            <w:r w:rsidRPr="003414DB">
              <w:rPr>
                <w:rFonts w:ascii="HGSｺﾞｼｯｸM" w:eastAsia="HGSｺﾞｼｯｸM" w:hAnsi="メイリオ" w:hint="eastAsia"/>
                <w:color w:val="000000" w:themeColor="text1"/>
              </w:rPr>
              <w:t>いては区ホームページの改</w:t>
            </w:r>
            <w:r w:rsidRPr="00796D21">
              <w:rPr>
                <w:rFonts w:ascii="HGSｺﾞｼｯｸM" w:eastAsia="HGSｺﾞｼｯｸM" w:hAnsi="メイリオ" w:hint="eastAsia"/>
                <w:color w:val="000000" w:themeColor="text1"/>
              </w:rPr>
              <w:t>修などを行い、</w:t>
            </w:r>
            <w:r>
              <w:rPr>
                <w:rFonts w:ascii="HGSｺﾞｼｯｸM" w:eastAsia="HGSｺﾞｼｯｸM" w:hAnsi="メイリオ" w:hint="eastAsia"/>
                <w:color w:val="000000" w:themeColor="text1"/>
              </w:rPr>
              <w:t>引き続き</w:t>
            </w:r>
            <w:r w:rsidRPr="00796D21">
              <w:rPr>
                <w:rFonts w:ascii="HGSｺﾞｼｯｸM" w:eastAsia="HGSｺﾞｼｯｸM" w:hAnsi="メイリオ" w:hint="eastAsia"/>
                <w:color w:val="000000" w:themeColor="text1"/>
              </w:rPr>
              <w:t>利便性の向上に取り組みます。</w:t>
            </w:r>
          </w:p>
        </w:tc>
        <w:tc>
          <w:tcPr>
            <w:tcW w:w="2402" w:type="dxa"/>
            <w:vAlign w:val="center"/>
          </w:tcPr>
          <w:p w14:paraId="192BA110"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広報広聴課</w:t>
            </w:r>
          </w:p>
        </w:tc>
      </w:tr>
      <w:tr w:rsidR="005C7FF9" w:rsidRPr="005C7FF9" w14:paraId="7E0D873A" w14:textId="77777777" w:rsidTr="00F8256A">
        <w:trPr>
          <w:trHeight w:val="1077"/>
        </w:trPr>
        <w:tc>
          <w:tcPr>
            <w:tcW w:w="6379" w:type="dxa"/>
            <w:vAlign w:val="center"/>
          </w:tcPr>
          <w:p w14:paraId="46F7F494" w14:textId="77777777" w:rsidR="005C7FF9" w:rsidRPr="005C7FF9" w:rsidRDefault="005C7FF9"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視覚障害等がある区内在住の方にカセット版かデイジー版の「声の広報」を郵送します。また、「声の広報」は区公式の</w:t>
            </w:r>
            <w:r w:rsidRPr="005C7FF9">
              <w:rPr>
                <w:rFonts w:ascii="HGSｺﾞｼｯｸM" w:eastAsia="HGSｺﾞｼｯｸM" w:hAnsi="メイリオ" w:cs="ＭＳ 明朝"/>
                <w:color w:val="000000"/>
                <w:szCs w:val="24"/>
              </w:rPr>
              <w:t>YouTubeチャンネルでも配信します。</w:t>
            </w:r>
          </w:p>
        </w:tc>
        <w:tc>
          <w:tcPr>
            <w:tcW w:w="2402" w:type="dxa"/>
            <w:vAlign w:val="center"/>
          </w:tcPr>
          <w:p w14:paraId="316EADC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広報広聴課</w:t>
            </w:r>
          </w:p>
        </w:tc>
      </w:tr>
      <w:tr w:rsidR="005C7FF9" w:rsidRPr="005C7FF9" w14:paraId="0BD7EAB0" w14:textId="77777777" w:rsidTr="00F8256A">
        <w:trPr>
          <w:trHeight w:val="979"/>
        </w:trPr>
        <w:tc>
          <w:tcPr>
            <w:tcW w:w="6379" w:type="dxa"/>
            <w:vAlign w:val="center"/>
          </w:tcPr>
          <w:p w14:paraId="6809B766" w14:textId="77777777" w:rsidR="005C7FF9" w:rsidRPr="005C7FF9" w:rsidRDefault="005C7FF9"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中途障害者を対象にした言葉のリハビリ教室、手話講座等の開催、またボランティア養成のための点訳講座、朗読講座等を開催し、障害の特性に応じた意思疎通支援の充実を図ります。</w:t>
            </w:r>
          </w:p>
        </w:tc>
        <w:tc>
          <w:tcPr>
            <w:tcW w:w="2402" w:type="dxa"/>
            <w:vAlign w:val="center"/>
          </w:tcPr>
          <w:p w14:paraId="57CDC3A8"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3D815BA1" w14:textId="77777777" w:rsidTr="00F8256A">
        <w:trPr>
          <w:trHeight w:val="1449"/>
        </w:trPr>
        <w:tc>
          <w:tcPr>
            <w:tcW w:w="6379" w:type="dxa"/>
            <w:vAlign w:val="center"/>
          </w:tcPr>
          <w:p w14:paraId="75530F91" w14:textId="7A09AA20" w:rsidR="005C7FF9" w:rsidRPr="005C7FF9" w:rsidRDefault="005C7FF9"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東京都等の関係機関と連携して、手話通訳者・要約筆記者の養成・確保と円滑な派遣に努めます。また、令和</w:t>
            </w:r>
            <w:r w:rsidRPr="005C7FF9">
              <w:rPr>
                <w:rFonts w:ascii="HGSｺﾞｼｯｸM" w:eastAsia="HGSｺﾞｼｯｸM" w:hAnsi="メイリオ" w:cs="ＭＳ 明朝"/>
                <w:color w:val="000000"/>
                <w:szCs w:val="24"/>
              </w:rPr>
              <w:t>3(2021)年7</w:t>
            </w:r>
            <w:r w:rsidR="008C1463">
              <w:rPr>
                <w:rFonts w:ascii="HGSｺﾞｼｯｸM" w:eastAsia="HGSｺﾞｼｯｸM" w:hAnsi="メイリオ" w:cs="ＭＳ 明朝"/>
                <w:color w:val="000000"/>
                <w:szCs w:val="24"/>
              </w:rPr>
              <w:t>月に制定した品川区手話言語条例に基づき、手話を使用する</w:t>
            </w:r>
            <w:r w:rsidR="008C1463">
              <w:rPr>
                <w:rFonts w:ascii="HGSｺﾞｼｯｸM" w:eastAsia="HGSｺﾞｼｯｸM" w:hAnsi="メイリオ" w:cs="ＭＳ 明朝" w:hint="eastAsia"/>
                <w:color w:val="000000"/>
                <w:szCs w:val="24"/>
              </w:rPr>
              <w:t>人</w:t>
            </w:r>
            <w:r w:rsidRPr="005C7FF9">
              <w:rPr>
                <w:rFonts w:ascii="HGSｺﾞｼｯｸM" w:eastAsia="HGSｺﾞｼｯｸM" w:hAnsi="メイリオ" w:cs="ＭＳ 明朝"/>
                <w:color w:val="000000"/>
                <w:szCs w:val="24"/>
              </w:rPr>
              <w:t>が安心して生活できるよう手話の理解促進・普及を図ります。</w:t>
            </w:r>
          </w:p>
        </w:tc>
        <w:tc>
          <w:tcPr>
            <w:tcW w:w="2402" w:type="dxa"/>
            <w:vAlign w:val="center"/>
          </w:tcPr>
          <w:p w14:paraId="0E891F45"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bl>
    <w:p w14:paraId="26A506DB"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②　スポーツ活動の充実</w:t>
      </w:r>
    </w:p>
    <w:tbl>
      <w:tblPr>
        <w:tblStyle w:val="45"/>
        <w:tblW w:w="0" w:type="auto"/>
        <w:tblInd w:w="279" w:type="dxa"/>
        <w:tblLook w:val="04A0" w:firstRow="1" w:lastRow="0" w:firstColumn="1" w:lastColumn="0" w:noHBand="0" w:noVBand="1"/>
      </w:tblPr>
      <w:tblGrid>
        <w:gridCol w:w="6379"/>
        <w:gridCol w:w="2402"/>
      </w:tblGrid>
      <w:tr w:rsidR="005C7FF9" w:rsidRPr="005C7FF9" w14:paraId="3A15B38D" w14:textId="77777777" w:rsidTr="00F8256A">
        <w:tc>
          <w:tcPr>
            <w:tcW w:w="6379" w:type="dxa"/>
            <w:shd w:val="clear" w:color="auto" w:fill="8DB3E2"/>
          </w:tcPr>
          <w:p w14:paraId="2404D175"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2" w:type="dxa"/>
            <w:shd w:val="clear" w:color="auto" w:fill="8DB3E2"/>
          </w:tcPr>
          <w:p w14:paraId="67E43D6F"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747C6C6C" w14:textId="77777777" w:rsidTr="00F8256A">
        <w:trPr>
          <w:trHeight w:val="738"/>
        </w:trPr>
        <w:tc>
          <w:tcPr>
            <w:tcW w:w="6379" w:type="dxa"/>
            <w:vAlign w:val="center"/>
          </w:tcPr>
          <w:p w14:paraId="6D95F519" w14:textId="77777777" w:rsidR="005C7FF9" w:rsidRPr="005C7FF9" w:rsidRDefault="005C7FF9"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障害者の特性に柔軟に対応し、どのような種別や程度であっても、参加しやすいように機会の充実に取り組みます。</w:t>
            </w:r>
          </w:p>
        </w:tc>
        <w:tc>
          <w:tcPr>
            <w:tcW w:w="2402" w:type="dxa"/>
            <w:vAlign w:val="center"/>
          </w:tcPr>
          <w:p w14:paraId="2CE8A7DC" w14:textId="77777777" w:rsidR="005C7FF9" w:rsidRPr="005C7FF9" w:rsidRDefault="005C7FF9" w:rsidP="00F97FA2">
            <w:pPr>
              <w:widowControl/>
              <w:snapToGrid w:val="0"/>
              <w:ind w:leftChars="0" w:rightChars="0" w:right="0" w:firstLineChars="41" w:firstLine="98"/>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スポーツ推進課</w:t>
            </w:r>
          </w:p>
        </w:tc>
      </w:tr>
      <w:tr w:rsidR="005C7FF9" w:rsidRPr="005C7FF9" w14:paraId="07D0B736" w14:textId="77777777" w:rsidTr="00F8256A">
        <w:trPr>
          <w:trHeight w:val="1117"/>
        </w:trPr>
        <w:tc>
          <w:tcPr>
            <w:tcW w:w="6379" w:type="dxa"/>
            <w:vAlign w:val="center"/>
          </w:tcPr>
          <w:p w14:paraId="645872B4" w14:textId="77777777" w:rsidR="005C7FF9" w:rsidRPr="005C7FF9" w:rsidRDefault="005C7FF9"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区立スポーツ施設や学校施設の開放により、地域の身近な場所で障害者が定期的にスポーツに取り組める機会の充実を図ります。</w:t>
            </w:r>
          </w:p>
        </w:tc>
        <w:tc>
          <w:tcPr>
            <w:tcW w:w="2402" w:type="dxa"/>
            <w:vAlign w:val="center"/>
          </w:tcPr>
          <w:p w14:paraId="30354CD1"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スポーツ推進課</w:t>
            </w:r>
          </w:p>
        </w:tc>
      </w:tr>
      <w:tr w:rsidR="005C7FF9" w:rsidRPr="005C7FF9" w14:paraId="16FD059F" w14:textId="77777777" w:rsidTr="00F8256A">
        <w:trPr>
          <w:trHeight w:val="1417"/>
        </w:trPr>
        <w:tc>
          <w:tcPr>
            <w:tcW w:w="6379" w:type="dxa"/>
            <w:vAlign w:val="center"/>
          </w:tcPr>
          <w:p w14:paraId="6D113874" w14:textId="77777777" w:rsidR="005C7FF9" w:rsidRPr="005C7FF9" w:rsidRDefault="005C7FF9"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東京</w:t>
            </w:r>
            <w:r w:rsidRPr="005C7FF9">
              <w:rPr>
                <w:rFonts w:ascii="HGSｺﾞｼｯｸM" w:eastAsia="HGSｺﾞｼｯｸM" w:hAnsi="メイリオ" w:cs="ＭＳ 明朝"/>
                <w:color w:val="000000"/>
                <w:szCs w:val="24"/>
              </w:rPr>
              <w:t>2020パラリンピック競技大会の品川区応援競技であるブラインドサッカーをはじめ、パラリンピック競技種目をみたり、体験したりする機会を通して、パラスポーツへの関心を高め、障害のある人とない人の交流を促進します。</w:t>
            </w:r>
          </w:p>
        </w:tc>
        <w:tc>
          <w:tcPr>
            <w:tcW w:w="2402" w:type="dxa"/>
            <w:vAlign w:val="center"/>
          </w:tcPr>
          <w:p w14:paraId="48AFAFED"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スポーツ推進課</w:t>
            </w:r>
          </w:p>
        </w:tc>
      </w:tr>
    </w:tbl>
    <w:p w14:paraId="053B1C36" w14:textId="12A23B99" w:rsidR="005C7FF9" w:rsidRPr="00E26911" w:rsidRDefault="005C7FF9" w:rsidP="005C7FF9">
      <w:pPr>
        <w:widowControl/>
        <w:snapToGrid w:val="0"/>
        <w:spacing w:before="240"/>
        <w:ind w:leftChars="0" w:left="0" w:rightChars="0" w:right="0" w:firstLineChars="0" w:firstLine="0"/>
        <w:jc w:val="left"/>
        <w:outlineLvl w:val="1"/>
        <w:rPr>
          <w:rFonts w:ascii="HGSｺﾞｼｯｸM" w:eastAsia="HGSｺﾞｼｯｸM" w:hAnsi="BIZ UDPゴシック" w:cs="ＭＳ 明朝"/>
          <w:sz w:val="28"/>
          <w:szCs w:val="28"/>
        </w:rPr>
      </w:pPr>
      <w:r w:rsidRPr="005C7FF9">
        <w:rPr>
          <w:rFonts w:ascii="HGSｺﾞｼｯｸM" w:eastAsia="HGSｺﾞｼｯｸM" w:hAnsi="BIZ UDPゴシック" w:cs="ＭＳ 明朝" w:hint="eastAsia"/>
          <w:sz w:val="28"/>
          <w:szCs w:val="28"/>
        </w:rPr>
        <w:t>③　文化・芸術活動の充実</w:t>
      </w:r>
    </w:p>
    <w:tbl>
      <w:tblPr>
        <w:tblStyle w:val="45"/>
        <w:tblW w:w="0" w:type="auto"/>
        <w:tblInd w:w="279" w:type="dxa"/>
        <w:tblLook w:val="04A0" w:firstRow="1" w:lastRow="0" w:firstColumn="1" w:lastColumn="0" w:noHBand="0" w:noVBand="1"/>
      </w:tblPr>
      <w:tblGrid>
        <w:gridCol w:w="6379"/>
        <w:gridCol w:w="2402"/>
      </w:tblGrid>
      <w:tr w:rsidR="005C7FF9" w:rsidRPr="005C7FF9" w14:paraId="652DC47A" w14:textId="77777777" w:rsidTr="00F8256A">
        <w:tc>
          <w:tcPr>
            <w:tcW w:w="6379" w:type="dxa"/>
            <w:shd w:val="clear" w:color="auto" w:fill="8DB3E2"/>
          </w:tcPr>
          <w:p w14:paraId="77491322"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2" w:type="dxa"/>
            <w:shd w:val="clear" w:color="auto" w:fill="8DB3E2"/>
          </w:tcPr>
          <w:p w14:paraId="496FE840"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1FF06FDF" w14:textId="77777777" w:rsidTr="00F8256A">
        <w:trPr>
          <w:trHeight w:val="674"/>
        </w:trPr>
        <w:tc>
          <w:tcPr>
            <w:tcW w:w="6379" w:type="dxa"/>
            <w:vAlign w:val="center"/>
          </w:tcPr>
          <w:p w14:paraId="27D7655F" w14:textId="77777777" w:rsidR="005C7FF9" w:rsidRPr="005C7FF9" w:rsidRDefault="005C7FF9" w:rsidP="00F8256A">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障害者の文化・芸術活動を支援するために、作品展の開催や発表の場をつくり、区民の障害者への理解を図ります。</w:t>
            </w:r>
          </w:p>
        </w:tc>
        <w:tc>
          <w:tcPr>
            <w:tcW w:w="2402" w:type="dxa"/>
            <w:vAlign w:val="center"/>
          </w:tcPr>
          <w:p w14:paraId="0D58BA51"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bl>
    <w:p w14:paraId="72444566" w14:textId="77777777" w:rsidR="00E26911" w:rsidRDefault="00E26911">
      <w:pPr>
        <w:ind w:left="240" w:right="480" w:firstLine="240"/>
      </w:pPr>
      <w:r>
        <w:br w:type="page"/>
      </w:r>
    </w:p>
    <w:tbl>
      <w:tblPr>
        <w:tblStyle w:val="45"/>
        <w:tblW w:w="0" w:type="auto"/>
        <w:tblInd w:w="279" w:type="dxa"/>
        <w:tblLook w:val="04A0" w:firstRow="1" w:lastRow="0" w:firstColumn="1" w:lastColumn="0" w:noHBand="0" w:noVBand="1"/>
      </w:tblPr>
      <w:tblGrid>
        <w:gridCol w:w="6379"/>
        <w:gridCol w:w="2402"/>
      </w:tblGrid>
      <w:tr w:rsidR="00E26911" w:rsidRPr="005C7FF9" w14:paraId="44F1E2F8" w14:textId="77777777" w:rsidTr="006B1F74">
        <w:trPr>
          <w:trHeight w:val="285"/>
        </w:trPr>
        <w:tc>
          <w:tcPr>
            <w:tcW w:w="6379" w:type="dxa"/>
            <w:shd w:val="clear" w:color="auto" w:fill="8DB3E2"/>
          </w:tcPr>
          <w:p w14:paraId="66008B8F" w14:textId="497AAE87" w:rsidR="00E26911" w:rsidRPr="005C7FF9" w:rsidRDefault="00E26911" w:rsidP="00E26911">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lastRenderedPageBreak/>
              <w:t>施策・取組の内容</w:t>
            </w:r>
          </w:p>
        </w:tc>
        <w:tc>
          <w:tcPr>
            <w:tcW w:w="2402" w:type="dxa"/>
            <w:shd w:val="clear" w:color="auto" w:fill="8DB3E2"/>
          </w:tcPr>
          <w:p w14:paraId="3DF6ED14" w14:textId="028644E4" w:rsidR="00E26911" w:rsidRPr="005C7FF9" w:rsidRDefault="00E26911" w:rsidP="00E26911">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E26911" w:rsidRPr="005C7FF9" w14:paraId="42AC84EC" w14:textId="77777777" w:rsidTr="006B1F74">
        <w:trPr>
          <w:trHeight w:val="1081"/>
        </w:trPr>
        <w:tc>
          <w:tcPr>
            <w:tcW w:w="6379" w:type="dxa"/>
            <w:vAlign w:val="center"/>
          </w:tcPr>
          <w:p w14:paraId="24A1143B" w14:textId="3DD6ABBC" w:rsidR="00E26911" w:rsidRDefault="00E26911" w:rsidP="006B1F74">
            <w:pPr>
              <w:snapToGrid w:val="0"/>
              <w:spacing w:line="276" w:lineRule="auto"/>
              <w:ind w:leftChars="16" w:left="103" w:rightChars="15" w:right="36" w:hangingChars="27" w:hanging="65"/>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文化・芸術に親しむ機会の充実を図るため、誰もが安心して利用できるよう文化施設のバリアフリー化や鑑賞サポートの推進を図ります。</w:t>
            </w:r>
          </w:p>
        </w:tc>
        <w:tc>
          <w:tcPr>
            <w:tcW w:w="2402" w:type="dxa"/>
            <w:vAlign w:val="center"/>
          </w:tcPr>
          <w:p w14:paraId="5291E935" w14:textId="5FF0AC6F" w:rsidR="00E26911" w:rsidRPr="005C7FF9" w:rsidRDefault="00E26911" w:rsidP="005C7FF9">
            <w:pPr>
              <w:snapToGrid w:val="0"/>
              <w:ind w:left="240" w:right="480" w:firstLine="24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文化観光課</w:t>
            </w:r>
          </w:p>
        </w:tc>
      </w:tr>
      <w:tr w:rsidR="005C7FF9" w:rsidRPr="005C7FF9" w14:paraId="29D0FDAF" w14:textId="77777777" w:rsidTr="006B1F74">
        <w:trPr>
          <w:trHeight w:val="1440"/>
        </w:trPr>
        <w:tc>
          <w:tcPr>
            <w:tcW w:w="6379" w:type="dxa"/>
            <w:vAlign w:val="center"/>
          </w:tcPr>
          <w:p w14:paraId="6039E334" w14:textId="77777777" w:rsidR="005C7FF9" w:rsidRPr="005C7FF9" w:rsidRDefault="005C7FF9" w:rsidP="006B1F74">
            <w:pPr>
              <w:widowControl/>
              <w:snapToGrid w:val="0"/>
              <w:spacing w:line="276" w:lineRule="auto"/>
              <w:ind w:leftChars="0" w:left="0" w:rightChars="0" w:right="0" w:firstLineChars="15" w:firstLine="36"/>
              <w:jc w:val="left"/>
              <w:rPr>
                <w:rFonts w:ascii="ＭＳ 明朝" w:hAnsi="ＭＳ 明朝" w:cs="ＭＳ 明朝"/>
                <w:szCs w:val="24"/>
              </w:rPr>
            </w:pPr>
            <w:r w:rsidRPr="005C7FF9">
              <w:rPr>
                <w:rFonts w:ascii="HGSｺﾞｼｯｸM" w:eastAsia="HGSｺﾞｼｯｸM" w:hAnsi="メイリオ" w:cs="ＭＳ 明朝" w:hint="eastAsia"/>
                <w:color w:val="000000"/>
                <w:szCs w:val="24"/>
              </w:rPr>
              <w:t>障害者が文化芸術活動を通じて、子どもや高齢者、幅広い活動分野の人たちとともに文化芸術活動を行い、交流機会の創出を支援することで、社会参加の推進や障害者理解の促進を図ります。</w:t>
            </w:r>
          </w:p>
        </w:tc>
        <w:tc>
          <w:tcPr>
            <w:tcW w:w="2402" w:type="dxa"/>
            <w:vAlign w:val="center"/>
          </w:tcPr>
          <w:p w14:paraId="27CE20E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6B32FDAB" w14:textId="77777777" w:rsidTr="006B1F74">
        <w:trPr>
          <w:trHeight w:val="2535"/>
        </w:trPr>
        <w:tc>
          <w:tcPr>
            <w:tcW w:w="6379" w:type="dxa"/>
            <w:vAlign w:val="center"/>
          </w:tcPr>
          <w:p w14:paraId="51A0EC27" w14:textId="77777777" w:rsidR="005C7FF9" w:rsidRPr="005C7FF9" w:rsidRDefault="005C7FF9" w:rsidP="006B1F74">
            <w:pPr>
              <w:widowControl/>
              <w:snapToGrid w:val="0"/>
              <w:spacing w:line="276" w:lineRule="auto"/>
              <w:ind w:leftChars="0" w:left="0" w:rightChars="0" w:right="0" w:firstLineChars="15" w:firstLine="36"/>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区立図書館では、活字による読書が困難な方への音訳図書、点字図書、さわる絵本、マルチメディア・デイジー図書等の貸出や来館困難な方への自宅配本を行っています。</w:t>
            </w:r>
          </w:p>
          <w:p w14:paraId="25907C3F" w14:textId="77777777" w:rsidR="005C7FF9" w:rsidRPr="005C7FF9" w:rsidRDefault="005C7FF9" w:rsidP="006B1F74">
            <w:pPr>
              <w:widowControl/>
              <w:snapToGrid w:val="0"/>
              <w:spacing w:line="276" w:lineRule="auto"/>
              <w:ind w:leftChars="0" w:left="0" w:rightChars="0" w:right="0" w:firstLineChars="15" w:firstLine="36"/>
              <w:jc w:val="left"/>
              <w:rPr>
                <w:rFonts w:ascii="ＭＳ 明朝" w:hAnsi="ＭＳ 明朝" w:cs="ＭＳ 明朝"/>
                <w:szCs w:val="24"/>
              </w:rPr>
            </w:pPr>
            <w:r w:rsidRPr="005C7FF9">
              <w:rPr>
                <w:rFonts w:ascii="HGSｺﾞｼｯｸM" w:eastAsia="HGSｺﾞｼｯｸM" w:hAnsi="メイリオ" w:cs="ＭＳ 明朝" w:hint="eastAsia"/>
                <w:color w:val="000000"/>
                <w:szCs w:val="24"/>
              </w:rPr>
              <w:t>また、区内特別支援学級への情報提供をはじめ、品川特別支援学校への団体配本、音声ガイドと字幕付きの「バリアフリー映画会」、手話通訳を配した「バリアフリーおはなし会」の開催等を通じて、支援の充実を図ります。</w:t>
            </w:r>
          </w:p>
        </w:tc>
        <w:tc>
          <w:tcPr>
            <w:tcW w:w="2402" w:type="dxa"/>
            <w:vAlign w:val="center"/>
          </w:tcPr>
          <w:p w14:paraId="32FB3BD4"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品川図書館</w:t>
            </w:r>
          </w:p>
        </w:tc>
      </w:tr>
    </w:tbl>
    <w:p w14:paraId="1E3A782B"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④　外出支援・参加支援の充実</w:t>
      </w:r>
    </w:p>
    <w:tbl>
      <w:tblPr>
        <w:tblStyle w:val="45"/>
        <w:tblW w:w="0" w:type="auto"/>
        <w:tblInd w:w="279" w:type="dxa"/>
        <w:tblLook w:val="04A0" w:firstRow="1" w:lastRow="0" w:firstColumn="1" w:lastColumn="0" w:noHBand="0" w:noVBand="1"/>
      </w:tblPr>
      <w:tblGrid>
        <w:gridCol w:w="6379"/>
        <w:gridCol w:w="2402"/>
      </w:tblGrid>
      <w:tr w:rsidR="005C7FF9" w:rsidRPr="005C7FF9" w14:paraId="254CD792" w14:textId="77777777" w:rsidTr="006B1F74">
        <w:tc>
          <w:tcPr>
            <w:tcW w:w="6379" w:type="dxa"/>
            <w:shd w:val="clear" w:color="auto" w:fill="8DB3E2"/>
          </w:tcPr>
          <w:p w14:paraId="4420C49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2" w:type="dxa"/>
            <w:shd w:val="clear" w:color="auto" w:fill="8DB3E2"/>
          </w:tcPr>
          <w:p w14:paraId="3822ACD2"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227983CC" w14:textId="77777777" w:rsidTr="006B1F74">
        <w:trPr>
          <w:trHeight w:val="1992"/>
        </w:trPr>
        <w:tc>
          <w:tcPr>
            <w:tcW w:w="6379" w:type="dxa"/>
            <w:vAlign w:val="center"/>
          </w:tcPr>
          <w:p w14:paraId="0FF6C95E" w14:textId="77777777" w:rsidR="005C7FF9" w:rsidRPr="005C7FF9" w:rsidRDefault="005C7FF9" w:rsidP="006B1F74">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游ゴシック" w:cs="ＭＳ Ｐゴシック" w:hint="eastAsia"/>
                <w:color w:val="000000"/>
                <w:szCs w:val="24"/>
              </w:rPr>
              <w:t>移動支援従事者や同行援護従業者養成研修等の実施により、人材の確保を図ります。また、多くの人に障害者福祉へ関心をもってもらい研修の受講につなげられるよう、事業所の地域交流や職場体験、学校訪問による福祉の仕事のイメージアップを図るなど、事業所と協議し、受講者を増やす取り組みを検討し具体的に進めていきます。</w:t>
            </w:r>
          </w:p>
        </w:tc>
        <w:tc>
          <w:tcPr>
            <w:tcW w:w="2402" w:type="dxa"/>
            <w:vAlign w:val="center"/>
          </w:tcPr>
          <w:p w14:paraId="0997E003" w14:textId="77777777" w:rsidR="005C7FF9" w:rsidRPr="005C7FF9" w:rsidRDefault="005C7FF9" w:rsidP="005C7FF9">
            <w:pPr>
              <w:widowControl/>
              <w:spacing w:line="276" w:lineRule="auto"/>
              <w:ind w:leftChars="0" w:left="0" w:rightChars="0" w:right="0" w:firstLineChars="0" w:firstLine="0"/>
              <w:jc w:val="center"/>
              <w:rPr>
                <w:rFonts w:ascii="HGSｺﾞｼｯｸM" w:eastAsia="HGSｺﾞｼｯｸM" w:hAnsi="游ゴシック" w:cs="ＭＳ Ｐゴシック"/>
                <w:color w:val="000000"/>
                <w:szCs w:val="24"/>
              </w:rPr>
            </w:pPr>
            <w:r w:rsidRPr="005C7FF9">
              <w:rPr>
                <w:rFonts w:ascii="HGSｺﾞｼｯｸM" w:eastAsia="HGSｺﾞｼｯｸM" w:hAnsi="游ゴシック" w:cs="ＭＳ 明朝" w:hint="eastAsia"/>
                <w:color w:val="000000"/>
                <w:szCs w:val="24"/>
              </w:rPr>
              <w:t>障害者支援課</w:t>
            </w:r>
          </w:p>
        </w:tc>
      </w:tr>
      <w:tr w:rsidR="005C7FF9" w:rsidRPr="005C7FF9" w14:paraId="2F298CEE" w14:textId="77777777" w:rsidTr="006B1F74">
        <w:trPr>
          <w:trHeight w:val="690"/>
        </w:trPr>
        <w:tc>
          <w:tcPr>
            <w:tcW w:w="6379" w:type="dxa"/>
            <w:vAlign w:val="center"/>
          </w:tcPr>
          <w:p w14:paraId="2AC1DF22" w14:textId="77777777" w:rsidR="005C7FF9" w:rsidRPr="005C7FF9" w:rsidRDefault="005C7FF9" w:rsidP="006B1F74">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游ゴシック" w:cs="ＭＳ Ｐゴシック" w:hint="eastAsia"/>
                <w:color w:val="000000"/>
                <w:szCs w:val="24"/>
              </w:rPr>
              <w:t>安全かつ適切なガイドヘルプを行うため、誘導技術向上や情報提供等の取り組みを進めます。</w:t>
            </w:r>
          </w:p>
        </w:tc>
        <w:tc>
          <w:tcPr>
            <w:tcW w:w="2402" w:type="dxa"/>
            <w:vAlign w:val="center"/>
          </w:tcPr>
          <w:p w14:paraId="6A99F3C4" w14:textId="77777777" w:rsidR="005C7FF9" w:rsidRPr="005C7FF9" w:rsidRDefault="005C7FF9" w:rsidP="005C7FF9">
            <w:pPr>
              <w:widowControl/>
              <w:spacing w:line="276" w:lineRule="auto"/>
              <w:ind w:leftChars="0" w:left="0" w:rightChars="0" w:right="0" w:firstLineChars="0" w:firstLine="0"/>
              <w:jc w:val="center"/>
              <w:rPr>
                <w:rFonts w:ascii="HGSｺﾞｼｯｸM" w:eastAsia="HGSｺﾞｼｯｸM" w:hAnsi="游ゴシック" w:cs="ＭＳ Ｐゴシック"/>
                <w:color w:val="000000"/>
                <w:szCs w:val="24"/>
              </w:rPr>
            </w:pPr>
            <w:r w:rsidRPr="005C7FF9">
              <w:rPr>
                <w:rFonts w:ascii="HGSｺﾞｼｯｸM" w:eastAsia="HGSｺﾞｼｯｸM" w:hAnsi="游ゴシック" w:cs="ＭＳ 明朝" w:hint="eastAsia"/>
                <w:color w:val="000000"/>
                <w:szCs w:val="24"/>
              </w:rPr>
              <w:t>障害者支援課</w:t>
            </w:r>
          </w:p>
        </w:tc>
      </w:tr>
      <w:tr w:rsidR="005C7FF9" w:rsidRPr="005C7FF9" w14:paraId="725C36B0" w14:textId="77777777" w:rsidTr="006B1F74">
        <w:trPr>
          <w:trHeight w:val="977"/>
        </w:trPr>
        <w:tc>
          <w:tcPr>
            <w:tcW w:w="6379" w:type="dxa"/>
            <w:vAlign w:val="center"/>
          </w:tcPr>
          <w:p w14:paraId="6810616C" w14:textId="77777777" w:rsidR="005C7FF9" w:rsidRPr="005C7FF9" w:rsidRDefault="005C7FF9" w:rsidP="006B1F74">
            <w:pPr>
              <w:widowControl/>
              <w:snapToGrid w:val="0"/>
              <w:spacing w:line="276" w:lineRule="auto"/>
              <w:ind w:leftChars="0" w:left="0" w:rightChars="0" w:right="0" w:firstLineChars="0" w:firstLine="0"/>
              <w:jc w:val="left"/>
              <w:rPr>
                <w:rFonts w:ascii="HGSｺﾞｼｯｸM" w:eastAsia="HGSｺﾞｼｯｸM" w:hAnsi="游ゴシック" w:cs="ＭＳ Ｐゴシック"/>
                <w:color w:val="000000"/>
                <w:szCs w:val="24"/>
              </w:rPr>
            </w:pPr>
            <w:r w:rsidRPr="005C7FF9">
              <w:rPr>
                <w:rFonts w:ascii="HGｺﾞｼｯｸM" w:eastAsia="HGｺﾞｼｯｸM" w:hAnsi="BIZ UDゴシック" w:cs="ＭＳ 明朝" w:hint="eastAsia"/>
                <w:color w:val="000000"/>
                <w:szCs w:val="24"/>
              </w:rPr>
              <w:t>社会的視野の拡充を目指して知的障害のある人を対象に絵画や造形等の生涯学習講座「チャレンジ塾」を開催し、生涯学習の機会を提供します。</w:t>
            </w:r>
          </w:p>
        </w:tc>
        <w:tc>
          <w:tcPr>
            <w:tcW w:w="2402" w:type="dxa"/>
            <w:vAlign w:val="center"/>
          </w:tcPr>
          <w:p w14:paraId="577659B4" w14:textId="77777777" w:rsidR="005C7FF9" w:rsidRPr="005C7FF9" w:rsidRDefault="005C7FF9" w:rsidP="005C7FF9">
            <w:pPr>
              <w:widowControl/>
              <w:spacing w:line="276" w:lineRule="auto"/>
              <w:ind w:leftChars="0" w:left="0" w:rightChars="0" w:right="0" w:firstLineChars="0" w:firstLine="0"/>
              <w:jc w:val="center"/>
              <w:rPr>
                <w:rFonts w:ascii="HGSｺﾞｼｯｸM" w:eastAsia="HGSｺﾞｼｯｸM" w:hAnsi="游ゴシック" w:cs="ＭＳ 明朝"/>
                <w:color w:val="000000"/>
                <w:szCs w:val="24"/>
              </w:rPr>
            </w:pPr>
            <w:r w:rsidRPr="005C7FF9">
              <w:rPr>
                <w:rFonts w:ascii="HGSｺﾞｼｯｸM" w:eastAsia="HGSｺﾞｼｯｸM" w:hAnsi="游ゴシック" w:cs="ＭＳ 明朝" w:hint="eastAsia"/>
                <w:color w:val="000000"/>
                <w:szCs w:val="24"/>
              </w:rPr>
              <w:t>文化観光課</w:t>
            </w:r>
          </w:p>
        </w:tc>
      </w:tr>
      <w:tr w:rsidR="005C7FF9" w:rsidRPr="005C7FF9" w14:paraId="7A9473C1" w14:textId="77777777" w:rsidTr="006B1F74">
        <w:trPr>
          <w:trHeight w:val="977"/>
        </w:trPr>
        <w:tc>
          <w:tcPr>
            <w:tcW w:w="6379" w:type="dxa"/>
            <w:vAlign w:val="center"/>
          </w:tcPr>
          <w:p w14:paraId="56AAF825" w14:textId="77777777" w:rsidR="005C7FF9" w:rsidRPr="005C7FF9" w:rsidRDefault="005C7FF9" w:rsidP="006B1F74">
            <w:pPr>
              <w:widowControl/>
              <w:snapToGrid w:val="0"/>
              <w:spacing w:line="276" w:lineRule="auto"/>
              <w:ind w:leftChars="0" w:left="0" w:rightChars="0" w:right="0" w:firstLineChars="0" w:firstLine="0"/>
              <w:jc w:val="left"/>
              <w:rPr>
                <w:rFonts w:ascii="HGSｺﾞｼｯｸM" w:eastAsia="HGSｺﾞｼｯｸM" w:hAnsi="游ゴシック" w:cs="ＭＳ Ｐゴシック"/>
                <w:color w:val="000000"/>
                <w:szCs w:val="24"/>
              </w:rPr>
            </w:pPr>
            <w:r w:rsidRPr="005C7FF9">
              <w:rPr>
                <w:rFonts w:ascii="HGｺﾞｼｯｸM" w:eastAsia="HGｺﾞｼｯｸM" w:hAnsi="BIZ UDゴシック" w:cs="ＭＳ 明朝" w:hint="eastAsia"/>
                <w:color w:val="000000"/>
                <w:szCs w:val="24"/>
              </w:rPr>
              <w:t>軽度の知的障害のある人を対象にした「日曜サークル」では参加者が集団活動を通して自立する力を身につけられるよう、余暇活動の機会を提供します。</w:t>
            </w:r>
          </w:p>
        </w:tc>
        <w:tc>
          <w:tcPr>
            <w:tcW w:w="2402" w:type="dxa"/>
            <w:vAlign w:val="center"/>
          </w:tcPr>
          <w:p w14:paraId="77FE872B" w14:textId="77777777" w:rsidR="005C7FF9" w:rsidRPr="005C7FF9" w:rsidRDefault="005C7FF9" w:rsidP="005C7FF9">
            <w:pPr>
              <w:widowControl/>
              <w:spacing w:line="276" w:lineRule="auto"/>
              <w:ind w:leftChars="0" w:left="0" w:rightChars="0" w:right="0" w:firstLineChars="0" w:firstLine="0"/>
              <w:jc w:val="center"/>
              <w:rPr>
                <w:rFonts w:ascii="HGSｺﾞｼｯｸM" w:eastAsia="HGSｺﾞｼｯｸM" w:hAnsi="游ゴシック" w:cs="ＭＳ 明朝"/>
                <w:color w:val="000000"/>
                <w:szCs w:val="24"/>
              </w:rPr>
            </w:pPr>
            <w:r w:rsidRPr="005C7FF9">
              <w:rPr>
                <w:rFonts w:ascii="HGSｺﾞｼｯｸM" w:eastAsia="HGSｺﾞｼｯｸM" w:hAnsi="游ゴシック" w:cs="ＭＳ 明朝" w:hint="eastAsia"/>
                <w:color w:val="000000"/>
                <w:szCs w:val="24"/>
              </w:rPr>
              <w:t>文化観光課</w:t>
            </w:r>
          </w:p>
        </w:tc>
      </w:tr>
    </w:tbl>
    <w:p w14:paraId="5FE99424" w14:textId="1559C568" w:rsidR="00E87B7F" w:rsidRDefault="00E87B7F" w:rsidP="005C7FF9">
      <w:pPr>
        <w:pStyle w:val="1"/>
        <w:ind w:leftChars="0" w:left="0" w:right="1560"/>
        <w:jc w:val="both"/>
      </w:pPr>
      <w:r>
        <w:rPr>
          <w:rFonts w:ascii="メイリオ" w:eastAsia="メイリオ" w:hint="eastAsia"/>
          <w:noProof/>
        </w:rPr>
        <w:lastRenderedPageBreak/>
        <mc:AlternateContent>
          <mc:Choice Requires="wps">
            <w:drawing>
              <wp:anchor distT="0" distB="0" distL="114300" distR="114300" simplePos="0" relativeHeight="251914240" behindDoc="0" locked="0" layoutInCell="1" allowOverlap="1" wp14:anchorId="04952870" wp14:editId="5325C722">
                <wp:simplePos x="0" y="0"/>
                <wp:positionH relativeFrom="column">
                  <wp:posOffset>4445</wp:posOffset>
                </wp:positionH>
                <wp:positionV relativeFrom="paragraph">
                  <wp:posOffset>-5080</wp:posOffset>
                </wp:positionV>
                <wp:extent cx="5819775" cy="485775"/>
                <wp:effectExtent l="0" t="0" r="9525" b="9525"/>
                <wp:wrapNone/>
                <wp:docPr id="468843965" name="ホームベース 468843965"/>
                <wp:cNvGraphicFramePr/>
                <a:graphic xmlns:a="http://schemas.openxmlformats.org/drawingml/2006/main">
                  <a:graphicData uri="http://schemas.microsoft.com/office/word/2010/wordprocessingShape">
                    <wps:wsp>
                      <wps:cNvSpPr/>
                      <wps:spPr>
                        <a:xfrm>
                          <a:off x="0" y="0"/>
                          <a:ext cx="5819775" cy="485775"/>
                        </a:xfrm>
                        <a:prstGeom prst="homePlate">
                          <a:avLst/>
                        </a:prstGeom>
                        <a:solidFill>
                          <a:srgbClr val="4F81BD">
                            <a:lumMod val="75000"/>
                          </a:srgbClr>
                        </a:solidFill>
                        <a:ln w="25400" cap="flat" cmpd="sng" algn="ctr">
                          <a:noFill/>
                          <a:prstDash val="solid"/>
                        </a:ln>
                        <a:effectLst/>
                      </wps:spPr>
                      <wps:txbx>
                        <w:txbxContent>
                          <w:p w14:paraId="2818D0E4"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８</w:t>
                            </w:r>
                            <w:r w:rsidRPr="00776C1B">
                              <w:rPr>
                                <w:rFonts w:ascii="BIZ UDPゴシック" w:eastAsia="BIZ UDPゴシック" w:hAnsi="BIZ UDPゴシック" w:hint="eastAsia"/>
                                <w:color w:val="FFFFFF" w:themeColor="background1"/>
                                <w:sz w:val="32"/>
                                <w:szCs w:val="32"/>
                              </w:rPr>
                              <w:t xml:space="preserve">＞　</w:t>
                            </w:r>
                            <w:r w:rsidRPr="00173B37">
                              <w:rPr>
                                <w:rFonts w:ascii="BIZ UDPゴシック" w:eastAsia="BIZ UDPゴシック" w:hAnsi="BIZ UDPゴシック" w:hint="eastAsia"/>
                                <w:color w:val="FFFFFF" w:themeColor="background1"/>
                                <w:sz w:val="32"/>
                                <w:szCs w:val="32"/>
                              </w:rPr>
                              <w:t>障害理解</w:t>
                            </w:r>
                            <w:r w:rsidRPr="00173B37">
                              <w:rPr>
                                <w:rFonts w:ascii="BIZ UDPゴシック" w:eastAsia="BIZ UDPゴシック" w:hAnsi="BIZ UDPゴシック"/>
                                <w:color w:val="FFFFFF" w:themeColor="background1"/>
                                <w:sz w:val="32"/>
                                <w:szCs w:val="32"/>
                              </w:rPr>
                              <w:t>と権利擁護の促進</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2870" id="ホームベース 468843965" o:spid="_x0000_s1185" type="#_x0000_t15" style="position:absolute;left:0;text-align:left;margin-left:.35pt;margin-top:-.4pt;width:458.25pt;height:3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" adj="20699" fillcolor="#376092" stroked="f" strokeweight="2pt">
                <v:textbox inset=",0,,1mm">
                  <w:txbxContent>
                    <w:p w14:paraId="2818D0E4"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８</w:t>
                      </w:r>
                      <w:r w:rsidRPr="00776C1B">
                        <w:rPr>
                          <w:rFonts w:ascii="BIZ UDPゴシック" w:eastAsia="BIZ UDPゴシック" w:hAnsi="BIZ UDPゴシック" w:hint="eastAsia"/>
                          <w:color w:val="FFFFFF" w:themeColor="background1"/>
                          <w:sz w:val="32"/>
                          <w:szCs w:val="32"/>
                        </w:rPr>
                        <w:t xml:space="preserve">＞　</w:t>
                      </w:r>
                      <w:r w:rsidRPr="00173B37">
                        <w:rPr>
                          <w:rFonts w:ascii="BIZ UDPゴシック" w:eastAsia="BIZ UDPゴシック" w:hAnsi="BIZ UDPゴシック" w:hint="eastAsia"/>
                          <w:color w:val="FFFFFF" w:themeColor="background1"/>
                          <w:sz w:val="32"/>
                          <w:szCs w:val="32"/>
                        </w:rPr>
                        <w:t>障害理解</w:t>
                      </w:r>
                      <w:r w:rsidRPr="00173B37">
                        <w:rPr>
                          <w:rFonts w:ascii="BIZ UDPゴシック" w:eastAsia="BIZ UDPゴシック" w:hAnsi="BIZ UDPゴシック"/>
                          <w:color w:val="FFFFFF" w:themeColor="background1"/>
                          <w:sz w:val="32"/>
                          <w:szCs w:val="32"/>
                        </w:rPr>
                        <w:t>と権利擁護の促進</w:t>
                      </w:r>
                    </w:p>
                  </w:txbxContent>
                </v:textbox>
              </v:shape>
            </w:pict>
          </mc:Fallback>
        </mc:AlternateContent>
      </w:r>
    </w:p>
    <w:p w14:paraId="4DAE3643" w14:textId="77777777" w:rsidR="005C7FF9" w:rsidRPr="005C7FF9" w:rsidRDefault="005C7FF9" w:rsidP="00D902EE">
      <w:pPr>
        <w:widowControl/>
        <w:snapToGrid w:val="0"/>
        <w:spacing w:beforeLines="30" w:before="108" w:afterLines="30" w:after="108"/>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現状と課題</w:t>
      </w:r>
    </w:p>
    <w:p w14:paraId="2F6496EF" w14:textId="51335FE2"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平成</w:t>
      </w:r>
      <w:r w:rsidR="00943982">
        <w:rPr>
          <w:rFonts w:ascii="HGSｺﾞｼｯｸM" w:eastAsia="HGSｺﾞｼｯｸM" w:hAnsi="BIZ UDPGothic" w:cs="HGSｺﾞｼｯｸM" w:hint="eastAsia"/>
          <w:color w:val="000000"/>
          <w:kern w:val="0"/>
          <w:szCs w:val="24"/>
        </w:rPr>
        <w:t>2</w:t>
      </w:r>
      <w:r w:rsidR="00943982">
        <w:rPr>
          <w:rFonts w:ascii="HGSｺﾞｼｯｸM" w:eastAsia="HGSｺﾞｼｯｸM" w:hAnsi="BIZ UDPGothic" w:cs="HGSｺﾞｼｯｸM"/>
          <w:color w:val="000000"/>
          <w:kern w:val="0"/>
          <w:szCs w:val="24"/>
        </w:rPr>
        <w:t>4</w:t>
      </w:r>
      <w:r w:rsidRPr="005027ED">
        <w:rPr>
          <w:rFonts w:ascii="HGSｺﾞｼｯｸM" w:eastAsia="HGSｺﾞｼｯｸM" w:hAnsi="BIZ UD明朝 Medium" w:cs="ＭＳ 明朝" w:hint="eastAsia"/>
          <w:color w:val="000000"/>
          <w:szCs w:val="24"/>
        </w:rPr>
        <w:t>（</w:t>
      </w:r>
      <w:r w:rsidR="00943982">
        <w:rPr>
          <w:rFonts w:ascii="HGSｺﾞｼｯｸM" w:eastAsia="HGSｺﾞｼｯｸM" w:hAnsi="BIZ UD明朝 Medium" w:cs="ＭＳ 明朝" w:hint="eastAsia"/>
          <w:color w:val="000000"/>
          <w:szCs w:val="24"/>
        </w:rPr>
        <w:t>201</w:t>
      </w:r>
      <w:r w:rsidR="00943982">
        <w:rPr>
          <w:rFonts w:ascii="HGSｺﾞｼｯｸM" w:eastAsia="HGSｺﾞｼｯｸM" w:hAnsi="BIZ UD明朝 Medium" w:cs="ＭＳ 明朝"/>
          <w:color w:val="000000"/>
          <w:szCs w:val="24"/>
        </w:rPr>
        <w:t>2</w:t>
      </w:r>
      <w:r w:rsidRPr="005027ED">
        <w:rPr>
          <w:rFonts w:ascii="HGSｺﾞｼｯｸM" w:eastAsia="HGSｺﾞｼｯｸM" w:hAnsi="BIZ UD明朝 Medium" w:cs="ＭＳ 明朝" w:hint="eastAsia"/>
          <w:color w:val="000000"/>
          <w:szCs w:val="24"/>
        </w:rPr>
        <w:t>）</w:t>
      </w:r>
      <w:r w:rsidRPr="005027ED">
        <w:rPr>
          <w:rFonts w:ascii="HGSｺﾞｼｯｸM" w:eastAsia="HGSｺﾞｼｯｸM" w:hAnsi="BIZ UDPGothic" w:cs="HGSｺﾞｼｯｸM" w:hint="eastAsia"/>
          <w:color w:val="000000"/>
          <w:kern w:val="0"/>
          <w:szCs w:val="24"/>
        </w:rPr>
        <w:t>年に施行された「障害者虐待防止法」では、障害者に対する虐待の禁止や、虐待の予防・早期発見、虐待を受けた障害者に対する保護などを定めています。</w:t>
      </w:r>
    </w:p>
    <w:p w14:paraId="40FF2C8F" w14:textId="77777777"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区では、虐待やその疑いがある場合に迅速に対応するため、障害者支援課に「しながわ見守りホットライン」を設け、通報・相談を受け付けています。</w:t>
      </w:r>
    </w:p>
    <w:p w14:paraId="185D4CB5" w14:textId="77777777"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また、各障害福祉サービス事業所においても虐待防止委員会の設置が義務化され、定期的に職員への虐待防止チェックリストを実施するなど虐待防止に取り組んでいます。</w:t>
      </w:r>
    </w:p>
    <w:p w14:paraId="4E547EAA" w14:textId="77777777"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さらに、本人が虐待を認識していない、被害を訴えられない場合もあるため、障害者虐待に対する知識や通報義務の周知や啓発を進め、虐待防止と早期発見に努めます。</w:t>
      </w:r>
    </w:p>
    <w:p w14:paraId="1A8C2178" w14:textId="77777777"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また、平成28</w:t>
      </w:r>
      <w:r w:rsidRPr="005027ED">
        <w:rPr>
          <w:rFonts w:ascii="HGSｺﾞｼｯｸM" w:eastAsia="HGSｺﾞｼｯｸM" w:hAnsi="BIZ UD明朝 Medium" w:cs="ＭＳ 明朝" w:hint="eastAsia"/>
          <w:color w:val="000000"/>
          <w:szCs w:val="24"/>
        </w:rPr>
        <w:t>（2016）</w:t>
      </w:r>
      <w:r w:rsidRPr="005027ED">
        <w:rPr>
          <w:rFonts w:ascii="HGSｺﾞｼｯｸM" w:eastAsia="HGSｺﾞｼｯｸM" w:hAnsi="BIZ UDPGothic" w:cs="HGSｺﾞｼｯｸM" w:hint="eastAsia"/>
          <w:color w:val="000000"/>
          <w:kern w:val="0"/>
          <w:szCs w:val="24"/>
        </w:rPr>
        <w:t>年度に施行された「障害者差別解消法」では障害を理由とした不当な差別的取扱いを禁止し、行政等に合理的配慮の提供を求めることにより、障害による差別を解消し、誰もが分け隔てなく共生する社会を実現することを定めています。</w:t>
      </w:r>
    </w:p>
    <w:p w14:paraId="0CECA6AE" w14:textId="77777777"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区では、区民や関係機関等への障害者差別解消法ハンドブックの配布、広報紙への特集記事掲載などを通じて障害者差別の解消、障害および障害者理解の促進等の普及啓発を推進してきました。</w:t>
      </w:r>
    </w:p>
    <w:p w14:paraId="6DC30985" w14:textId="58B03FE2"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しかしながら、アンケート調査結果によれば、差別や偏見について「常に感じる」、「ときどき感じる」と回答した割合は障害のある人で32.1%</w:t>
      </w:r>
      <w:r w:rsidR="00AF5085">
        <w:rPr>
          <w:rFonts w:ascii="HGSｺﾞｼｯｸM" w:eastAsia="HGSｺﾞｼｯｸM" w:hAnsi="BIZ UDPGothic" w:cs="HGSｺﾞｼｯｸM" w:hint="eastAsia"/>
          <w:color w:val="000000"/>
          <w:kern w:val="0"/>
          <w:szCs w:val="24"/>
        </w:rPr>
        <w:t>(</w:t>
      </w:r>
      <w:r w:rsidRPr="005027ED">
        <w:rPr>
          <w:rFonts w:ascii="HGSｺﾞｼｯｸM" w:eastAsia="HGSｺﾞｼｯｸM" w:hAnsi="BIZ UDPGothic" w:cs="HGSｺﾞｼｯｸM" w:hint="eastAsia"/>
          <w:color w:val="000000"/>
          <w:kern w:val="0"/>
          <w:szCs w:val="24"/>
        </w:rPr>
        <w:t>前回33.1%</w:t>
      </w:r>
      <w:r w:rsidR="00AF5085">
        <w:rPr>
          <w:rFonts w:ascii="HGSｺﾞｼｯｸM" w:eastAsia="HGSｺﾞｼｯｸM" w:hAnsi="BIZ UDPGothic" w:cs="HGSｺﾞｼｯｸM" w:hint="eastAsia"/>
          <w:color w:val="000000"/>
          <w:kern w:val="0"/>
          <w:szCs w:val="24"/>
        </w:rPr>
        <w:t>)</w:t>
      </w:r>
      <w:r w:rsidRPr="005027ED">
        <w:rPr>
          <w:rFonts w:ascii="HGSｺﾞｼｯｸM" w:eastAsia="HGSｺﾞｼｯｸM" w:hAnsi="BIZ UDPGothic" w:cs="HGSｺﾞｼｯｸM" w:hint="eastAsia"/>
          <w:color w:val="000000"/>
          <w:kern w:val="0"/>
          <w:szCs w:val="24"/>
        </w:rPr>
        <w:t>、障害のある子どもで51%</w:t>
      </w:r>
      <w:r w:rsidR="00AF5085">
        <w:rPr>
          <w:rFonts w:ascii="HGSｺﾞｼｯｸM" w:eastAsia="HGSｺﾞｼｯｸM" w:hAnsi="BIZ UDPGothic" w:cs="HGSｺﾞｼｯｸM" w:hint="eastAsia"/>
          <w:color w:val="000000"/>
          <w:kern w:val="0"/>
          <w:szCs w:val="24"/>
        </w:rPr>
        <w:t>(</w:t>
      </w:r>
      <w:r w:rsidRPr="005027ED">
        <w:rPr>
          <w:rFonts w:ascii="HGSｺﾞｼｯｸM" w:eastAsia="HGSｺﾞｼｯｸM" w:hAnsi="BIZ UDPGothic" w:cs="HGSｺﾞｼｯｸM" w:hint="eastAsia"/>
          <w:color w:val="000000"/>
          <w:kern w:val="0"/>
          <w:szCs w:val="24"/>
        </w:rPr>
        <w:t>前回54.6%</w:t>
      </w:r>
      <w:r w:rsidR="00AF5085">
        <w:rPr>
          <w:rFonts w:ascii="HGSｺﾞｼｯｸM" w:eastAsia="HGSｺﾞｼｯｸM" w:hAnsi="BIZ UDPGothic" w:cs="HGSｺﾞｼｯｸM" w:hint="eastAsia"/>
          <w:color w:val="000000"/>
          <w:kern w:val="0"/>
          <w:szCs w:val="24"/>
        </w:rPr>
        <w:t>)とやや改善したものの依然として高い水準にあり、</w:t>
      </w:r>
      <w:r w:rsidRPr="005027ED">
        <w:rPr>
          <w:rFonts w:ascii="HGSｺﾞｼｯｸM" w:eastAsia="HGSｺﾞｼｯｸM" w:hAnsi="BIZ UDPGothic" w:cs="HGSｺﾞｼｯｸM" w:hint="eastAsia"/>
          <w:color w:val="000000"/>
          <w:kern w:val="0"/>
          <w:szCs w:val="24"/>
        </w:rPr>
        <w:t>障害者差別の解消に関する普及啓発に継続的に取り組んでいく必要があります。</w:t>
      </w:r>
    </w:p>
    <w:p w14:paraId="6E5128E0" w14:textId="77777777"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併せて、障害者差別解消支援地域協議会において、差別解消に係る相談の仕組みについて検討を進めていきます。</w:t>
      </w:r>
    </w:p>
    <w:p w14:paraId="3A9A196E" w14:textId="77777777" w:rsidR="005C7FF9" w:rsidRPr="005027ED" w:rsidRDefault="005C7FF9" w:rsidP="005C7FF9">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なお、アンケート調査結果によれば、行政機関で合理的は配慮を受けられ助かったとの声がある一方で、職員の障害への理解不足等を指摘する声もありました。</w:t>
      </w:r>
    </w:p>
    <w:p w14:paraId="353AA494" w14:textId="63437E4D" w:rsidR="005C7FF9" w:rsidRPr="00AF5085" w:rsidRDefault="005C7FF9" w:rsidP="00AF5085">
      <w:pPr>
        <w:autoSpaceDE w:val="0"/>
        <w:autoSpaceDN w:val="0"/>
        <w:adjustRightInd w:val="0"/>
        <w:spacing w:line="400" w:lineRule="exact"/>
        <w:ind w:leftChars="0" w:left="0" w:rightChars="0" w:right="0" w:firstLine="240"/>
        <w:jc w:val="left"/>
        <w:rPr>
          <w:rFonts w:ascii="HGSｺﾞｼｯｸM" w:eastAsia="HGSｺﾞｼｯｸM" w:hAnsi="BIZ UDPGothic" w:cs="HGSｺﾞｼｯｸM"/>
          <w:color w:val="000000"/>
          <w:kern w:val="0"/>
          <w:szCs w:val="24"/>
        </w:rPr>
      </w:pPr>
      <w:r w:rsidRPr="005027ED">
        <w:rPr>
          <w:rFonts w:ascii="HGSｺﾞｼｯｸM" w:eastAsia="HGSｺﾞｼｯｸM" w:hAnsi="BIZ UDPGothic" w:cs="HGSｺﾞｼｯｸM" w:hint="eastAsia"/>
          <w:color w:val="000000"/>
          <w:kern w:val="0"/>
          <w:szCs w:val="24"/>
        </w:rPr>
        <w:t>そのため、区では、障害者差別解消や障害への理解促進に取り組み、職員一人ひとりが障害のある人に寄り添った支援ができるように研修体制の充実を図るとともに、各窓口においてカウンター周りの工夫、案内表示の見直しなどを進め、障害のある人が利用しやすい環境づくりに取り組みます。</w:t>
      </w:r>
    </w:p>
    <w:p w14:paraId="25C88A4C" w14:textId="77777777" w:rsidR="005C7FF9" w:rsidRPr="005C7FF9" w:rsidRDefault="005C7FF9" w:rsidP="005C7FF9">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lastRenderedPageBreak/>
        <w:t>主な施策・取組</w:t>
      </w:r>
    </w:p>
    <w:p w14:paraId="196E58DB"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①　虐待防止・権利擁護の促進</w:t>
      </w:r>
    </w:p>
    <w:tbl>
      <w:tblPr>
        <w:tblStyle w:val="46"/>
        <w:tblpPr w:leftFromText="142" w:rightFromText="142" w:vertAnchor="text" w:tblpXSpec="right" w:tblpY="23"/>
        <w:tblW w:w="0" w:type="auto"/>
        <w:jc w:val="right"/>
        <w:tblLook w:val="04A0" w:firstRow="1" w:lastRow="0" w:firstColumn="1" w:lastColumn="0" w:noHBand="0" w:noVBand="1"/>
      </w:tblPr>
      <w:tblGrid>
        <w:gridCol w:w="6374"/>
        <w:gridCol w:w="2407"/>
      </w:tblGrid>
      <w:tr w:rsidR="005C7FF9" w:rsidRPr="005C7FF9" w14:paraId="7D745F00" w14:textId="77777777" w:rsidTr="006D49C2">
        <w:trPr>
          <w:jc w:val="right"/>
        </w:trPr>
        <w:tc>
          <w:tcPr>
            <w:tcW w:w="6374" w:type="dxa"/>
            <w:shd w:val="clear" w:color="auto" w:fill="8DB3E2"/>
          </w:tcPr>
          <w:p w14:paraId="39539BD5"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7" w:type="dxa"/>
            <w:shd w:val="clear" w:color="auto" w:fill="8DB3E2"/>
          </w:tcPr>
          <w:p w14:paraId="578DFECA"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40C79CD4" w14:textId="77777777" w:rsidTr="006D49C2">
        <w:trPr>
          <w:trHeight w:val="946"/>
          <w:jc w:val="right"/>
        </w:trPr>
        <w:tc>
          <w:tcPr>
            <w:tcW w:w="6374" w:type="dxa"/>
            <w:vAlign w:val="center"/>
          </w:tcPr>
          <w:p w14:paraId="746D781C"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障害者虐待防止法に基づき設置した「品川区障害者虐待防止センター　しながわ見守りホットライン」の周知を図るとともに、障害者虐待に迅速に対応します。</w:t>
            </w:r>
          </w:p>
        </w:tc>
        <w:tc>
          <w:tcPr>
            <w:tcW w:w="2407" w:type="dxa"/>
            <w:vAlign w:val="center"/>
          </w:tcPr>
          <w:p w14:paraId="26A5C6C8"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462B1BBD" w14:textId="77777777" w:rsidTr="006D49C2">
        <w:trPr>
          <w:trHeight w:val="1274"/>
          <w:jc w:val="right"/>
        </w:trPr>
        <w:tc>
          <w:tcPr>
            <w:tcW w:w="6374" w:type="dxa"/>
            <w:vAlign w:val="center"/>
          </w:tcPr>
          <w:p w14:paraId="44D8575E"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「品川区虐待防止ネットワーク推進協議会」において、障害者に対する虐待等の早期発見やその被害者の適切な保護や支援を図るとともに、関係機関の連携を強化し虐待のない地域社会を目指します。</w:t>
            </w:r>
          </w:p>
        </w:tc>
        <w:tc>
          <w:tcPr>
            <w:tcW w:w="2407" w:type="dxa"/>
            <w:vAlign w:val="center"/>
          </w:tcPr>
          <w:p w14:paraId="3A9C8FA2"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p w14:paraId="233F1591"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人権啓発課</w:t>
            </w:r>
          </w:p>
        </w:tc>
      </w:tr>
      <w:tr w:rsidR="005C7FF9" w:rsidRPr="005C7FF9" w14:paraId="5414A180" w14:textId="77777777" w:rsidTr="006D49C2">
        <w:trPr>
          <w:trHeight w:val="968"/>
          <w:jc w:val="right"/>
        </w:trPr>
        <w:tc>
          <w:tcPr>
            <w:tcW w:w="6374" w:type="dxa"/>
            <w:vAlign w:val="center"/>
          </w:tcPr>
          <w:p w14:paraId="7ED4071C"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FF0000"/>
                <w:szCs w:val="24"/>
              </w:rPr>
            </w:pPr>
            <w:r w:rsidRPr="005C7FF9">
              <w:rPr>
                <w:rFonts w:ascii="HGSｺﾞｼｯｸM" w:eastAsia="HGSｺﾞｼｯｸM" w:hAnsi="メイリオ" w:cs="ＭＳ 明朝" w:hint="eastAsia"/>
                <w:color w:val="000000"/>
                <w:szCs w:val="24"/>
              </w:rPr>
              <w:t>必要な人が成年後見制度を含めた各種制度につながり、本人らしい生活を送れるよう、福祉関係者等が意思決定支援のもとでの本人への支援を行います。</w:t>
            </w:r>
          </w:p>
        </w:tc>
        <w:tc>
          <w:tcPr>
            <w:tcW w:w="2407" w:type="dxa"/>
            <w:vAlign w:val="center"/>
          </w:tcPr>
          <w:p w14:paraId="2721BB21"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福祉計画課</w:t>
            </w:r>
          </w:p>
        </w:tc>
      </w:tr>
    </w:tbl>
    <w:p w14:paraId="36849467"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②　障害理解・差別解消の促進</w:t>
      </w:r>
    </w:p>
    <w:tbl>
      <w:tblPr>
        <w:tblStyle w:val="46"/>
        <w:tblpPr w:leftFromText="142" w:rightFromText="142" w:vertAnchor="text" w:tblpXSpec="right" w:tblpY="23"/>
        <w:tblW w:w="0" w:type="auto"/>
        <w:tblLook w:val="04A0" w:firstRow="1" w:lastRow="0" w:firstColumn="1" w:lastColumn="0" w:noHBand="0" w:noVBand="1"/>
      </w:tblPr>
      <w:tblGrid>
        <w:gridCol w:w="6374"/>
        <w:gridCol w:w="2407"/>
      </w:tblGrid>
      <w:tr w:rsidR="005C7FF9" w:rsidRPr="005C7FF9" w14:paraId="008FC70F" w14:textId="77777777" w:rsidTr="006D49C2">
        <w:tc>
          <w:tcPr>
            <w:tcW w:w="6374" w:type="dxa"/>
            <w:shd w:val="clear" w:color="auto" w:fill="8DB3E2"/>
          </w:tcPr>
          <w:p w14:paraId="173DF249"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7" w:type="dxa"/>
            <w:shd w:val="clear" w:color="auto" w:fill="8DB3E2"/>
          </w:tcPr>
          <w:p w14:paraId="3E849D35"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6898A849" w14:textId="77777777" w:rsidTr="006D49C2">
        <w:trPr>
          <w:trHeight w:val="956"/>
        </w:trPr>
        <w:tc>
          <w:tcPr>
            <w:tcW w:w="6374" w:type="dxa"/>
            <w:vAlign w:val="center"/>
          </w:tcPr>
          <w:p w14:paraId="26D444E5"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ＭＳ 明朝" w:cs="ＭＳ 明朝" w:hint="eastAsia"/>
                <w:szCs w:val="24"/>
              </w:rPr>
              <w:t>障害の有無によって分け隔てられることなく、相互に人格と個性を尊重し合いながら、共生する社会を実現するための取り組みを推進します。</w:t>
            </w:r>
          </w:p>
        </w:tc>
        <w:tc>
          <w:tcPr>
            <w:tcW w:w="2407" w:type="dxa"/>
            <w:vAlign w:val="center"/>
          </w:tcPr>
          <w:p w14:paraId="3863D2BF"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全庁</w:t>
            </w:r>
          </w:p>
        </w:tc>
      </w:tr>
      <w:tr w:rsidR="005C7FF9" w:rsidRPr="005C7FF9" w14:paraId="41AE85E5" w14:textId="77777777" w:rsidTr="006D49C2">
        <w:trPr>
          <w:trHeight w:val="1229"/>
        </w:trPr>
        <w:tc>
          <w:tcPr>
            <w:tcW w:w="6374" w:type="dxa"/>
            <w:vAlign w:val="center"/>
          </w:tcPr>
          <w:p w14:paraId="437CF833"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団体やボランティア団体、社会福祉協議会等の協力のもとで「ふくしまつり」や「障害児（者）と家族のレクリエーション大会」を障害者が参加する実行委員会形式で開催し、地域住民と交流して障害者理解の促進を図ります。</w:t>
            </w:r>
          </w:p>
        </w:tc>
        <w:tc>
          <w:tcPr>
            <w:tcW w:w="2407" w:type="dxa"/>
            <w:vAlign w:val="center"/>
          </w:tcPr>
          <w:p w14:paraId="2C4A83C9"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2AA83FEE" w14:textId="77777777" w:rsidTr="006D49C2">
        <w:trPr>
          <w:trHeight w:val="1105"/>
        </w:trPr>
        <w:tc>
          <w:tcPr>
            <w:tcW w:w="6374" w:type="dxa"/>
            <w:vAlign w:val="center"/>
          </w:tcPr>
          <w:p w14:paraId="5F536DCB"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区内の障害者施設で、地域住民に対して障害者イベントへの招待、施設の地域開放を行い、地域交流と障害者理解の促進を図ります。</w:t>
            </w:r>
          </w:p>
        </w:tc>
        <w:tc>
          <w:tcPr>
            <w:tcW w:w="2407" w:type="dxa"/>
            <w:vAlign w:val="center"/>
          </w:tcPr>
          <w:p w14:paraId="1EA7E92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06460031" w14:textId="77777777" w:rsidTr="006D49C2">
        <w:trPr>
          <w:trHeight w:val="1011"/>
        </w:trPr>
        <w:tc>
          <w:tcPr>
            <w:tcW w:w="6374" w:type="dxa"/>
            <w:vAlign w:val="center"/>
          </w:tcPr>
          <w:p w14:paraId="13A9613C"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障害者週間等における障害理解のための啓発イベント・講座等の充実を図り、多くの区民が障害への理解を深めることができるよう、取り組みを推進します。</w:t>
            </w:r>
          </w:p>
        </w:tc>
        <w:tc>
          <w:tcPr>
            <w:tcW w:w="2407" w:type="dxa"/>
            <w:vAlign w:val="center"/>
          </w:tcPr>
          <w:p w14:paraId="6403F11E"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5407F7DE" w14:textId="77777777" w:rsidTr="006D49C2">
        <w:trPr>
          <w:trHeight w:val="771"/>
        </w:trPr>
        <w:tc>
          <w:tcPr>
            <w:tcW w:w="6374" w:type="dxa"/>
            <w:vAlign w:val="center"/>
          </w:tcPr>
          <w:p w14:paraId="468207AE"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BIZ UDゴシック" w:cs="ＭＳ 明朝" w:hint="eastAsia"/>
                <w:color w:val="000000"/>
                <w:szCs w:val="24"/>
              </w:rPr>
              <w:t>区民向け・子ども向け手話体験講座を心身障害者福祉会館と障害児者総合支援施設の2か所で実施します。</w:t>
            </w:r>
          </w:p>
        </w:tc>
        <w:tc>
          <w:tcPr>
            <w:tcW w:w="2407" w:type="dxa"/>
            <w:vAlign w:val="center"/>
          </w:tcPr>
          <w:p w14:paraId="056D7AAD"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bl>
    <w:p w14:paraId="421DFE3A" w14:textId="6E1A36B3" w:rsidR="005C7FF9" w:rsidRDefault="005C7FF9" w:rsidP="005C7FF9">
      <w:pPr>
        <w:widowControl/>
        <w:ind w:leftChars="0" w:left="0" w:rightChars="0" w:right="0" w:firstLineChars="0" w:firstLine="0"/>
        <w:jc w:val="left"/>
        <w:rPr>
          <w:rFonts w:ascii="ＭＳ 明朝" w:eastAsia="ＭＳ 明朝" w:hAnsi="ＭＳ 明朝" w:cs="ＭＳ 明朝"/>
          <w:szCs w:val="24"/>
        </w:rPr>
      </w:pPr>
    </w:p>
    <w:p w14:paraId="7EB16384" w14:textId="04E86604" w:rsidR="00AF5085" w:rsidRDefault="00AF5085" w:rsidP="005C7FF9">
      <w:pPr>
        <w:widowControl/>
        <w:ind w:leftChars="0" w:left="0" w:rightChars="0" w:right="0" w:firstLineChars="0" w:firstLine="0"/>
        <w:jc w:val="left"/>
        <w:rPr>
          <w:rFonts w:ascii="ＭＳ 明朝" w:eastAsia="ＭＳ 明朝" w:hAnsi="ＭＳ 明朝" w:cs="ＭＳ 明朝"/>
          <w:szCs w:val="24"/>
        </w:rPr>
      </w:pPr>
    </w:p>
    <w:p w14:paraId="629E620C" w14:textId="576E0AB1" w:rsidR="00AF5085" w:rsidRDefault="00AF5085" w:rsidP="005C7FF9">
      <w:pPr>
        <w:widowControl/>
        <w:ind w:leftChars="0" w:left="0" w:rightChars="0" w:right="0" w:firstLineChars="0" w:firstLine="0"/>
        <w:jc w:val="left"/>
        <w:rPr>
          <w:rFonts w:ascii="ＭＳ 明朝" w:eastAsia="ＭＳ 明朝" w:hAnsi="ＭＳ 明朝" w:cs="ＭＳ 明朝"/>
          <w:szCs w:val="24"/>
        </w:rPr>
      </w:pPr>
    </w:p>
    <w:p w14:paraId="339D1F37" w14:textId="750E0C57" w:rsidR="006D49C2" w:rsidRDefault="006D49C2" w:rsidP="005C7FF9">
      <w:pPr>
        <w:widowControl/>
        <w:ind w:leftChars="0" w:left="0" w:rightChars="0" w:right="0" w:firstLineChars="0" w:firstLine="0"/>
        <w:jc w:val="left"/>
        <w:rPr>
          <w:rFonts w:ascii="ＭＳ 明朝" w:eastAsia="ＭＳ 明朝" w:hAnsi="ＭＳ 明朝" w:cs="ＭＳ 明朝"/>
          <w:szCs w:val="24"/>
        </w:rPr>
      </w:pPr>
    </w:p>
    <w:p w14:paraId="36FC6E6D" w14:textId="7D588AEB" w:rsidR="006D49C2" w:rsidRDefault="006D49C2" w:rsidP="005C7FF9">
      <w:pPr>
        <w:widowControl/>
        <w:ind w:leftChars="0" w:left="0" w:rightChars="0" w:right="0" w:firstLineChars="0" w:firstLine="0"/>
        <w:jc w:val="left"/>
        <w:rPr>
          <w:rFonts w:ascii="ＭＳ 明朝" w:eastAsia="ＭＳ 明朝" w:hAnsi="ＭＳ 明朝" w:cs="ＭＳ 明朝"/>
          <w:szCs w:val="24"/>
        </w:rPr>
      </w:pPr>
    </w:p>
    <w:p w14:paraId="48D66616" w14:textId="77777777" w:rsidR="006D49C2" w:rsidRPr="005C7FF9" w:rsidRDefault="006D49C2" w:rsidP="005C7FF9">
      <w:pPr>
        <w:widowControl/>
        <w:ind w:leftChars="0" w:left="0" w:rightChars="0" w:right="0" w:firstLineChars="0" w:firstLine="0"/>
        <w:jc w:val="left"/>
        <w:rPr>
          <w:rFonts w:ascii="ＭＳ 明朝" w:eastAsia="ＭＳ 明朝" w:hAnsi="ＭＳ 明朝" w:cs="ＭＳ 明朝"/>
          <w:szCs w:val="24"/>
        </w:rPr>
      </w:pPr>
    </w:p>
    <w:tbl>
      <w:tblPr>
        <w:tblStyle w:val="46"/>
        <w:tblpPr w:leftFromText="142" w:rightFromText="142" w:vertAnchor="text" w:tblpXSpec="right" w:tblpY="23"/>
        <w:tblW w:w="0" w:type="auto"/>
        <w:tblLook w:val="04A0" w:firstRow="1" w:lastRow="0" w:firstColumn="1" w:lastColumn="0" w:noHBand="0" w:noVBand="1"/>
      </w:tblPr>
      <w:tblGrid>
        <w:gridCol w:w="6232"/>
        <w:gridCol w:w="2407"/>
      </w:tblGrid>
      <w:tr w:rsidR="0021788F" w:rsidRPr="005C7FF9" w14:paraId="4F288190" w14:textId="77777777" w:rsidTr="006D49C2">
        <w:trPr>
          <w:trHeight w:val="134"/>
        </w:trPr>
        <w:tc>
          <w:tcPr>
            <w:tcW w:w="6232" w:type="dxa"/>
            <w:shd w:val="clear" w:color="auto" w:fill="9CC2E5" w:themeFill="accent1" w:themeFillTint="99"/>
          </w:tcPr>
          <w:p w14:paraId="13AECAEB" w14:textId="5977EE1D" w:rsidR="0021788F" w:rsidRPr="005C7FF9" w:rsidRDefault="0021788F" w:rsidP="0039748D">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lastRenderedPageBreak/>
              <w:t>施策・取組の内容</w:t>
            </w:r>
          </w:p>
        </w:tc>
        <w:tc>
          <w:tcPr>
            <w:tcW w:w="2407" w:type="dxa"/>
            <w:shd w:val="clear" w:color="auto" w:fill="9CC2E5" w:themeFill="accent1" w:themeFillTint="99"/>
          </w:tcPr>
          <w:p w14:paraId="33AB56AA" w14:textId="5D972F27" w:rsidR="0021788F" w:rsidRPr="005C7FF9" w:rsidRDefault="0021788F" w:rsidP="0039748D">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6033B2A4" w14:textId="77777777" w:rsidTr="006D49C2">
        <w:trPr>
          <w:trHeight w:val="1370"/>
        </w:trPr>
        <w:tc>
          <w:tcPr>
            <w:tcW w:w="6232" w:type="dxa"/>
            <w:vAlign w:val="center"/>
          </w:tcPr>
          <w:p w14:paraId="5FFF47EE"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区では「品川区における障害を理由とする差別の解消の推進に関する職員対応要領」に基づき、職員研修を実施しています。引き続き、障害者差別解消法の取り組みの推進と障害者理解の促進を図ります。</w:t>
            </w:r>
          </w:p>
        </w:tc>
        <w:tc>
          <w:tcPr>
            <w:tcW w:w="2407" w:type="dxa"/>
            <w:vAlign w:val="center"/>
          </w:tcPr>
          <w:p w14:paraId="5F774E66"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障害者施策推進課</w:t>
            </w:r>
          </w:p>
          <w:p w14:paraId="7F079031"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人事課</w:t>
            </w:r>
          </w:p>
        </w:tc>
      </w:tr>
      <w:tr w:rsidR="005C7FF9" w:rsidRPr="005C7FF9" w14:paraId="59DE324D" w14:textId="77777777" w:rsidTr="006D49C2">
        <w:trPr>
          <w:trHeight w:val="596"/>
        </w:trPr>
        <w:tc>
          <w:tcPr>
            <w:tcW w:w="6232" w:type="dxa"/>
            <w:vAlign w:val="center"/>
          </w:tcPr>
          <w:p w14:paraId="3A592DBF"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障害者差別解消法ハンドブックを作成し、庁内の窓口やイベント等で区民に配布して周知啓発に努めています。</w:t>
            </w:r>
          </w:p>
        </w:tc>
        <w:tc>
          <w:tcPr>
            <w:tcW w:w="2407" w:type="dxa"/>
            <w:vAlign w:val="center"/>
          </w:tcPr>
          <w:p w14:paraId="0A3CCF02"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障害者施策推進課</w:t>
            </w:r>
          </w:p>
        </w:tc>
      </w:tr>
      <w:tr w:rsidR="005C7FF9" w:rsidRPr="005C7FF9" w14:paraId="2BCD192F" w14:textId="77777777" w:rsidTr="006D49C2">
        <w:trPr>
          <w:trHeight w:val="480"/>
        </w:trPr>
        <w:tc>
          <w:tcPr>
            <w:tcW w:w="6232" w:type="dxa"/>
            <w:vAlign w:val="center"/>
          </w:tcPr>
          <w:p w14:paraId="3C3CA51D"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障害者差別解消支援地域協議会において、関係機関とのネットワーク構築、相談事例の共有を図るともに、</w:t>
            </w:r>
            <w:r w:rsidRPr="005C7FF9">
              <w:rPr>
                <w:rFonts w:ascii="HGSｺﾞｼｯｸM" w:eastAsia="HGSｺﾞｼｯｸM" w:hAnsi="BIZ UDPGothic" w:cs="HGSｺﾞｼｯｸM" w:hint="eastAsia"/>
                <w:color w:val="000000"/>
                <w:szCs w:val="24"/>
              </w:rPr>
              <w:t>差別解消に係る相談のための仕組みについて検討を進めます。</w:t>
            </w:r>
          </w:p>
        </w:tc>
        <w:tc>
          <w:tcPr>
            <w:tcW w:w="2407" w:type="dxa"/>
            <w:vAlign w:val="center"/>
          </w:tcPr>
          <w:p w14:paraId="7D972E03"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障害者施策推進課</w:t>
            </w:r>
          </w:p>
        </w:tc>
      </w:tr>
      <w:tr w:rsidR="005C7FF9" w:rsidRPr="005C7FF9" w14:paraId="412B469F" w14:textId="77777777" w:rsidTr="006D49C2">
        <w:trPr>
          <w:trHeight w:val="525"/>
        </w:trPr>
        <w:tc>
          <w:tcPr>
            <w:tcW w:w="6232" w:type="dxa"/>
            <w:vAlign w:val="center"/>
          </w:tcPr>
          <w:p w14:paraId="764BEFB8"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市民後見人養成講座や民生委員研修等で障害者差別解消や障害者理解の説明を行い、周知啓発に努めています。</w:t>
            </w:r>
          </w:p>
        </w:tc>
        <w:tc>
          <w:tcPr>
            <w:tcW w:w="2407" w:type="dxa"/>
            <w:vAlign w:val="center"/>
          </w:tcPr>
          <w:p w14:paraId="5A386944"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障害者施策推進課</w:t>
            </w:r>
          </w:p>
        </w:tc>
      </w:tr>
    </w:tbl>
    <w:p w14:paraId="34411156"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③　行政における配慮の充実</w:t>
      </w:r>
    </w:p>
    <w:tbl>
      <w:tblPr>
        <w:tblStyle w:val="46"/>
        <w:tblpPr w:leftFromText="142" w:rightFromText="142" w:vertAnchor="text" w:tblpXSpec="right" w:tblpY="23"/>
        <w:tblW w:w="0" w:type="auto"/>
        <w:jc w:val="right"/>
        <w:tblLook w:val="04A0" w:firstRow="1" w:lastRow="0" w:firstColumn="1" w:lastColumn="0" w:noHBand="0" w:noVBand="1"/>
      </w:tblPr>
      <w:tblGrid>
        <w:gridCol w:w="6237"/>
        <w:gridCol w:w="2402"/>
      </w:tblGrid>
      <w:tr w:rsidR="005C7FF9" w:rsidRPr="005C7FF9" w14:paraId="6D1A29D4" w14:textId="77777777" w:rsidTr="006D49C2">
        <w:trPr>
          <w:jc w:val="right"/>
        </w:trPr>
        <w:tc>
          <w:tcPr>
            <w:tcW w:w="6237" w:type="dxa"/>
            <w:shd w:val="clear" w:color="auto" w:fill="9CC2E5" w:themeFill="accent1" w:themeFillTint="99"/>
          </w:tcPr>
          <w:p w14:paraId="3F42E656"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2" w:type="dxa"/>
            <w:shd w:val="clear" w:color="auto" w:fill="9CC2E5" w:themeFill="accent1" w:themeFillTint="99"/>
          </w:tcPr>
          <w:p w14:paraId="048B3FC5"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5D88C4DD" w14:textId="77777777" w:rsidTr="006D49C2">
        <w:trPr>
          <w:jc w:val="right"/>
        </w:trPr>
        <w:tc>
          <w:tcPr>
            <w:tcW w:w="6237" w:type="dxa"/>
          </w:tcPr>
          <w:p w14:paraId="1FC38BE0"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BIZ UDPGothic" w:cs="HGSｺﾞｼｯｸM" w:hint="eastAsia"/>
                <w:color w:val="000000"/>
                <w:szCs w:val="24"/>
              </w:rPr>
              <w:t>職員一人ひとりが障害者に寄り添った支援ができるように差別解消や障害者理解に関する研修の充実を図ります。</w:t>
            </w:r>
          </w:p>
        </w:tc>
        <w:tc>
          <w:tcPr>
            <w:tcW w:w="2402" w:type="dxa"/>
            <w:vAlign w:val="center"/>
          </w:tcPr>
          <w:p w14:paraId="2BD9CC8B" w14:textId="77777777" w:rsidR="005C7FF9" w:rsidRPr="005C7FF9" w:rsidRDefault="005C7FF9" w:rsidP="005C7FF9">
            <w:pPr>
              <w:widowControl/>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全庁</w:t>
            </w:r>
          </w:p>
        </w:tc>
      </w:tr>
      <w:tr w:rsidR="005C7FF9" w:rsidRPr="005C7FF9" w14:paraId="640B807A" w14:textId="77777777" w:rsidTr="006D49C2">
        <w:trPr>
          <w:jc w:val="right"/>
        </w:trPr>
        <w:tc>
          <w:tcPr>
            <w:tcW w:w="6237" w:type="dxa"/>
          </w:tcPr>
          <w:p w14:paraId="62F5405A"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窓口での遠隔手話通訳サービスの提供、手話通訳者等の配置を通じて、アクセシビリティに配慮した情報提供を行います。</w:t>
            </w:r>
          </w:p>
        </w:tc>
        <w:tc>
          <w:tcPr>
            <w:tcW w:w="2402" w:type="dxa"/>
            <w:vAlign w:val="center"/>
          </w:tcPr>
          <w:p w14:paraId="75B2B660" w14:textId="77777777" w:rsidR="005C7FF9" w:rsidRPr="005C7FF9" w:rsidRDefault="005C7FF9" w:rsidP="005C7FF9">
            <w:pPr>
              <w:widowControl/>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全庁</w:t>
            </w:r>
          </w:p>
        </w:tc>
      </w:tr>
      <w:tr w:rsidR="005C7FF9" w:rsidRPr="005C7FF9" w14:paraId="6E9E4942" w14:textId="77777777" w:rsidTr="006D49C2">
        <w:trPr>
          <w:jc w:val="right"/>
        </w:trPr>
        <w:tc>
          <w:tcPr>
            <w:tcW w:w="6237" w:type="dxa"/>
          </w:tcPr>
          <w:p w14:paraId="284CAF0C"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BIZ UDPGothic" w:cs="HGSｺﾞｼｯｸM" w:hint="eastAsia"/>
                <w:color w:val="000000"/>
                <w:szCs w:val="24"/>
              </w:rPr>
              <w:t>窓口においてカウンター周りの工夫、案内表示の見直しなどを進め、障害者が利用しやすい環境づくりに取り組みます。</w:t>
            </w:r>
          </w:p>
        </w:tc>
        <w:tc>
          <w:tcPr>
            <w:tcW w:w="2402" w:type="dxa"/>
            <w:vAlign w:val="center"/>
          </w:tcPr>
          <w:p w14:paraId="20E43A53" w14:textId="77777777" w:rsidR="005C7FF9" w:rsidRPr="005C7FF9" w:rsidRDefault="005C7FF9" w:rsidP="005C7FF9">
            <w:pPr>
              <w:widowControl/>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全庁</w:t>
            </w:r>
          </w:p>
        </w:tc>
      </w:tr>
    </w:tbl>
    <w:p w14:paraId="496D5147" w14:textId="571F8A74" w:rsidR="005C7FF9" w:rsidRDefault="005C7FF9" w:rsidP="005C7FF9">
      <w:pPr>
        <w:widowControl/>
        <w:spacing w:beforeLines="50" w:before="180" w:afterLines="30" w:after="108" w:line="276" w:lineRule="auto"/>
        <w:ind w:leftChars="0" w:left="0" w:rightChars="0" w:right="0" w:firstLineChars="0" w:firstLine="0"/>
        <w:jc w:val="left"/>
        <w:rPr>
          <w:rFonts w:ascii="HGSｺﾞｼｯｸM" w:eastAsia="HGSｺﾞｼｯｸM" w:hAnsi="BIZ UDPゴシック" w:cs="ＭＳ 明朝"/>
          <w:sz w:val="28"/>
          <w:szCs w:val="28"/>
        </w:rPr>
      </w:pPr>
    </w:p>
    <w:p w14:paraId="700F732F" w14:textId="6726B2C1" w:rsidR="00AF5085" w:rsidRDefault="00AF5085" w:rsidP="005C7FF9">
      <w:pPr>
        <w:widowControl/>
        <w:spacing w:beforeLines="50" w:before="180" w:afterLines="30" w:after="108" w:line="276" w:lineRule="auto"/>
        <w:ind w:leftChars="0" w:left="0" w:rightChars="0" w:right="0" w:firstLineChars="0" w:firstLine="0"/>
        <w:jc w:val="left"/>
        <w:rPr>
          <w:rFonts w:ascii="HGSｺﾞｼｯｸM" w:eastAsia="HGSｺﾞｼｯｸM" w:hAnsi="BIZ UDPゴシック" w:cs="ＭＳ 明朝"/>
          <w:sz w:val="28"/>
          <w:szCs w:val="28"/>
        </w:rPr>
      </w:pPr>
    </w:p>
    <w:p w14:paraId="52A484EE" w14:textId="0C8C911B" w:rsidR="00AF5085" w:rsidRDefault="00AF5085" w:rsidP="005C7FF9">
      <w:pPr>
        <w:widowControl/>
        <w:spacing w:beforeLines="50" w:before="180" w:afterLines="30" w:after="108" w:line="276" w:lineRule="auto"/>
        <w:ind w:leftChars="0" w:left="0" w:rightChars="0" w:right="0" w:firstLineChars="0" w:firstLine="0"/>
        <w:jc w:val="left"/>
        <w:rPr>
          <w:rFonts w:ascii="HGSｺﾞｼｯｸM" w:eastAsia="HGSｺﾞｼｯｸM" w:hAnsi="BIZ UDPゴシック" w:cs="ＭＳ 明朝"/>
          <w:sz w:val="28"/>
          <w:szCs w:val="28"/>
        </w:rPr>
      </w:pPr>
    </w:p>
    <w:p w14:paraId="01D3E4A4" w14:textId="53893B8F" w:rsidR="005C7FF9" w:rsidRDefault="005C7FF9" w:rsidP="005C7FF9">
      <w:pPr>
        <w:widowControl/>
        <w:snapToGrid w:val="0"/>
        <w:ind w:leftChars="0" w:left="0" w:rightChars="0" w:right="0" w:firstLineChars="0" w:firstLine="0"/>
        <w:jc w:val="left"/>
        <w:rPr>
          <w:rFonts w:ascii="HGSｺﾞｼｯｸM" w:eastAsia="HGSｺﾞｼｯｸM" w:hAnsi="BIZ UDPゴシック" w:cs="ＭＳ 明朝"/>
          <w:sz w:val="28"/>
          <w:szCs w:val="28"/>
        </w:rPr>
      </w:pPr>
    </w:p>
    <w:p w14:paraId="52BEB058" w14:textId="3704F66A" w:rsidR="006D49C2" w:rsidRDefault="006D49C2" w:rsidP="005C7FF9">
      <w:pPr>
        <w:widowControl/>
        <w:snapToGrid w:val="0"/>
        <w:ind w:leftChars="0" w:left="0" w:rightChars="0" w:right="0" w:firstLineChars="0" w:firstLine="0"/>
        <w:jc w:val="left"/>
        <w:rPr>
          <w:rFonts w:ascii="HGSｺﾞｼｯｸM" w:eastAsia="HGSｺﾞｼｯｸM" w:hAnsi="BIZ UDPゴシック" w:cs="ＭＳ 明朝"/>
          <w:sz w:val="28"/>
          <w:szCs w:val="28"/>
        </w:rPr>
      </w:pPr>
    </w:p>
    <w:p w14:paraId="546E00B8" w14:textId="77777777" w:rsidR="006D49C2" w:rsidRPr="005C7FF9" w:rsidRDefault="006D49C2" w:rsidP="005C7FF9">
      <w:pPr>
        <w:widowControl/>
        <w:snapToGrid w:val="0"/>
        <w:ind w:leftChars="0" w:left="0" w:rightChars="0" w:right="0" w:firstLineChars="0" w:firstLine="0"/>
        <w:jc w:val="left"/>
        <w:rPr>
          <w:rFonts w:ascii="HGSｺﾞｼｯｸM" w:eastAsia="HGSｺﾞｼｯｸM" w:hAnsi="BIZ UDPゴシック" w:cs="ＭＳ 明朝"/>
          <w:sz w:val="28"/>
          <w:szCs w:val="28"/>
        </w:rPr>
      </w:pPr>
    </w:p>
    <w:p w14:paraId="6B9E174E" w14:textId="506EEFF0" w:rsidR="005C7FF9" w:rsidRPr="000D6863" w:rsidRDefault="00E87B7F" w:rsidP="000D6863">
      <w:pPr>
        <w:pStyle w:val="1"/>
        <w:ind w:left="1320"/>
        <w:jc w:val="left"/>
        <w:rPr>
          <w:sz w:val="24"/>
        </w:rPr>
      </w:pPr>
      <w:r w:rsidRPr="005632A0">
        <w:rPr>
          <w:rFonts w:ascii="メイリオ" w:eastAsia="メイリオ" w:hAnsi="メイリオ" w:hint="eastAsia"/>
          <w:noProof/>
          <w:color w:val="000000" w:themeColor="text1"/>
          <w:sz w:val="24"/>
        </w:rPr>
        <w:lastRenderedPageBreak/>
        <mc:AlternateContent>
          <mc:Choice Requires="wps">
            <w:drawing>
              <wp:anchor distT="0" distB="0" distL="114300" distR="114300" simplePos="0" relativeHeight="251915264" behindDoc="0" locked="0" layoutInCell="1" allowOverlap="1" wp14:anchorId="66FA983A" wp14:editId="371339AC">
                <wp:simplePos x="0" y="0"/>
                <wp:positionH relativeFrom="column">
                  <wp:posOffset>-24130</wp:posOffset>
                </wp:positionH>
                <wp:positionV relativeFrom="paragraph">
                  <wp:posOffset>13970</wp:posOffset>
                </wp:positionV>
                <wp:extent cx="5876925" cy="485775"/>
                <wp:effectExtent l="0" t="0" r="9525" b="9525"/>
                <wp:wrapNone/>
                <wp:docPr id="468843966" name="ホームベース 468843966"/>
                <wp:cNvGraphicFramePr/>
                <a:graphic xmlns:a="http://schemas.openxmlformats.org/drawingml/2006/main">
                  <a:graphicData uri="http://schemas.microsoft.com/office/word/2010/wordprocessingShape">
                    <wps:wsp>
                      <wps:cNvSpPr/>
                      <wps:spPr>
                        <a:xfrm>
                          <a:off x="0" y="0"/>
                          <a:ext cx="5876925" cy="485775"/>
                        </a:xfrm>
                        <a:prstGeom prst="homePlate">
                          <a:avLst/>
                        </a:prstGeom>
                        <a:solidFill>
                          <a:srgbClr val="4F81BD">
                            <a:lumMod val="75000"/>
                          </a:srgbClr>
                        </a:solidFill>
                        <a:ln w="25400" cap="flat" cmpd="sng" algn="ctr">
                          <a:noFill/>
                          <a:prstDash val="solid"/>
                        </a:ln>
                        <a:effectLst/>
                      </wps:spPr>
                      <wps:txbx>
                        <w:txbxContent>
                          <w:p w14:paraId="71C48277"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９</w:t>
                            </w:r>
                            <w:r w:rsidRPr="00776C1B">
                              <w:rPr>
                                <w:rFonts w:ascii="BIZ UDPゴシック" w:eastAsia="BIZ UDPゴシック" w:hAnsi="BIZ UDPゴシック" w:hint="eastAsia"/>
                                <w:color w:val="FFFFFF" w:themeColor="background1"/>
                                <w:sz w:val="32"/>
                                <w:szCs w:val="32"/>
                              </w:rPr>
                              <w:t xml:space="preserve">＞　</w:t>
                            </w:r>
                            <w:r>
                              <w:rPr>
                                <w:rFonts w:ascii="BIZ UDPゴシック" w:eastAsia="BIZ UDPゴシック" w:hAnsi="BIZ UDPゴシック" w:hint="eastAsia"/>
                                <w:color w:val="FFFFFF" w:themeColor="background1"/>
                                <w:sz w:val="32"/>
                                <w:szCs w:val="32"/>
                              </w:rPr>
                              <w:t>インクルージョン</w:t>
                            </w:r>
                            <w:r>
                              <w:rPr>
                                <w:rFonts w:ascii="BIZ UDPゴシック" w:eastAsia="BIZ UDPゴシック" w:hAnsi="BIZ UDPゴシック"/>
                                <w:color w:val="FFFFFF" w:themeColor="background1"/>
                                <w:sz w:val="32"/>
                                <w:szCs w:val="32"/>
                              </w:rPr>
                              <w:t>の推進</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983A" id="ホームベース 468843966" o:spid="_x0000_s1186" type="#_x0000_t15" style="position:absolute;left:0;text-align:left;margin-left:-1.9pt;margin-top:1.1pt;width:462.75pt;height:38.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" adj="20707" fillcolor="#376092" stroked="f" strokeweight="2pt">
                <v:textbox inset=",0,,1mm">
                  <w:txbxContent>
                    <w:p w14:paraId="71C48277" w14:textId="77777777" w:rsidR="00C4213A" w:rsidRPr="00776C1B" w:rsidRDefault="00C4213A" w:rsidP="005C7FF9">
                      <w:pPr>
                        <w:ind w:leftChars="0" w:left="0" w:right="480" w:firstLineChars="0" w:firstLine="0"/>
                        <w:rPr>
                          <w:rFonts w:ascii="BIZ UDPゴシック" w:eastAsia="BIZ UDPゴシック" w:hAnsi="BIZ UDPゴシック"/>
                          <w:color w:val="FFFFFF" w:themeColor="background1"/>
                          <w:sz w:val="32"/>
                          <w:szCs w:val="32"/>
                        </w:rPr>
                      </w:pPr>
                      <w:r w:rsidRPr="00776C1B">
                        <w:rPr>
                          <w:rFonts w:ascii="BIZ UDPゴシック" w:eastAsia="BIZ UDPゴシック" w:hAnsi="BIZ UDPゴシック" w:hint="eastAsia"/>
                          <w:color w:val="FFFFFF" w:themeColor="background1"/>
                          <w:sz w:val="32"/>
                          <w:szCs w:val="32"/>
                        </w:rPr>
                        <w:t>＜施策</w:t>
                      </w:r>
                      <w:r w:rsidRPr="00776C1B">
                        <w:rPr>
                          <w:rFonts w:ascii="BIZ UDPゴシック" w:eastAsia="BIZ UDPゴシック" w:hAnsi="BIZ UDPゴシック"/>
                          <w:color w:val="FFFFFF" w:themeColor="background1"/>
                          <w:sz w:val="32"/>
                          <w:szCs w:val="32"/>
                        </w:rPr>
                        <w:t>の柱</w:t>
                      </w:r>
                      <w:r>
                        <w:rPr>
                          <w:rFonts w:ascii="BIZ UDPゴシック" w:eastAsia="BIZ UDPゴシック" w:hAnsi="BIZ UDPゴシック" w:hint="eastAsia"/>
                          <w:color w:val="FFFFFF" w:themeColor="background1"/>
                          <w:sz w:val="32"/>
                          <w:szCs w:val="32"/>
                        </w:rPr>
                        <w:t>９</w:t>
                      </w:r>
                      <w:r w:rsidRPr="00776C1B">
                        <w:rPr>
                          <w:rFonts w:ascii="BIZ UDPゴシック" w:eastAsia="BIZ UDPゴシック" w:hAnsi="BIZ UDPゴシック" w:hint="eastAsia"/>
                          <w:color w:val="FFFFFF" w:themeColor="background1"/>
                          <w:sz w:val="32"/>
                          <w:szCs w:val="32"/>
                        </w:rPr>
                        <w:t xml:space="preserve">＞　</w:t>
                      </w:r>
                      <w:r>
                        <w:rPr>
                          <w:rFonts w:ascii="BIZ UDPゴシック" w:eastAsia="BIZ UDPゴシック" w:hAnsi="BIZ UDPゴシック" w:hint="eastAsia"/>
                          <w:color w:val="FFFFFF" w:themeColor="background1"/>
                          <w:sz w:val="32"/>
                          <w:szCs w:val="32"/>
                        </w:rPr>
                        <w:t>インクルージョン</w:t>
                      </w:r>
                      <w:r>
                        <w:rPr>
                          <w:rFonts w:ascii="BIZ UDPゴシック" w:eastAsia="BIZ UDPゴシック" w:hAnsi="BIZ UDPゴシック"/>
                          <w:color w:val="FFFFFF" w:themeColor="background1"/>
                          <w:sz w:val="32"/>
                          <w:szCs w:val="32"/>
                        </w:rPr>
                        <w:t>の推進</w:t>
                      </w:r>
                    </w:p>
                  </w:txbxContent>
                </v:textbox>
              </v:shape>
            </w:pict>
          </mc:Fallback>
        </mc:AlternateContent>
      </w:r>
      <w:r w:rsidRPr="005632A0">
        <w:rPr>
          <w:rFonts w:hint="eastAsia"/>
          <w:sz w:val="24"/>
        </w:rPr>
        <w:t>＜施策の柱９＞　インクルージョンの推進</w:t>
      </w:r>
    </w:p>
    <w:p w14:paraId="2AF0EC98" w14:textId="77777777" w:rsidR="005C7FF9" w:rsidRPr="005C7FF9" w:rsidRDefault="005C7FF9" w:rsidP="005C7FF9">
      <w:pPr>
        <w:widowControl/>
        <w:snapToGrid w:val="0"/>
        <w:spacing w:beforeLines="50" w:before="180" w:afterLines="30" w:after="108"/>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現状と課題</w:t>
      </w:r>
    </w:p>
    <w:p w14:paraId="77B1545D" w14:textId="77777777" w:rsidR="005C7FF9" w:rsidRPr="005C7FF9" w:rsidRDefault="005C7FF9" w:rsidP="005C7FF9">
      <w:pPr>
        <w:widowControl/>
        <w:snapToGrid w:val="0"/>
        <w:spacing w:line="400" w:lineRule="exact"/>
        <w:ind w:leftChars="0" w:left="0" w:rightChars="0" w:right="0" w:firstLine="240"/>
        <w:jc w:val="left"/>
        <w:rPr>
          <w:rFonts w:ascii="HGSｺﾞｼｯｸM" w:eastAsia="HGSｺﾞｼｯｸM" w:hAnsi="BIZ UDPゴシック" w:cs="ＭＳ 明朝"/>
          <w:szCs w:val="24"/>
        </w:rPr>
      </w:pPr>
      <w:r w:rsidRPr="005C7FF9">
        <w:rPr>
          <w:rFonts w:ascii="HGSｺﾞｼｯｸM" w:eastAsia="HGSｺﾞｼｯｸM" w:hAnsi="BIZ UDPゴシック" w:cs="ＭＳ 明朝" w:hint="eastAsia"/>
          <w:szCs w:val="24"/>
        </w:rPr>
        <w:t>障害のあるなしに関わらず</w:t>
      </w:r>
      <w:r w:rsidRPr="005C7FF9">
        <w:rPr>
          <w:rFonts w:ascii="HGSｺﾞｼｯｸM" w:eastAsia="HGSｺﾞｼｯｸM" w:hAnsi="ＭＳ ゴシック" w:cs="ＭＳ 明朝" w:hint="eastAsia"/>
          <w:szCs w:val="24"/>
        </w:rPr>
        <w:t>分け隔てない地域社会を実現するため</w:t>
      </w:r>
      <w:r w:rsidRPr="005C7FF9">
        <w:rPr>
          <w:rFonts w:ascii="HGSｺﾞｼｯｸM" w:eastAsia="HGSｺﾞｼｯｸM" w:hAnsi="BIZ UDPゴシック" w:cs="ＭＳ 明朝" w:hint="eastAsia"/>
          <w:szCs w:val="24"/>
        </w:rPr>
        <w:t>には、互いの個性や違いを認め合う</w:t>
      </w:r>
      <w:r w:rsidRPr="005C7FF9">
        <w:rPr>
          <w:rFonts w:ascii="HGSｺﾞｼｯｸM" w:eastAsia="HGSｺﾞｼｯｸM" w:hAnsi="ＭＳ ゴシック" w:cs="ＭＳ 明朝" w:hint="eastAsia"/>
          <w:szCs w:val="24"/>
        </w:rPr>
        <w:t>参加・包容（インクルージョン）</w:t>
      </w:r>
      <w:r w:rsidRPr="005C7FF9">
        <w:rPr>
          <w:rFonts w:ascii="HGSｺﾞｼｯｸM" w:eastAsia="HGSｺﾞｼｯｸM" w:hAnsi="BIZ UDPゴシック" w:cs="ＭＳ 明朝" w:hint="eastAsia"/>
          <w:szCs w:val="24"/>
        </w:rPr>
        <w:t>の意識をより多くの人が持つ必要があります。</w:t>
      </w:r>
    </w:p>
    <w:p w14:paraId="68FE691F" w14:textId="77777777" w:rsidR="005C7FF9" w:rsidRPr="005C7FF9" w:rsidRDefault="005C7FF9" w:rsidP="005C7FF9">
      <w:pPr>
        <w:widowControl/>
        <w:snapToGrid w:val="0"/>
        <w:spacing w:line="400" w:lineRule="exact"/>
        <w:ind w:leftChars="0" w:left="0" w:rightChars="0" w:right="0" w:firstLine="240"/>
        <w:jc w:val="left"/>
        <w:rPr>
          <w:rFonts w:ascii="HGSｺﾞｼｯｸM" w:eastAsia="HGSｺﾞｼｯｸM" w:hAnsi="BIZ UDPゴシック" w:cs="ＭＳ 明朝"/>
          <w:szCs w:val="24"/>
        </w:rPr>
      </w:pPr>
      <w:r w:rsidRPr="005C7FF9">
        <w:rPr>
          <w:rFonts w:ascii="HGSｺﾞｼｯｸM" w:eastAsia="HGSｺﾞｼｯｸM" w:hAnsi="BIZ UDPゴシック" w:cs="ＭＳ 明朝" w:hint="eastAsia"/>
          <w:szCs w:val="24"/>
        </w:rPr>
        <w:t>そのため、区においてインクルージョンという概念が浸透するように、教育の場や地域においてインクルージョンの推進・充実に取り組んでいきます。</w:t>
      </w:r>
    </w:p>
    <w:p w14:paraId="0313B57D" w14:textId="77777777" w:rsidR="005C7FF9" w:rsidRPr="005C7FF9" w:rsidRDefault="005C7FF9" w:rsidP="005C7FF9">
      <w:pPr>
        <w:widowControl/>
        <w:snapToGrid w:val="0"/>
        <w:spacing w:line="400" w:lineRule="exact"/>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BIZ UDPゴシック" w:cs="ＭＳ 明朝" w:hint="eastAsia"/>
          <w:szCs w:val="24"/>
        </w:rPr>
        <w:t xml:space="preserve">　教育におけるインクルージョンでは、</w:t>
      </w:r>
      <w:r w:rsidRPr="005C7FF9">
        <w:rPr>
          <w:rFonts w:ascii="HGSｺﾞｼｯｸM" w:eastAsia="HGSｺﾞｼｯｸM" w:hAnsi="ＭＳ 明朝" w:cs="ＭＳ 明朝" w:hint="eastAsia"/>
          <w:szCs w:val="24"/>
        </w:rPr>
        <w:t>障害のある子どもの特性に応じた多様な学びの場の確保、合理的配慮の提供、</w:t>
      </w:r>
      <w:r w:rsidRPr="005C7FF9">
        <w:rPr>
          <w:rFonts w:ascii="HGSｺﾞｼｯｸM" w:eastAsia="HGSｺﾞｼｯｸM" w:hAnsi="メイリオ" w:cs="ＭＳ 明朝" w:hint="eastAsia"/>
          <w:color w:val="000000"/>
          <w:szCs w:val="24"/>
        </w:rPr>
        <w:t>交流及び共同学習の実施等を通じて、障害のありなしにかかわらず、共に触れ合い、共感し合うことで、子どもたちがお互いを認め、尊重し合いながら学ぶ環境づくりに取り組みます。</w:t>
      </w:r>
    </w:p>
    <w:p w14:paraId="26262D1E" w14:textId="77777777" w:rsidR="005C7FF9" w:rsidRPr="005C7FF9" w:rsidRDefault="005C7FF9" w:rsidP="005C7FF9">
      <w:pPr>
        <w:widowControl/>
        <w:spacing w:line="400" w:lineRule="exact"/>
        <w:ind w:leftChars="0" w:left="0" w:rightChars="0" w:right="0" w:firstLine="240"/>
        <w:jc w:val="left"/>
        <w:rPr>
          <w:rFonts w:ascii="HGSｺﾞｼｯｸM" w:eastAsia="HGSｺﾞｼｯｸM" w:hAnsi="ＭＳ 明朝" w:cs="ＭＳ 明朝"/>
          <w:szCs w:val="24"/>
        </w:rPr>
      </w:pPr>
      <w:r w:rsidRPr="005C7FF9">
        <w:rPr>
          <w:rFonts w:ascii="HGSｺﾞｼｯｸM" w:eastAsia="HGSｺﾞｼｯｸM" w:hAnsi="メイリオ" w:cs="ＭＳ 明朝" w:hint="eastAsia"/>
          <w:color w:val="000000"/>
          <w:szCs w:val="24"/>
        </w:rPr>
        <w:t>地域におけるインクルージョンの充実では、</w:t>
      </w:r>
      <w:r w:rsidRPr="005C7FF9">
        <w:rPr>
          <w:rFonts w:ascii="HGSｺﾞｼｯｸM" w:eastAsia="HGSｺﾞｼｯｸM" w:hAnsi="ＭＳ 明朝" w:cs="ＭＳ 明朝" w:hint="eastAsia"/>
          <w:szCs w:val="24"/>
        </w:rPr>
        <w:t>児童発達支援センターを地域のインクルージョン推進の拠点として、保育所等訪問支援やスーパーバイズ・コンサルテーション機能を活用して</w:t>
      </w:r>
      <w:r w:rsidRPr="005C7FF9">
        <w:rPr>
          <w:rFonts w:ascii="HGSｺﾞｼｯｸM" w:eastAsia="HGSｺﾞｼｯｸM" w:hAnsi="ＭＳ 明朝" w:cs="ＭＳ 明朝"/>
          <w:szCs w:val="24"/>
        </w:rPr>
        <w:t>、保育</w:t>
      </w:r>
      <w:r w:rsidRPr="005C7FF9">
        <w:rPr>
          <w:rFonts w:ascii="HGSｺﾞｼｯｸM" w:eastAsia="HGSｺﾞｼｯｸM" w:hAnsi="ＭＳ 明朝" w:cs="ＭＳ 明朝" w:hint="eastAsia"/>
          <w:szCs w:val="24"/>
        </w:rPr>
        <w:t>園・</w:t>
      </w:r>
      <w:r w:rsidRPr="005C7FF9">
        <w:rPr>
          <w:rFonts w:ascii="HGSｺﾞｼｯｸM" w:eastAsia="HGSｺﾞｼｯｸM" w:hAnsi="ＭＳ 明朝" w:cs="ＭＳ 明朝"/>
          <w:szCs w:val="24"/>
        </w:rPr>
        <w:t>児童</w:t>
      </w:r>
      <w:r w:rsidRPr="005C7FF9">
        <w:rPr>
          <w:rFonts w:ascii="HGSｺﾞｼｯｸM" w:eastAsia="HGSｺﾞｼｯｸM" w:hAnsi="ＭＳ 明朝" w:cs="ＭＳ 明朝" w:hint="eastAsia"/>
          <w:szCs w:val="24"/>
        </w:rPr>
        <w:t>センター</w:t>
      </w:r>
      <w:r w:rsidRPr="005C7FF9">
        <w:rPr>
          <w:rFonts w:ascii="HGSｺﾞｼｯｸM" w:eastAsia="HGSｺﾞｼｯｸM" w:hAnsi="ＭＳ 明朝" w:cs="ＭＳ 明朝"/>
          <w:szCs w:val="24"/>
        </w:rPr>
        <w:t>等</w:t>
      </w:r>
      <w:r w:rsidRPr="005C7FF9">
        <w:rPr>
          <w:rFonts w:ascii="HGSｺﾞｼｯｸM" w:eastAsia="HGSｺﾞｼｯｸM" w:hAnsi="ＭＳ 明朝" w:cs="ＭＳ 明朝" w:hint="eastAsia"/>
          <w:szCs w:val="24"/>
        </w:rPr>
        <w:t>での</w:t>
      </w:r>
      <w:r w:rsidRPr="005C7FF9">
        <w:rPr>
          <w:rFonts w:ascii="HGSｺﾞｼｯｸM" w:eastAsia="HGSｺﾞｼｯｸM" w:hAnsi="ＭＳ 明朝" w:cs="ＭＳ 明朝"/>
          <w:szCs w:val="24"/>
        </w:rPr>
        <w:t>障害</w:t>
      </w:r>
      <w:r w:rsidRPr="005C7FF9">
        <w:rPr>
          <w:rFonts w:ascii="HGSｺﾞｼｯｸM" w:eastAsia="HGSｺﾞｼｯｸM" w:hAnsi="ＭＳ 明朝" w:cs="ＭＳ 明朝" w:hint="eastAsia"/>
          <w:szCs w:val="24"/>
        </w:rPr>
        <w:t>のある子ども</w:t>
      </w:r>
      <w:r w:rsidRPr="005C7FF9">
        <w:rPr>
          <w:rFonts w:ascii="HGSｺﾞｼｯｸM" w:eastAsia="HGSｺﾞｼｯｸM" w:hAnsi="ＭＳ 明朝" w:cs="ＭＳ 明朝"/>
          <w:szCs w:val="24"/>
        </w:rPr>
        <w:t>の育ちの支援に協力等するとともに、支援力の向上</w:t>
      </w:r>
      <w:r w:rsidRPr="005C7FF9">
        <w:rPr>
          <w:rFonts w:ascii="HGSｺﾞｼｯｸM" w:eastAsia="HGSｺﾞｼｯｸM" w:hAnsi="ＭＳ 明朝" w:cs="ＭＳ 明朝" w:hint="eastAsia"/>
          <w:szCs w:val="24"/>
        </w:rPr>
        <w:t>や障害のない子どもとの交流の促進等を図ります。</w:t>
      </w:r>
    </w:p>
    <w:p w14:paraId="219D8DED" w14:textId="77777777" w:rsidR="005C7FF9" w:rsidRPr="005C7FF9" w:rsidRDefault="005C7FF9" w:rsidP="005C7FF9">
      <w:pPr>
        <w:widowControl/>
        <w:ind w:leftChars="0" w:left="0" w:rightChars="0" w:right="0" w:firstLineChars="0" w:firstLine="0"/>
        <w:jc w:val="left"/>
        <w:rPr>
          <w:rFonts w:ascii="HGSｺﾞｼｯｸM" w:eastAsia="HGSｺﾞｼｯｸM" w:hAnsi="ＭＳ 明朝" w:cs="ＭＳ 明朝"/>
          <w:szCs w:val="24"/>
        </w:rPr>
      </w:pPr>
    </w:p>
    <w:p w14:paraId="345A8627" w14:textId="77777777" w:rsidR="005C7FF9" w:rsidRPr="005C7FF9" w:rsidRDefault="005C7FF9" w:rsidP="005C7FF9">
      <w:pPr>
        <w:widowControl/>
        <w:snapToGrid w:val="0"/>
        <w:spacing w:beforeLines="30" w:before="108" w:afterLines="30" w:after="108" w:line="400" w:lineRule="exact"/>
        <w:ind w:leftChars="0" w:left="0" w:rightChars="0" w:right="0" w:firstLineChars="0" w:firstLine="0"/>
        <w:jc w:val="left"/>
        <w:rPr>
          <w:rFonts w:ascii="HGSｺﾞｼｯｸM" w:eastAsia="HGSｺﾞｼｯｸM" w:hAnsi="BIZ UDPゴシック" w:cs="ＭＳ 明朝"/>
          <w:color w:val="000000"/>
          <w:sz w:val="32"/>
          <w:szCs w:val="32"/>
          <w:bdr w:val="single" w:sz="4" w:space="0" w:color="auto"/>
        </w:rPr>
      </w:pPr>
      <w:r w:rsidRPr="005C7FF9">
        <w:rPr>
          <w:rFonts w:ascii="HGSｺﾞｼｯｸM" w:eastAsia="HGSｺﾞｼｯｸM" w:hAnsi="BIZ UDPゴシック" w:cs="ＭＳ 明朝" w:hint="eastAsia"/>
          <w:color w:val="000000"/>
          <w:sz w:val="32"/>
          <w:szCs w:val="32"/>
          <w:bdr w:val="single" w:sz="4" w:space="0" w:color="auto"/>
        </w:rPr>
        <w:t>主な施策・取組</w:t>
      </w:r>
    </w:p>
    <w:p w14:paraId="0FD963D5" w14:textId="159B5D13" w:rsid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BIZ UDPゴシック" w:cs="ＭＳ 明朝"/>
          <w:sz w:val="28"/>
          <w:szCs w:val="28"/>
        </w:rPr>
      </w:pPr>
      <w:r w:rsidRPr="005C7FF9">
        <w:rPr>
          <w:rFonts w:ascii="HGSｺﾞｼｯｸM" w:eastAsia="HGSｺﾞｼｯｸM" w:hAnsi="BIZ UDPゴシック" w:cs="ＭＳ 明朝" w:hint="eastAsia"/>
          <w:sz w:val="28"/>
          <w:szCs w:val="28"/>
        </w:rPr>
        <w:t>①　教育のインクルージョンの推進</w:t>
      </w:r>
    </w:p>
    <w:tbl>
      <w:tblPr>
        <w:tblStyle w:val="49"/>
        <w:tblW w:w="8788" w:type="dxa"/>
        <w:tblInd w:w="279" w:type="dxa"/>
        <w:tblLook w:val="04A0" w:firstRow="1" w:lastRow="0" w:firstColumn="1" w:lastColumn="0" w:noHBand="0" w:noVBand="1"/>
      </w:tblPr>
      <w:tblGrid>
        <w:gridCol w:w="6379"/>
        <w:gridCol w:w="2409"/>
      </w:tblGrid>
      <w:tr w:rsidR="00EF1FEF" w:rsidRPr="00EF1FEF" w14:paraId="52971FFB" w14:textId="77777777" w:rsidTr="009366F1">
        <w:tc>
          <w:tcPr>
            <w:tcW w:w="6379" w:type="dxa"/>
            <w:shd w:val="clear" w:color="auto" w:fill="8DB3E2"/>
          </w:tcPr>
          <w:p w14:paraId="337CEB17" w14:textId="77777777" w:rsidR="00EF1FEF" w:rsidRPr="00EF1FEF" w:rsidRDefault="00EF1FEF" w:rsidP="00EF1FEF">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施策・取組の内容</w:t>
            </w:r>
          </w:p>
        </w:tc>
        <w:tc>
          <w:tcPr>
            <w:tcW w:w="2409" w:type="dxa"/>
            <w:shd w:val="clear" w:color="auto" w:fill="8DB3E2"/>
          </w:tcPr>
          <w:p w14:paraId="5A538EB8" w14:textId="77777777" w:rsidR="00EF1FEF" w:rsidRPr="00EF1FEF" w:rsidRDefault="00EF1FEF" w:rsidP="00EF1FEF">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所管</w:t>
            </w:r>
          </w:p>
        </w:tc>
      </w:tr>
      <w:tr w:rsidR="00EF1FEF" w:rsidRPr="00EF1FEF" w14:paraId="6104804C" w14:textId="77777777" w:rsidTr="009366F1">
        <w:trPr>
          <w:trHeight w:val="1237"/>
        </w:trPr>
        <w:tc>
          <w:tcPr>
            <w:tcW w:w="6379" w:type="dxa"/>
          </w:tcPr>
          <w:p w14:paraId="0AB2B2AF" w14:textId="77777777" w:rsidR="00EF1FEF" w:rsidRPr="00EF1FEF" w:rsidRDefault="00EF1FEF"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学校における「交流及び共同学習」の充実を図り、障害のありなしにかかわらず、共に触れ合い、共感し合うことを通して、すべての子どもたちが共に生き、共に学ぶ地域社会の実現を目指します。</w:t>
            </w:r>
          </w:p>
        </w:tc>
        <w:tc>
          <w:tcPr>
            <w:tcW w:w="2409" w:type="dxa"/>
            <w:vAlign w:val="center"/>
          </w:tcPr>
          <w:p w14:paraId="53662271" w14:textId="77777777" w:rsidR="009366F1" w:rsidRDefault="00EF1FEF" w:rsidP="009366F1">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教育総合支援</w:t>
            </w:r>
          </w:p>
          <w:p w14:paraId="047D9688" w14:textId="0FA54C20" w:rsidR="00EF1FEF" w:rsidRPr="00EF1FEF" w:rsidRDefault="00EF1FEF" w:rsidP="009366F1">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センター</w:t>
            </w:r>
          </w:p>
        </w:tc>
      </w:tr>
      <w:tr w:rsidR="00EF1FEF" w:rsidRPr="00EF1FEF" w14:paraId="445CF7BA" w14:textId="77777777" w:rsidTr="00E95052">
        <w:tc>
          <w:tcPr>
            <w:tcW w:w="6379" w:type="dxa"/>
            <w:tcBorders>
              <w:bottom w:val="single" w:sz="4" w:space="0" w:color="auto"/>
            </w:tcBorders>
          </w:tcPr>
          <w:p w14:paraId="04BAD9DA" w14:textId="77777777" w:rsidR="00EF1FEF" w:rsidRPr="00EF1FEF" w:rsidRDefault="00EF1FEF"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区立学校において、障害のある子どもが、学習活動に参加している実感や達成感を感じながら、充実した時間を過ごせるよう、合理的配慮や、多様な学びの場（特別支援学級固定級（知的障害、自閉症・情緒障害、病弱）、通級指導学級（言語障害、難聴）、特別支援教室）を設置し、子どもたちがお互いを認め、尊重し合いながら学ぶ環境を整えます。</w:t>
            </w:r>
          </w:p>
        </w:tc>
        <w:tc>
          <w:tcPr>
            <w:tcW w:w="2409" w:type="dxa"/>
            <w:tcBorders>
              <w:bottom w:val="single" w:sz="4" w:space="0" w:color="auto"/>
            </w:tcBorders>
            <w:vAlign w:val="center"/>
          </w:tcPr>
          <w:p w14:paraId="40ACC11F" w14:textId="77777777" w:rsidR="009366F1" w:rsidRDefault="00EF1FEF" w:rsidP="009366F1">
            <w:pPr>
              <w:widowControl/>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教育総合支援</w:t>
            </w:r>
          </w:p>
          <w:p w14:paraId="0F442570" w14:textId="72A86161" w:rsidR="00EF1FEF" w:rsidRPr="00EF1FEF" w:rsidRDefault="00EF1FEF" w:rsidP="009366F1">
            <w:pPr>
              <w:widowControl/>
              <w:snapToGrid w:val="0"/>
              <w:spacing w:line="276" w:lineRule="auto"/>
              <w:ind w:leftChars="0" w:left="0" w:rightChars="0" w:right="0" w:firstLineChars="0" w:firstLine="0"/>
              <w:jc w:val="center"/>
              <w:rPr>
                <w:rFonts w:ascii="HGSｺﾞｼｯｸM" w:eastAsia="HGSｺﾞｼｯｸM" w:hAnsi="メイリオ" w:cs="ＭＳ 明朝"/>
                <w:color w:val="000000"/>
                <w:szCs w:val="24"/>
              </w:rPr>
            </w:pPr>
            <w:r w:rsidRPr="00EF1FEF">
              <w:rPr>
                <w:rFonts w:ascii="HGSｺﾞｼｯｸM" w:eastAsia="HGSｺﾞｼｯｸM" w:hAnsi="メイリオ" w:cs="ＭＳ 明朝" w:hint="eastAsia"/>
                <w:color w:val="000000"/>
                <w:szCs w:val="24"/>
              </w:rPr>
              <w:t>センター</w:t>
            </w:r>
          </w:p>
        </w:tc>
      </w:tr>
    </w:tbl>
    <w:p w14:paraId="5922BE8C" w14:textId="77777777" w:rsidR="006D49C2" w:rsidRDefault="006D49C2">
      <w:pPr>
        <w:ind w:left="240" w:right="480" w:firstLine="240"/>
      </w:pPr>
      <w:r>
        <w:br w:type="page"/>
      </w:r>
    </w:p>
    <w:tbl>
      <w:tblPr>
        <w:tblStyle w:val="500"/>
        <w:tblW w:w="8788" w:type="dxa"/>
        <w:tblInd w:w="279" w:type="dxa"/>
        <w:tblLook w:val="04A0" w:firstRow="1" w:lastRow="0" w:firstColumn="1" w:lastColumn="0" w:noHBand="0" w:noVBand="1"/>
      </w:tblPr>
      <w:tblGrid>
        <w:gridCol w:w="6379"/>
        <w:gridCol w:w="2409"/>
      </w:tblGrid>
      <w:tr w:rsidR="00C573BC" w14:paraId="5FB554EB" w14:textId="280ED104" w:rsidTr="00803AA5">
        <w:trPr>
          <w:trHeight w:val="268"/>
        </w:trPr>
        <w:tc>
          <w:tcPr>
            <w:tcW w:w="6379" w:type="dxa"/>
            <w:shd w:val="clear" w:color="auto" w:fill="8EAADB" w:themeFill="accent5" w:themeFillTint="99"/>
          </w:tcPr>
          <w:p w14:paraId="638C9155" w14:textId="089F0F83" w:rsidR="00C573BC" w:rsidRDefault="00C573BC" w:rsidP="0039748D">
            <w:pPr>
              <w:snapToGrid w:val="0"/>
              <w:ind w:left="240" w:right="480" w:firstLine="240"/>
              <w:jc w:val="center"/>
              <w:rPr>
                <w:rFonts w:ascii="HGSｺﾞｼｯｸM" w:eastAsia="HGSｺﾞｼｯｸM" w:hAnsi="メイリオ"/>
                <w:color w:val="000000" w:themeColor="text1"/>
              </w:rPr>
            </w:pPr>
            <w:r>
              <w:rPr>
                <w:rFonts w:ascii="HGSｺﾞｼｯｸM" w:eastAsia="HGSｺﾞｼｯｸM" w:hAnsi="メイリオ" w:hint="eastAsia"/>
                <w:color w:val="000000" w:themeColor="text1"/>
              </w:rPr>
              <w:lastRenderedPageBreak/>
              <w:t>施策・取組の内容</w:t>
            </w:r>
          </w:p>
        </w:tc>
        <w:tc>
          <w:tcPr>
            <w:tcW w:w="2409" w:type="dxa"/>
            <w:shd w:val="clear" w:color="auto" w:fill="8EAADB" w:themeFill="accent5" w:themeFillTint="99"/>
          </w:tcPr>
          <w:p w14:paraId="5B75482A" w14:textId="374035B4" w:rsidR="00C573BC" w:rsidRPr="00C573BC" w:rsidRDefault="00C573BC" w:rsidP="0039748D">
            <w:pPr>
              <w:snapToGrid w:val="0"/>
              <w:ind w:left="240" w:right="480" w:firstLine="240"/>
              <w:jc w:val="center"/>
              <w:rPr>
                <w:rFonts w:ascii="HGSｺﾞｼｯｸM" w:eastAsia="HGSｺﾞｼｯｸM" w:hAnsi="メイリオ"/>
                <w:color w:val="000000" w:themeColor="text1"/>
              </w:rPr>
            </w:pPr>
            <w:r w:rsidRPr="00C573BC">
              <w:rPr>
                <w:rFonts w:ascii="HGSｺﾞｼｯｸM" w:eastAsia="HGSｺﾞｼｯｸM" w:hint="eastAsia"/>
              </w:rPr>
              <w:t>所管</w:t>
            </w:r>
          </w:p>
        </w:tc>
      </w:tr>
      <w:tr w:rsidR="00C573BC" w14:paraId="428587BC" w14:textId="3D5E5890" w:rsidTr="006D49C2">
        <w:trPr>
          <w:trHeight w:val="1506"/>
        </w:trPr>
        <w:tc>
          <w:tcPr>
            <w:tcW w:w="6379" w:type="dxa"/>
            <w:vAlign w:val="center"/>
          </w:tcPr>
          <w:p w14:paraId="4A87A8C4" w14:textId="00DCF4F0" w:rsidR="00C573BC" w:rsidRDefault="00C573BC" w:rsidP="000268B7">
            <w:pPr>
              <w:snapToGrid w:val="0"/>
              <w:spacing w:line="276" w:lineRule="auto"/>
              <w:ind w:leftChars="0" w:left="0" w:rightChars="0" w:right="0" w:firstLineChars="15" w:firstLine="36"/>
              <w:jc w:val="left"/>
              <w:rPr>
                <w:rFonts w:ascii="HGSｺﾞｼｯｸM" w:eastAsia="HGSｺﾞｼｯｸM" w:hAnsi="メイリオ"/>
                <w:color w:val="000000" w:themeColor="text1"/>
              </w:rPr>
            </w:pPr>
            <w:r w:rsidRPr="00491C39">
              <w:rPr>
                <w:rFonts w:ascii="HGSｺﾞｼｯｸM" w:eastAsia="HGSｺﾞｼｯｸM" w:hAnsi="メイリオ" w:hint="eastAsia"/>
                <w:color w:val="000000" w:themeColor="text1"/>
              </w:rPr>
              <w:t>教育のインクルージョンを推進するため、特別支援学級、通級指導学級、特別支援教室</w:t>
            </w:r>
            <w:r w:rsidR="000268B7">
              <w:rPr>
                <w:rFonts w:ascii="HGSｺﾞｼｯｸM" w:eastAsia="HGSｺﾞｼｯｸM" w:hAnsi="メイリオ" w:hint="eastAsia"/>
                <w:color w:val="000000" w:themeColor="text1"/>
              </w:rPr>
              <w:t>の</w:t>
            </w:r>
            <w:r w:rsidRPr="00491C39">
              <w:rPr>
                <w:rFonts w:ascii="HGSｺﾞｼｯｸM" w:eastAsia="HGSｺﾞｼｯｸM" w:hAnsi="メイリオ" w:hint="eastAsia"/>
                <w:color w:val="000000" w:themeColor="text1"/>
              </w:rPr>
              <w:t>教員</w:t>
            </w:r>
            <w:r w:rsidR="000268B7">
              <w:rPr>
                <w:rFonts w:ascii="HGSｺﾞｼｯｸM" w:eastAsia="HGSｺﾞｼｯｸM" w:hAnsi="メイリオ" w:hint="eastAsia"/>
                <w:color w:val="000000" w:themeColor="text1"/>
              </w:rPr>
              <w:t>へ</w:t>
            </w:r>
            <w:r w:rsidRPr="00491C39">
              <w:rPr>
                <w:rFonts w:ascii="HGSｺﾞｼｯｸM" w:eastAsia="HGSｺﾞｼｯｸM" w:hAnsi="メイリオ" w:hint="eastAsia"/>
                <w:color w:val="000000" w:themeColor="text1"/>
              </w:rPr>
              <w:t>の研修会等を計画的に実施するとともに、初</w:t>
            </w:r>
            <w:r>
              <w:rPr>
                <w:rFonts w:ascii="HGSｺﾞｼｯｸM" w:eastAsia="HGSｺﾞｼｯｸM" w:hAnsi="メイリオ" w:hint="eastAsia"/>
                <w:color w:val="000000" w:themeColor="text1"/>
              </w:rPr>
              <w:t>任者研修等の年次研修等の機会を捉え教員への理解啓発を促進します。</w:t>
            </w:r>
          </w:p>
        </w:tc>
        <w:tc>
          <w:tcPr>
            <w:tcW w:w="2409" w:type="dxa"/>
            <w:vAlign w:val="center"/>
          </w:tcPr>
          <w:p w14:paraId="66A030F7" w14:textId="242C0B03" w:rsidR="000D6863" w:rsidRDefault="009366F1" w:rsidP="000D6863">
            <w:pPr>
              <w:snapToGrid w:val="0"/>
              <w:spacing w:line="276" w:lineRule="auto"/>
              <w:ind w:leftChars="0" w:left="0" w:rightChars="-46" w:right="-110" w:firstLineChars="0" w:firstLine="0"/>
              <w:jc w:val="center"/>
              <w:rPr>
                <w:rFonts w:ascii="HGSｺﾞｼｯｸM" w:eastAsia="HGSｺﾞｼｯｸM"/>
              </w:rPr>
            </w:pPr>
            <w:r w:rsidRPr="009366F1">
              <w:rPr>
                <w:rFonts w:ascii="HGSｺﾞｼｯｸM" w:eastAsia="HGSｺﾞｼｯｸM" w:hint="eastAsia"/>
              </w:rPr>
              <w:t>教育総合支援</w:t>
            </w:r>
          </w:p>
          <w:p w14:paraId="677855F7" w14:textId="748D2A64" w:rsidR="00C573BC" w:rsidRPr="00C573BC" w:rsidRDefault="009366F1" w:rsidP="000D6863">
            <w:pPr>
              <w:snapToGrid w:val="0"/>
              <w:spacing w:line="276" w:lineRule="auto"/>
              <w:ind w:leftChars="0" w:left="0" w:rightChars="-46" w:right="-110" w:firstLineChars="0" w:firstLine="0"/>
              <w:jc w:val="center"/>
              <w:rPr>
                <w:rFonts w:ascii="HGSｺﾞｼｯｸM" w:eastAsia="HGSｺﾞｼｯｸM" w:hAnsi="メイリオ"/>
                <w:color w:val="000000" w:themeColor="text1"/>
              </w:rPr>
            </w:pPr>
            <w:r w:rsidRPr="009366F1">
              <w:rPr>
                <w:rFonts w:ascii="HGSｺﾞｼｯｸM" w:eastAsia="HGSｺﾞｼｯｸM" w:hint="eastAsia"/>
              </w:rPr>
              <w:t>センター</w:t>
            </w:r>
          </w:p>
        </w:tc>
      </w:tr>
    </w:tbl>
    <w:p w14:paraId="484ED65C" w14:textId="77777777" w:rsidR="005C7FF9" w:rsidRPr="005C7FF9" w:rsidRDefault="005C7FF9" w:rsidP="005C7FF9">
      <w:pPr>
        <w:widowControl/>
        <w:snapToGrid w:val="0"/>
        <w:spacing w:before="240"/>
        <w:ind w:leftChars="0" w:left="0" w:rightChars="0" w:right="0" w:firstLineChars="0" w:firstLine="0"/>
        <w:jc w:val="left"/>
        <w:outlineLvl w:val="1"/>
        <w:rPr>
          <w:rFonts w:ascii="HGSｺﾞｼｯｸM" w:eastAsia="HGSｺﾞｼｯｸM" w:hAnsi="ＭＳ ゴシック" w:cs="ＭＳ 明朝"/>
          <w:szCs w:val="28"/>
        </w:rPr>
      </w:pPr>
      <w:r w:rsidRPr="005C7FF9">
        <w:rPr>
          <w:rFonts w:ascii="HGSｺﾞｼｯｸM" w:eastAsia="HGSｺﾞｼｯｸM" w:hAnsi="BIZ UDPゴシック" w:cs="ＭＳ 明朝" w:hint="eastAsia"/>
          <w:sz w:val="28"/>
          <w:szCs w:val="28"/>
        </w:rPr>
        <w:t>②　地域におけるインクルージョンの充実</w:t>
      </w:r>
    </w:p>
    <w:tbl>
      <w:tblPr>
        <w:tblStyle w:val="47"/>
        <w:tblW w:w="8788" w:type="dxa"/>
        <w:tblInd w:w="279" w:type="dxa"/>
        <w:tblLook w:val="04A0" w:firstRow="1" w:lastRow="0" w:firstColumn="1" w:lastColumn="0" w:noHBand="0" w:noVBand="1"/>
      </w:tblPr>
      <w:tblGrid>
        <w:gridCol w:w="6379"/>
        <w:gridCol w:w="2409"/>
      </w:tblGrid>
      <w:tr w:rsidR="005C7FF9" w:rsidRPr="005C7FF9" w14:paraId="35BB3EA1" w14:textId="77777777" w:rsidTr="00BE05D9">
        <w:tc>
          <w:tcPr>
            <w:tcW w:w="6379" w:type="dxa"/>
            <w:shd w:val="clear" w:color="auto" w:fill="8DB3E2"/>
          </w:tcPr>
          <w:p w14:paraId="13825008"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施策・取組の内容</w:t>
            </w:r>
          </w:p>
        </w:tc>
        <w:tc>
          <w:tcPr>
            <w:tcW w:w="2409" w:type="dxa"/>
            <w:shd w:val="clear" w:color="auto" w:fill="8DB3E2"/>
          </w:tcPr>
          <w:p w14:paraId="0944F6C3"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所管</w:t>
            </w:r>
          </w:p>
        </w:tc>
      </w:tr>
      <w:tr w:rsidR="005C7FF9" w:rsidRPr="005C7FF9" w14:paraId="78CFBC69" w14:textId="77777777" w:rsidTr="00BE05D9">
        <w:trPr>
          <w:trHeight w:val="20"/>
        </w:trPr>
        <w:tc>
          <w:tcPr>
            <w:tcW w:w="6379" w:type="dxa"/>
          </w:tcPr>
          <w:p w14:paraId="6B5E6B45"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b/>
                <w:color w:val="000000"/>
                <w:szCs w:val="24"/>
              </w:rPr>
            </w:pPr>
            <w:r w:rsidRPr="005C7FF9">
              <w:rPr>
                <w:rFonts w:ascii="HGSｺﾞｼｯｸM" w:eastAsia="HGSｺﾞｼｯｸM" w:hAnsi="メイリオ" w:cs="ＭＳ 明朝" w:hint="eastAsia"/>
                <w:color w:val="000000"/>
                <w:szCs w:val="24"/>
              </w:rPr>
              <w:t>保育園、幼稚園、小学校、</w:t>
            </w:r>
            <w:r w:rsidRPr="005C7FF9">
              <w:rPr>
                <w:rFonts w:ascii="HGSｺﾞｼｯｸM" w:eastAsia="HGSｺﾞｼｯｸM" w:cs="ＭＳ ゴシック" w:hint="eastAsia"/>
                <w:color w:val="000000"/>
                <w:szCs w:val="24"/>
                <w:lang w:val="ja-JP"/>
              </w:rPr>
              <w:t>義務教育学校（前期課程）</w:t>
            </w:r>
            <w:r w:rsidRPr="005C7FF9">
              <w:rPr>
                <w:rFonts w:ascii="HGSｺﾞｼｯｸM" w:eastAsia="HGSｺﾞｼｯｸM" w:hAnsi="メイリオ" w:cs="ＭＳ 明朝" w:hint="eastAsia"/>
                <w:color w:val="000000"/>
                <w:szCs w:val="24"/>
              </w:rPr>
              <w:t>および特別支援学校やすまいるスクール（全児童放課後等対策事業）が連携して支援する体制を構築し、保育所等訪問支援を活用することで、障害児の地域社会への参加・包容（インクルージョン）の推進を図ります。</w:t>
            </w:r>
          </w:p>
        </w:tc>
        <w:tc>
          <w:tcPr>
            <w:tcW w:w="2409" w:type="dxa"/>
            <w:vAlign w:val="center"/>
          </w:tcPr>
          <w:p w14:paraId="20462C88"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p w14:paraId="3F2717A0"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保育課</w:t>
            </w:r>
          </w:p>
          <w:p w14:paraId="59C23422"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保育支援課</w:t>
            </w:r>
          </w:p>
          <w:p w14:paraId="0A56E27C"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子ども育成課</w:t>
            </w:r>
          </w:p>
          <w:p w14:paraId="63D36168" w14:textId="77777777" w:rsidR="00BE05D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教育総合支援</w:t>
            </w:r>
          </w:p>
          <w:p w14:paraId="423B5243" w14:textId="40645310"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センター</w:t>
            </w:r>
          </w:p>
        </w:tc>
      </w:tr>
      <w:tr w:rsidR="005C7FF9" w:rsidRPr="005C7FF9" w14:paraId="6915DC5C" w14:textId="77777777" w:rsidTr="00BE05D9">
        <w:trPr>
          <w:trHeight w:val="20"/>
        </w:trPr>
        <w:tc>
          <w:tcPr>
            <w:tcW w:w="6379" w:type="dxa"/>
            <w:vAlign w:val="center"/>
          </w:tcPr>
          <w:p w14:paraId="547C13CF"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児</w:t>
            </w:r>
            <w:r w:rsidRPr="005C7FF9">
              <w:rPr>
                <w:rFonts w:ascii="HGSｺﾞｼｯｸM" w:eastAsia="HGSｺﾞｼｯｸM" w:hAnsi="ＭＳ 明朝" w:cs="ＭＳ 明朝" w:hint="eastAsia"/>
                <w:color w:val="000000"/>
                <w:szCs w:val="24"/>
              </w:rPr>
              <w:t>童発達支援センターを地域のインクルージョン推進の拠点として、保育所等訪問支援やスーパーバイズ・コンサルテーション機能を活用して</w:t>
            </w:r>
            <w:r w:rsidRPr="005C7FF9">
              <w:rPr>
                <w:rFonts w:ascii="HGSｺﾞｼｯｸM" w:eastAsia="HGSｺﾞｼｯｸM" w:hAnsi="ＭＳ 明朝" w:cs="ＭＳ 明朝"/>
                <w:color w:val="000000"/>
                <w:szCs w:val="24"/>
              </w:rPr>
              <w:t>、保育</w:t>
            </w:r>
            <w:r w:rsidRPr="005C7FF9">
              <w:rPr>
                <w:rFonts w:ascii="HGSｺﾞｼｯｸM" w:eastAsia="HGSｺﾞｼｯｸM" w:hAnsi="ＭＳ 明朝" w:cs="ＭＳ 明朝" w:hint="eastAsia"/>
                <w:color w:val="000000"/>
                <w:szCs w:val="24"/>
              </w:rPr>
              <w:t>園・</w:t>
            </w:r>
            <w:r w:rsidRPr="005C7FF9">
              <w:rPr>
                <w:rFonts w:ascii="HGSｺﾞｼｯｸM" w:eastAsia="HGSｺﾞｼｯｸM" w:hAnsi="ＭＳ 明朝" w:cs="ＭＳ 明朝"/>
                <w:color w:val="000000"/>
                <w:szCs w:val="24"/>
              </w:rPr>
              <w:t>児童</w:t>
            </w:r>
            <w:r w:rsidRPr="005C7FF9">
              <w:rPr>
                <w:rFonts w:ascii="HGSｺﾞｼｯｸM" w:eastAsia="HGSｺﾞｼｯｸM" w:hAnsi="ＭＳ 明朝" w:cs="ＭＳ 明朝" w:hint="eastAsia"/>
                <w:color w:val="000000"/>
                <w:szCs w:val="24"/>
              </w:rPr>
              <w:t>センター</w:t>
            </w:r>
            <w:r w:rsidRPr="005C7FF9">
              <w:rPr>
                <w:rFonts w:ascii="HGSｺﾞｼｯｸM" w:eastAsia="HGSｺﾞｼｯｸM" w:hAnsi="ＭＳ 明朝" w:cs="ＭＳ 明朝"/>
                <w:color w:val="000000"/>
                <w:szCs w:val="24"/>
              </w:rPr>
              <w:t>等</w:t>
            </w:r>
            <w:r w:rsidRPr="005C7FF9">
              <w:rPr>
                <w:rFonts w:ascii="HGSｺﾞｼｯｸM" w:eastAsia="HGSｺﾞｼｯｸM" w:hAnsi="ＭＳ 明朝" w:cs="ＭＳ 明朝" w:hint="eastAsia"/>
                <w:color w:val="000000"/>
                <w:szCs w:val="24"/>
              </w:rPr>
              <w:t>での</w:t>
            </w:r>
            <w:r w:rsidRPr="005C7FF9">
              <w:rPr>
                <w:rFonts w:ascii="HGSｺﾞｼｯｸM" w:eastAsia="HGSｺﾞｼｯｸM" w:hAnsi="ＭＳ 明朝" w:cs="ＭＳ 明朝"/>
                <w:color w:val="000000"/>
                <w:szCs w:val="24"/>
              </w:rPr>
              <w:t>障害児の育ち</w:t>
            </w:r>
            <w:r w:rsidRPr="005C7FF9">
              <w:rPr>
                <w:rFonts w:ascii="HGSｺﾞｼｯｸM" w:eastAsia="HGSｺﾞｼｯｸM" w:hAnsi="ＭＳ 明朝" w:cs="ＭＳ 明朝" w:hint="eastAsia"/>
                <w:color w:val="000000"/>
                <w:szCs w:val="24"/>
              </w:rPr>
              <w:t>を支援します。</w:t>
            </w:r>
          </w:p>
        </w:tc>
        <w:tc>
          <w:tcPr>
            <w:tcW w:w="2409" w:type="dxa"/>
            <w:vAlign w:val="center"/>
          </w:tcPr>
          <w:p w14:paraId="3710DC38"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障害者施策推進課</w:t>
            </w:r>
          </w:p>
          <w:p w14:paraId="1CDD1907"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045C0093" w14:textId="77777777" w:rsidTr="00BE05D9">
        <w:trPr>
          <w:trHeight w:val="20"/>
        </w:trPr>
        <w:tc>
          <w:tcPr>
            <w:tcW w:w="6379" w:type="dxa"/>
            <w:vAlign w:val="center"/>
          </w:tcPr>
          <w:p w14:paraId="06B3A5D1"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再掲】障害者団体やボランティア団体、社会福祉協議会等の協力のもとで「ふくしまつり」や「障害児（者）と家族のレクリエーション大会」を障害者が参加する実行委員会形式で開催し、地域住民と交流して障害者理解の促進を図ります。</w:t>
            </w:r>
          </w:p>
        </w:tc>
        <w:tc>
          <w:tcPr>
            <w:tcW w:w="2409" w:type="dxa"/>
            <w:vAlign w:val="center"/>
          </w:tcPr>
          <w:p w14:paraId="34ED0816"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r w:rsidR="005C7FF9" w:rsidRPr="005C7FF9" w14:paraId="719374DE" w14:textId="77777777" w:rsidTr="00BE05D9">
        <w:trPr>
          <w:trHeight w:val="20"/>
        </w:trPr>
        <w:tc>
          <w:tcPr>
            <w:tcW w:w="6379" w:type="dxa"/>
            <w:vAlign w:val="center"/>
          </w:tcPr>
          <w:p w14:paraId="588EACF1" w14:textId="77777777" w:rsidR="005C7FF9" w:rsidRPr="005C7FF9" w:rsidRDefault="005C7FF9" w:rsidP="006D49C2">
            <w:pPr>
              <w:widowControl/>
              <w:snapToGrid w:val="0"/>
              <w:spacing w:line="276" w:lineRule="auto"/>
              <w:ind w:leftChars="0" w:left="0" w:rightChars="0" w:right="0" w:firstLineChars="0" w:firstLine="0"/>
              <w:jc w:val="left"/>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【再掲】区内の障害者施設で、地域住民に対して障害者イベントへの招待、施設の地域開放を行い、地域交流と障害者理解の促進を図ります。</w:t>
            </w:r>
          </w:p>
        </w:tc>
        <w:tc>
          <w:tcPr>
            <w:tcW w:w="2409" w:type="dxa"/>
            <w:vAlign w:val="center"/>
          </w:tcPr>
          <w:p w14:paraId="748D7376" w14:textId="77777777" w:rsidR="005C7FF9" w:rsidRPr="005C7FF9" w:rsidRDefault="005C7FF9" w:rsidP="005C7FF9">
            <w:pPr>
              <w:widowControl/>
              <w:snapToGrid w:val="0"/>
              <w:ind w:leftChars="0" w:left="0" w:rightChars="0" w:right="0" w:firstLineChars="0" w:firstLine="0"/>
              <w:jc w:val="center"/>
              <w:rPr>
                <w:rFonts w:ascii="HGSｺﾞｼｯｸM" w:eastAsia="HGSｺﾞｼｯｸM" w:hAnsi="メイリオ" w:cs="ＭＳ 明朝"/>
                <w:color w:val="000000"/>
                <w:szCs w:val="24"/>
              </w:rPr>
            </w:pPr>
            <w:r w:rsidRPr="005C7FF9">
              <w:rPr>
                <w:rFonts w:ascii="HGSｺﾞｼｯｸM" w:eastAsia="HGSｺﾞｼｯｸM" w:hAnsi="メイリオ" w:cs="ＭＳ 明朝" w:hint="eastAsia"/>
                <w:color w:val="000000"/>
                <w:szCs w:val="24"/>
              </w:rPr>
              <w:t>障害者支援課</w:t>
            </w:r>
          </w:p>
        </w:tc>
      </w:tr>
    </w:tbl>
    <w:p w14:paraId="40F7645B" w14:textId="77777777" w:rsidR="005C7FF9" w:rsidRPr="005C7FF9" w:rsidRDefault="005C7FF9" w:rsidP="005C7FF9">
      <w:pPr>
        <w:widowControl/>
        <w:adjustRightInd w:val="0"/>
        <w:snapToGrid w:val="0"/>
        <w:spacing w:before="240"/>
        <w:ind w:leftChars="0" w:left="0" w:rightChars="0" w:right="0" w:firstLineChars="0" w:firstLine="0"/>
        <w:jc w:val="left"/>
        <w:rPr>
          <w:rFonts w:ascii="HGSｺﾞｼｯｸM" w:eastAsia="HGSｺﾞｼｯｸM" w:hAnsi="メイリオ" w:cs="ＭＳ 明朝"/>
          <w:sz w:val="28"/>
          <w:szCs w:val="28"/>
        </w:rPr>
      </w:pPr>
    </w:p>
    <w:p w14:paraId="24582BA8" w14:textId="2955C661" w:rsidR="00F2484A" w:rsidRDefault="00F2484A" w:rsidP="00E3729C">
      <w:pPr>
        <w:ind w:leftChars="0" w:left="0" w:rightChars="0" w:right="0" w:firstLineChars="0" w:firstLine="0"/>
        <w:rPr>
          <w:rFonts w:ascii="HGｺﾞｼｯｸM" w:eastAsia="HGｺﾞｼｯｸM" w:hAnsiTheme="majorEastAsia"/>
          <w:color w:val="000000" w:themeColor="text1"/>
          <w:sz w:val="22"/>
        </w:rPr>
      </w:pPr>
    </w:p>
    <w:p w14:paraId="5AA84F0E" w14:textId="35AC0E63" w:rsidR="00F2484A" w:rsidRDefault="00F2484A" w:rsidP="00E3729C">
      <w:pPr>
        <w:ind w:leftChars="0" w:left="0" w:rightChars="0" w:right="0" w:firstLineChars="0" w:firstLine="0"/>
        <w:rPr>
          <w:rFonts w:ascii="HGｺﾞｼｯｸM" w:eastAsia="HGｺﾞｼｯｸM" w:hAnsiTheme="majorEastAsia"/>
          <w:color w:val="000000" w:themeColor="text1"/>
          <w:sz w:val="22"/>
        </w:rPr>
      </w:pPr>
    </w:p>
    <w:p w14:paraId="24B0C548" w14:textId="5ABDFA00" w:rsidR="00F2484A" w:rsidRDefault="00F2484A" w:rsidP="00E3729C">
      <w:pPr>
        <w:ind w:leftChars="0" w:left="0" w:rightChars="0" w:right="0" w:firstLineChars="0" w:firstLine="0"/>
        <w:rPr>
          <w:rFonts w:ascii="HGｺﾞｼｯｸM" w:eastAsia="HGｺﾞｼｯｸM" w:hAnsiTheme="majorEastAsia"/>
          <w:color w:val="000000" w:themeColor="text1"/>
          <w:sz w:val="22"/>
        </w:rPr>
      </w:pPr>
    </w:p>
    <w:p w14:paraId="452CBC06" w14:textId="75F90E06" w:rsidR="00F2484A" w:rsidRDefault="00F2484A" w:rsidP="00E3729C">
      <w:pPr>
        <w:ind w:leftChars="0" w:left="0" w:rightChars="0" w:right="0" w:firstLineChars="0" w:firstLine="0"/>
        <w:rPr>
          <w:rFonts w:ascii="HGｺﾞｼｯｸM" w:eastAsia="HGｺﾞｼｯｸM" w:hAnsiTheme="majorEastAsia"/>
          <w:color w:val="000000" w:themeColor="text1"/>
          <w:sz w:val="22"/>
        </w:rPr>
      </w:pPr>
    </w:p>
    <w:p w14:paraId="58F869E7" w14:textId="77777777" w:rsidR="00F2484A" w:rsidRPr="00C614D4" w:rsidRDefault="00F2484A" w:rsidP="004407F0">
      <w:pPr>
        <w:adjustRightInd w:val="0"/>
        <w:snapToGrid w:val="0"/>
        <w:ind w:leftChars="0" w:left="240" w:right="480" w:hangingChars="100" w:hanging="240"/>
        <w:rPr>
          <w:rFonts w:ascii="HGSｺﾞｼｯｸM" w:eastAsia="HGSｺﾞｼｯｸM" w:hAnsi="メイリオ"/>
        </w:rPr>
      </w:pPr>
    </w:p>
    <w:p w14:paraId="4D03B975" w14:textId="77777777" w:rsidR="00F2484A" w:rsidRPr="00C614D4" w:rsidRDefault="00F2484A" w:rsidP="004407F0">
      <w:pPr>
        <w:adjustRightInd w:val="0"/>
        <w:snapToGrid w:val="0"/>
        <w:ind w:leftChars="0" w:left="240" w:right="480" w:hangingChars="100" w:hanging="240"/>
        <w:rPr>
          <w:rFonts w:ascii="HGSｺﾞｼｯｸM" w:eastAsia="HGSｺﾞｼｯｸM" w:hAnsi="メイリオ"/>
        </w:rPr>
      </w:pPr>
    </w:p>
    <w:p w14:paraId="22EE8A15" w14:textId="77777777" w:rsidR="00F2484A" w:rsidRDefault="00F2484A" w:rsidP="004407F0">
      <w:pPr>
        <w:adjustRightInd w:val="0"/>
        <w:snapToGrid w:val="0"/>
        <w:ind w:leftChars="0" w:left="240" w:right="480" w:hangingChars="100" w:hanging="240"/>
        <w:rPr>
          <w:rFonts w:ascii="HGSｺﾞｼｯｸM" w:eastAsia="HGSｺﾞｼｯｸM" w:hAnsi="メイリオ"/>
        </w:rPr>
      </w:pPr>
    </w:p>
    <w:p w14:paraId="34341388" w14:textId="77777777" w:rsidR="00F2484A" w:rsidRDefault="00F2484A" w:rsidP="004407F0">
      <w:pPr>
        <w:adjustRightInd w:val="0"/>
        <w:snapToGrid w:val="0"/>
        <w:ind w:leftChars="0" w:left="240" w:right="480" w:hangingChars="100" w:hanging="240"/>
        <w:rPr>
          <w:rFonts w:ascii="HGSｺﾞｼｯｸM" w:eastAsia="HGSｺﾞｼｯｸM" w:hAnsi="メイリオ"/>
        </w:rPr>
      </w:pPr>
    </w:p>
    <w:p w14:paraId="4CDE2252" w14:textId="77777777" w:rsidR="00F2484A" w:rsidRDefault="00F2484A" w:rsidP="004407F0">
      <w:pPr>
        <w:adjustRightInd w:val="0"/>
        <w:snapToGrid w:val="0"/>
        <w:ind w:leftChars="0" w:left="240" w:right="480" w:hangingChars="100" w:hanging="240"/>
        <w:rPr>
          <w:rFonts w:ascii="HGSｺﾞｼｯｸM" w:eastAsia="HGSｺﾞｼｯｸM" w:hAnsi="メイリオ"/>
        </w:rPr>
      </w:pPr>
    </w:p>
    <w:p w14:paraId="00D77C6F" w14:textId="77777777" w:rsidR="00F2484A" w:rsidRDefault="00F2484A" w:rsidP="004407F0">
      <w:pPr>
        <w:adjustRightInd w:val="0"/>
        <w:snapToGrid w:val="0"/>
        <w:ind w:leftChars="0" w:left="240" w:right="480" w:hangingChars="100" w:hanging="240"/>
        <w:rPr>
          <w:rFonts w:ascii="HGSｺﾞｼｯｸM" w:eastAsia="HGSｺﾞｼｯｸM" w:hAnsi="メイリオ"/>
        </w:rPr>
      </w:pPr>
    </w:p>
    <w:p w14:paraId="65CD5D3A" w14:textId="5D34208E" w:rsidR="00F2484A" w:rsidRDefault="00F2484A" w:rsidP="004407F0">
      <w:pPr>
        <w:adjustRightInd w:val="0"/>
        <w:snapToGrid w:val="0"/>
        <w:ind w:leftChars="0" w:left="240" w:right="480" w:hangingChars="100" w:hanging="240"/>
        <w:rPr>
          <w:rFonts w:ascii="HGSｺﾞｼｯｸM" w:eastAsia="HGSｺﾞｼｯｸM" w:hAnsi="メイリオ"/>
        </w:rPr>
      </w:pPr>
    </w:p>
    <w:p w14:paraId="33D1E28B" w14:textId="407CDAB1" w:rsidR="005C7FF9" w:rsidRDefault="005C7FF9" w:rsidP="004407F0">
      <w:pPr>
        <w:adjustRightInd w:val="0"/>
        <w:snapToGrid w:val="0"/>
        <w:ind w:leftChars="0" w:left="240" w:right="480" w:hangingChars="100" w:hanging="240"/>
        <w:rPr>
          <w:rFonts w:ascii="HGSｺﾞｼｯｸM" w:eastAsia="HGSｺﾞｼｯｸM" w:hAnsi="メイリオ"/>
        </w:rPr>
      </w:pPr>
    </w:p>
    <w:p w14:paraId="30F41D3C" w14:textId="77777777" w:rsidR="00A11C7D" w:rsidRDefault="00A11C7D" w:rsidP="004407F0">
      <w:pPr>
        <w:adjustRightInd w:val="0"/>
        <w:snapToGrid w:val="0"/>
        <w:ind w:leftChars="0" w:left="240" w:right="480" w:hangingChars="100" w:hanging="240"/>
        <w:rPr>
          <w:rFonts w:ascii="HGSｺﾞｼｯｸM" w:eastAsia="HGSｺﾞｼｯｸM" w:hAnsi="メイリオ"/>
        </w:rPr>
        <w:sectPr w:rsidR="00A11C7D" w:rsidSect="00325C0B">
          <w:pgSz w:w="11906" w:h="16838" w:code="9"/>
          <w:pgMar w:top="1418" w:right="1418" w:bottom="1418" w:left="1418" w:header="851" w:footer="442" w:gutter="0"/>
          <w:pgNumType w:fmt="numberInDash" w:start="96"/>
          <w:cols w:space="425"/>
          <w:docGrid w:type="lines" w:linePitch="360"/>
        </w:sectPr>
      </w:pPr>
    </w:p>
    <w:p w14:paraId="10DE85B4" w14:textId="67FEB1B3" w:rsidR="005C7FF9" w:rsidRDefault="005C7FF9" w:rsidP="009879B6">
      <w:pPr>
        <w:adjustRightInd w:val="0"/>
        <w:snapToGrid w:val="0"/>
        <w:spacing w:line="400" w:lineRule="exact"/>
        <w:ind w:leftChars="0" w:left="240" w:right="480" w:hangingChars="100" w:hanging="240"/>
        <w:rPr>
          <w:rFonts w:ascii="HGSｺﾞｼｯｸM" w:eastAsia="HGSｺﾞｼｯｸM" w:hAnsi="メイリオ"/>
        </w:rPr>
      </w:pPr>
    </w:p>
    <w:p w14:paraId="51FBED50" w14:textId="23B927E8" w:rsidR="005C7FF9" w:rsidRDefault="005C7FF9" w:rsidP="009879B6">
      <w:pPr>
        <w:adjustRightInd w:val="0"/>
        <w:snapToGrid w:val="0"/>
        <w:spacing w:line="400" w:lineRule="exact"/>
        <w:ind w:leftChars="0" w:left="240" w:right="480" w:hangingChars="100" w:hanging="240"/>
        <w:rPr>
          <w:rFonts w:ascii="HGSｺﾞｼｯｸM" w:eastAsia="HGSｺﾞｼｯｸM" w:hAnsi="メイリオ"/>
        </w:rPr>
      </w:pPr>
    </w:p>
    <w:p w14:paraId="113CB139" w14:textId="7191E234" w:rsidR="005C7FF9" w:rsidRDefault="005C7FF9" w:rsidP="009879B6">
      <w:pPr>
        <w:adjustRightInd w:val="0"/>
        <w:snapToGrid w:val="0"/>
        <w:spacing w:line="400" w:lineRule="exact"/>
        <w:ind w:leftChars="0" w:left="240" w:right="480" w:hangingChars="100" w:hanging="240"/>
        <w:rPr>
          <w:rFonts w:ascii="HGSｺﾞｼｯｸM" w:eastAsia="HGSｺﾞｼｯｸM" w:hAnsi="メイリオ"/>
        </w:rPr>
      </w:pPr>
    </w:p>
    <w:p w14:paraId="049FCE9E" w14:textId="47AAF4EC" w:rsidR="005C7FF9" w:rsidRDefault="005C7FF9" w:rsidP="009879B6">
      <w:pPr>
        <w:adjustRightInd w:val="0"/>
        <w:snapToGrid w:val="0"/>
        <w:spacing w:line="400" w:lineRule="exact"/>
        <w:ind w:leftChars="0" w:left="240" w:right="480" w:hangingChars="100" w:hanging="240"/>
        <w:rPr>
          <w:rFonts w:ascii="HGSｺﾞｼｯｸM" w:eastAsia="HGSｺﾞｼｯｸM" w:hAnsi="メイリオ"/>
        </w:rPr>
      </w:pPr>
    </w:p>
    <w:p w14:paraId="0482D7AE" w14:textId="77777777" w:rsidR="005C7FF9" w:rsidRDefault="005C7FF9" w:rsidP="009879B6">
      <w:pPr>
        <w:adjustRightInd w:val="0"/>
        <w:snapToGrid w:val="0"/>
        <w:spacing w:line="400" w:lineRule="exact"/>
        <w:ind w:leftChars="0" w:left="240" w:right="480" w:hangingChars="100" w:hanging="240"/>
        <w:rPr>
          <w:rFonts w:ascii="HGSｺﾞｼｯｸM" w:eastAsia="HGSｺﾞｼｯｸM" w:hAnsi="メイリオ"/>
        </w:rPr>
      </w:pPr>
    </w:p>
    <w:p w14:paraId="127E6F0A" w14:textId="5FD4BA43" w:rsidR="00F2484A" w:rsidRDefault="00F2484A" w:rsidP="009879B6">
      <w:pPr>
        <w:adjustRightInd w:val="0"/>
        <w:snapToGrid w:val="0"/>
        <w:spacing w:line="400" w:lineRule="exact"/>
        <w:ind w:leftChars="0" w:left="240" w:right="480" w:hangingChars="100" w:hanging="240"/>
        <w:rPr>
          <w:rFonts w:ascii="HGSｺﾞｼｯｸM" w:eastAsia="HGSｺﾞｼｯｸM" w:hAnsi="メイリオ"/>
        </w:rPr>
      </w:pPr>
    </w:p>
    <w:p w14:paraId="7EFA810A" w14:textId="77777777" w:rsidR="00C573BC" w:rsidRDefault="00C573BC" w:rsidP="009879B6">
      <w:pPr>
        <w:adjustRightInd w:val="0"/>
        <w:snapToGrid w:val="0"/>
        <w:spacing w:line="400" w:lineRule="exact"/>
        <w:ind w:leftChars="0" w:left="240" w:right="480" w:hangingChars="100" w:hanging="240"/>
        <w:rPr>
          <w:rFonts w:ascii="HGSｺﾞｼｯｸM" w:eastAsia="HGSｺﾞｼｯｸM" w:hAnsi="メイリオ"/>
        </w:rPr>
      </w:pPr>
    </w:p>
    <w:p w14:paraId="17767FF8" w14:textId="77777777" w:rsidR="00F2484A" w:rsidRDefault="00F2484A" w:rsidP="009879B6">
      <w:pPr>
        <w:adjustRightInd w:val="0"/>
        <w:snapToGrid w:val="0"/>
        <w:spacing w:line="400" w:lineRule="exact"/>
        <w:ind w:leftChars="0" w:left="240" w:right="480" w:hangingChars="100" w:hanging="240"/>
        <w:rPr>
          <w:rFonts w:ascii="HGSｺﾞｼｯｸM" w:eastAsia="HGSｺﾞｼｯｸM" w:hAnsi="メイリオ"/>
        </w:rPr>
      </w:pPr>
    </w:p>
    <w:p w14:paraId="3817FC73" w14:textId="77777777" w:rsidR="00F2484A" w:rsidRDefault="00F2484A" w:rsidP="009879B6">
      <w:pPr>
        <w:adjustRightInd w:val="0"/>
        <w:snapToGrid w:val="0"/>
        <w:spacing w:line="400" w:lineRule="exact"/>
        <w:ind w:leftChars="0" w:left="240" w:right="480" w:hangingChars="100" w:hanging="240"/>
        <w:rPr>
          <w:rFonts w:ascii="HGSｺﾞｼｯｸM" w:eastAsia="HGSｺﾞｼｯｸM" w:hAnsi="メイリオ"/>
        </w:rPr>
      </w:pPr>
    </w:p>
    <w:p w14:paraId="0B3C99D4" w14:textId="77777777" w:rsidR="00F2484A" w:rsidRDefault="00F2484A" w:rsidP="009879B6">
      <w:pPr>
        <w:adjustRightInd w:val="0"/>
        <w:snapToGrid w:val="0"/>
        <w:spacing w:line="400" w:lineRule="exact"/>
        <w:ind w:leftChars="0" w:left="240" w:right="480" w:hangingChars="100" w:hanging="240"/>
        <w:rPr>
          <w:rFonts w:ascii="HGSｺﾞｼｯｸM" w:eastAsia="HGSｺﾞｼｯｸM" w:hAnsi="メイリオ"/>
        </w:rPr>
      </w:pPr>
    </w:p>
    <w:p w14:paraId="2EE60986" w14:textId="77777777" w:rsidR="00F2484A" w:rsidRDefault="00F2484A" w:rsidP="009879B6">
      <w:pPr>
        <w:adjustRightInd w:val="0"/>
        <w:snapToGrid w:val="0"/>
        <w:spacing w:line="400" w:lineRule="exact"/>
        <w:ind w:leftChars="0" w:left="240" w:right="480" w:hangingChars="100" w:hanging="240"/>
        <w:rPr>
          <w:rFonts w:ascii="HGSｺﾞｼｯｸM" w:eastAsia="HGSｺﾞｼｯｸM" w:hAnsi="メイリオ"/>
        </w:rPr>
      </w:pPr>
    </w:p>
    <w:p w14:paraId="32D93E99" w14:textId="14A505C9" w:rsidR="00F2484A" w:rsidRDefault="00F2484A" w:rsidP="009879B6">
      <w:pPr>
        <w:adjustRightInd w:val="0"/>
        <w:snapToGrid w:val="0"/>
        <w:spacing w:line="400" w:lineRule="exact"/>
        <w:ind w:leftChars="0" w:left="0" w:right="480" w:firstLineChars="0" w:firstLine="0"/>
        <w:rPr>
          <w:rFonts w:ascii="HGSｺﾞｼｯｸM" w:eastAsia="HGSｺﾞｼｯｸM" w:hAnsi="メイリオ"/>
        </w:rPr>
      </w:pPr>
    </w:p>
    <w:p w14:paraId="53435450" w14:textId="77777777" w:rsidR="00F2484A" w:rsidRPr="00C614D4" w:rsidRDefault="00F2484A" w:rsidP="00F2484A">
      <w:pPr>
        <w:keepNext/>
        <w:ind w:leftChars="-18" w:left="36" w:right="480" w:hangingChars="9" w:hanging="79"/>
        <w:jc w:val="center"/>
        <w:outlineLvl w:val="0"/>
        <w:rPr>
          <w:rFonts w:ascii="BIZ UDゴシック" w:eastAsia="BIZ UDゴシック" w:hAnsi="BIZ UDゴシック" w:cs="Times New Roman"/>
          <w:b/>
          <w:color w:val="000000"/>
          <w:sz w:val="44"/>
          <w:szCs w:val="44"/>
        </w:rPr>
      </w:pPr>
      <w:r w:rsidRPr="00F2484A">
        <w:rPr>
          <w:rFonts w:ascii="BIZ UDゴシック" w:eastAsia="BIZ UDゴシック" w:hAnsi="BIZ UDゴシック" w:cs="Times New Roman" w:hint="eastAsia"/>
          <w:b/>
          <w:color w:val="000000"/>
          <w:spacing w:val="220"/>
          <w:kern w:val="0"/>
          <w:sz w:val="44"/>
          <w:szCs w:val="44"/>
          <w:fitText w:val="2200" w:id="-1159966464"/>
        </w:rPr>
        <w:t>資料</w:t>
      </w:r>
      <w:r w:rsidRPr="00F2484A">
        <w:rPr>
          <w:rFonts w:ascii="BIZ UDゴシック" w:eastAsia="BIZ UDゴシック" w:hAnsi="BIZ UDゴシック" w:cs="Times New Roman" w:hint="eastAsia"/>
          <w:b/>
          <w:color w:val="000000"/>
          <w:kern w:val="0"/>
          <w:sz w:val="44"/>
          <w:szCs w:val="44"/>
          <w:fitText w:val="2200" w:id="-1159966464"/>
        </w:rPr>
        <w:t>編</w:t>
      </w:r>
    </w:p>
    <w:p w14:paraId="59066E02" w14:textId="77777777" w:rsidR="00F2484A" w:rsidRPr="00C614D4" w:rsidRDefault="00F2484A" w:rsidP="00F2484A">
      <w:pPr>
        <w:ind w:left="240" w:right="480" w:firstLine="210"/>
        <w:jc w:val="center"/>
        <w:rPr>
          <w:rFonts w:ascii="Century" w:hAnsi="Century" w:cs="Times New Roman"/>
          <w:color w:val="000000"/>
          <w:sz w:val="21"/>
        </w:rPr>
      </w:pPr>
    </w:p>
    <w:p w14:paraId="66B7209C" w14:textId="77777777" w:rsidR="00F2484A" w:rsidRDefault="00F2484A" w:rsidP="004407F0">
      <w:pPr>
        <w:adjustRightInd w:val="0"/>
        <w:snapToGrid w:val="0"/>
        <w:ind w:leftChars="0" w:left="240" w:right="480" w:hangingChars="100" w:hanging="240"/>
        <w:rPr>
          <w:rFonts w:ascii="HGSｺﾞｼｯｸM" w:eastAsia="HGSｺﾞｼｯｸM" w:hAnsi="メイリオ"/>
        </w:rPr>
      </w:pPr>
    </w:p>
    <w:p w14:paraId="1A6AF15E" w14:textId="77777777" w:rsidR="00F2484A" w:rsidRDefault="00F2484A" w:rsidP="004407F0">
      <w:pPr>
        <w:adjustRightInd w:val="0"/>
        <w:snapToGrid w:val="0"/>
        <w:ind w:leftChars="0" w:left="240" w:right="480" w:hangingChars="100" w:hanging="240"/>
        <w:rPr>
          <w:rFonts w:ascii="HGSｺﾞｼｯｸM" w:eastAsia="HGSｺﾞｼｯｸM" w:hAnsi="メイリオ"/>
        </w:rPr>
      </w:pPr>
    </w:p>
    <w:p w14:paraId="13BA5DD2" w14:textId="77777777" w:rsidR="00F2484A" w:rsidRDefault="00F2484A" w:rsidP="004407F0">
      <w:pPr>
        <w:adjustRightInd w:val="0"/>
        <w:snapToGrid w:val="0"/>
        <w:ind w:leftChars="0" w:left="240" w:right="480" w:hangingChars="100" w:hanging="240"/>
        <w:rPr>
          <w:rFonts w:ascii="HGSｺﾞｼｯｸM" w:eastAsia="HGSｺﾞｼｯｸM" w:hAnsi="メイリオ"/>
        </w:rPr>
      </w:pPr>
    </w:p>
    <w:p w14:paraId="6FADFD61" w14:textId="77777777" w:rsidR="00F2484A" w:rsidRDefault="00F2484A" w:rsidP="004407F0">
      <w:pPr>
        <w:ind w:leftChars="0" w:left="240" w:right="480" w:hangingChars="100" w:hanging="240"/>
      </w:pPr>
    </w:p>
    <w:p w14:paraId="00DE6602" w14:textId="77777777" w:rsidR="00F2484A" w:rsidRDefault="00F2484A" w:rsidP="004407F0">
      <w:pPr>
        <w:ind w:leftChars="0" w:left="240" w:right="480" w:hangingChars="100" w:hanging="240"/>
      </w:pPr>
    </w:p>
    <w:p w14:paraId="6EFC0043" w14:textId="77777777" w:rsidR="00F2484A" w:rsidRDefault="00F2484A" w:rsidP="004407F0">
      <w:pPr>
        <w:ind w:leftChars="0" w:left="240" w:right="480" w:hangingChars="100" w:hanging="240"/>
      </w:pPr>
    </w:p>
    <w:p w14:paraId="54A30A9E" w14:textId="77777777" w:rsidR="00F2484A" w:rsidRDefault="00F2484A" w:rsidP="004407F0">
      <w:pPr>
        <w:ind w:leftChars="0" w:left="240" w:right="480" w:hangingChars="100" w:hanging="240"/>
      </w:pPr>
    </w:p>
    <w:p w14:paraId="0DDB3395" w14:textId="77777777" w:rsidR="00F2484A" w:rsidRDefault="00F2484A" w:rsidP="004407F0">
      <w:pPr>
        <w:ind w:leftChars="0" w:left="240" w:right="480" w:hangingChars="100" w:hanging="240"/>
      </w:pPr>
    </w:p>
    <w:p w14:paraId="2D5688FD" w14:textId="77777777" w:rsidR="00F2484A" w:rsidRDefault="00F2484A" w:rsidP="004407F0">
      <w:pPr>
        <w:ind w:leftChars="0" w:left="240" w:right="480" w:hangingChars="100" w:hanging="240"/>
      </w:pPr>
    </w:p>
    <w:p w14:paraId="6BD20BAD" w14:textId="77777777" w:rsidR="00F2484A" w:rsidRDefault="00F2484A" w:rsidP="004407F0">
      <w:pPr>
        <w:ind w:leftChars="0" w:left="240" w:right="480" w:hangingChars="100" w:hanging="240"/>
      </w:pPr>
    </w:p>
    <w:p w14:paraId="7416EDC5" w14:textId="77777777" w:rsidR="00F2484A" w:rsidRDefault="00F2484A" w:rsidP="004407F0">
      <w:pPr>
        <w:ind w:leftChars="0" w:left="240" w:right="480" w:hangingChars="100" w:hanging="240"/>
      </w:pPr>
    </w:p>
    <w:p w14:paraId="2EAC9D92" w14:textId="77777777" w:rsidR="00F2484A" w:rsidRDefault="00F2484A" w:rsidP="004407F0">
      <w:pPr>
        <w:ind w:leftChars="0" w:left="240" w:right="480" w:hangingChars="100" w:hanging="240"/>
      </w:pPr>
    </w:p>
    <w:p w14:paraId="2F25BF62" w14:textId="77777777" w:rsidR="00F2484A" w:rsidRDefault="00F2484A" w:rsidP="004407F0">
      <w:pPr>
        <w:ind w:leftChars="0" w:left="240" w:right="480" w:hangingChars="100" w:hanging="240"/>
      </w:pPr>
    </w:p>
    <w:p w14:paraId="562BE82B" w14:textId="77777777" w:rsidR="00F2484A" w:rsidRDefault="00F2484A" w:rsidP="004407F0">
      <w:pPr>
        <w:ind w:leftChars="0" w:left="240" w:right="480" w:hangingChars="100" w:hanging="240"/>
      </w:pPr>
    </w:p>
    <w:p w14:paraId="6D76A417" w14:textId="77777777" w:rsidR="00F2484A" w:rsidRDefault="00F2484A" w:rsidP="004407F0">
      <w:pPr>
        <w:ind w:leftChars="0" w:left="240" w:right="480" w:hangingChars="100" w:hanging="240"/>
      </w:pPr>
    </w:p>
    <w:p w14:paraId="7B820AD3" w14:textId="77777777" w:rsidR="00F2484A" w:rsidRDefault="00F2484A" w:rsidP="004407F0">
      <w:pPr>
        <w:ind w:leftChars="0" w:left="240" w:right="480" w:hangingChars="100" w:hanging="240"/>
      </w:pPr>
    </w:p>
    <w:p w14:paraId="46E64640" w14:textId="77777777" w:rsidR="00F2484A" w:rsidRDefault="00F2484A" w:rsidP="004407F0">
      <w:pPr>
        <w:ind w:leftChars="0" w:left="240" w:right="480" w:hangingChars="100" w:hanging="240"/>
      </w:pPr>
    </w:p>
    <w:p w14:paraId="0B21D9FF" w14:textId="77777777" w:rsidR="00F2484A" w:rsidRDefault="00F2484A" w:rsidP="004407F0">
      <w:pPr>
        <w:ind w:leftChars="0" w:left="240" w:right="480" w:hangingChars="100" w:hanging="240"/>
      </w:pPr>
    </w:p>
    <w:p w14:paraId="2CB4CFD3" w14:textId="77777777" w:rsidR="00F2484A" w:rsidRDefault="00F2484A" w:rsidP="004407F0">
      <w:pPr>
        <w:ind w:leftChars="0" w:left="240" w:right="480" w:hangingChars="100" w:hanging="240"/>
      </w:pPr>
    </w:p>
    <w:p w14:paraId="2F95905E" w14:textId="77777777" w:rsidR="00F2484A" w:rsidRDefault="00F2484A" w:rsidP="004407F0">
      <w:pPr>
        <w:ind w:leftChars="0" w:left="240" w:right="480" w:hangingChars="100" w:hanging="240"/>
      </w:pPr>
    </w:p>
    <w:p w14:paraId="17D04144" w14:textId="77777777" w:rsidR="00F2484A" w:rsidRDefault="00F2484A" w:rsidP="004407F0">
      <w:pPr>
        <w:ind w:leftChars="0" w:left="240" w:right="480" w:hangingChars="100" w:hanging="240"/>
      </w:pPr>
    </w:p>
    <w:p w14:paraId="2B647C63" w14:textId="77777777" w:rsidR="00F2484A" w:rsidRDefault="00F2484A" w:rsidP="004407F0">
      <w:pPr>
        <w:ind w:leftChars="0" w:left="240" w:right="480" w:hangingChars="100" w:hanging="240"/>
      </w:pPr>
    </w:p>
    <w:p w14:paraId="50D476FD" w14:textId="363308BF" w:rsidR="00F2484A" w:rsidRDefault="00F2484A" w:rsidP="006D49C2">
      <w:pPr>
        <w:ind w:leftChars="0" w:left="0" w:right="480" w:firstLineChars="0" w:firstLine="0"/>
      </w:pPr>
    </w:p>
    <w:p w14:paraId="020E31A1" w14:textId="77777777" w:rsidR="00A11C7D" w:rsidRDefault="00A11C7D" w:rsidP="006D49C2">
      <w:pPr>
        <w:ind w:leftChars="0" w:left="0" w:right="480" w:firstLineChars="0" w:firstLine="0"/>
        <w:sectPr w:rsidR="00A11C7D" w:rsidSect="00325C0B">
          <w:pgSz w:w="11906" w:h="16838" w:code="9"/>
          <w:pgMar w:top="1418" w:right="1418" w:bottom="1418" w:left="1418" w:header="851" w:footer="442" w:gutter="0"/>
          <w:pgNumType w:fmt="numberInDash" w:start="121"/>
          <w:cols w:space="425"/>
          <w:titlePg/>
          <w:docGrid w:type="lines" w:linePitch="360"/>
        </w:sectPr>
      </w:pPr>
    </w:p>
    <w:p w14:paraId="01E5A487" w14:textId="77777777" w:rsidR="00F2484A" w:rsidRDefault="00F2484A" w:rsidP="00F2484A">
      <w:pPr>
        <w:ind w:leftChars="0" w:left="321" w:right="480" w:hangingChars="100" w:hanging="321"/>
      </w:pPr>
      <w:r w:rsidRPr="00875E32">
        <w:rPr>
          <w:rStyle w:val="20"/>
          <w:rFonts w:ascii="HGSｺﾞｼｯｸM" w:eastAsia="HGSｺﾞｼｯｸM" w:hint="eastAsia"/>
          <w:noProof/>
          <w:sz w:val="32"/>
        </w:rPr>
        <w:lastRenderedPageBreak/>
        <mc:AlternateContent>
          <mc:Choice Requires="wps">
            <w:drawing>
              <wp:anchor distT="0" distB="0" distL="114300" distR="114300" simplePos="0" relativeHeight="251918336" behindDoc="1" locked="0" layoutInCell="1" allowOverlap="1" wp14:anchorId="52410A5A" wp14:editId="243700C7">
                <wp:simplePos x="0" y="0"/>
                <wp:positionH relativeFrom="column">
                  <wp:posOffset>247650</wp:posOffset>
                </wp:positionH>
                <wp:positionV relativeFrom="paragraph">
                  <wp:posOffset>18415</wp:posOffset>
                </wp:positionV>
                <wp:extent cx="3715385" cy="601345"/>
                <wp:effectExtent l="0" t="0" r="0" b="8255"/>
                <wp:wrapNone/>
                <wp:docPr id="468843967" name="テキスト ボックス 468843967"/>
                <wp:cNvGraphicFramePr/>
                <a:graphic xmlns:a="http://schemas.openxmlformats.org/drawingml/2006/main">
                  <a:graphicData uri="http://schemas.microsoft.com/office/word/2010/wordprocessingShape">
                    <wps:wsp>
                      <wps:cNvSpPr txBox="1"/>
                      <wps:spPr>
                        <a:xfrm>
                          <a:off x="0" y="0"/>
                          <a:ext cx="3715385" cy="601345"/>
                        </a:xfrm>
                        <a:prstGeom prst="rect">
                          <a:avLst/>
                        </a:prstGeom>
                        <a:solidFill>
                          <a:sysClr val="window" lastClr="FFFFFF"/>
                        </a:solidFill>
                        <a:ln w="6350">
                          <a:noFill/>
                        </a:ln>
                      </wps:spPr>
                      <wps:txbx>
                        <w:txbxContent>
                          <w:p w14:paraId="1E195505" w14:textId="77777777" w:rsidR="00C4213A" w:rsidRPr="001D166A"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区の</w:t>
                            </w:r>
                            <w:r>
                              <w:rPr>
                                <w:rFonts w:ascii="BIZ UDPゴシック" w:eastAsia="BIZ UDPゴシック" w:hAnsi="BIZ UDPゴシック"/>
                                <w:sz w:val="36"/>
                                <w:szCs w:val="36"/>
                              </w:rPr>
                              <w:t>独自事業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0A5A" id="テキスト ボックス 468843967" o:spid="_x0000_s1187" type="#_x0000_t202" style="position:absolute;left:0;text-align:left;margin-left:19.5pt;margin-top:1.45pt;width:292.55pt;height:47.3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" fillcolor="window" stroked="f" strokeweight=".5pt">
                <v:textbox>
                  <w:txbxContent>
                    <w:p w14:paraId="1E195505" w14:textId="77777777" w:rsidR="00C4213A" w:rsidRPr="001D166A"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区の</w:t>
                      </w:r>
                      <w:r>
                        <w:rPr>
                          <w:rFonts w:ascii="BIZ UDPゴシック" w:eastAsia="BIZ UDPゴシック" w:hAnsi="BIZ UDPゴシック"/>
                          <w:sz w:val="36"/>
                          <w:szCs w:val="36"/>
                        </w:rPr>
                        <w:t>独自事業</w:t>
                      </w:r>
                    </w:p>
                  </w:txbxContent>
                </v:textbox>
              </v:shape>
            </w:pict>
          </mc:Fallback>
        </mc:AlternateContent>
      </w:r>
      <w:r>
        <w:rPr>
          <w:noProof/>
        </w:rPr>
        <w:drawing>
          <wp:inline distT="0" distB="0" distL="0" distR="0" wp14:anchorId="6D25A337" wp14:editId="57F35569">
            <wp:extent cx="5759450" cy="528501"/>
            <wp:effectExtent l="0" t="0" r="0" b="5080"/>
            <wp:docPr id="1819982692" name="図 181998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528501"/>
                    </a:xfrm>
                    <a:prstGeom prst="rect">
                      <a:avLst/>
                    </a:prstGeom>
                    <a:noFill/>
                    <a:ln>
                      <a:noFill/>
                    </a:ln>
                  </pic:spPr>
                </pic:pic>
              </a:graphicData>
            </a:graphic>
          </wp:inline>
        </w:drawing>
      </w:r>
    </w:p>
    <w:p w14:paraId="61E56FA3" w14:textId="77777777" w:rsidR="00F2484A" w:rsidRDefault="00F2484A" w:rsidP="00F2484A">
      <w:pPr>
        <w:ind w:leftChars="0" w:left="240" w:right="480" w:hangingChars="100" w:hanging="240"/>
      </w:pPr>
    </w:p>
    <w:p w14:paraId="39F89A95" w14:textId="093DF14A" w:rsidR="00F2484A" w:rsidRDefault="00F2484A" w:rsidP="00F2484A">
      <w:pPr>
        <w:ind w:leftChars="0" w:left="240" w:right="480" w:hangingChars="100" w:hanging="240"/>
      </w:pPr>
    </w:p>
    <w:p w14:paraId="114F12DC" w14:textId="77777777" w:rsidR="00F2484A" w:rsidRDefault="00F2484A" w:rsidP="00F2484A">
      <w:pPr>
        <w:ind w:leftChars="0" w:left="240" w:right="480" w:hangingChars="100" w:hanging="240"/>
      </w:pPr>
    </w:p>
    <w:p w14:paraId="21933566" w14:textId="77777777" w:rsidR="00F2484A" w:rsidRDefault="00F2484A" w:rsidP="00F2484A">
      <w:pPr>
        <w:ind w:leftChars="0" w:left="0" w:right="480" w:firstLineChars="0" w:firstLine="0"/>
      </w:pPr>
    </w:p>
    <w:p w14:paraId="27745BBA" w14:textId="77777777" w:rsidR="00F2484A" w:rsidRDefault="00F2484A" w:rsidP="00F2484A">
      <w:pPr>
        <w:ind w:leftChars="0" w:left="321" w:right="480" w:hangingChars="100" w:hanging="321"/>
      </w:pPr>
      <w:r w:rsidRPr="00875E32">
        <w:rPr>
          <w:rStyle w:val="20"/>
          <w:rFonts w:ascii="HGSｺﾞｼｯｸM" w:eastAsia="HGSｺﾞｼｯｸM" w:hint="eastAsia"/>
          <w:noProof/>
          <w:sz w:val="32"/>
        </w:rPr>
        <mc:AlternateContent>
          <mc:Choice Requires="wps">
            <w:drawing>
              <wp:anchor distT="0" distB="0" distL="114300" distR="114300" simplePos="0" relativeHeight="251917312" behindDoc="1" locked="0" layoutInCell="1" allowOverlap="1" wp14:anchorId="2D2094A8" wp14:editId="55F3C001">
                <wp:simplePos x="0" y="0"/>
                <wp:positionH relativeFrom="column">
                  <wp:posOffset>299720</wp:posOffset>
                </wp:positionH>
                <wp:positionV relativeFrom="paragraph">
                  <wp:posOffset>42545</wp:posOffset>
                </wp:positionV>
                <wp:extent cx="3715966" cy="601345"/>
                <wp:effectExtent l="0" t="0" r="0" b="8255"/>
                <wp:wrapNone/>
                <wp:docPr id="1819982688" name="テキスト ボックス 1819982688"/>
                <wp:cNvGraphicFramePr/>
                <a:graphic xmlns:a="http://schemas.openxmlformats.org/drawingml/2006/main">
                  <a:graphicData uri="http://schemas.microsoft.com/office/word/2010/wordprocessingShape">
                    <wps:wsp>
                      <wps:cNvSpPr txBox="1"/>
                      <wps:spPr>
                        <a:xfrm>
                          <a:off x="0" y="0"/>
                          <a:ext cx="3715966" cy="601345"/>
                        </a:xfrm>
                        <a:prstGeom prst="rect">
                          <a:avLst/>
                        </a:prstGeom>
                        <a:solidFill>
                          <a:schemeClr val="lt1"/>
                        </a:solidFill>
                        <a:ln w="6350">
                          <a:noFill/>
                        </a:ln>
                      </wps:spPr>
                      <wps:txbx>
                        <w:txbxContent>
                          <w:p w14:paraId="30861DD7" w14:textId="77777777" w:rsidR="00C4213A" w:rsidRPr="009F798D"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事業所</w:t>
                            </w:r>
                            <w:r>
                              <w:rPr>
                                <w:rFonts w:ascii="BIZ UDPゴシック" w:eastAsia="BIZ UDPゴシック" w:hAnsi="BIZ UDPゴシック"/>
                                <w:sz w:val="36"/>
                                <w:szCs w:val="36"/>
                              </w:rPr>
                              <w:t>一覧</w:t>
                            </w:r>
                            <w:r>
                              <w:rPr>
                                <w:rFonts w:ascii="BIZ UDPゴシック" w:eastAsia="BIZ UDPゴシック" w:hAnsi="BIZ UDPゴシック" w:hint="eastAsia"/>
                                <w:sz w:val="36"/>
                                <w:szCs w:val="36"/>
                              </w:rPr>
                              <w:t>・</w:t>
                            </w:r>
                            <w:r>
                              <w:rPr>
                                <w:rFonts w:ascii="BIZ UDPゴシック" w:eastAsia="BIZ UDPゴシック" w:hAnsi="BIZ UDPゴシック"/>
                                <w:sz w:val="36"/>
                                <w:szCs w:val="36"/>
                              </w:rPr>
                              <w:t>事業所地図</w:t>
                            </w:r>
                            <w:r w:rsidRPr="009F798D">
                              <w:rPr>
                                <w:rFonts w:ascii="BIZ UDPゴシック" w:eastAsia="BIZ UDPゴシック" w:hAnsi="BIZ UDPゴシック"/>
                                <w:noProof/>
                                <w:sz w:val="36"/>
                                <w:szCs w:val="36"/>
                              </w:rPr>
                              <w:drawing>
                                <wp:inline distT="0" distB="0" distL="0" distR="0" wp14:anchorId="67CC8A1D" wp14:editId="2CDB6E13">
                                  <wp:extent cx="3526155" cy="578651"/>
                                  <wp:effectExtent l="0" t="0" r="0" b="0"/>
                                  <wp:docPr id="1819982697" name="図 181998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6155" cy="578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094A8" id="テキスト ボックス 1819982688" o:spid="_x0000_s1188" type="#_x0000_t202" style="position:absolute;left:0;text-align:left;margin-left:23.6pt;margin-top:3.35pt;width:292.6pt;height:47.3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" fillcolor="white [3201]" stroked="f" strokeweight=".5pt">
                <v:textbox>
                  <w:txbxContent>
                    <w:p w14:paraId="30861DD7" w14:textId="77777777" w:rsidR="00C4213A" w:rsidRPr="009F798D"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事業所</w:t>
                      </w:r>
                      <w:r>
                        <w:rPr>
                          <w:rFonts w:ascii="BIZ UDPゴシック" w:eastAsia="BIZ UDPゴシック" w:hAnsi="BIZ UDPゴシック"/>
                          <w:sz w:val="36"/>
                          <w:szCs w:val="36"/>
                        </w:rPr>
                        <w:t>一覧</w:t>
                      </w:r>
                      <w:r>
                        <w:rPr>
                          <w:rFonts w:ascii="BIZ UDPゴシック" w:eastAsia="BIZ UDPゴシック" w:hAnsi="BIZ UDPゴシック" w:hint="eastAsia"/>
                          <w:sz w:val="36"/>
                          <w:szCs w:val="36"/>
                        </w:rPr>
                        <w:t>・</w:t>
                      </w:r>
                      <w:r>
                        <w:rPr>
                          <w:rFonts w:ascii="BIZ UDPゴシック" w:eastAsia="BIZ UDPゴシック" w:hAnsi="BIZ UDPゴシック"/>
                          <w:sz w:val="36"/>
                          <w:szCs w:val="36"/>
                        </w:rPr>
                        <w:t>事業所地図</w:t>
                      </w:r>
                      <w:r w:rsidRPr="009F798D">
                        <w:rPr>
                          <w:rFonts w:ascii="BIZ UDPゴシック" w:eastAsia="BIZ UDPゴシック" w:hAnsi="BIZ UDPゴシック"/>
                          <w:noProof/>
                          <w:sz w:val="36"/>
                          <w:szCs w:val="36"/>
                        </w:rPr>
                        <w:drawing>
                          <wp:inline distT="0" distB="0" distL="0" distR="0" wp14:anchorId="67CC8A1D" wp14:editId="2CDB6E13">
                            <wp:extent cx="3526155" cy="578651"/>
                            <wp:effectExtent l="0" t="0" r="0" b="0"/>
                            <wp:docPr id="1819982697" name="図 181998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26155" cy="578651"/>
                                    </a:xfrm>
                                    <a:prstGeom prst="rect">
                                      <a:avLst/>
                                    </a:prstGeom>
                                    <a:noFill/>
                                    <a:ln>
                                      <a:noFill/>
                                    </a:ln>
                                  </pic:spPr>
                                </pic:pic>
                              </a:graphicData>
                            </a:graphic>
                          </wp:inline>
                        </w:drawing>
                      </w:r>
                    </w:p>
                  </w:txbxContent>
                </v:textbox>
              </v:shape>
            </w:pict>
          </mc:Fallback>
        </mc:AlternateContent>
      </w:r>
      <w:r>
        <w:rPr>
          <w:noProof/>
        </w:rPr>
        <w:drawing>
          <wp:inline distT="0" distB="0" distL="0" distR="0" wp14:anchorId="0319D171" wp14:editId="10847ED2">
            <wp:extent cx="5759450" cy="528320"/>
            <wp:effectExtent l="0" t="0" r="0" b="5080"/>
            <wp:docPr id="1819982693" name="図 181998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528320"/>
                    </a:xfrm>
                    <a:prstGeom prst="rect">
                      <a:avLst/>
                    </a:prstGeom>
                    <a:noFill/>
                    <a:ln>
                      <a:noFill/>
                    </a:ln>
                  </pic:spPr>
                </pic:pic>
              </a:graphicData>
            </a:graphic>
          </wp:inline>
        </w:drawing>
      </w:r>
    </w:p>
    <w:p w14:paraId="35EFC7F6" w14:textId="77777777" w:rsidR="00F2484A" w:rsidRDefault="00F2484A" w:rsidP="00F2484A">
      <w:pPr>
        <w:ind w:leftChars="0" w:left="240" w:right="480" w:hangingChars="100" w:hanging="240"/>
      </w:pPr>
    </w:p>
    <w:p w14:paraId="4AD6F698" w14:textId="77777777" w:rsidR="00F2484A" w:rsidRDefault="00F2484A" w:rsidP="00F2484A">
      <w:pPr>
        <w:ind w:leftChars="0" w:left="240" w:right="480" w:hangingChars="100" w:hanging="240"/>
      </w:pPr>
    </w:p>
    <w:p w14:paraId="33BEF0F9" w14:textId="77777777" w:rsidR="00F2484A" w:rsidRDefault="00F2484A" w:rsidP="00F2484A">
      <w:pPr>
        <w:ind w:leftChars="0" w:left="240" w:right="480" w:hangingChars="100" w:hanging="240"/>
      </w:pPr>
    </w:p>
    <w:p w14:paraId="3F2F4C6F" w14:textId="77777777" w:rsidR="00F2484A" w:rsidRDefault="00F2484A" w:rsidP="00F2484A">
      <w:pPr>
        <w:ind w:leftChars="0" w:left="240" w:right="480" w:hangingChars="100" w:hanging="240"/>
      </w:pPr>
    </w:p>
    <w:p w14:paraId="14941F36" w14:textId="77777777" w:rsidR="00F2484A" w:rsidRDefault="00F2484A" w:rsidP="00F2484A">
      <w:pPr>
        <w:ind w:leftChars="0" w:left="321" w:right="480" w:hangingChars="100" w:hanging="321"/>
      </w:pPr>
      <w:r w:rsidRPr="00875E32">
        <w:rPr>
          <w:rStyle w:val="20"/>
          <w:rFonts w:ascii="HGSｺﾞｼｯｸM" w:eastAsia="HGSｺﾞｼｯｸM" w:hint="eastAsia"/>
          <w:noProof/>
          <w:sz w:val="32"/>
        </w:rPr>
        <mc:AlternateContent>
          <mc:Choice Requires="wps">
            <w:drawing>
              <wp:anchor distT="0" distB="0" distL="114300" distR="114300" simplePos="0" relativeHeight="251919360" behindDoc="1" locked="0" layoutInCell="1" allowOverlap="1" wp14:anchorId="4601FC8F" wp14:editId="5542C241">
                <wp:simplePos x="0" y="0"/>
                <wp:positionH relativeFrom="column">
                  <wp:posOffset>285750</wp:posOffset>
                </wp:positionH>
                <wp:positionV relativeFrom="paragraph">
                  <wp:posOffset>37465</wp:posOffset>
                </wp:positionV>
                <wp:extent cx="3715385" cy="601345"/>
                <wp:effectExtent l="0" t="0" r="0" b="8255"/>
                <wp:wrapNone/>
                <wp:docPr id="1819982689" name="テキスト ボックス 1819982689"/>
                <wp:cNvGraphicFramePr/>
                <a:graphic xmlns:a="http://schemas.openxmlformats.org/drawingml/2006/main">
                  <a:graphicData uri="http://schemas.microsoft.com/office/word/2010/wordprocessingShape">
                    <wps:wsp>
                      <wps:cNvSpPr txBox="1"/>
                      <wps:spPr>
                        <a:xfrm>
                          <a:off x="0" y="0"/>
                          <a:ext cx="3715385" cy="601345"/>
                        </a:xfrm>
                        <a:prstGeom prst="rect">
                          <a:avLst/>
                        </a:prstGeom>
                        <a:solidFill>
                          <a:sysClr val="window" lastClr="FFFFFF"/>
                        </a:solidFill>
                        <a:ln w="6350">
                          <a:noFill/>
                        </a:ln>
                      </wps:spPr>
                      <wps:txbx>
                        <w:txbxContent>
                          <w:p w14:paraId="791AAC2F" w14:textId="77777777" w:rsidR="00C4213A" w:rsidRPr="001D166A"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策定</w:t>
                            </w:r>
                            <w:r>
                              <w:rPr>
                                <w:rFonts w:ascii="BIZ UDPゴシック" w:eastAsia="BIZ UDPゴシック" w:hAnsi="BIZ UDPゴシック"/>
                                <w:sz w:val="36"/>
                                <w:szCs w:val="36"/>
                              </w:rPr>
                              <w:t>体制・委員名簿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1FC8F" id="テキスト ボックス 1819982689" o:spid="_x0000_s1189" type="#_x0000_t202" style="position:absolute;left:0;text-align:left;margin-left:22.5pt;margin-top:2.95pt;width:292.55pt;height:47.3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" fillcolor="window" stroked="f" strokeweight=".5pt">
                <v:textbox>
                  <w:txbxContent>
                    <w:p w14:paraId="791AAC2F" w14:textId="77777777" w:rsidR="00C4213A" w:rsidRPr="001D166A"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策定</w:t>
                      </w:r>
                      <w:r>
                        <w:rPr>
                          <w:rFonts w:ascii="BIZ UDPゴシック" w:eastAsia="BIZ UDPゴシック" w:hAnsi="BIZ UDPゴシック"/>
                          <w:sz w:val="36"/>
                          <w:szCs w:val="36"/>
                        </w:rPr>
                        <w:t>体制・委員名簿</w:t>
                      </w:r>
                    </w:p>
                  </w:txbxContent>
                </v:textbox>
              </v:shape>
            </w:pict>
          </mc:Fallback>
        </mc:AlternateContent>
      </w:r>
      <w:r>
        <w:rPr>
          <w:noProof/>
        </w:rPr>
        <w:drawing>
          <wp:inline distT="0" distB="0" distL="0" distR="0" wp14:anchorId="7D231C50" wp14:editId="47022E0F">
            <wp:extent cx="5759450" cy="520065"/>
            <wp:effectExtent l="0" t="0" r="0" b="0"/>
            <wp:docPr id="1819982694" name="図 181998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520065"/>
                    </a:xfrm>
                    <a:prstGeom prst="rect">
                      <a:avLst/>
                    </a:prstGeom>
                    <a:noFill/>
                    <a:ln>
                      <a:noFill/>
                    </a:ln>
                  </pic:spPr>
                </pic:pic>
              </a:graphicData>
            </a:graphic>
          </wp:inline>
        </w:drawing>
      </w:r>
    </w:p>
    <w:p w14:paraId="117E08C7" w14:textId="77777777" w:rsidR="00F2484A" w:rsidRDefault="00F2484A" w:rsidP="00F2484A">
      <w:pPr>
        <w:ind w:leftChars="0" w:left="240" w:right="480" w:hangingChars="100" w:hanging="240"/>
      </w:pPr>
    </w:p>
    <w:p w14:paraId="2B236993" w14:textId="77777777" w:rsidR="00F2484A" w:rsidRDefault="00F2484A" w:rsidP="00F2484A">
      <w:pPr>
        <w:ind w:leftChars="0" w:left="240" w:right="480" w:hangingChars="100" w:hanging="240"/>
      </w:pPr>
    </w:p>
    <w:p w14:paraId="0895F77C" w14:textId="77777777" w:rsidR="00F2484A" w:rsidRDefault="00F2484A" w:rsidP="00F2484A">
      <w:pPr>
        <w:ind w:leftChars="0" w:left="240" w:right="480" w:hangingChars="100" w:hanging="240"/>
      </w:pPr>
    </w:p>
    <w:p w14:paraId="7C4403AB" w14:textId="77777777" w:rsidR="00F2484A" w:rsidRDefault="00F2484A" w:rsidP="00F2484A">
      <w:pPr>
        <w:ind w:leftChars="0" w:left="240" w:right="480" w:hangingChars="100" w:hanging="240"/>
      </w:pPr>
    </w:p>
    <w:p w14:paraId="584DBD17" w14:textId="77777777" w:rsidR="00F2484A" w:rsidRDefault="00F2484A" w:rsidP="00F2484A">
      <w:pPr>
        <w:ind w:leftChars="0" w:left="321" w:right="480" w:hangingChars="100" w:hanging="321"/>
      </w:pPr>
      <w:r w:rsidRPr="009F798D">
        <w:rPr>
          <w:rFonts w:ascii="HGSｺﾞｼｯｸM" w:eastAsia="HGSｺﾞｼｯｸM" w:hAnsiTheme="majorHAnsi" w:cstheme="majorBidi" w:hint="eastAsia"/>
          <w:b/>
          <w:noProof/>
          <w:sz w:val="32"/>
        </w:rPr>
        <mc:AlternateContent>
          <mc:Choice Requires="wps">
            <w:drawing>
              <wp:anchor distT="0" distB="0" distL="114300" distR="114300" simplePos="0" relativeHeight="251920384" behindDoc="1" locked="0" layoutInCell="1" allowOverlap="1" wp14:anchorId="39ADDF2C" wp14:editId="5E578023">
                <wp:simplePos x="0" y="0"/>
                <wp:positionH relativeFrom="column">
                  <wp:posOffset>356870</wp:posOffset>
                </wp:positionH>
                <wp:positionV relativeFrom="paragraph">
                  <wp:posOffset>33020</wp:posOffset>
                </wp:positionV>
                <wp:extent cx="2076450" cy="601345"/>
                <wp:effectExtent l="0" t="0" r="0" b="8255"/>
                <wp:wrapNone/>
                <wp:docPr id="1819982690" name="テキスト ボックス 1819982690"/>
                <wp:cNvGraphicFramePr/>
                <a:graphic xmlns:a="http://schemas.openxmlformats.org/drawingml/2006/main">
                  <a:graphicData uri="http://schemas.microsoft.com/office/word/2010/wordprocessingShape">
                    <wps:wsp>
                      <wps:cNvSpPr txBox="1"/>
                      <wps:spPr>
                        <a:xfrm>
                          <a:off x="0" y="0"/>
                          <a:ext cx="2076450" cy="601345"/>
                        </a:xfrm>
                        <a:prstGeom prst="rect">
                          <a:avLst/>
                        </a:prstGeom>
                        <a:solidFill>
                          <a:sysClr val="window" lastClr="FFFFFF"/>
                        </a:solidFill>
                        <a:ln w="6350">
                          <a:noFill/>
                        </a:ln>
                      </wps:spPr>
                      <wps:txbx>
                        <w:txbxContent>
                          <w:p w14:paraId="06C05707" w14:textId="77777777" w:rsidR="00C4213A" w:rsidRPr="001D166A"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策定</w:t>
                            </w:r>
                            <w:r>
                              <w:rPr>
                                <w:rFonts w:ascii="BIZ UDPゴシック" w:eastAsia="BIZ UDPゴシック" w:hAnsi="BIZ UDPゴシック"/>
                                <w:sz w:val="36"/>
                                <w:szCs w:val="36"/>
                              </w:rPr>
                              <w:t>経過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DF2C" id="テキスト ボックス 1819982690" o:spid="_x0000_s1190" type="#_x0000_t202" style="position:absolute;left:0;text-align:left;margin-left:28.1pt;margin-top:2.6pt;width:163.5pt;height:47.3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" fillcolor="window" stroked="f" strokeweight=".5pt">
                <v:textbox>
                  <w:txbxContent>
                    <w:p w14:paraId="06C05707" w14:textId="77777777" w:rsidR="00C4213A" w:rsidRPr="001D166A"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策定</w:t>
                      </w:r>
                      <w:r>
                        <w:rPr>
                          <w:rFonts w:ascii="BIZ UDPゴシック" w:eastAsia="BIZ UDPゴシック" w:hAnsi="BIZ UDPゴシック"/>
                          <w:sz w:val="36"/>
                          <w:szCs w:val="36"/>
                        </w:rPr>
                        <w:t>経過</w:t>
                      </w:r>
                    </w:p>
                  </w:txbxContent>
                </v:textbox>
              </v:shape>
            </w:pict>
          </mc:Fallback>
        </mc:AlternateContent>
      </w:r>
      <w:r>
        <w:rPr>
          <w:noProof/>
        </w:rPr>
        <w:drawing>
          <wp:inline distT="0" distB="0" distL="0" distR="0" wp14:anchorId="5DDBA0CB" wp14:editId="4DB48308">
            <wp:extent cx="6058535" cy="552450"/>
            <wp:effectExtent l="0" t="0" r="0" b="0"/>
            <wp:docPr id="1819982695" name="図 181998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8535" cy="552450"/>
                    </a:xfrm>
                    <a:prstGeom prst="rect">
                      <a:avLst/>
                    </a:prstGeom>
                    <a:noFill/>
                    <a:ln>
                      <a:noFill/>
                    </a:ln>
                  </pic:spPr>
                </pic:pic>
              </a:graphicData>
            </a:graphic>
          </wp:inline>
        </w:drawing>
      </w:r>
    </w:p>
    <w:p w14:paraId="395C12DE" w14:textId="77777777" w:rsidR="00F2484A" w:rsidRDefault="00F2484A" w:rsidP="00F2484A">
      <w:pPr>
        <w:ind w:leftChars="0" w:left="240" w:right="480" w:hangingChars="100" w:hanging="240"/>
      </w:pPr>
    </w:p>
    <w:p w14:paraId="1C4C9DA0" w14:textId="77777777" w:rsidR="00F2484A" w:rsidRDefault="00F2484A" w:rsidP="00F2484A">
      <w:pPr>
        <w:ind w:leftChars="0" w:left="240" w:right="480" w:hangingChars="100" w:hanging="240"/>
      </w:pPr>
    </w:p>
    <w:p w14:paraId="4247C7D6" w14:textId="77777777" w:rsidR="00F2484A" w:rsidRDefault="00F2484A" w:rsidP="00F2484A">
      <w:pPr>
        <w:ind w:leftChars="0" w:left="240" w:right="480" w:hangingChars="100" w:hanging="240"/>
      </w:pPr>
    </w:p>
    <w:p w14:paraId="56CA25DF" w14:textId="77777777" w:rsidR="00F2484A" w:rsidRDefault="00F2484A" w:rsidP="00F2484A">
      <w:pPr>
        <w:ind w:leftChars="0" w:left="240" w:right="480" w:hangingChars="100" w:hanging="240"/>
      </w:pPr>
    </w:p>
    <w:p w14:paraId="241BC0A4" w14:textId="77777777" w:rsidR="00F2484A" w:rsidRDefault="00F2484A" w:rsidP="00F2484A">
      <w:pPr>
        <w:ind w:leftChars="0" w:left="321" w:right="480" w:hangingChars="100" w:hanging="321"/>
      </w:pPr>
      <w:r w:rsidRPr="009F798D">
        <w:rPr>
          <w:rFonts w:ascii="HGSｺﾞｼｯｸM" w:eastAsia="HGSｺﾞｼｯｸM" w:hAnsiTheme="majorHAnsi" w:cstheme="majorBidi" w:hint="eastAsia"/>
          <w:b/>
          <w:noProof/>
          <w:sz w:val="32"/>
        </w:rPr>
        <mc:AlternateContent>
          <mc:Choice Requires="wps">
            <w:drawing>
              <wp:anchor distT="0" distB="0" distL="114300" distR="114300" simplePos="0" relativeHeight="251921408" behindDoc="1" locked="0" layoutInCell="1" allowOverlap="1" wp14:anchorId="2113AA57" wp14:editId="0A7A9CAE">
                <wp:simplePos x="0" y="0"/>
                <wp:positionH relativeFrom="column">
                  <wp:posOffset>400050</wp:posOffset>
                </wp:positionH>
                <wp:positionV relativeFrom="paragraph">
                  <wp:posOffset>18415</wp:posOffset>
                </wp:positionV>
                <wp:extent cx="2076450" cy="601345"/>
                <wp:effectExtent l="0" t="0" r="0" b="8255"/>
                <wp:wrapNone/>
                <wp:docPr id="1819982691" name="テキスト ボックス 1819982691"/>
                <wp:cNvGraphicFramePr/>
                <a:graphic xmlns:a="http://schemas.openxmlformats.org/drawingml/2006/main">
                  <a:graphicData uri="http://schemas.microsoft.com/office/word/2010/wordprocessingShape">
                    <wps:wsp>
                      <wps:cNvSpPr txBox="1"/>
                      <wps:spPr>
                        <a:xfrm>
                          <a:off x="0" y="0"/>
                          <a:ext cx="2076450" cy="601345"/>
                        </a:xfrm>
                        <a:prstGeom prst="rect">
                          <a:avLst/>
                        </a:prstGeom>
                        <a:solidFill>
                          <a:sysClr val="window" lastClr="FFFFFF"/>
                        </a:solidFill>
                        <a:ln w="6350">
                          <a:noFill/>
                        </a:ln>
                      </wps:spPr>
                      <wps:txbx>
                        <w:txbxContent>
                          <w:p w14:paraId="30A336CA" w14:textId="77777777" w:rsidR="00C4213A" w:rsidRPr="001D166A"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用語</w:t>
                            </w:r>
                            <w:r>
                              <w:rPr>
                                <w:rFonts w:ascii="BIZ UDPゴシック" w:eastAsia="BIZ UDPゴシック" w:hAnsi="BIZ UDPゴシック"/>
                                <w:sz w:val="36"/>
                                <w:szCs w:val="36"/>
                              </w:rPr>
                              <w:t>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3AA57" id="テキスト ボックス 1819982691" o:spid="_x0000_s1191" type="#_x0000_t202" style="position:absolute;left:0;text-align:left;margin-left:31.5pt;margin-top:1.45pt;width:163.5pt;height:47.3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" fillcolor="window" stroked="f" strokeweight=".5pt">
                <v:textbox>
                  <w:txbxContent>
                    <w:p w14:paraId="30A336CA" w14:textId="77777777" w:rsidR="00C4213A" w:rsidRPr="001D166A" w:rsidRDefault="00C4213A" w:rsidP="00F2484A">
                      <w:pPr>
                        <w:ind w:left="240" w:right="480" w:firstLine="360"/>
                        <w:rPr>
                          <w:rFonts w:ascii="BIZ UDPゴシック" w:eastAsia="BIZ UDPゴシック" w:hAnsi="BIZ UDPゴシック"/>
                          <w:sz w:val="36"/>
                          <w:szCs w:val="36"/>
                        </w:rPr>
                      </w:pPr>
                      <w:r>
                        <w:rPr>
                          <w:rFonts w:ascii="BIZ UDPゴシック" w:eastAsia="BIZ UDPゴシック" w:hAnsi="BIZ UDPゴシック" w:hint="eastAsia"/>
                          <w:sz w:val="36"/>
                          <w:szCs w:val="36"/>
                        </w:rPr>
                        <w:t>用語</w:t>
                      </w:r>
                      <w:r>
                        <w:rPr>
                          <w:rFonts w:ascii="BIZ UDPゴシック" w:eastAsia="BIZ UDPゴシック" w:hAnsi="BIZ UDPゴシック"/>
                          <w:sz w:val="36"/>
                          <w:szCs w:val="36"/>
                        </w:rPr>
                        <w:t>解説</w:t>
                      </w:r>
                    </w:p>
                  </w:txbxContent>
                </v:textbox>
              </v:shape>
            </w:pict>
          </mc:Fallback>
        </mc:AlternateContent>
      </w:r>
      <w:r>
        <w:rPr>
          <w:noProof/>
        </w:rPr>
        <w:drawing>
          <wp:inline distT="0" distB="0" distL="0" distR="0" wp14:anchorId="1CD98738" wp14:editId="6025382C">
            <wp:extent cx="6058535" cy="552450"/>
            <wp:effectExtent l="0" t="0" r="0" b="0"/>
            <wp:docPr id="1819982696" name="図 181998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8535" cy="552450"/>
                    </a:xfrm>
                    <a:prstGeom prst="rect">
                      <a:avLst/>
                    </a:prstGeom>
                    <a:noFill/>
                    <a:ln>
                      <a:noFill/>
                    </a:ln>
                  </pic:spPr>
                </pic:pic>
              </a:graphicData>
            </a:graphic>
          </wp:inline>
        </w:drawing>
      </w:r>
    </w:p>
    <w:p w14:paraId="57BA2B3E" w14:textId="77777777" w:rsidR="00F2484A" w:rsidRDefault="00F2484A" w:rsidP="00F2484A">
      <w:pPr>
        <w:ind w:leftChars="0" w:left="240" w:right="480" w:hangingChars="100" w:hanging="240"/>
      </w:pPr>
    </w:p>
    <w:p w14:paraId="1C19D74C" w14:textId="77777777" w:rsidR="00F2484A" w:rsidRDefault="00F2484A" w:rsidP="00F2484A">
      <w:pPr>
        <w:ind w:leftChars="0" w:left="240" w:right="480" w:hangingChars="100" w:hanging="240"/>
      </w:pPr>
    </w:p>
    <w:p w14:paraId="2665360F" w14:textId="77777777" w:rsidR="00F2484A" w:rsidRDefault="00F2484A" w:rsidP="00F2484A">
      <w:pPr>
        <w:ind w:leftChars="0" w:left="240" w:right="480" w:hangingChars="100" w:hanging="240"/>
      </w:pPr>
    </w:p>
    <w:p w14:paraId="13D7A0D0" w14:textId="77777777" w:rsidR="00F2484A" w:rsidRPr="00C518B6" w:rsidRDefault="00F2484A" w:rsidP="00F2484A">
      <w:pPr>
        <w:ind w:leftChars="0" w:left="240" w:right="480" w:hangingChars="100" w:hanging="240"/>
      </w:pPr>
    </w:p>
    <w:p w14:paraId="6E9BFE67" w14:textId="0539C574" w:rsidR="00F2484A" w:rsidRDefault="00F2484A" w:rsidP="00E3729C">
      <w:pPr>
        <w:ind w:leftChars="0" w:left="0" w:rightChars="0" w:right="0" w:firstLineChars="0" w:firstLine="0"/>
        <w:rPr>
          <w:rFonts w:ascii="HGｺﾞｼｯｸM" w:eastAsia="HGｺﾞｼｯｸM" w:hAnsiTheme="majorEastAsia"/>
          <w:color w:val="000000" w:themeColor="text1"/>
          <w:sz w:val="22"/>
        </w:rPr>
      </w:pPr>
    </w:p>
    <w:p w14:paraId="14589DC7" w14:textId="0654FF79" w:rsidR="00392419" w:rsidRDefault="00392419" w:rsidP="00E3729C">
      <w:pPr>
        <w:ind w:leftChars="0" w:left="0" w:rightChars="0" w:right="0" w:firstLineChars="0" w:firstLine="0"/>
        <w:rPr>
          <w:rFonts w:ascii="HGｺﾞｼｯｸM" w:eastAsia="HGｺﾞｼｯｸM" w:hAnsiTheme="majorEastAsia"/>
          <w:color w:val="000000" w:themeColor="text1"/>
          <w:sz w:val="22"/>
        </w:rPr>
      </w:pPr>
    </w:p>
    <w:p w14:paraId="055E2807" w14:textId="77777777" w:rsidR="00E22B19" w:rsidRDefault="00E22B19" w:rsidP="009073C3">
      <w:pPr>
        <w:adjustRightInd w:val="0"/>
        <w:snapToGrid w:val="0"/>
        <w:ind w:leftChars="0" w:left="0" w:right="480" w:firstLineChars="0" w:firstLine="0"/>
        <w:rPr>
          <w:rFonts w:ascii="メイリオ" w:eastAsia="メイリオ" w:hAnsi="メイリオ"/>
          <w:color w:val="FF0000"/>
        </w:rPr>
        <w:sectPr w:rsidR="00E22B19" w:rsidSect="000A4024">
          <w:pgSz w:w="11906" w:h="16838" w:code="9"/>
          <w:pgMar w:top="1418" w:right="1418" w:bottom="1418" w:left="1418" w:header="851" w:footer="442" w:gutter="0"/>
          <w:pgNumType w:fmt="numberInDash" w:start="121"/>
          <w:cols w:space="425"/>
          <w:docGrid w:type="lines" w:linePitch="360"/>
        </w:sectPr>
      </w:pPr>
    </w:p>
    <w:p w14:paraId="5F86EA57" w14:textId="3781B088" w:rsidR="00392419" w:rsidRDefault="00392419" w:rsidP="009073C3">
      <w:pPr>
        <w:adjustRightInd w:val="0"/>
        <w:snapToGrid w:val="0"/>
        <w:ind w:leftChars="0" w:left="0" w:right="480" w:firstLineChars="0" w:firstLine="0"/>
        <w:rPr>
          <w:rFonts w:ascii="メイリオ" w:eastAsia="メイリオ" w:hAnsi="メイリオ"/>
          <w:color w:val="FF0000"/>
        </w:rPr>
      </w:pPr>
    </w:p>
    <w:p w14:paraId="55D8F1E2" w14:textId="77777777" w:rsidR="00392419" w:rsidRDefault="00392419" w:rsidP="00392419">
      <w:pPr>
        <w:adjustRightInd w:val="0"/>
        <w:snapToGrid w:val="0"/>
        <w:ind w:left="240" w:right="480" w:firstLine="240"/>
        <w:rPr>
          <w:rFonts w:ascii="メイリオ" w:eastAsia="メイリオ" w:hAnsi="メイリオ"/>
          <w:color w:val="FF0000"/>
        </w:rPr>
      </w:pPr>
    </w:p>
    <w:p w14:paraId="7EC4429D" w14:textId="77777777" w:rsidR="00392419" w:rsidRDefault="00392419" w:rsidP="00392419">
      <w:pPr>
        <w:adjustRightInd w:val="0"/>
        <w:snapToGrid w:val="0"/>
        <w:ind w:left="240" w:right="480" w:firstLine="240"/>
        <w:rPr>
          <w:rFonts w:ascii="メイリオ" w:eastAsia="メイリオ" w:hAnsi="メイリオ"/>
          <w:color w:val="FF0000"/>
        </w:rPr>
      </w:pPr>
    </w:p>
    <w:p w14:paraId="4A3C873B" w14:textId="77777777" w:rsidR="00392419" w:rsidRDefault="00392419" w:rsidP="00392419">
      <w:pPr>
        <w:adjustRightInd w:val="0"/>
        <w:snapToGrid w:val="0"/>
        <w:ind w:left="240" w:right="480" w:firstLine="240"/>
        <w:rPr>
          <w:rFonts w:ascii="メイリオ" w:eastAsia="メイリオ" w:hAnsi="メイリオ"/>
          <w:color w:val="FF0000"/>
        </w:rPr>
      </w:pPr>
    </w:p>
    <w:p w14:paraId="0F1CC890" w14:textId="77777777" w:rsidR="00392419" w:rsidRDefault="00392419" w:rsidP="00392419">
      <w:pPr>
        <w:adjustRightInd w:val="0"/>
        <w:snapToGrid w:val="0"/>
        <w:ind w:left="240" w:right="480" w:firstLine="240"/>
        <w:rPr>
          <w:rFonts w:ascii="メイリオ" w:eastAsia="メイリオ" w:hAnsi="メイリオ"/>
          <w:color w:val="FF0000"/>
        </w:rPr>
      </w:pPr>
    </w:p>
    <w:p w14:paraId="5E4705E4" w14:textId="77777777" w:rsidR="00392419" w:rsidRDefault="00392419" w:rsidP="00392419">
      <w:pPr>
        <w:adjustRightInd w:val="0"/>
        <w:snapToGrid w:val="0"/>
        <w:ind w:left="240" w:right="480" w:firstLine="240"/>
        <w:rPr>
          <w:rFonts w:ascii="メイリオ" w:eastAsia="メイリオ" w:hAnsi="メイリオ"/>
          <w:color w:val="FF0000"/>
        </w:rPr>
      </w:pPr>
    </w:p>
    <w:p w14:paraId="65B9E3E7" w14:textId="77777777" w:rsidR="00392419" w:rsidRDefault="00392419" w:rsidP="00392419">
      <w:pPr>
        <w:adjustRightInd w:val="0"/>
        <w:snapToGrid w:val="0"/>
        <w:ind w:left="240" w:right="480" w:firstLine="240"/>
        <w:rPr>
          <w:rFonts w:ascii="メイリオ" w:eastAsia="メイリオ" w:hAnsi="メイリオ"/>
          <w:color w:val="FF0000"/>
        </w:rPr>
      </w:pPr>
    </w:p>
    <w:p w14:paraId="2768FA39" w14:textId="77777777" w:rsidR="00392419" w:rsidRDefault="00392419" w:rsidP="00392419">
      <w:pPr>
        <w:adjustRightInd w:val="0"/>
        <w:snapToGrid w:val="0"/>
        <w:ind w:left="240" w:right="480" w:firstLine="240"/>
        <w:rPr>
          <w:rFonts w:ascii="メイリオ" w:eastAsia="メイリオ" w:hAnsi="メイリオ"/>
          <w:color w:val="FF0000"/>
        </w:rPr>
      </w:pPr>
    </w:p>
    <w:p w14:paraId="0154265E" w14:textId="77777777" w:rsidR="00392419" w:rsidRDefault="00392419" w:rsidP="00392419">
      <w:pPr>
        <w:adjustRightInd w:val="0"/>
        <w:snapToGrid w:val="0"/>
        <w:ind w:left="240" w:right="480" w:firstLine="240"/>
        <w:rPr>
          <w:rFonts w:ascii="メイリオ" w:eastAsia="メイリオ" w:hAnsi="メイリオ"/>
          <w:color w:val="FF0000"/>
        </w:rPr>
      </w:pPr>
    </w:p>
    <w:p w14:paraId="14508678" w14:textId="77777777" w:rsidR="00392419" w:rsidRDefault="00392419" w:rsidP="00392419">
      <w:pPr>
        <w:adjustRightInd w:val="0"/>
        <w:snapToGrid w:val="0"/>
        <w:ind w:left="240" w:right="480" w:firstLine="240"/>
        <w:rPr>
          <w:rFonts w:ascii="メイリオ" w:eastAsia="メイリオ" w:hAnsi="メイリオ"/>
          <w:color w:val="FF0000"/>
        </w:rPr>
      </w:pPr>
    </w:p>
    <w:p w14:paraId="70436469" w14:textId="77777777" w:rsidR="00392419" w:rsidRDefault="00392419" w:rsidP="00392419">
      <w:pPr>
        <w:adjustRightInd w:val="0"/>
        <w:snapToGrid w:val="0"/>
        <w:ind w:left="240" w:right="480" w:firstLine="240"/>
        <w:rPr>
          <w:rFonts w:ascii="メイリオ" w:eastAsia="メイリオ" w:hAnsi="メイリオ"/>
          <w:color w:val="FF0000"/>
        </w:rPr>
      </w:pPr>
    </w:p>
    <w:p w14:paraId="64700C09" w14:textId="77777777" w:rsidR="00392419" w:rsidRDefault="00392419" w:rsidP="00392419">
      <w:pPr>
        <w:adjustRightInd w:val="0"/>
        <w:snapToGrid w:val="0"/>
        <w:ind w:left="240" w:right="480" w:firstLine="240"/>
        <w:rPr>
          <w:rFonts w:ascii="メイリオ" w:eastAsia="メイリオ" w:hAnsi="メイリオ"/>
          <w:color w:val="FF0000"/>
        </w:rPr>
      </w:pPr>
    </w:p>
    <w:p w14:paraId="398AAF7A" w14:textId="77777777" w:rsidR="00392419" w:rsidRDefault="00392419" w:rsidP="00392419">
      <w:pPr>
        <w:adjustRightInd w:val="0"/>
        <w:snapToGrid w:val="0"/>
        <w:ind w:left="240" w:right="480" w:firstLine="240"/>
        <w:rPr>
          <w:rFonts w:ascii="メイリオ" w:eastAsia="メイリオ" w:hAnsi="メイリオ"/>
          <w:color w:val="FF0000"/>
        </w:rPr>
      </w:pPr>
    </w:p>
    <w:p w14:paraId="187ABEFA" w14:textId="17971810" w:rsidR="00392419" w:rsidRDefault="00392419" w:rsidP="00392419">
      <w:pPr>
        <w:adjustRightInd w:val="0"/>
        <w:snapToGrid w:val="0"/>
        <w:ind w:left="240" w:right="480" w:firstLine="240"/>
        <w:rPr>
          <w:rFonts w:ascii="メイリオ" w:eastAsia="メイリオ" w:hAnsi="メイリオ"/>
          <w:color w:val="FF0000"/>
        </w:rPr>
      </w:pPr>
    </w:p>
    <w:p w14:paraId="1A82DEEE" w14:textId="35BF2E17" w:rsidR="009073C3" w:rsidRDefault="009073C3" w:rsidP="00392419">
      <w:pPr>
        <w:adjustRightInd w:val="0"/>
        <w:snapToGrid w:val="0"/>
        <w:ind w:left="240" w:right="480" w:firstLine="240"/>
        <w:rPr>
          <w:rFonts w:ascii="メイリオ" w:eastAsia="メイリオ" w:hAnsi="メイリオ"/>
          <w:color w:val="FF0000"/>
        </w:rPr>
      </w:pPr>
    </w:p>
    <w:p w14:paraId="02580858" w14:textId="77777777" w:rsidR="004407F0" w:rsidRDefault="004407F0" w:rsidP="00392419">
      <w:pPr>
        <w:adjustRightInd w:val="0"/>
        <w:snapToGrid w:val="0"/>
        <w:ind w:left="240" w:right="480" w:firstLine="240"/>
        <w:rPr>
          <w:rFonts w:ascii="メイリオ" w:eastAsia="メイリオ" w:hAnsi="メイリオ"/>
          <w:color w:val="FF0000"/>
        </w:rPr>
      </w:pPr>
    </w:p>
    <w:p w14:paraId="37FD46A0" w14:textId="77777777" w:rsidR="00392419" w:rsidRDefault="00392419" w:rsidP="00392419">
      <w:pPr>
        <w:adjustRightInd w:val="0"/>
        <w:snapToGrid w:val="0"/>
        <w:ind w:left="240" w:right="480" w:firstLine="210"/>
        <w:rPr>
          <w:rFonts w:ascii="メイリオ" w:eastAsia="メイリオ" w:hAnsi="メイリオ"/>
          <w:color w:val="FF0000"/>
        </w:rPr>
      </w:pPr>
      <w:r w:rsidRPr="00B614DE">
        <w:rPr>
          <w:rFonts w:asciiTheme="minorHAnsi" w:hint="eastAsia"/>
          <w:noProof/>
          <w:color w:val="FF0000"/>
          <w:sz w:val="21"/>
          <w:szCs w:val="21"/>
        </w:rPr>
        <mc:AlternateContent>
          <mc:Choice Requires="wps">
            <w:drawing>
              <wp:anchor distT="0" distB="0" distL="114300" distR="114300" simplePos="0" relativeHeight="251935744" behindDoc="0" locked="0" layoutInCell="1" allowOverlap="1" wp14:anchorId="7153E982" wp14:editId="586DE6D3">
                <wp:simplePos x="0" y="0"/>
                <wp:positionH relativeFrom="column">
                  <wp:posOffset>966470</wp:posOffset>
                </wp:positionH>
                <wp:positionV relativeFrom="paragraph">
                  <wp:posOffset>64770</wp:posOffset>
                </wp:positionV>
                <wp:extent cx="3667125" cy="2752725"/>
                <wp:effectExtent l="0" t="0" r="28575" b="28575"/>
                <wp:wrapNone/>
                <wp:docPr id="489" name="テキスト ボックス 489"/>
                <wp:cNvGraphicFramePr/>
                <a:graphic xmlns:a="http://schemas.openxmlformats.org/drawingml/2006/main">
                  <a:graphicData uri="http://schemas.microsoft.com/office/word/2010/wordprocessingShape">
                    <wps:wsp>
                      <wps:cNvSpPr txBox="1"/>
                      <wps:spPr>
                        <a:xfrm>
                          <a:off x="0" y="0"/>
                          <a:ext cx="3667125" cy="2752725"/>
                        </a:xfrm>
                        <a:prstGeom prst="rect">
                          <a:avLst/>
                        </a:prstGeom>
                        <a:solidFill>
                          <a:sysClr val="window" lastClr="FFFFFF"/>
                        </a:solidFill>
                        <a:ln w="6350">
                          <a:solidFill>
                            <a:prstClr val="black"/>
                          </a:solidFill>
                        </a:ln>
                        <a:effectLst/>
                      </wps:spPr>
                      <wps:txbx>
                        <w:txbxContent>
                          <w:p w14:paraId="1889E77E" w14:textId="667E6B96" w:rsidR="00C4213A" w:rsidRDefault="00C4213A" w:rsidP="009073C3">
                            <w:pPr>
                              <w:adjustRightInd w:val="0"/>
                              <w:snapToGrid w:val="0"/>
                              <w:spacing w:beforeLines="50" w:before="180" w:line="140" w:lineRule="atLeast"/>
                              <w:ind w:left="240" w:right="480" w:firstLine="210"/>
                              <w:jc w:val="distribute"/>
                              <w:rPr>
                                <w:rFonts w:ascii="メイリオ" w:eastAsia="メイリオ" w:hAnsi="メイリオ"/>
                                <w:sz w:val="21"/>
                                <w:szCs w:val="21"/>
                              </w:rPr>
                            </w:pPr>
                            <w:r>
                              <w:rPr>
                                <w:rFonts w:ascii="メイリオ" w:eastAsia="メイリオ" w:hAnsi="メイリオ" w:hint="eastAsia"/>
                                <w:sz w:val="21"/>
                                <w:szCs w:val="21"/>
                              </w:rPr>
                              <w:t>品川区障害福祉計画</w:t>
                            </w:r>
                          </w:p>
                          <w:p w14:paraId="16EA9087" w14:textId="09F4F201" w:rsidR="00C4213A" w:rsidRPr="00ED0C86" w:rsidRDefault="00C4213A" w:rsidP="00392419">
                            <w:pPr>
                              <w:adjustRightInd w:val="0"/>
                              <w:snapToGrid w:val="0"/>
                              <w:spacing w:line="140" w:lineRule="atLeast"/>
                              <w:ind w:left="240" w:right="480" w:firstLine="210"/>
                              <w:jc w:val="distribute"/>
                              <w:rPr>
                                <w:rFonts w:ascii="メイリオ" w:eastAsia="メイリオ" w:hAnsi="メイリオ"/>
                                <w:sz w:val="21"/>
                                <w:szCs w:val="21"/>
                              </w:rPr>
                            </w:pPr>
                            <w:r w:rsidRPr="00ED0C86">
                              <w:rPr>
                                <w:rFonts w:ascii="メイリオ" w:eastAsia="メイリオ" w:hAnsi="メイリオ" w:hint="eastAsia"/>
                                <w:sz w:val="21"/>
                                <w:szCs w:val="21"/>
                              </w:rPr>
                              <w:t>第</w:t>
                            </w:r>
                            <w:r>
                              <w:rPr>
                                <w:rFonts w:ascii="メイリオ" w:eastAsia="メイリオ" w:hAnsi="メイリオ" w:hint="eastAsia"/>
                                <w:sz w:val="21"/>
                                <w:szCs w:val="21"/>
                              </w:rPr>
                              <w:t>７</w:t>
                            </w:r>
                            <w:r w:rsidRPr="00ED0C86">
                              <w:rPr>
                                <w:rFonts w:ascii="メイリオ" w:eastAsia="メイリオ" w:hAnsi="メイリオ" w:hint="eastAsia"/>
                                <w:sz w:val="21"/>
                                <w:szCs w:val="21"/>
                              </w:rPr>
                              <w:t>期品川区障害福祉計画</w:t>
                            </w:r>
                          </w:p>
                          <w:p w14:paraId="3FB75B84" w14:textId="0AAC1031" w:rsidR="00C4213A" w:rsidRPr="00ED0C86" w:rsidRDefault="00C4213A" w:rsidP="00392419">
                            <w:pPr>
                              <w:adjustRightInd w:val="0"/>
                              <w:snapToGrid w:val="0"/>
                              <w:spacing w:line="140" w:lineRule="atLeast"/>
                              <w:ind w:left="240" w:right="480" w:firstLine="210"/>
                              <w:jc w:val="distribute"/>
                              <w:rPr>
                                <w:rFonts w:ascii="メイリオ" w:eastAsia="メイリオ" w:hAnsi="メイリオ"/>
                                <w:sz w:val="21"/>
                                <w:szCs w:val="21"/>
                              </w:rPr>
                            </w:pPr>
                            <w:r w:rsidRPr="00ED0C86">
                              <w:rPr>
                                <w:rFonts w:ascii="メイリオ" w:eastAsia="メイリオ" w:hAnsi="メイリオ" w:hint="eastAsia"/>
                                <w:sz w:val="21"/>
                                <w:szCs w:val="21"/>
                              </w:rPr>
                              <w:t>第</w:t>
                            </w:r>
                            <w:r>
                              <w:rPr>
                                <w:rFonts w:ascii="メイリオ" w:eastAsia="メイリオ" w:hAnsi="メイリオ" w:hint="eastAsia"/>
                                <w:sz w:val="21"/>
                                <w:szCs w:val="21"/>
                              </w:rPr>
                              <w:t>３</w:t>
                            </w:r>
                            <w:r w:rsidRPr="00ED0C86">
                              <w:rPr>
                                <w:rFonts w:ascii="メイリオ" w:eastAsia="メイリオ" w:hAnsi="メイリオ" w:hint="eastAsia"/>
                                <w:sz w:val="21"/>
                                <w:szCs w:val="21"/>
                              </w:rPr>
                              <w:t>期品川区障害児福祉計画</w:t>
                            </w:r>
                          </w:p>
                          <w:p w14:paraId="783EB3F0" w14:textId="77777777" w:rsidR="00C4213A" w:rsidRPr="00392419" w:rsidRDefault="00C4213A" w:rsidP="00392419">
                            <w:pPr>
                              <w:adjustRightInd w:val="0"/>
                              <w:snapToGrid w:val="0"/>
                              <w:spacing w:line="0" w:lineRule="atLeast"/>
                              <w:ind w:left="240" w:right="480" w:firstLine="60"/>
                              <w:rPr>
                                <w:rFonts w:ascii="メイリオ" w:eastAsia="メイリオ" w:hAnsi="メイリオ"/>
                                <w:sz w:val="6"/>
                                <w:szCs w:val="21"/>
                              </w:rPr>
                            </w:pPr>
                          </w:p>
                          <w:p w14:paraId="1889E7FD" w14:textId="3BAF7FD7" w:rsidR="00C4213A" w:rsidRPr="00ED0C86" w:rsidRDefault="00C4213A" w:rsidP="00392419">
                            <w:pPr>
                              <w:adjustRightInd w:val="0"/>
                              <w:snapToGrid w:val="0"/>
                              <w:spacing w:line="0" w:lineRule="atLeast"/>
                              <w:ind w:left="240" w:right="480" w:firstLine="210"/>
                              <w:rPr>
                                <w:rFonts w:ascii="メイリオ" w:eastAsia="メイリオ" w:hAnsi="メイリオ"/>
                                <w:sz w:val="21"/>
                                <w:szCs w:val="21"/>
                              </w:rPr>
                            </w:pPr>
                            <w:r>
                              <w:rPr>
                                <w:rFonts w:ascii="メイリオ" w:eastAsia="メイリオ" w:hAnsi="メイリオ" w:hint="eastAsia"/>
                                <w:sz w:val="21"/>
                                <w:szCs w:val="21"/>
                              </w:rPr>
                              <w:t>発行年月　令和６</w:t>
                            </w:r>
                            <w:r w:rsidRPr="00ED0C86">
                              <w:rPr>
                                <w:rFonts w:ascii="メイリオ" w:eastAsia="メイリオ" w:hAnsi="メイリオ" w:hint="eastAsia"/>
                                <w:sz w:val="21"/>
                                <w:szCs w:val="21"/>
                              </w:rPr>
                              <w:t>年</w:t>
                            </w:r>
                            <w:r>
                              <w:rPr>
                                <w:rFonts w:ascii="メイリオ" w:eastAsia="メイリオ" w:hAnsi="メイリオ" w:hint="eastAsia"/>
                                <w:sz w:val="21"/>
                                <w:szCs w:val="21"/>
                              </w:rPr>
                              <w:t>３</w:t>
                            </w:r>
                            <w:r w:rsidRPr="00ED0C86">
                              <w:rPr>
                                <w:rFonts w:ascii="メイリオ" w:eastAsia="メイリオ" w:hAnsi="メイリオ" w:hint="eastAsia"/>
                                <w:sz w:val="21"/>
                                <w:szCs w:val="21"/>
                              </w:rPr>
                              <w:t>月</w:t>
                            </w:r>
                          </w:p>
                          <w:p w14:paraId="7D959AAA" w14:textId="77777777" w:rsidR="00C4213A" w:rsidRPr="00ED0C86" w:rsidRDefault="00C4213A" w:rsidP="00392419">
                            <w:pPr>
                              <w:adjustRightInd w:val="0"/>
                              <w:snapToGrid w:val="0"/>
                              <w:spacing w:line="0" w:lineRule="atLeast"/>
                              <w:ind w:left="240" w:right="480" w:firstLine="210"/>
                              <w:rPr>
                                <w:rFonts w:ascii="メイリオ" w:eastAsia="メイリオ" w:hAnsi="メイリオ"/>
                                <w:sz w:val="21"/>
                                <w:szCs w:val="21"/>
                              </w:rPr>
                            </w:pPr>
                            <w:r w:rsidRPr="00ED0C86">
                              <w:rPr>
                                <w:rFonts w:ascii="メイリオ" w:eastAsia="メイリオ" w:hAnsi="メイリオ" w:hint="eastAsia"/>
                                <w:sz w:val="21"/>
                                <w:szCs w:val="21"/>
                              </w:rPr>
                              <w:t>発　　行　品川区</w:t>
                            </w:r>
                          </w:p>
                          <w:p w14:paraId="6F5B7014" w14:textId="2D02E01F" w:rsidR="00C4213A" w:rsidRPr="00ED0C86" w:rsidRDefault="00C4213A" w:rsidP="00392419">
                            <w:pPr>
                              <w:adjustRightInd w:val="0"/>
                              <w:snapToGrid w:val="0"/>
                              <w:spacing w:line="0" w:lineRule="atLeast"/>
                              <w:ind w:left="240" w:right="480" w:firstLine="210"/>
                              <w:rPr>
                                <w:rFonts w:ascii="メイリオ" w:eastAsia="メイリオ" w:hAnsi="メイリオ"/>
                                <w:sz w:val="21"/>
                                <w:szCs w:val="21"/>
                              </w:rPr>
                            </w:pPr>
                            <w:r w:rsidRPr="00ED0C86">
                              <w:rPr>
                                <w:rFonts w:ascii="メイリオ" w:eastAsia="メイリオ" w:hAnsi="メイリオ" w:hint="eastAsia"/>
                                <w:sz w:val="21"/>
                                <w:szCs w:val="21"/>
                              </w:rPr>
                              <w:t>編　　集　品川区福祉部障害者</w:t>
                            </w:r>
                            <w:r>
                              <w:rPr>
                                <w:rFonts w:ascii="メイリオ" w:eastAsia="メイリオ" w:hAnsi="メイリオ" w:hint="eastAsia"/>
                                <w:sz w:val="21"/>
                                <w:szCs w:val="21"/>
                              </w:rPr>
                              <w:t>施策推進</w:t>
                            </w:r>
                            <w:r w:rsidRPr="00ED0C86">
                              <w:rPr>
                                <w:rFonts w:ascii="メイリオ" w:eastAsia="メイリオ" w:hAnsi="メイリオ" w:hint="eastAsia"/>
                                <w:sz w:val="21"/>
                                <w:szCs w:val="21"/>
                              </w:rPr>
                              <w:t>課</w:t>
                            </w:r>
                          </w:p>
                          <w:p w14:paraId="21E7A714" w14:textId="77777777" w:rsidR="00C4213A" w:rsidRPr="00ED0C86" w:rsidRDefault="00C4213A" w:rsidP="00392419">
                            <w:pPr>
                              <w:adjustRightInd w:val="0"/>
                              <w:snapToGrid w:val="0"/>
                              <w:spacing w:line="0" w:lineRule="atLeast"/>
                              <w:ind w:left="240" w:right="480" w:firstLine="210"/>
                              <w:rPr>
                                <w:rFonts w:ascii="メイリオ" w:eastAsia="メイリオ" w:hAnsi="メイリオ"/>
                                <w:sz w:val="21"/>
                                <w:szCs w:val="21"/>
                              </w:rPr>
                            </w:pPr>
                            <w:r w:rsidRPr="00ED0C86">
                              <w:rPr>
                                <w:rFonts w:ascii="メイリオ" w:eastAsia="メイリオ" w:hAnsi="メイリオ" w:hint="eastAsia"/>
                                <w:sz w:val="21"/>
                                <w:szCs w:val="21"/>
                              </w:rPr>
                              <w:t xml:space="preserve">　　　　　〒140-8715　品川区広町2-1-36</w:t>
                            </w:r>
                          </w:p>
                          <w:p w14:paraId="4F016ED3" w14:textId="347CCF15" w:rsidR="00C4213A" w:rsidRDefault="00C4213A" w:rsidP="00392419">
                            <w:pPr>
                              <w:adjustRightInd w:val="0"/>
                              <w:snapToGrid w:val="0"/>
                              <w:spacing w:line="0" w:lineRule="atLeast"/>
                              <w:ind w:left="240" w:right="480" w:firstLineChars="200" w:firstLine="420"/>
                              <w:rPr>
                                <w:rFonts w:ascii="メイリオ" w:eastAsia="メイリオ" w:hAnsi="メイリオ"/>
                                <w:sz w:val="21"/>
                                <w:szCs w:val="21"/>
                              </w:rPr>
                            </w:pPr>
                            <w:r w:rsidRPr="00ED0C86">
                              <w:rPr>
                                <w:rFonts w:ascii="メイリオ" w:eastAsia="メイリオ" w:hAnsi="メイリオ" w:hint="eastAsia"/>
                                <w:sz w:val="21"/>
                                <w:szCs w:val="21"/>
                              </w:rPr>
                              <w:t xml:space="preserve">　　　</w:t>
                            </w:r>
                            <w:r>
                              <w:rPr>
                                <w:rFonts w:ascii="メイリオ" w:eastAsia="メイリオ" w:hAnsi="メイリオ" w:hint="eastAsia"/>
                                <w:sz w:val="21"/>
                                <w:szCs w:val="21"/>
                              </w:rPr>
                              <w:t xml:space="preserve">　</w:t>
                            </w:r>
                            <w:r w:rsidRPr="00ED0C86">
                              <w:rPr>
                                <w:rFonts w:ascii="メイリオ" w:eastAsia="メイリオ" w:hAnsi="メイリオ" w:hint="eastAsia"/>
                                <w:sz w:val="21"/>
                                <w:szCs w:val="21"/>
                              </w:rPr>
                              <w:t>電話03-5742-6762</w:t>
                            </w:r>
                          </w:p>
                          <w:p w14:paraId="05057637" w14:textId="145CB710" w:rsidR="00C4213A" w:rsidRPr="00ED0C86" w:rsidRDefault="00C4213A" w:rsidP="00392419">
                            <w:pPr>
                              <w:adjustRightInd w:val="0"/>
                              <w:snapToGrid w:val="0"/>
                              <w:spacing w:line="0" w:lineRule="atLeast"/>
                              <w:ind w:left="240" w:right="480" w:firstLineChars="200" w:firstLine="420"/>
                              <w:rPr>
                                <w:rFonts w:ascii="メイリオ" w:eastAsia="メイリオ" w:hAnsi="メイリオ"/>
                                <w:sz w:val="21"/>
                                <w:szCs w:val="21"/>
                              </w:rPr>
                            </w:pPr>
                            <w:r>
                              <w:rPr>
                                <w:rFonts w:ascii="メイリオ" w:eastAsia="メイリオ" w:hAnsi="メイリオ" w:hint="eastAsia"/>
                                <w:sz w:val="21"/>
                                <w:szCs w:val="21"/>
                              </w:rPr>
                              <w:t xml:space="preserve">　</w:t>
                            </w:r>
                            <w:r>
                              <w:rPr>
                                <w:rFonts w:ascii="メイリオ" w:eastAsia="メイリオ" w:hAnsi="メイリオ"/>
                                <w:sz w:val="21"/>
                                <w:szCs w:val="21"/>
                              </w:rPr>
                              <w:t xml:space="preserve">　　</w:t>
                            </w:r>
                            <w:r>
                              <w:rPr>
                                <w:rFonts w:ascii="メイリオ" w:eastAsia="メイリオ" w:hAnsi="メイリオ" w:hint="eastAsia"/>
                                <w:sz w:val="21"/>
                                <w:szCs w:val="21"/>
                              </w:rPr>
                              <w:t xml:space="preserve">　</w:t>
                            </w:r>
                            <w:r>
                              <w:rPr>
                                <w:rFonts w:ascii="メイリオ" w:eastAsia="メイリオ" w:hAnsi="メイリオ"/>
                                <w:sz w:val="21"/>
                                <w:szCs w:val="21"/>
                              </w:rPr>
                              <w:t>FAX 03-3775-2000</w:t>
                            </w:r>
                          </w:p>
                          <w:p w14:paraId="3D94BC20" w14:textId="77777777" w:rsidR="00C4213A" w:rsidRDefault="00C4213A" w:rsidP="00392419">
                            <w:pPr>
                              <w:ind w:left="240" w:right="48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E982" id="テキスト ボックス 489" o:spid="_x0000_s1192" type="#_x0000_t202" style="position:absolute;left:0;text-align:left;margin-left:76.1pt;margin-top:5.1pt;width:288.75pt;height:21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" fillcolor="window" strokeweight=".5pt">
                <v:textbox>
                  <w:txbxContent>
                    <w:p w14:paraId="1889E77E" w14:textId="667E6B96" w:rsidR="00C4213A" w:rsidRDefault="00C4213A" w:rsidP="009073C3">
                      <w:pPr>
                        <w:adjustRightInd w:val="0"/>
                        <w:snapToGrid w:val="0"/>
                        <w:spacing w:beforeLines="50" w:before="180" w:line="140" w:lineRule="atLeast"/>
                        <w:ind w:left="240" w:right="480" w:firstLine="210"/>
                        <w:jc w:val="distribute"/>
                        <w:rPr>
                          <w:rFonts w:ascii="メイリオ" w:eastAsia="メイリオ" w:hAnsi="メイリオ"/>
                          <w:sz w:val="21"/>
                          <w:szCs w:val="21"/>
                        </w:rPr>
                      </w:pPr>
                      <w:r>
                        <w:rPr>
                          <w:rFonts w:ascii="メイリオ" w:eastAsia="メイリオ" w:hAnsi="メイリオ" w:hint="eastAsia"/>
                          <w:sz w:val="21"/>
                          <w:szCs w:val="21"/>
                        </w:rPr>
                        <w:t>品川区障害福祉計画</w:t>
                      </w:r>
                    </w:p>
                    <w:p w14:paraId="16EA9087" w14:textId="09F4F201" w:rsidR="00C4213A" w:rsidRPr="00ED0C86" w:rsidRDefault="00C4213A" w:rsidP="00392419">
                      <w:pPr>
                        <w:adjustRightInd w:val="0"/>
                        <w:snapToGrid w:val="0"/>
                        <w:spacing w:line="140" w:lineRule="atLeast"/>
                        <w:ind w:left="240" w:right="480" w:firstLine="210"/>
                        <w:jc w:val="distribute"/>
                        <w:rPr>
                          <w:rFonts w:ascii="メイリオ" w:eastAsia="メイリオ" w:hAnsi="メイリオ"/>
                          <w:sz w:val="21"/>
                          <w:szCs w:val="21"/>
                        </w:rPr>
                      </w:pPr>
                      <w:r w:rsidRPr="00ED0C86">
                        <w:rPr>
                          <w:rFonts w:ascii="メイリオ" w:eastAsia="メイリオ" w:hAnsi="メイリオ" w:hint="eastAsia"/>
                          <w:sz w:val="21"/>
                          <w:szCs w:val="21"/>
                        </w:rPr>
                        <w:t>第</w:t>
                      </w:r>
                      <w:r>
                        <w:rPr>
                          <w:rFonts w:ascii="メイリオ" w:eastAsia="メイリオ" w:hAnsi="メイリオ" w:hint="eastAsia"/>
                          <w:sz w:val="21"/>
                          <w:szCs w:val="21"/>
                        </w:rPr>
                        <w:t>７</w:t>
                      </w:r>
                      <w:r w:rsidRPr="00ED0C86">
                        <w:rPr>
                          <w:rFonts w:ascii="メイリオ" w:eastAsia="メイリオ" w:hAnsi="メイリオ" w:hint="eastAsia"/>
                          <w:sz w:val="21"/>
                          <w:szCs w:val="21"/>
                        </w:rPr>
                        <w:t>期品川区障害福祉計画</w:t>
                      </w:r>
                    </w:p>
                    <w:p w14:paraId="3FB75B84" w14:textId="0AAC1031" w:rsidR="00C4213A" w:rsidRPr="00ED0C86" w:rsidRDefault="00C4213A" w:rsidP="00392419">
                      <w:pPr>
                        <w:adjustRightInd w:val="0"/>
                        <w:snapToGrid w:val="0"/>
                        <w:spacing w:line="140" w:lineRule="atLeast"/>
                        <w:ind w:left="240" w:right="480" w:firstLine="210"/>
                        <w:jc w:val="distribute"/>
                        <w:rPr>
                          <w:rFonts w:ascii="メイリオ" w:eastAsia="メイリオ" w:hAnsi="メイリオ"/>
                          <w:sz w:val="21"/>
                          <w:szCs w:val="21"/>
                        </w:rPr>
                      </w:pPr>
                      <w:r w:rsidRPr="00ED0C86">
                        <w:rPr>
                          <w:rFonts w:ascii="メイリオ" w:eastAsia="メイリオ" w:hAnsi="メイリオ" w:hint="eastAsia"/>
                          <w:sz w:val="21"/>
                          <w:szCs w:val="21"/>
                        </w:rPr>
                        <w:t>第</w:t>
                      </w:r>
                      <w:r>
                        <w:rPr>
                          <w:rFonts w:ascii="メイリオ" w:eastAsia="メイリオ" w:hAnsi="メイリオ" w:hint="eastAsia"/>
                          <w:sz w:val="21"/>
                          <w:szCs w:val="21"/>
                        </w:rPr>
                        <w:t>３</w:t>
                      </w:r>
                      <w:r w:rsidRPr="00ED0C86">
                        <w:rPr>
                          <w:rFonts w:ascii="メイリオ" w:eastAsia="メイリオ" w:hAnsi="メイリオ" w:hint="eastAsia"/>
                          <w:sz w:val="21"/>
                          <w:szCs w:val="21"/>
                        </w:rPr>
                        <w:t>期品川区障害児福祉計画</w:t>
                      </w:r>
                    </w:p>
                    <w:p w14:paraId="783EB3F0" w14:textId="77777777" w:rsidR="00C4213A" w:rsidRPr="00392419" w:rsidRDefault="00C4213A" w:rsidP="00392419">
                      <w:pPr>
                        <w:adjustRightInd w:val="0"/>
                        <w:snapToGrid w:val="0"/>
                        <w:spacing w:line="0" w:lineRule="atLeast"/>
                        <w:ind w:left="240" w:right="480" w:firstLine="60"/>
                        <w:rPr>
                          <w:rFonts w:ascii="メイリオ" w:eastAsia="メイリオ" w:hAnsi="メイリオ"/>
                          <w:sz w:val="6"/>
                          <w:szCs w:val="21"/>
                        </w:rPr>
                      </w:pPr>
                    </w:p>
                    <w:p w14:paraId="1889E7FD" w14:textId="3BAF7FD7" w:rsidR="00C4213A" w:rsidRPr="00ED0C86" w:rsidRDefault="00C4213A" w:rsidP="00392419">
                      <w:pPr>
                        <w:adjustRightInd w:val="0"/>
                        <w:snapToGrid w:val="0"/>
                        <w:spacing w:line="0" w:lineRule="atLeast"/>
                        <w:ind w:left="240" w:right="480" w:firstLine="210"/>
                        <w:rPr>
                          <w:rFonts w:ascii="メイリオ" w:eastAsia="メイリオ" w:hAnsi="メイリオ"/>
                          <w:sz w:val="21"/>
                          <w:szCs w:val="21"/>
                        </w:rPr>
                      </w:pPr>
                      <w:r>
                        <w:rPr>
                          <w:rFonts w:ascii="メイリオ" w:eastAsia="メイリオ" w:hAnsi="メイリオ" w:hint="eastAsia"/>
                          <w:sz w:val="21"/>
                          <w:szCs w:val="21"/>
                        </w:rPr>
                        <w:t>発行年月　令和６</w:t>
                      </w:r>
                      <w:r w:rsidRPr="00ED0C86">
                        <w:rPr>
                          <w:rFonts w:ascii="メイリオ" w:eastAsia="メイリオ" w:hAnsi="メイリオ" w:hint="eastAsia"/>
                          <w:sz w:val="21"/>
                          <w:szCs w:val="21"/>
                        </w:rPr>
                        <w:t>年</w:t>
                      </w:r>
                      <w:r>
                        <w:rPr>
                          <w:rFonts w:ascii="メイリオ" w:eastAsia="メイリオ" w:hAnsi="メイリオ" w:hint="eastAsia"/>
                          <w:sz w:val="21"/>
                          <w:szCs w:val="21"/>
                        </w:rPr>
                        <w:t>３</w:t>
                      </w:r>
                      <w:r w:rsidRPr="00ED0C86">
                        <w:rPr>
                          <w:rFonts w:ascii="メイリオ" w:eastAsia="メイリオ" w:hAnsi="メイリオ" w:hint="eastAsia"/>
                          <w:sz w:val="21"/>
                          <w:szCs w:val="21"/>
                        </w:rPr>
                        <w:t>月</w:t>
                      </w:r>
                    </w:p>
                    <w:p w14:paraId="7D959AAA" w14:textId="77777777" w:rsidR="00C4213A" w:rsidRPr="00ED0C86" w:rsidRDefault="00C4213A" w:rsidP="00392419">
                      <w:pPr>
                        <w:adjustRightInd w:val="0"/>
                        <w:snapToGrid w:val="0"/>
                        <w:spacing w:line="0" w:lineRule="atLeast"/>
                        <w:ind w:left="240" w:right="480" w:firstLine="210"/>
                        <w:rPr>
                          <w:rFonts w:ascii="メイリオ" w:eastAsia="メイリオ" w:hAnsi="メイリオ"/>
                          <w:sz w:val="21"/>
                          <w:szCs w:val="21"/>
                        </w:rPr>
                      </w:pPr>
                      <w:r w:rsidRPr="00ED0C86">
                        <w:rPr>
                          <w:rFonts w:ascii="メイリオ" w:eastAsia="メイリオ" w:hAnsi="メイリオ" w:hint="eastAsia"/>
                          <w:sz w:val="21"/>
                          <w:szCs w:val="21"/>
                        </w:rPr>
                        <w:t>発　　行　品川区</w:t>
                      </w:r>
                    </w:p>
                    <w:p w14:paraId="6F5B7014" w14:textId="2D02E01F" w:rsidR="00C4213A" w:rsidRPr="00ED0C86" w:rsidRDefault="00C4213A" w:rsidP="00392419">
                      <w:pPr>
                        <w:adjustRightInd w:val="0"/>
                        <w:snapToGrid w:val="0"/>
                        <w:spacing w:line="0" w:lineRule="atLeast"/>
                        <w:ind w:left="240" w:right="480" w:firstLine="210"/>
                        <w:rPr>
                          <w:rFonts w:ascii="メイリオ" w:eastAsia="メイリオ" w:hAnsi="メイリオ"/>
                          <w:sz w:val="21"/>
                          <w:szCs w:val="21"/>
                        </w:rPr>
                      </w:pPr>
                      <w:r w:rsidRPr="00ED0C86">
                        <w:rPr>
                          <w:rFonts w:ascii="メイリオ" w:eastAsia="メイリオ" w:hAnsi="メイリオ" w:hint="eastAsia"/>
                          <w:sz w:val="21"/>
                          <w:szCs w:val="21"/>
                        </w:rPr>
                        <w:t>編　　集　品川区福祉部障害者</w:t>
                      </w:r>
                      <w:r>
                        <w:rPr>
                          <w:rFonts w:ascii="メイリオ" w:eastAsia="メイリオ" w:hAnsi="メイリオ" w:hint="eastAsia"/>
                          <w:sz w:val="21"/>
                          <w:szCs w:val="21"/>
                        </w:rPr>
                        <w:t>施策推進</w:t>
                      </w:r>
                      <w:r w:rsidRPr="00ED0C86">
                        <w:rPr>
                          <w:rFonts w:ascii="メイリオ" w:eastAsia="メイリオ" w:hAnsi="メイリオ" w:hint="eastAsia"/>
                          <w:sz w:val="21"/>
                          <w:szCs w:val="21"/>
                        </w:rPr>
                        <w:t>課</w:t>
                      </w:r>
                    </w:p>
                    <w:p w14:paraId="21E7A714" w14:textId="77777777" w:rsidR="00C4213A" w:rsidRPr="00ED0C86" w:rsidRDefault="00C4213A" w:rsidP="00392419">
                      <w:pPr>
                        <w:adjustRightInd w:val="0"/>
                        <w:snapToGrid w:val="0"/>
                        <w:spacing w:line="0" w:lineRule="atLeast"/>
                        <w:ind w:left="240" w:right="480" w:firstLine="210"/>
                        <w:rPr>
                          <w:rFonts w:ascii="メイリオ" w:eastAsia="メイリオ" w:hAnsi="メイリオ"/>
                          <w:sz w:val="21"/>
                          <w:szCs w:val="21"/>
                        </w:rPr>
                      </w:pPr>
                      <w:r w:rsidRPr="00ED0C86">
                        <w:rPr>
                          <w:rFonts w:ascii="メイリオ" w:eastAsia="メイリオ" w:hAnsi="メイリオ" w:hint="eastAsia"/>
                          <w:sz w:val="21"/>
                          <w:szCs w:val="21"/>
                        </w:rPr>
                        <w:t xml:space="preserve">　　　　　〒140-8715　品川区広町2-1-36</w:t>
                      </w:r>
                    </w:p>
                    <w:p w14:paraId="4F016ED3" w14:textId="347CCF15" w:rsidR="00C4213A" w:rsidRDefault="00C4213A" w:rsidP="00392419">
                      <w:pPr>
                        <w:adjustRightInd w:val="0"/>
                        <w:snapToGrid w:val="0"/>
                        <w:spacing w:line="0" w:lineRule="atLeast"/>
                        <w:ind w:left="240" w:right="480" w:firstLineChars="200" w:firstLine="420"/>
                        <w:rPr>
                          <w:rFonts w:ascii="メイリオ" w:eastAsia="メイリオ" w:hAnsi="メイリオ"/>
                          <w:sz w:val="21"/>
                          <w:szCs w:val="21"/>
                        </w:rPr>
                      </w:pPr>
                      <w:r w:rsidRPr="00ED0C86">
                        <w:rPr>
                          <w:rFonts w:ascii="メイリオ" w:eastAsia="メイリオ" w:hAnsi="メイリオ" w:hint="eastAsia"/>
                          <w:sz w:val="21"/>
                          <w:szCs w:val="21"/>
                        </w:rPr>
                        <w:t xml:space="preserve">　　　</w:t>
                      </w:r>
                      <w:r>
                        <w:rPr>
                          <w:rFonts w:ascii="メイリオ" w:eastAsia="メイリオ" w:hAnsi="メイリオ" w:hint="eastAsia"/>
                          <w:sz w:val="21"/>
                          <w:szCs w:val="21"/>
                        </w:rPr>
                        <w:t xml:space="preserve">　</w:t>
                      </w:r>
                      <w:r w:rsidRPr="00ED0C86">
                        <w:rPr>
                          <w:rFonts w:ascii="メイリオ" w:eastAsia="メイリオ" w:hAnsi="メイリオ" w:hint="eastAsia"/>
                          <w:sz w:val="21"/>
                          <w:szCs w:val="21"/>
                        </w:rPr>
                        <w:t>電話03-5742-6762</w:t>
                      </w:r>
                    </w:p>
                    <w:p w14:paraId="05057637" w14:textId="145CB710" w:rsidR="00C4213A" w:rsidRPr="00ED0C86" w:rsidRDefault="00C4213A" w:rsidP="00392419">
                      <w:pPr>
                        <w:adjustRightInd w:val="0"/>
                        <w:snapToGrid w:val="0"/>
                        <w:spacing w:line="0" w:lineRule="atLeast"/>
                        <w:ind w:left="240" w:right="480" w:firstLineChars="200" w:firstLine="420"/>
                        <w:rPr>
                          <w:rFonts w:ascii="メイリオ" w:eastAsia="メイリオ" w:hAnsi="メイリオ"/>
                          <w:sz w:val="21"/>
                          <w:szCs w:val="21"/>
                        </w:rPr>
                      </w:pPr>
                      <w:r>
                        <w:rPr>
                          <w:rFonts w:ascii="メイリオ" w:eastAsia="メイリオ" w:hAnsi="メイリオ" w:hint="eastAsia"/>
                          <w:sz w:val="21"/>
                          <w:szCs w:val="21"/>
                        </w:rPr>
                        <w:t xml:space="preserve">　</w:t>
                      </w:r>
                      <w:r>
                        <w:rPr>
                          <w:rFonts w:ascii="メイリオ" w:eastAsia="メイリオ" w:hAnsi="メイリオ"/>
                          <w:sz w:val="21"/>
                          <w:szCs w:val="21"/>
                        </w:rPr>
                        <w:t xml:space="preserve">　　</w:t>
                      </w:r>
                      <w:r>
                        <w:rPr>
                          <w:rFonts w:ascii="メイリオ" w:eastAsia="メイリオ" w:hAnsi="メイリオ" w:hint="eastAsia"/>
                          <w:sz w:val="21"/>
                          <w:szCs w:val="21"/>
                        </w:rPr>
                        <w:t xml:space="preserve">　</w:t>
                      </w:r>
                      <w:r>
                        <w:rPr>
                          <w:rFonts w:ascii="メイリオ" w:eastAsia="メイリオ" w:hAnsi="メイリオ"/>
                          <w:sz w:val="21"/>
                          <w:szCs w:val="21"/>
                        </w:rPr>
                        <w:t>FAX 03-3775-2000</w:t>
                      </w:r>
                    </w:p>
                    <w:p w14:paraId="3D94BC20" w14:textId="77777777" w:rsidR="00C4213A" w:rsidRDefault="00C4213A" w:rsidP="00392419">
                      <w:pPr>
                        <w:ind w:left="240" w:right="480" w:firstLine="240"/>
                      </w:pPr>
                    </w:p>
                  </w:txbxContent>
                </v:textbox>
              </v:shape>
            </w:pict>
          </mc:Fallback>
        </mc:AlternateContent>
      </w:r>
    </w:p>
    <w:p w14:paraId="0A8B3EBF" w14:textId="77777777" w:rsidR="00392419" w:rsidRDefault="00392419" w:rsidP="00392419">
      <w:pPr>
        <w:adjustRightInd w:val="0"/>
        <w:snapToGrid w:val="0"/>
        <w:ind w:left="240" w:right="480" w:firstLine="240"/>
        <w:rPr>
          <w:rFonts w:ascii="メイリオ" w:eastAsia="メイリオ" w:hAnsi="メイリオ"/>
          <w:color w:val="FF0000"/>
        </w:rPr>
      </w:pPr>
    </w:p>
    <w:p w14:paraId="1AF2D7F7" w14:textId="77777777" w:rsidR="00392419" w:rsidRPr="00B614DE" w:rsidRDefault="00392419" w:rsidP="00392419">
      <w:pPr>
        <w:adjustRightInd w:val="0"/>
        <w:snapToGrid w:val="0"/>
        <w:ind w:left="240" w:right="480" w:firstLine="240"/>
        <w:rPr>
          <w:rFonts w:ascii="メイリオ" w:eastAsia="メイリオ" w:hAnsi="メイリオ"/>
          <w:color w:val="FF0000"/>
        </w:rPr>
      </w:pPr>
    </w:p>
    <w:p w14:paraId="121B38FF" w14:textId="77777777" w:rsidR="00392419" w:rsidRPr="00E87B7F" w:rsidRDefault="00392419" w:rsidP="00E3729C">
      <w:pPr>
        <w:ind w:leftChars="0" w:left="0" w:rightChars="0" w:right="0" w:firstLineChars="0" w:firstLine="0"/>
        <w:rPr>
          <w:rFonts w:ascii="HGｺﾞｼｯｸM" w:eastAsia="HGｺﾞｼｯｸM" w:hAnsiTheme="majorEastAsia"/>
          <w:color w:val="000000" w:themeColor="text1"/>
          <w:sz w:val="22"/>
        </w:rPr>
      </w:pPr>
    </w:p>
    <w:sectPr w:rsidR="00392419" w:rsidRPr="00E87B7F" w:rsidSect="00E22B19">
      <w:pgSz w:w="11906" w:h="16838" w:code="9"/>
      <w:pgMar w:top="1418" w:right="1418" w:bottom="1418" w:left="1418" w:header="851" w:footer="442" w:gutter="0"/>
      <w:pgNumType w:fmt="numberInDash" w:start="12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36470" w14:textId="77777777" w:rsidR="00C4213A" w:rsidRDefault="00C4213A" w:rsidP="008F28D8">
      <w:pPr>
        <w:ind w:left="240" w:right="480" w:firstLine="240"/>
      </w:pPr>
      <w:r>
        <w:separator/>
      </w:r>
    </w:p>
  </w:endnote>
  <w:endnote w:type="continuationSeparator" w:id="0">
    <w:p w14:paraId="00F73A18" w14:textId="77777777" w:rsidR="00C4213A" w:rsidRDefault="00C4213A" w:rsidP="008F28D8">
      <w:pPr>
        <w:ind w:left="240" w:right="480"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行書体">
    <w:panose1 w:val="03000609000000000000"/>
    <w:charset w:val="80"/>
    <w:family w:val="script"/>
    <w:pitch w:val="fixed"/>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Generic7-Regular">
    <w:altName w:val="メイリオ"/>
    <w:panose1 w:val="00000000000000000000"/>
    <w:charset w:val="80"/>
    <w:family w:val="swiss"/>
    <w:notTrueType/>
    <w:pitch w:val="default"/>
    <w:sig w:usb0="00000001" w:usb1="08070000"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Generic4-Regular">
    <w:altName w:val="Arial"/>
    <w:panose1 w:val="00000000000000000000"/>
    <w:charset w:val="00"/>
    <w:family w:val="swiss"/>
    <w:notTrueType/>
    <w:pitch w:val="default"/>
    <w:sig w:usb0="00000003" w:usb1="00000000" w:usb2="00000000" w:usb3="00000000" w:csb0="00000001" w:csb1="00000000"/>
  </w:font>
  <w:font w:name="MS-Mincho">
    <w:altName w:val="Arial Unicode MS"/>
    <w:panose1 w:val="00000000000000000000"/>
    <w:charset w:val="80"/>
    <w:family w:val="auto"/>
    <w:notTrueType/>
    <w:pitch w:val="default"/>
    <w:sig w:usb0="00000001" w:usb1="08070000"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UD Digi Kyokasho NP-R">
    <w:altName w:val="Arial"/>
    <w:panose1 w:val="00000000000000000000"/>
    <w:charset w:val="00"/>
    <w:family w:val="swiss"/>
    <w:notTrueType/>
    <w:pitch w:val="default"/>
    <w:sig w:usb0="00000003" w:usb1="00000000" w:usb2="00000000" w:usb3="00000000" w:csb0="00000001" w:csb1="00000000"/>
  </w:font>
  <w:font w:name="Generic8-Regular">
    <w:altName w:val="Arial"/>
    <w:panose1 w:val="00000000000000000000"/>
    <w:charset w:val="00"/>
    <w:family w:val="swiss"/>
    <w:notTrueType/>
    <w:pitch w:val="default"/>
    <w:sig w:usb0="00000003" w:usb1="00000000" w:usb2="00000000" w:usb3="00000000" w:csb0="00000001" w:csb1="00000000"/>
  </w:font>
  <w:font w:name="Generic0-Regular">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BIZ UDPGoth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E2339" w14:textId="77777777" w:rsidR="00C4213A" w:rsidRDefault="00C4213A">
    <w:pPr>
      <w:pStyle w:val="ae"/>
      <w:ind w:left="240" w:right="480"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143031"/>
      <w:docPartObj>
        <w:docPartGallery w:val="Page Numbers (Bottom of Page)"/>
        <w:docPartUnique/>
      </w:docPartObj>
    </w:sdtPr>
    <w:sdtEndPr>
      <w:rPr>
        <w:rFonts w:ascii="HGSｺﾞｼｯｸM" w:eastAsia="HGSｺﾞｼｯｸM" w:hint="eastAsia"/>
      </w:rPr>
    </w:sdtEndPr>
    <w:sdtContent>
      <w:p w14:paraId="5BACF4C1" w14:textId="3AE49FC3" w:rsidR="00C4213A" w:rsidRPr="00013FF9" w:rsidRDefault="00C4213A">
        <w:pPr>
          <w:pStyle w:val="ae"/>
          <w:ind w:left="240" w:right="480" w:firstLine="240"/>
          <w:jc w:val="center"/>
          <w:rPr>
            <w:rFonts w:ascii="HGSｺﾞｼｯｸM" w:eastAsia="HGSｺﾞｼｯｸM"/>
          </w:rPr>
        </w:pPr>
        <w:r w:rsidRPr="00013FF9">
          <w:rPr>
            <w:rFonts w:ascii="HGSｺﾞｼｯｸM" w:eastAsia="HGSｺﾞｼｯｸM" w:hint="eastAsia"/>
          </w:rPr>
          <w:fldChar w:fldCharType="begin"/>
        </w:r>
        <w:r w:rsidRPr="00013FF9">
          <w:rPr>
            <w:rFonts w:ascii="HGSｺﾞｼｯｸM" w:eastAsia="HGSｺﾞｼｯｸM" w:hint="eastAsia"/>
          </w:rPr>
          <w:instrText>PAGE   \* MERGEFORMAT</w:instrText>
        </w:r>
        <w:r w:rsidRPr="00013FF9">
          <w:rPr>
            <w:rFonts w:ascii="HGSｺﾞｼｯｸM" w:eastAsia="HGSｺﾞｼｯｸM" w:hint="eastAsia"/>
          </w:rPr>
          <w:fldChar w:fldCharType="separate"/>
        </w:r>
        <w:r w:rsidR="007F6E44" w:rsidRPr="007F6E44">
          <w:rPr>
            <w:rFonts w:ascii="HGSｺﾞｼｯｸM" w:eastAsia="HGSｺﾞｼｯｸM"/>
            <w:noProof/>
            <w:lang w:val="ja-JP"/>
          </w:rPr>
          <w:t>-</w:t>
        </w:r>
        <w:r w:rsidR="007F6E44">
          <w:rPr>
            <w:rFonts w:ascii="HGSｺﾞｼｯｸM" w:eastAsia="HGSｺﾞｼｯｸM"/>
            <w:noProof/>
          </w:rPr>
          <w:t xml:space="preserve"> 67 -</w:t>
        </w:r>
        <w:r w:rsidRPr="00013FF9">
          <w:rPr>
            <w:rFonts w:ascii="HGSｺﾞｼｯｸM" w:eastAsia="HGSｺﾞｼｯｸM" w:hint="eastAsia"/>
          </w:rPr>
          <w:fldChar w:fldCharType="end"/>
        </w:r>
      </w:p>
    </w:sdtContent>
  </w:sdt>
  <w:p w14:paraId="52902D81" w14:textId="38CEF729" w:rsidR="00C4213A" w:rsidRDefault="00C4213A" w:rsidP="00562125">
    <w:pPr>
      <w:ind w:leftChars="0" w:left="0" w:right="480"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667E1" w14:textId="77777777" w:rsidR="00C4213A" w:rsidRDefault="00C4213A">
    <w:pPr>
      <w:pStyle w:val="ae"/>
      <w:ind w:left="240" w:right="480" w:firstLine="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268184"/>
      <w:docPartObj>
        <w:docPartGallery w:val="Page Numbers (Bottom of Page)"/>
        <w:docPartUnique/>
      </w:docPartObj>
    </w:sdtPr>
    <w:sdtEndPr>
      <w:rPr>
        <w:rFonts w:ascii="HGSｺﾞｼｯｸM" w:eastAsia="HGSｺﾞｼｯｸM" w:hint="eastAsia"/>
      </w:rPr>
    </w:sdtEndPr>
    <w:sdtContent>
      <w:p w14:paraId="103032E5" w14:textId="18BC308F" w:rsidR="00C4213A" w:rsidRPr="00BC6A63" w:rsidRDefault="00C4213A">
        <w:pPr>
          <w:pStyle w:val="ae"/>
          <w:ind w:left="240" w:right="480" w:firstLine="240"/>
          <w:jc w:val="center"/>
          <w:rPr>
            <w:rFonts w:ascii="HGSｺﾞｼｯｸM" w:eastAsia="HGSｺﾞｼｯｸM"/>
          </w:rPr>
        </w:pPr>
        <w:r w:rsidRPr="00BC6A63">
          <w:rPr>
            <w:rFonts w:ascii="HGSｺﾞｼｯｸM" w:eastAsia="HGSｺﾞｼｯｸM" w:hint="eastAsia"/>
          </w:rPr>
          <w:fldChar w:fldCharType="begin"/>
        </w:r>
        <w:r w:rsidRPr="00BC6A63">
          <w:rPr>
            <w:rFonts w:ascii="HGSｺﾞｼｯｸM" w:eastAsia="HGSｺﾞｼｯｸM" w:hint="eastAsia"/>
          </w:rPr>
          <w:instrText>PAGE   \* MERGEFORMAT</w:instrText>
        </w:r>
        <w:r w:rsidRPr="00BC6A63">
          <w:rPr>
            <w:rFonts w:ascii="HGSｺﾞｼｯｸM" w:eastAsia="HGSｺﾞｼｯｸM" w:hint="eastAsia"/>
          </w:rPr>
          <w:fldChar w:fldCharType="separate"/>
        </w:r>
        <w:r w:rsidR="007F6E44" w:rsidRPr="007F6E44">
          <w:rPr>
            <w:rFonts w:ascii="HGSｺﾞｼｯｸM" w:eastAsia="HGSｺﾞｼｯｸM"/>
            <w:noProof/>
            <w:lang w:val="ja-JP"/>
          </w:rPr>
          <w:t>-</w:t>
        </w:r>
        <w:r w:rsidR="007F6E44">
          <w:rPr>
            <w:rFonts w:ascii="HGSｺﾞｼｯｸM" w:eastAsia="HGSｺﾞｼｯｸM"/>
            <w:noProof/>
          </w:rPr>
          <w:t xml:space="preserve"> 90 -</w:t>
        </w:r>
        <w:r w:rsidRPr="00BC6A63">
          <w:rPr>
            <w:rFonts w:ascii="HGSｺﾞｼｯｸM" w:eastAsia="HGSｺﾞｼｯｸM" w:hint="eastAsia"/>
          </w:rPr>
          <w:fldChar w:fldCharType="end"/>
        </w:r>
      </w:p>
    </w:sdtContent>
  </w:sdt>
  <w:p w14:paraId="241D39FC" w14:textId="77777777" w:rsidR="00C4213A" w:rsidRDefault="00C4213A">
    <w:pPr>
      <w:ind w:left="240" w:right="480" w:firstLine="24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082591"/>
      <w:docPartObj>
        <w:docPartGallery w:val="Page Numbers (Bottom of Page)"/>
        <w:docPartUnique/>
      </w:docPartObj>
    </w:sdtPr>
    <w:sdtEndPr/>
    <w:sdtContent>
      <w:p w14:paraId="1B765194" w14:textId="7A655357" w:rsidR="00C4213A" w:rsidRDefault="00C4213A" w:rsidP="009E626C">
        <w:pPr>
          <w:pStyle w:val="ae"/>
          <w:ind w:left="240" w:right="480" w:firstLine="240"/>
          <w:jc w:val="center"/>
        </w:pPr>
        <w:r>
          <w:fldChar w:fldCharType="begin"/>
        </w:r>
        <w:r>
          <w:instrText>PAGE   \* MERGEFORMAT</w:instrText>
        </w:r>
        <w:r>
          <w:fldChar w:fldCharType="separate"/>
        </w:r>
        <w:r w:rsidRPr="00562125">
          <w:rPr>
            <w:noProof/>
            <w:lang w:val="ja-JP"/>
          </w:rPr>
          <w:t>34</w:t>
        </w:r>
        <w:r>
          <w:fldChar w:fldCharType="end"/>
        </w:r>
      </w:p>
    </w:sdtContent>
  </w:sdt>
  <w:p w14:paraId="252468D8" w14:textId="77777777" w:rsidR="00C4213A" w:rsidRDefault="00C4213A" w:rsidP="00856FF8">
    <w:pPr>
      <w:pStyle w:val="ae"/>
      <w:ind w:left="240" w:right="480" w:firstLine="24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700321"/>
      <w:docPartObj>
        <w:docPartGallery w:val="Page Numbers (Bottom of Page)"/>
        <w:docPartUnique/>
      </w:docPartObj>
    </w:sdtPr>
    <w:sdtEndPr>
      <w:rPr>
        <w:rFonts w:ascii="HGSｺﾞｼｯｸM" w:eastAsia="HGSｺﾞｼｯｸM" w:hint="eastAsia"/>
      </w:rPr>
    </w:sdtEndPr>
    <w:sdtContent>
      <w:p w14:paraId="4418C6EF" w14:textId="7F55DA02" w:rsidR="00C4213A" w:rsidRPr="00013FF9" w:rsidRDefault="00C4213A">
        <w:pPr>
          <w:pStyle w:val="ae"/>
          <w:ind w:left="240" w:right="480" w:firstLine="240"/>
          <w:jc w:val="center"/>
          <w:rPr>
            <w:rFonts w:ascii="HGSｺﾞｼｯｸM" w:eastAsia="HGSｺﾞｼｯｸM"/>
          </w:rPr>
        </w:pPr>
        <w:r w:rsidRPr="00013FF9">
          <w:rPr>
            <w:rFonts w:ascii="HGSｺﾞｼｯｸM" w:eastAsia="HGSｺﾞｼｯｸM" w:hint="eastAsia"/>
          </w:rPr>
          <w:fldChar w:fldCharType="begin"/>
        </w:r>
        <w:r w:rsidRPr="00013FF9">
          <w:rPr>
            <w:rFonts w:ascii="HGSｺﾞｼｯｸM" w:eastAsia="HGSｺﾞｼｯｸM" w:hint="eastAsia"/>
          </w:rPr>
          <w:instrText>PAGE   \* MERGEFORMAT</w:instrText>
        </w:r>
        <w:r w:rsidRPr="00013FF9">
          <w:rPr>
            <w:rFonts w:ascii="HGSｺﾞｼｯｸM" w:eastAsia="HGSｺﾞｼｯｸM" w:hint="eastAsia"/>
          </w:rPr>
          <w:fldChar w:fldCharType="separate"/>
        </w:r>
        <w:r w:rsidR="007F6E44" w:rsidRPr="007F6E44">
          <w:rPr>
            <w:rFonts w:ascii="HGSｺﾞｼｯｸM" w:eastAsia="HGSｺﾞｼｯｸM"/>
            <w:noProof/>
            <w:lang w:val="ja-JP"/>
          </w:rPr>
          <w:t>-</w:t>
        </w:r>
        <w:r w:rsidR="007F6E44">
          <w:rPr>
            <w:rFonts w:ascii="HGSｺﾞｼｯｸM" w:eastAsia="HGSｺﾞｼｯｸM"/>
            <w:noProof/>
          </w:rPr>
          <w:t xml:space="preserve"> 121 -</w:t>
        </w:r>
        <w:r w:rsidRPr="00013FF9">
          <w:rPr>
            <w:rFonts w:ascii="HGSｺﾞｼｯｸM" w:eastAsia="HGSｺﾞｼｯｸM" w:hint="eastAsia"/>
          </w:rPr>
          <w:fldChar w:fldCharType="end"/>
        </w:r>
      </w:p>
    </w:sdtContent>
  </w:sdt>
  <w:p w14:paraId="64F06ACB" w14:textId="77777777" w:rsidR="00C4213A" w:rsidRDefault="00C4213A" w:rsidP="00856FF8">
    <w:pPr>
      <w:pStyle w:val="ae"/>
      <w:ind w:left="240" w:right="480"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718A4" w14:textId="77777777" w:rsidR="00C4213A" w:rsidRDefault="00C4213A" w:rsidP="008F28D8">
      <w:pPr>
        <w:ind w:left="240" w:right="480" w:firstLine="240"/>
      </w:pPr>
      <w:r>
        <w:separator/>
      </w:r>
    </w:p>
  </w:footnote>
  <w:footnote w:type="continuationSeparator" w:id="0">
    <w:p w14:paraId="4B4B0F4F" w14:textId="77777777" w:rsidR="00C4213A" w:rsidRDefault="00C4213A" w:rsidP="008F28D8">
      <w:pPr>
        <w:ind w:left="240" w:right="480"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81CCB" w14:textId="77777777" w:rsidR="00C4213A" w:rsidRDefault="00C4213A">
    <w:pPr>
      <w:pStyle w:val="ac"/>
      <w:ind w:left="240" w:right="480"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80B58" w14:textId="77777777" w:rsidR="00C4213A" w:rsidRDefault="00C4213A">
    <w:pPr>
      <w:pStyle w:val="ac"/>
      <w:ind w:left="240" w:right="480"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458B" w14:textId="77777777" w:rsidR="00C4213A" w:rsidRDefault="00C4213A">
    <w:pPr>
      <w:pStyle w:val="ac"/>
      <w:ind w:left="240" w:right="480" w:firstLine="24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9619" w14:textId="77777777" w:rsidR="00C4213A" w:rsidRDefault="00C4213A" w:rsidP="00856FF8">
    <w:pPr>
      <w:pStyle w:val="ac"/>
      <w:ind w:leftChars="0" w:left="0" w:right="480" w:firstLineChars="0" w:firstLine="0"/>
      <w:rPr>
        <w:rFonts w:hAnsi="メイリオ" w:cs="メイリオ"/>
        <w:i/>
        <w:sz w:val="1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9FC9D" w14:textId="77777777" w:rsidR="00C4213A" w:rsidRDefault="00C4213A" w:rsidP="00856FF8">
    <w:pPr>
      <w:pStyle w:val="ac"/>
      <w:ind w:leftChars="0" w:left="0" w:rightChars="57" w:right="137" w:firstLineChars="0" w:firstLine="0"/>
      <w:jc w:val="right"/>
      <w:rPr>
        <w:i/>
        <w:sz w:val="18"/>
      </w:rPr>
    </w:pPr>
  </w:p>
  <w:p w14:paraId="404CCE27" w14:textId="77777777" w:rsidR="00C4213A" w:rsidRPr="004745D0" w:rsidRDefault="00C4213A" w:rsidP="00856FF8">
    <w:pPr>
      <w:pStyle w:val="ac"/>
      <w:ind w:left="240" w:rightChars="57" w:right="137" w:firstLine="180"/>
      <w:jc w:val="right"/>
      <w:rPr>
        <w: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B3149"/>
    <w:multiLevelType w:val="hybridMultilevel"/>
    <w:tmpl w:val="B03218D2"/>
    <w:lvl w:ilvl="0" w:tplc="AFF61B2E">
      <w:start w:val="1"/>
      <w:numFmt w:val="bullet"/>
      <w:pStyle w:val="a"/>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D7E1B9C"/>
    <w:multiLevelType w:val="hybridMultilevel"/>
    <w:tmpl w:val="E7A40BFA"/>
    <w:lvl w:ilvl="0" w:tplc="CFEABFF8">
      <w:start w:val="1"/>
      <w:numFmt w:val="decimalFullWidth"/>
      <w:pStyle w:val="0"/>
      <w:lvlText w:val="第%1部"/>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8768FD"/>
    <w:multiLevelType w:val="hybridMultilevel"/>
    <w:tmpl w:val="BE86B88C"/>
    <w:lvl w:ilvl="0" w:tplc="1116D3CC">
      <w:start w:val="2"/>
      <w:numFmt w:val="decimal"/>
      <w:lvlText w:val="%1"/>
      <w:lvlJc w:val="left"/>
      <w:pPr>
        <w:ind w:left="495" w:hanging="360"/>
      </w:pPr>
      <w:rPr>
        <w:rFonts w:ascii="HGSｺﾞｼｯｸM" w:eastAsia="HGSｺﾞｼｯｸM"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 w15:restartNumberingAfterBreak="0">
    <w:nsid w:val="3AAB0152"/>
    <w:multiLevelType w:val="hybridMultilevel"/>
    <w:tmpl w:val="AD20208E"/>
    <w:lvl w:ilvl="0" w:tplc="AEA0E2DC">
      <w:start w:val="1"/>
      <w:numFmt w:val="decimalEnclosedCircle"/>
      <w:lvlText w:val="%1"/>
      <w:lvlJc w:val="left"/>
      <w:pPr>
        <w:ind w:left="1755" w:hanging="375"/>
      </w:pPr>
      <w:rPr>
        <w:rFonts w:hint="default"/>
      </w:rPr>
    </w:lvl>
    <w:lvl w:ilvl="1" w:tplc="04090017" w:tentative="1">
      <w:start w:val="1"/>
      <w:numFmt w:val="aiueoFullWidth"/>
      <w:lvlText w:val="(%2)"/>
      <w:lvlJc w:val="left"/>
      <w:pPr>
        <w:ind w:left="2220" w:hanging="420"/>
      </w:pPr>
    </w:lvl>
    <w:lvl w:ilvl="2" w:tplc="04090011" w:tentative="1">
      <w:start w:val="1"/>
      <w:numFmt w:val="decimalEnclosedCircle"/>
      <w:lvlText w:val="%3"/>
      <w:lvlJc w:val="left"/>
      <w:pPr>
        <w:ind w:left="2640" w:hanging="420"/>
      </w:pPr>
    </w:lvl>
    <w:lvl w:ilvl="3" w:tplc="0409000F" w:tentative="1">
      <w:start w:val="1"/>
      <w:numFmt w:val="decimal"/>
      <w:lvlText w:val="%4."/>
      <w:lvlJc w:val="left"/>
      <w:pPr>
        <w:ind w:left="3060" w:hanging="420"/>
      </w:pPr>
    </w:lvl>
    <w:lvl w:ilvl="4" w:tplc="04090017" w:tentative="1">
      <w:start w:val="1"/>
      <w:numFmt w:val="aiueoFullWidth"/>
      <w:lvlText w:val="(%5)"/>
      <w:lvlJc w:val="left"/>
      <w:pPr>
        <w:ind w:left="3480" w:hanging="420"/>
      </w:pPr>
    </w:lvl>
    <w:lvl w:ilvl="5" w:tplc="04090011" w:tentative="1">
      <w:start w:val="1"/>
      <w:numFmt w:val="decimalEnclosedCircle"/>
      <w:lvlText w:val="%6"/>
      <w:lvlJc w:val="left"/>
      <w:pPr>
        <w:ind w:left="3900" w:hanging="420"/>
      </w:pPr>
    </w:lvl>
    <w:lvl w:ilvl="6" w:tplc="0409000F" w:tentative="1">
      <w:start w:val="1"/>
      <w:numFmt w:val="decimal"/>
      <w:lvlText w:val="%7."/>
      <w:lvlJc w:val="left"/>
      <w:pPr>
        <w:ind w:left="4320" w:hanging="420"/>
      </w:pPr>
    </w:lvl>
    <w:lvl w:ilvl="7" w:tplc="04090017" w:tentative="1">
      <w:start w:val="1"/>
      <w:numFmt w:val="aiueoFullWidth"/>
      <w:lvlText w:val="(%8)"/>
      <w:lvlJc w:val="left"/>
      <w:pPr>
        <w:ind w:left="4740" w:hanging="420"/>
      </w:pPr>
    </w:lvl>
    <w:lvl w:ilvl="8" w:tplc="04090011" w:tentative="1">
      <w:start w:val="1"/>
      <w:numFmt w:val="decimalEnclosedCircle"/>
      <w:lvlText w:val="%9"/>
      <w:lvlJc w:val="left"/>
      <w:pPr>
        <w:ind w:left="5160" w:hanging="420"/>
      </w:pPr>
    </w:lvl>
  </w:abstractNum>
  <w:abstractNum w:abstractNumId="4" w15:restartNumberingAfterBreak="0">
    <w:nsid w:val="5756372D"/>
    <w:multiLevelType w:val="hybridMultilevel"/>
    <w:tmpl w:val="B7F6CE3E"/>
    <w:lvl w:ilvl="0" w:tplc="F9CA4C8A">
      <w:start w:val="2"/>
      <w:numFmt w:val="bullet"/>
      <w:lvlText w:val="※"/>
      <w:lvlJc w:val="left"/>
      <w:pPr>
        <w:ind w:left="630" w:hanging="360"/>
      </w:pPr>
      <w:rPr>
        <w:rFonts w:ascii="HGSｺﾞｼｯｸM" w:eastAsia="HGSｺﾞｼｯｸM" w:hAnsi="メイリオ" w:cs="ＭＳ 明朝"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5" w15:restartNumberingAfterBreak="0">
    <w:nsid w:val="69E123B5"/>
    <w:multiLevelType w:val="hybridMultilevel"/>
    <w:tmpl w:val="1A08F9E8"/>
    <w:lvl w:ilvl="0" w:tplc="2646A436">
      <w:start w:val="2"/>
      <w:numFmt w:val="decimal"/>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6" w15:restartNumberingAfterBreak="0">
    <w:nsid w:val="6D953CF9"/>
    <w:multiLevelType w:val="hybridMultilevel"/>
    <w:tmpl w:val="7B922F56"/>
    <w:lvl w:ilvl="0" w:tplc="04090011">
      <w:start w:val="1"/>
      <w:numFmt w:val="decimalEnclosedCircle"/>
      <w:lvlText w:val="%1"/>
      <w:lvlJc w:val="left"/>
      <w:pPr>
        <w:ind w:left="106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4"/>
  </w:num>
  <w:num w:numId="4">
    <w:abstractNumId w:val="6"/>
  </w:num>
  <w:num w:numId="5">
    <w:abstractNumId w:val="5"/>
  </w:num>
  <w:num w:numId="6">
    <w:abstractNumId w:val="3"/>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bordersDoNotSurroundHeader/>
  <w:bordersDoNotSurroundFooter/>
  <w:hideSpellingErrors/>
  <w:proofState w:grammar="dirty"/>
  <w:defaultTabStop w:val="840"/>
  <w:drawingGridHorizontalSpacing w:val="115"/>
  <w:drawingGridVerticalSpacing w:val="189"/>
  <w:displayHorizontalDrawingGridEvery w:val="0"/>
  <w:displayVerticalDrawingGridEvery w:val="2"/>
  <w:characterSpacingControl w:val="compressPunctuation"/>
  <w:hdrShapeDefaults>
    <o:shapedefaults v:ext="edit" spidmax="331777" style="mso-position-vertical-relative:line" fillcolor="white">
      <v:fill color="white"/>
      <v:textbox inset="5.85pt,.7pt,5.85pt,.7pt"/>
      <o:colormru v:ext="edit" colors="#fcf,fuchsia,#ffe5ff"/>
      <o:colormenu v:ext="edit" fillcolor="none [3212]"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E02"/>
    <w:rsid w:val="0000045C"/>
    <w:rsid w:val="00000B61"/>
    <w:rsid w:val="00000BBC"/>
    <w:rsid w:val="00003D9A"/>
    <w:rsid w:val="000044BB"/>
    <w:rsid w:val="000048CC"/>
    <w:rsid w:val="000049C9"/>
    <w:rsid w:val="00005413"/>
    <w:rsid w:val="00005C12"/>
    <w:rsid w:val="000065B4"/>
    <w:rsid w:val="000065C7"/>
    <w:rsid w:val="00006889"/>
    <w:rsid w:val="000069F5"/>
    <w:rsid w:val="00006CEB"/>
    <w:rsid w:val="0000716A"/>
    <w:rsid w:val="00010BCF"/>
    <w:rsid w:val="00011611"/>
    <w:rsid w:val="00012031"/>
    <w:rsid w:val="000121FF"/>
    <w:rsid w:val="00012D99"/>
    <w:rsid w:val="00012E8C"/>
    <w:rsid w:val="000132EF"/>
    <w:rsid w:val="00013FF9"/>
    <w:rsid w:val="0001441C"/>
    <w:rsid w:val="0001451E"/>
    <w:rsid w:val="00016F62"/>
    <w:rsid w:val="00016F71"/>
    <w:rsid w:val="000177BF"/>
    <w:rsid w:val="00017F1E"/>
    <w:rsid w:val="00020CF6"/>
    <w:rsid w:val="0002215A"/>
    <w:rsid w:val="00022440"/>
    <w:rsid w:val="0002277B"/>
    <w:rsid w:val="00023409"/>
    <w:rsid w:val="000239F5"/>
    <w:rsid w:val="00023E60"/>
    <w:rsid w:val="0002435E"/>
    <w:rsid w:val="000243B7"/>
    <w:rsid w:val="00024C47"/>
    <w:rsid w:val="00024EC3"/>
    <w:rsid w:val="00025E34"/>
    <w:rsid w:val="00026623"/>
    <w:rsid w:val="000268B7"/>
    <w:rsid w:val="00030A34"/>
    <w:rsid w:val="00030DC2"/>
    <w:rsid w:val="0003109F"/>
    <w:rsid w:val="00031219"/>
    <w:rsid w:val="00032050"/>
    <w:rsid w:val="0003229A"/>
    <w:rsid w:val="000322CC"/>
    <w:rsid w:val="0003282A"/>
    <w:rsid w:val="000339B1"/>
    <w:rsid w:val="00035171"/>
    <w:rsid w:val="0003594E"/>
    <w:rsid w:val="00035DB2"/>
    <w:rsid w:val="00036291"/>
    <w:rsid w:val="0003696B"/>
    <w:rsid w:val="00036FA7"/>
    <w:rsid w:val="00041848"/>
    <w:rsid w:val="00041A40"/>
    <w:rsid w:val="0004202F"/>
    <w:rsid w:val="0004209E"/>
    <w:rsid w:val="0004219D"/>
    <w:rsid w:val="00042B6F"/>
    <w:rsid w:val="00043263"/>
    <w:rsid w:val="00043ABF"/>
    <w:rsid w:val="00043B65"/>
    <w:rsid w:val="0004450A"/>
    <w:rsid w:val="00045598"/>
    <w:rsid w:val="00045721"/>
    <w:rsid w:val="00046BFB"/>
    <w:rsid w:val="0004713D"/>
    <w:rsid w:val="000475DA"/>
    <w:rsid w:val="00050CDC"/>
    <w:rsid w:val="00050D21"/>
    <w:rsid w:val="00051D98"/>
    <w:rsid w:val="0005259B"/>
    <w:rsid w:val="000525D4"/>
    <w:rsid w:val="00053011"/>
    <w:rsid w:val="000533EF"/>
    <w:rsid w:val="00053EA3"/>
    <w:rsid w:val="00053F26"/>
    <w:rsid w:val="00054314"/>
    <w:rsid w:val="000543C9"/>
    <w:rsid w:val="00055232"/>
    <w:rsid w:val="000559D6"/>
    <w:rsid w:val="00055F51"/>
    <w:rsid w:val="000569FC"/>
    <w:rsid w:val="00057E23"/>
    <w:rsid w:val="000615FF"/>
    <w:rsid w:val="00061983"/>
    <w:rsid w:val="00063A79"/>
    <w:rsid w:val="00063CA5"/>
    <w:rsid w:val="00064E12"/>
    <w:rsid w:val="00066929"/>
    <w:rsid w:val="00067526"/>
    <w:rsid w:val="00067FA6"/>
    <w:rsid w:val="000706A1"/>
    <w:rsid w:val="00070F1C"/>
    <w:rsid w:val="000712C7"/>
    <w:rsid w:val="00071C02"/>
    <w:rsid w:val="000724A7"/>
    <w:rsid w:val="00072959"/>
    <w:rsid w:val="00074823"/>
    <w:rsid w:val="00074ED8"/>
    <w:rsid w:val="00074EDE"/>
    <w:rsid w:val="00075BEE"/>
    <w:rsid w:val="000765CA"/>
    <w:rsid w:val="00076938"/>
    <w:rsid w:val="000807DE"/>
    <w:rsid w:val="00080BFB"/>
    <w:rsid w:val="00080E78"/>
    <w:rsid w:val="00081E39"/>
    <w:rsid w:val="00082184"/>
    <w:rsid w:val="0008248B"/>
    <w:rsid w:val="00083A49"/>
    <w:rsid w:val="00083CD4"/>
    <w:rsid w:val="00083DFE"/>
    <w:rsid w:val="000844C9"/>
    <w:rsid w:val="000847C7"/>
    <w:rsid w:val="00084958"/>
    <w:rsid w:val="00084A08"/>
    <w:rsid w:val="00084FB5"/>
    <w:rsid w:val="000855B0"/>
    <w:rsid w:val="00086004"/>
    <w:rsid w:val="0008603A"/>
    <w:rsid w:val="000862B6"/>
    <w:rsid w:val="000863C7"/>
    <w:rsid w:val="000870F5"/>
    <w:rsid w:val="00090377"/>
    <w:rsid w:val="00091791"/>
    <w:rsid w:val="00092871"/>
    <w:rsid w:val="00092BB6"/>
    <w:rsid w:val="00094C92"/>
    <w:rsid w:val="00095D1C"/>
    <w:rsid w:val="00095D92"/>
    <w:rsid w:val="00096089"/>
    <w:rsid w:val="000962A6"/>
    <w:rsid w:val="00097CD2"/>
    <w:rsid w:val="000A0691"/>
    <w:rsid w:val="000A0B0A"/>
    <w:rsid w:val="000A0B7B"/>
    <w:rsid w:val="000A10E2"/>
    <w:rsid w:val="000A1533"/>
    <w:rsid w:val="000A2B7F"/>
    <w:rsid w:val="000A2FF9"/>
    <w:rsid w:val="000A339E"/>
    <w:rsid w:val="000A3674"/>
    <w:rsid w:val="000A4024"/>
    <w:rsid w:val="000A592C"/>
    <w:rsid w:val="000A64F7"/>
    <w:rsid w:val="000A6602"/>
    <w:rsid w:val="000A6DC1"/>
    <w:rsid w:val="000B0C26"/>
    <w:rsid w:val="000B1177"/>
    <w:rsid w:val="000B1C85"/>
    <w:rsid w:val="000B3383"/>
    <w:rsid w:val="000B3CB8"/>
    <w:rsid w:val="000B3F92"/>
    <w:rsid w:val="000B4CE1"/>
    <w:rsid w:val="000B4D55"/>
    <w:rsid w:val="000B4E3F"/>
    <w:rsid w:val="000B58FA"/>
    <w:rsid w:val="000B5D3B"/>
    <w:rsid w:val="000B629B"/>
    <w:rsid w:val="000B639C"/>
    <w:rsid w:val="000B70C1"/>
    <w:rsid w:val="000C0023"/>
    <w:rsid w:val="000C0073"/>
    <w:rsid w:val="000C0BBF"/>
    <w:rsid w:val="000C0C38"/>
    <w:rsid w:val="000C1A30"/>
    <w:rsid w:val="000C1BE5"/>
    <w:rsid w:val="000C1F62"/>
    <w:rsid w:val="000C272B"/>
    <w:rsid w:val="000C3881"/>
    <w:rsid w:val="000C3931"/>
    <w:rsid w:val="000C424F"/>
    <w:rsid w:val="000C4443"/>
    <w:rsid w:val="000C58E5"/>
    <w:rsid w:val="000C67EC"/>
    <w:rsid w:val="000C706F"/>
    <w:rsid w:val="000D0070"/>
    <w:rsid w:val="000D029F"/>
    <w:rsid w:val="000D05A4"/>
    <w:rsid w:val="000D067A"/>
    <w:rsid w:val="000D0D34"/>
    <w:rsid w:val="000D0E02"/>
    <w:rsid w:val="000D12F0"/>
    <w:rsid w:val="000D13FA"/>
    <w:rsid w:val="000D14E3"/>
    <w:rsid w:val="000D1A02"/>
    <w:rsid w:val="000D1C08"/>
    <w:rsid w:val="000D25E1"/>
    <w:rsid w:val="000D26FC"/>
    <w:rsid w:val="000D2955"/>
    <w:rsid w:val="000D42C5"/>
    <w:rsid w:val="000D4667"/>
    <w:rsid w:val="000D4761"/>
    <w:rsid w:val="000D47FB"/>
    <w:rsid w:val="000D5382"/>
    <w:rsid w:val="000D539E"/>
    <w:rsid w:val="000D545B"/>
    <w:rsid w:val="000D5978"/>
    <w:rsid w:val="000D5B7A"/>
    <w:rsid w:val="000D5B85"/>
    <w:rsid w:val="000D5F29"/>
    <w:rsid w:val="000D5FBC"/>
    <w:rsid w:val="000D60F8"/>
    <w:rsid w:val="000D6453"/>
    <w:rsid w:val="000D662E"/>
    <w:rsid w:val="000D6863"/>
    <w:rsid w:val="000D6BE2"/>
    <w:rsid w:val="000D76FA"/>
    <w:rsid w:val="000E0623"/>
    <w:rsid w:val="000E07AA"/>
    <w:rsid w:val="000E0F6C"/>
    <w:rsid w:val="000E12C5"/>
    <w:rsid w:val="000E1333"/>
    <w:rsid w:val="000E17F2"/>
    <w:rsid w:val="000E1A17"/>
    <w:rsid w:val="000E1C3A"/>
    <w:rsid w:val="000E22E1"/>
    <w:rsid w:val="000E4808"/>
    <w:rsid w:val="000E4AEC"/>
    <w:rsid w:val="000E4C36"/>
    <w:rsid w:val="000E5117"/>
    <w:rsid w:val="000E671B"/>
    <w:rsid w:val="000E6C9C"/>
    <w:rsid w:val="000E6E24"/>
    <w:rsid w:val="000E6F65"/>
    <w:rsid w:val="000F04D1"/>
    <w:rsid w:val="000F0E08"/>
    <w:rsid w:val="000F1573"/>
    <w:rsid w:val="000F164A"/>
    <w:rsid w:val="000F1834"/>
    <w:rsid w:val="000F1EF8"/>
    <w:rsid w:val="000F30B1"/>
    <w:rsid w:val="000F4947"/>
    <w:rsid w:val="000F4EB1"/>
    <w:rsid w:val="000F68C9"/>
    <w:rsid w:val="000F7BB2"/>
    <w:rsid w:val="000F7C4B"/>
    <w:rsid w:val="0010021C"/>
    <w:rsid w:val="0010028C"/>
    <w:rsid w:val="001004B5"/>
    <w:rsid w:val="00102190"/>
    <w:rsid w:val="00102537"/>
    <w:rsid w:val="00103AFE"/>
    <w:rsid w:val="001041C7"/>
    <w:rsid w:val="00104203"/>
    <w:rsid w:val="00104A5E"/>
    <w:rsid w:val="001066A8"/>
    <w:rsid w:val="00106ABB"/>
    <w:rsid w:val="001070CF"/>
    <w:rsid w:val="00110324"/>
    <w:rsid w:val="00110AF4"/>
    <w:rsid w:val="001111A3"/>
    <w:rsid w:val="001114E7"/>
    <w:rsid w:val="00111B68"/>
    <w:rsid w:val="00111C9D"/>
    <w:rsid w:val="00113450"/>
    <w:rsid w:val="00113ACA"/>
    <w:rsid w:val="00113CBC"/>
    <w:rsid w:val="00113F4D"/>
    <w:rsid w:val="001141E2"/>
    <w:rsid w:val="00114281"/>
    <w:rsid w:val="00114BA4"/>
    <w:rsid w:val="001155C3"/>
    <w:rsid w:val="00115AEB"/>
    <w:rsid w:val="00115EF6"/>
    <w:rsid w:val="00116DC4"/>
    <w:rsid w:val="00116F44"/>
    <w:rsid w:val="001172A6"/>
    <w:rsid w:val="00117374"/>
    <w:rsid w:val="001201AE"/>
    <w:rsid w:val="001202EE"/>
    <w:rsid w:val="00120831"/>
    <w:rsid w:val="00120D4B"/>
    <w:rsid w:val="00121C4F"/>
    <w:rsid w:val="001221FB"/>
    <w:rsid w:val="0012233E"/>
    <w:rsid w:val="0012264D"/>
    <w:rsid w:val="00123EA8"/>
    <w:rsid w:val="001240E8"/>
    <w:rsid w:val="00124A5D"/>
    <w:rsid w:val="001250B8"/>
    <w:rsid w:val="00125414"/>
    <w:rsid w:val="0012586E"/>
    <w:rsid w:val="001260F5"/>
    <w:rsid w:val="001268D1"/>
    <w:rsid w:val="0012785E"/>
    <w:rsid w:val="001279EB"/>
    <w:rsid w:val="0013048C"/>
    <w:rsid w:val="00130B64"/>
    <w:rsid w:val="00132A42"/>
    <w:rsid w:val="00132ED6"/>
    <w:rsid w:val="0013449E"/>
    <w:rsid w:val="00134A90"/>
    <w:rsid w:val="001356EB"/>
    <w:rsid w:val="00135E6A"/>
    <w:rsid w:val="00135F31"/>
    <w:rsid w:val="00136DBD"/>
    <w:rsid w:val="0013701C"/>
    <w:rsid w:val="001409D8"/>
    <w:rsid w:val="00140B0E"/>
    <w:rsid w:val="00141836"/>
    <w:rsid w:val="0014256F"/>
    <w:rsid w:val="00142667"/>
    <w:rsid w:val="00142E69"/>
    <w:rsid w:val="00142F21"/>
    <w:rsid w:val="0014302D"/>
    <w:rsid w:val="00144427"/>
    <w:rsid w:val="0014480B"/>
    <w:rsid w:val="0014686D"/>
    <w:rsid w:val="00146CA3"/>
    <w:rsid w:val="001472CE"/>
    <w:rsid w:val="00147337"/>
    <w:rsid w:val="001514A2"/>
    <w:rsid w:val="00152AA7"/>
    <w:rsid w:val="00154347"/>
    <w:rsid w:val="001547D5"/>
    <w:rsid w:val="001549AD"/>
    <w:rsid w:val="001553AD"/>
    <w:rsid w:val="0015542C"/>
    <w:rsid w:val="00155E0A"/>
    <w:rsid w:val="00155E2E"/>
    <w:rsid w:val="0015606F"/>
    <w:rsid w:val="00156566"/>
    <w:rsid w:val="001566E5"/>
    <w:rsid w:val="00156970"/>
    <w:rsid w:val="00157139"/>
    <w:rsid w:val="0015730A"/>
    <w:rsid w:val="0015746A"/>
    <w:rsid w:val="00157ACC"/>
    <w:rsid w:val="00157F83"/>
    <w:rsid w:val="00160849"/>
    <w:rsid w:val="00160C21"/>
    <w:rsid w:val="00161504"/>
    <w:rsid w:val="001620DF"/>
    <w:rsid w:val="00162189"/>
    <w:rsid w:val="00163078"/>
    <w:rsid w:val="00163C74"/>
    <w:rsid w:val="001649AF"/>
    <w:rsid w:val="00164A15"/>
    <w:rsid w:val="00164A1F"/>
    <w:rsid w:val="00166884"/>
    <w:rsid w:val="00170927"/>
    <w:rsid w:val="001710B1"/>
    <w:rsid w:val="001712CF"/>
    <w:rsid w:val="001715FE"/>
    <w:rsid w:val="00171922"/>
    <w:rsid w:val="0017450E"/>
    <w:rsid w:val="00174A60"/>
    <w:rsid w:val="00174DBF"/>
    <w:rsid w:val="00174EFC"/>
    <w:rsid w:val="00176AAD"/>
    <w:rsid w:val="00176B71"/>
    <w:rsid w:val="0017730E"/>
    <w:rsid w:val="001776C2"/>
    <w:rsid w:val="00177E9C"/>
    <w:rsid w:val="001800AD"/>
    <w:rsid w:val="00180B9C"/>
    <w:rsid w:val="00180D1B"/>
    <w:rsid w:val="00180F13"/>
    <w:rsid w:val="0018139E"/>
    <w:rsid w:val="00181748"/>
    <w:rsid w:val="00182012"/>
    <w:rsid w:val="00182074"/>
    <w:rsid w:val="00182123"/>
    <w:rsid w:val="001823FF"/>
    <w:rsid w:val="0018288E"/>
    <w:rsid w:val="0018396A"/>
    <w:rsid w:val="0018519F"/>
    <w:rsid w:val="0018528F"/>
    <w:rsid w:val="001854C4"/>
    <w:rsid w:val="001859DE"/>
    <w:rsid w:val="00185B6E"/>
    <w:rsid w:val="0018603A"/>
    <w:rsid w:val="0018686A"/>
    <w:rsid w:val="0018700F"/>
    <w:rsid w:val="00190481"/>
    <w:rsid w:val="00190802"/>
    <w:rsid w:val="00191C06"/>
    <w:rsid w:val="001928B7"/>
    <w:rsid w:val="001935BA"/>
    <w:rsid w:val="0019389B"/>
    <w:rsid w:val="001938E2"/>
    <w:rsid w:val="00193DEF"/>
    <w:rsid w:val="001941B0"/>
    <w:rsid w:val="0019526A"/>
    <w:rsid w:val="00195DDC"/>
    <w:rsid w:val="00196743"/>
    <w:rsid w:val="00196BB0"/>
    <w:rsid w:val="001A0075"/>
    <w:rsid w:val="001A014C"/>
    <w:rsid w:val="001A06D5"/>
    <w:rsid w:val="001A27BC"/>
    <w:rsid w:val="001A2B5D"/>
    <w:rsid w:val="001A3505"/>
    <w:rsid w:val="001A365D"/>
    <w:rsid w:val="001A3C77"/>
    <w:rsid w:val="001A508C"/>
    <w:rsid w:val="001A549D"/>
    <w:rsid w:val="001A5BE8"/>
    <w:rsid w:val="001A60EA"/>
    <w:rsid w:val="001A633F"/>
    <w:rsid w:val="001A6487"/>
    <w:rsid w:val="001A6E42"/>
    <w:rsid w:val="001B00E2"/>
    <w:rsid w:val="001B115B"/>
    <w:rsid w:val="001B144E"/>
    <w:rsid w:val="001B177A"/>
    <w:rsid w:val="001B1C3A"/>
    <w:rsid w:val="001B20F3"/>
    <w:rsid w:val="001B2C96"/>
    <w:rsid w:val="001B3DAD"/>
    <w:rsid w:val="001B4682"/>
    <w:rsid w:val="001B4CF1"/>
    <w:rsid w:val="001B5048"/>
    <w:rsid w:val="001B544B"/>
    <w:rsid w:val="001B557F"/>
    <w:rsid w:val="001B5732"/>
    <w:rsid w:val="001B5933"/>
    <w:rsid w:val="001B598A"/>
    <w:rsid w:val="001B59CF"/>
    <w:rsid w:val="001B63DA"/>
    <w:rsid w:val="001B644D"/>
    <w:rsid w:val="001B64CF"/>
    <w:rsid w:val="001B6C63"/>
    <w:rsid w:val="001B7437"/>
    <w:rsid w:val="001B769A"/>
    <w:rsid w:val="001C1909"/>
    <w:rsid w:val="001C20B3"/>
    <w:rsid w:val="001C2428"/>
    <w:rsid w:val="001C2A4D"/>
    <w:rsid w:val="001C2AA2"/>
    <w:rsid w:val="001C3488"/>
    <w:rsid w:val="001C3A69"/>
    <w:rsid w:val="001C6F8A"/>
    <w:rsid w:val="001C70DA"/>
    <w:rsid w:val="001C741D"/>
    <w:rsid w:val="001C7C24"/>
    <w:rsid w:val="001C7C74"/>
    <w:rsid w:val="001D06B4"/>
    <w:rsid w:val="001D0778"/>
    <w:rsid w:val="001D07F3"/>
    <w:rsid w:val="001D0DD1"/>
    <w:rsid w:val="001D228C"/>
    <w:rsid w:val="001D2E07"/>
    <w:rsid w:val="001D3A21"/>
    <w:rsid w:val="001D3BAD"/>
    <w:rsid w:val="001D3D35"/>
    <w:rsid w:val="001D3E33"/>
    <w:rsid w:val="001D3E75"/>
    <w:rsid w:val="001D464C"/>
    <w:rsid w:val="001D47AF"/>
    <w:rsid w:val="001D51B6"/>
    <w:rsid w:val="001D54E6"/>
    <w:rsid w:val="001D5B58"/>
    <w:rsid w:val="001D7693"/>
    <w:rsid w:val="001D7B32"/>
    <w:rsid w:val="001E20B1"/>
    <w:rsid w:val="001E2A4B"/>
    <w:rsid w:val="001E3288"/>
    <w:rsid w:val="001E43D0"/>
    <w:rsid w:val="001E459D"/>
    <w:rsid w:val="001E4F2B"/>
    <w:rsid w:val="001E5C4F"/>
    <w:rsid w:val="001E6815"/>
    <w:rsid w:val="001E6BD8"/>
    <w:rsid w:val="001E7526"/>
    <w:rsid w:val="001E7CAB"/>
    <w:rsid w:val="001F14E3"/>
    <w:rsid w:val="001F2486"/>
    <w:rsid w:val="001F29B1"/>
    <w:rsid w:val="001F2D17"/>
    <w:rsid w:val="001F3DAE"/>
    <w:rsid w:val="001F4991"/>
    <w:rsid w:val="001F4AFD"/>
    <w:rsid w:val="001F4E17"/>
    <w:rsid w:val="001F572A"/>
    <w:rsid w:val="001F6D43"/>
    <w:rsid w:val="001F7318"/>
    <w:rsid w:val="001F774E"/>
    <w:rsid w:val="001F7839"/>
    <w:rsid w:val="001F7BBC"/>
    <w:rsid w:val="001F7CF1"/>
    <w:rsid w:val="001F7E16"/>
    <w:rsid w:val="00201866"/>
    <w:rsid w:val="00202735"/>
    <w:rsid w:val="0020280A"/>
    <w:rsid w:val="00202C44"/>
    <w:rsid w:val="00202D36"/>
    <w:rsid w:val="00204A25"/>
    <w:rsid w:val="00204EDD"/>
    <w:rsid w:val="0020543C"/>
    <w:rsid w:val="002057B3"/>
    <w:rsid w:val="00205A09"/>
    <w:rsid w:val="00205B8A"/>
    <w:rsid w:val="00205FE1"/>
    <w:rsid w:val="002069D0"/>
    <w:rsid w:val="00206CB5"/>
    <w:rsid w:val="00207387"/>
    <w:rsid w:val="002074FB"/>
    <w:rsid w:val="00207A1C"/>
    <w:rsid w:val="00207EFF"/>
    <w:rsid w:val="0021130E"/>
    <w:rsid w:val="00211AE6"/>
    <w:rsid w:val="00212044"/>
    <w:rsid w:val="0021241D"/>
    <w:rsid w:val="002136E9"/>
    <w:rsid w:val="00213A92"/>
    <w:rsid w:val="00213F5B"/>
    <w:rsid w:val="00216712"/>
    <w:rsid w:val="00216F1D"/>
    <w:rsid w:val="0021788F"/>
    <w:rsid w:val="00217EC0"/>
    <w:rsid w:val="00220093"/>
    <w:rsid w:val="00220346"/>
    <w:rsid w:val="0022050B"/>
    <w:rsid w:val="00220FAC"/>
    <w:rsid w:val="00221C53"/>
    <w:rsid w:val="00222AE4"/>
    <w:rsid w:val="00222BB8"/>
    <w:rsid w:val="00224BEC"/>
    <w:rsid w:val="002251B7"/>
    <w:rsid w:val="0022679F"/>
    <w:rsid w:val="00226A5A"/>
    <w:rsid w:val="00227ABA"/>
    <w:rsid w:val="00227DB3"/>
    <w:rsid w:val="002300EF"/>
    <w:rsid w:val="002305A3"/>
    <w:rsid w:val="002305DE"/>
    <w:rsid w:val="00230A94"/>
    <w:rsid w:val="00231093"/>
    <w:rsid w:val="00231678"/>
    <w:rsid w:val="00231E8A"/>
    <w:rsid w:val="002322ED"/>
    <w:rsid w:val="002329C5"/>
    <w:rsid w:val="00233596"/>
    <w:rsid w:val="002339F9"/>
    <w:rsid w:val="002340FA"/>
    <w:rsid w:val="0023522B"/>
    <w:rsid w:val="00235D6D"/>
    <w:rsid w:val="00236653"/>
    <w:rsid w:val="002405F3"/>
    <w:rsid w:val="00240712"/>
    <w:rsid w:val="002412FD"/>
    <w:rsid w:val="0024234D"/>
    <w:rsid w:val="00242C54"/>
    <w:rsid w:val="002433E2"/>
    <w:rsid w:val="00243404"/>
    <w:rsid w:val="002437A3"/>
    <w:rsid w:val="002437D5"/>
    <w:rsid w:val="00243A4B"/>
    <w:rsid w:val="00243ABE"/>
    <w:rsid w:val="00245458"/>
    <w:rsid w:val="0024613C"/>
    <w:rsid w:val="00247267"/>
    <w:rsid w:val="00247F69"/>
    <w:rsid w:val="00247FDD"/>
    <w:rsid w:val="00250372"/>
    <w:rsid w:val="00250BD5"/>
    <w:rsid w:val="00250E5A"/>
    <w:rsid w:val="00250E61"/>
    <w:rsid w:val="00251046"/>
    <w:rsid w:val="00251362"/>
    <w:rsid w:val="00251568"/>
    <w:rsid w:val="00251B7D"/>
    <w:rsid w:val="00251B85"/>
    <w:rsid w:val="0025218B"/>
    <w:rsid w:val="00252531"/>
    <w:rsid w:val="002539BF"/>
    <w:rsid w:val="00253DA2"/>
    <w:rsid w:val="00253F60"/>
    <w:rsid w:val="00254087"/>
    <w:rsid w:val="00254656"/>
    <w:rsid w:val="00255658"/>
    <w:rsid w:val="00256157"/>
    <w:rsid w:val="00256210"/>
    <w:rsid w:val="00256265"/>
    <w:rsid w:val="00257AAC"/>
    <w:rsid w:val="00260C0A"/>
    <w:rsid w:val="002619E2"/>
    <w:rsid w:val="00261EEE"/>
    <w:rsid w:val="0026298B"/>
    <w:rsid w:val="00262E67"/>
    <w:rsid w:val="0026332B"/>
    <w:rsid w:val="00263A1B"/>
    <w:rsid w:val="00263F1F"/>
    <w:rsid w:val="00264418"/>
    <w:rsid w:val="00264586"/>
    <w:rsid w:val="0026519D"/>
    <w:rsid w:val="00265A3B"/>
    <w:rsid w:val="002663BF"/>
    <w:rsid w:val="00266C75"/>
    <w:rsid w:val="00267BAB"/>
    <w:rsid w:val="00267D8D"/>
    <w:rsid w:val="0027084A"/>
    <w:rsid w:val="002722BF"/>
    <w:rsid w:val="00272AC3"/>
    <w:rsid w:val="00272BB8"/>
    <w:rsid w:val="0027355C"/>
    <w:rsid w:val="00273922"/>
    <w:rsid w:val="00273AB0"/>
    <w:rsid w:val="00274922"/>
    <w:rsid w:val="00275AA2"/>
    <w:rsid w:val="00275B5F"/>
    <w:rsid w:val="00276DE6"/>
    <w:rsid w:val="00276F9D"/>
    <w:rsid w:val="0027753F"/>
    <w:rsid w:val="00281089"/>
    <w:rsid w:val="00281593"/>
    <w:rsid w:val="00282315"/>
    <w:rsid w:val="00282500"/>
    <w:rsid w:val="00282542"/>
    <w:rsid w:val="00284415"/>
    <w:rsid w:val="002854FE"/>
    <w:rsid w:val="002857CA"/>
    <w:rsid w:val="00286989"/>
    <w:rsid w:val="002872A8"/>
    <w:rsid w:val="00290196"/>
    <w:rsid w:val="0029163A"/>
    <w:rsid w:val="00291D67"/>
    <w:rsid w:val="00292120"/>
    <w:rsid w:val="0029308F"/>
    <w:rsid w:val="00293E1E"/>
    <w:rsid w:val="00293E2D"/>
    <w:rsid w:val="00293EF7"/>
    <w:rsid w:val="00294135"/>
    <w:rsid w:val="002951CE"/>
    <w:rsid w:val="002952C2"/>
    <w:rsid w:val="00295372"/>
    <w:rsid w:val="00295436"/>
    <w:rsid w:val="0029633E"/>
    <w:rsid w:val="002966D1"/>
    <w:rsid w:val="00297026"/>
    <w:rsid w:val="002974B3"/>
    <w:rsid w:val="002974BE"/>
    <w:rsid w:val="002A0348"/>
    <w:rsid w:val="002A0A25"/>
    <w:rsid w:val="002A1CE2"/>
    <w:rsid w:val="002A1ECF"/>
    <w:rsid w:val="002A21C0"/>
    <w:rsid w:val="002A26C2"/>
    <w:rsid w:val="002A26C3"/>
    <w:rsid w:val="002A2BA4"/>
    <w:rsid w:val="002A304A"/>
    <w:rsid w:val="002A3E83"/>
    <w:rsid w:val="002A4C10"/>
    <w:rsid w:val="002A5312"/>
    <w:rsid w:val="002A5974"/>
    <w:rsid w:val="002A7200"/>
    <w:rsid w:val="002A7CC8"/>
    <w:rsid w:val="002A7E52"/>
    <w:rsid w:val="002B06CE"/>
    <w:rsid w:val="002B0770"/>
    <w:rsid w:val="002B07CC"/>
    <w:rsid w:val="002B2064"/>
    <w:rsid w:val="002B269E"/>
    <w:rsid w:val="002B275D"/>
    <w:rsid w:val="002B2F82"/>
    <w:rsid w:val="002B3006"/>
    <w:rsid w:val="002B3551"/>
    <w:rsid w:val="002B3D1D"/>
    <w:rsid w:val="002B520E"/>
    <w:rsid w:val="002B5533"/>
    <w:rsid w:val="002B7D9D"/>
    <w:rsid w:val="002B7F76"/>
    <w:rsid w:val="002C0629"/>
    <w:rsid w:val="002C0887"/>
    <w:rsid w:val="002C17EE"/>
    <w:rsid w:val="002C2105"/>
    <w:rsid w:val="002C224F"/>
    <w:rsid w:val="002C24E0"/>
    <w:rsid w:val="002C45A5"/>
    <w:rsid w:val="002C469E"/>
    <w:rsid w:val="002C485C"/>
    <w:rsid w:val="002C4FCD"/>
    <w:rsid w:val="002C513E"/>
    <w:rsid w:val="002C52B5"/>
    <w:rsid w:val="002C5D83"/>
    <w:rsid w:val="002C704C"/>
    <w:rsid w:val="002C731D"/>
    <w:rsid w:val="002C7DD9"/>
    <w:rsid w:val="002D05C7"/>
    <w:rsid w:val="002D06B6"/>
    <w:rsid w:val="002D0869"/>
    <w:rsid w:val="002D327D"/>
    <w:rsid w:val="002D35AF"/>
    <w:rsid w:val="002D46D5"/>
    <w:rsid w:val="002D48E7"/>
    <w:rsid w:val="002D4E37"/>
    <w:rsid w:val="002D59E6"/>
    <w:rsid w:val="002D7064"/>
    <w:rsid w:val="002D712D"/>
    <w:rsid w:val="002D7C9F"/>
    <w:rsid w:val="002D7EC1"/>
    <w:rsid w:val="002E1671"/>
    <w:rsid w:val="002E1A1C"/>
    <w:rsid w:val="002E1B3C"/>
    <w:rsid w:val="002E1F4F"/>
    <w:rsid w:val="002E20C2"/>
    <w:rsid w:val="002E2110"/>
    <w:rsid w:val="002E219A"/>
    <w:rsid w:val="002E2A4D"/>
    <w:rsid w:val="002E3AF6"/>
    <w:rsid w:val="002E47BF"/>
    <w:rsid w:val="002E486C"/>
    <w:rsid w:val="002E4C33"/>
    <w:rsid w:val="002E4F11"/>
    <w:rsid w:val="002E5250"/>
    <w:rsid w:val="002E6E79"/>
    <w:rsid w:val="002E7018"/>
    <w:rsid w:val="002E7C7D"/>
    <w:rsid w:val="002F0147"/>
    <w:rsid w:val="002F02CB"/>
    <w:rsid w:val="002F070E"/>
    <w:rsid w:val="002F0C63"/>
    <w:rsid w:val="002F280B"/>
    <w:rsid w:val="002F2E2E"/>
    <w:rsid w:val="002F3222"/>
    <w:rsid w:val="002F3829"/>
    <w:rsid w:val="002F3B5E"/>
    <w:rsid w:val="002F4E59"/>
    <w:rsid w:val="002F4EA4"/>
    <w:rsid w:val="002F4F7D"/>
    <w:rsid w:val="002F5025"/>
    <w:rsid w:val="002F507C"/>
    <w:rsid w:val="002F687A"/>
    <w:rsid w:val="002F6B88"/>
    <w:rsid w:val="002F7003"/>
    <w:rsid w:val="002F7E02"/>
    <w:rsid w:val="003007A2"/>
    <w:rsid w:val="00300965"/>
    <w:rsid w:val="0030250D"/>
    <w:rsid w:val="00302F48"/>
    <w:rsid w:val="003030D5"/>
    <w:rsid w:val="00303625"/>
    <w:rsid w:val="00304000"/>
    <w:rsid w:val="0030511B"/>
    <w:rsid w:val="00305B96"/>
    <w:rsid w:val="00306002"/>
    <w:rsid w:val="003062CA"/>
    <w:rsid w:val="00306964"/>
    <w:rsid w:val="00307D7A"/>
    <w:rsid w:val="00307FF5"/>
    <w:rsid w:val="00310B2D"/>
    <w:rsid w:val="003113A2"/>
    <w:rsid w:val="003121DD"/>
    <w:rsid w:val="0031282B"/>
    <w:rsid w:val="00312DDC"/>
    <w:rsid w:val="003136DF"/>
    <w:rsid w:val="003144F4"/>
    <w:rsid w:val="003165FC"/>
    <w:rsid w:val="00316751"/>
    <w:rsid w:val="003169A3"/>
    <w:rsid w:val="003178D7"/>
    <w:rsid w:val="00317B27"/>
    <w:rsid w:val="00317BA3"/>
    <w:rsid w:val="00317E56"/>
    <w:rsid w:val="0032066F"/>
    <w:rsid w:val="0032095E"/>
    <w:rsid w:val="00320EFD"/>
    <w:rsid w:val="00321301"/>
    <w:rsid w:val="003215FC"/>
    <w:rsid w:val="003218FD"/>
    <w:rsid w:val="0032193B"/>
    <w:rsid w:val="00321AD3"/>
    <w:rsid w:val="00321AE4"/>
    <w:rsid w:val="00321DB2"/>
    <w:rsid w:val="00321E18"/>
    <w:rsid w:val="003228E7"/>
    <w:rsid w:val="00322E02"/>
    <w:rsid w:val="00323312"/>
    <w:rsid w:val="00323618"/>
    <w:rsid w:val="003240BE"/>
    <w:rsid w:val="00324A93"/>
    <w:rsid w:val="00325C0B"/>
    <w:rsid w:val="00325DCD"/>
    <w:rsid w:val="003268AA"/>
    <w:rsid w:val="00326AC9"/>
    <w:rsid w:val="0032779E"/>
    <w:rsid w:val="003302DE"/>
    <w:rsid w:val="003307B9"/>
    <w:rsid w:val="00330EAC"/>
    <w:rsid w:val="00331681"/>
    <w:rsid w:val="00331FDA"/>
    <w:rsid w:val="003324F2"/>
    <w:rsid w:val="003339CB"/>
    <w:rsid w:val="00333A97"/>
    <w:rsid w:val="003343F4"/>
    <w:rsid w:val="00334E76"/>
    <w:rsid w:val="003350B3"/>
    <w:rsid w:val="0033619F"/>
    <w:rsid w:val="00336362"/>
    <w:rsid w:val="00337253"/>
    <w:rsid w:val="003373F0"/>
    <w:rsid w:val="00337401"/>
    <w:rsid w:val="00337542"/>
    <w:rsid w:val="00337ADE"/>
    <w:rsid w:val="00340B7A"/>
    <w:rsid w:val="00340E25"/>
    <w:rsid w:val="00341455"/>
    <w:rsid w:val="003416D6"/>
    <w:rsid w:val="003416E1"/>
    <w:rsid w:val="0034234C"/>
    <w:rsid w:val="00342A37"/>
    <w:rsid w:val="003430DA"/>
    <w:rsid w:val="0034310D"/>
    <w:rsid w:val="003435CE"/>
    <w:rsid w:val="003437E2"/>
    <w:rsid w:val="00343C6C"/>
    <w:rsid w:val="00343DDE"/>
    <w:rsid w:val="003441F7"/>
    <w:rsid w:val="00344BC2"/>
    <w:rsid w:val="00344EF6"/>
    <w:rsid w:val="003452C1"/>
    <w:rsid w:val="00345737"/>
    <w:rsid w:val="00346F63"/>
    <w:rsid w:val="003470CB"/>
    <w:rsid w:val="003476BD"/>
    <w:rsid w:val="003477EF"/>
    <w:rsid w:val="003479A3"/>
    <w:rsid w:val="00347BC3"/>
    <w:rsid w:val="0035034D"/>
    <w:rsid w:val="003505C5"/>
    <w:rsid w:val="00350768"/>
    <w:rsid w:val="00350879"/>
    <w:rsid w:val="00350C6C"/>
    <w:rsid w:val="00350E4E"/>
    <w:rsid w:val="00351747"/>
    <w:rsid w:val="00351CE5"/>
    <w:rsid w:val="00352347"/>
    <w:rsid w:val="00352732"/>
    <w:rsid w:val="00352DB3"/>
    <w:rsid w:val="00353C3A"/>
    <w:rsid w:val="00353D4C"/>
    <w:rsid w:val="003551F9"/>
    <w:rsid w:val="0035550B"/>
    <w:rsid w:val="00355C91"/>
    <w:rsid w:val="00356918"/>
    <w:rsid w:val="00356FE5"/>
    <w:rsid w:val="003572DE"/>
    <w:rsid w:val="003579ED"/>
    <w:rsid w:val="00361314"/>
    <w:rsid w:val="00361619"/>
    <w:rsid w:val="00361A34"/>
    <w:rsid w:val="00362482"/>
    <w:rsid w:val="00362DAC"/>
    <w:rsid w:val="0036351E"/>
    <w:rsid w:val="00364206"/>
    <w:rsid w:val="0036427C"/>
    <w:rsid w:val="00364C53"/>
    <w:rsid w:val="00364CA7"/>
    <w:rsid w:val="00366F8D"/>
    <w:rsid w:val="00367F13"/>
    <w:rsid w:val="00370D44"/>
    <w:rsid w:val="00371025"/>
    <w:rsid w:val="0037266E"/>
    <w:rsid w:val="0037294F"/>
    <w:rsid w:val="0037300E"/>
    <w:rsid w:val="003735C7"/>
    <w:rsid w:val="00373B47"/>
    <w:rsid w:val="00373F18"/>
    <w:rsid w:val="0037428E"/>
    <w:rsid w:val="0037538A"/>
    <w:rsid w:val="00375940"/>
    <w:rsid w:val="00376B10"/>
    <w:rsid w:val="00376BAF"/>
    <w:rsid w:val="00376D6E"/>
    <w:rsid w:val="003774D4"/>
    <w:rsid w:val="003778D4"/>
    <w:rsid w:val="00382676"/>
    <w:rsid w:val="00383C41"/>
    <w:rsid w:val="00384084"/>
    <w:rsid w:val="00384A2E"/>
    <w:rsid w:val="00390D2E"/>
    <w:rsid w:val="00391484"/>
    <w:rsid w:val="00391579"/>
    <w:rsid w:val="003916A6"/>
    <w:rsid w:val="00391FFC"/>
    <w:rsid w:val="00392419"/>
    <w:rsid w:val="00393379"/>
    <w:rsid w:val="003933D1"/>
    <w:rsid w:val="003949B3"/>
    <w:rsid w:val="00395409"/>
    <w:rsid w:val="00396CDD"/>
    <w:rsid w:val="0039748D"/>
    <w:rsid w:val="00397E13"/>
    <w:rsid w:val="003A0957"/>
    <w:rsid w:val="003A1CEE"/>
    <w:rsid w:val="003A24FB"/>
    <w:rsid w:val="003A3A29"/>
    <w:rsid w:val="003A486E"/>
    <w:rsid w:val="003A4EC3"/>
    <w:rsid w:val="003A5340"/>
    <w:rsid w:val="003A5792"/>
    <w:rsid w:val="003A5AD7"/>
    <w:rsid w:val="003A5FBA"/>
    <w:rsid w:val="003A7C6E"/>
    <w:rsid w:val="003A7F90"/>
    <w:rsid w:val="003B000B"/>
    <w:rsid w:val="003B0458"/>
    <w:rsid w:val="003B17AF"/>
    <w:rsid w:val="003B2240"/>
    <w:rsid w:val="003B22C2"/>
    <w:rsid w:val="003B2302"/>
    <w:rsid w:val="003B403B"/>
    <w:rsid w:val="003B472F"/>
    <w:rsid w:val="003B4FEB"/>
    <w:rsid w:val="003B565F"/>
    <w:rsid w:val="003B5D28"/>
    <w:rsid w:val="003B61F6"/>
    <w:rsid w:val="003B632A"/>
    <w:rsid w:val="003B794B"/>
    <w:rsid w:val="003C01E4"/>
    <w:rsid w:val="003C0770"/>
    <w:rsid w:val="003C078D"/>
    <w:rsid w:val="003C145D"/>
    <w:rsid w:val="003C18D3"/>
    <w:rsid w:val="003C1B66"/>
    <w:rsid w:val="003C1FF1"/>
    <w:rsid w:val="003C2431"/>
    <w:rsid w:val="003C2537"/>
    <w:rsid w:val="003C2593"/>
    <w:rsid w:val="003C2AEF"/>
    <w:rsid w:val="003C2E11"/>
    <w:rsid w:val="003C2F12"/>
    <w:rsid w:val="003C38FA"/>
    <w:rsid w:val="003C3FD2"/>
    <w:rsid w:val="003C4093"/>
    <w:rsid w:val="003C4177"/>
    <w:rsid w:val="003C444A"/>
    <w:rsid w:val="003C4469"/>
    <w:rsid w:val="003C476B"/>
    <w:rsid w:val="003C540E"/>
    <w:rsid w:val="003C56E2"/>
    <w:rsid w:val="003C5CDD"/>
    <w:rsid w:val="003C64E0"/>
    <w:rsid w:val="003C7AD4"/>
    <w:rsid w:val="003C7D23"/>
    <w:rsid w:val="003D0AC8"/>
    <w:rsid w:val="003D106B"/>
    <w:rsid w:val="003D1146"/>
    <w:rsid w:val="003D14DD"/>
    <w:rsid w:val="003D2D50"/>
    <w:rsid w:val="003D57DC"/>
    <w:rsid w:val="003D5DE6"/>
    <w:rsid w:val="003D5E70"/>
    <w:rsid w:val="003D6A9A"/>
    <w:rsid w:val="003E1164"/>
    <w:rsid w:val="003E2CF7"/>
    <w:rsid w:val="003E2F20"/>
    <w:rsid w:val="003E2FFD"/>
    <w:rsid w:val="003E30CA"/>
    <w:rsid w:val="003E4447"/>
    <w:rsid w:val="003E44D9"/>
    <w:rsid w:val="003E540B"/>
    <w:rsid w:val="003E596F"/>
    <w:rsid w:val="003E7238"/>
    <w:rsid w:val="003E7815"/>
    <w:rsid w:val="003F0131"/>
    <w:rsid w:val="003F0561"/>
    <w:rsid w:val="003F0BF1"/>
    <w:rsid w:val="003F1D5A"/>
    <w:rsid w:val="003F1F24"/>
    <w:rsid w:val="003F267E"/>
    <w:rsid w:val="003F31D7"/>
    <w:rsid w:val="003F3796"/>
    <w:rsid w:val="003F3AB7"/>
    <w:rsid w:val="003F3CF8"/>
    <w:rsid w:val="003F475C"/>
    <w:rsid w:val="003F613B"/>
    <w:rsid w:val="003F62EA"/>
    <w:rsid w:val="003F6D7E"/>
    <w:rsid w:val="003F702C"/>
    <w:rsid w:val="003F7753"/>
    <w:rsid w:val="003F7C64"/>
    <w:rsid w:val="00400B41"/>
    <w:rsid w:val="00401070"/>
    <w:rsid w:val="00402037"/>
    <w:rsid w:val="00402061"/>
    <w:rsid w:val="00402575"/>
    <w:rsid w:val="00402C7C"/>
    <w:rsid w:val="0040373E"/>
    <w:rsid w:val="00403A92"/>
    <w:rsid w:val="00404111"/>
    <w:rsid w:val="0040412B"/>
    <w:rsid w:val="0040428A"/>
    <w:rsid w:val="004056EB"/>
    <w:rsid w:val="004060DE"/>
    <w:rsid w:val="0040761A"/>
    <w:rsid w:val="00407C65"/>
    <w:rsid w:val="00407D58"/>
    <w:rsid w:val="00407F64"/>
    <w:rsid w:val="00410309"/>
    <w:rsid w:val="004105DE"/>
    <w:rsid w:val="00410EB4"/>
    <w:rsid w:val="00411D11"/>
    <w:rsid w:val="004124DF"/>
    <w:rsid w:val="004134AC"/>
    <w:rsid w:val="00413B85"/>
    <w:rsid w:val="00413C31"/>
    <w:rsid w:val="0041409F"/>
    <w:rsid w:val="00414AAB"/>
    <w:rsid w:val="004159D4"/>
    <w:rsid w:val="004160A8"/>
    <w:rsid w:val="004163E9"/>
    <w:rsid w:val="00416D85"/>
    <w:rsid w:val="004176A9"/>
    <w:rsid w:val="004176CE"/>
    <w:rsid w:val="0041777A"/>
    <w:rsid w:val="004205B3"/>
    <w:rsid w:val="00420AF7"/>
    <w:rsid w:val="004210ED"/>
    <w:rsid w:val="004220B7"/>
    <w:rsid w:val="00423413"/>
    <w:rsid w:val="0042448F"/>
    <w:rsid w:val="00425013"/>
    <w:rsid w:val="004259F0"/>
    <w:rsid w:val="004261E7"/>
    <w:rsid w:val="00426EB1"/>
    <w:rsid w:val="00426F59"/>
    <w:rsid w:val="00427125"/>
    <w:rsid w:val="00427433"/>
    <w:rsid w:val="0042771A"/>
    <w:rsid w:val="00430FF6"/>
    <w:rsid w:val="00431633"/>
    <w:rsid w:val="00431ACB"/>
    <w:rsid w:val="00431D85"/>
    <w:rsid w:val="00431F60"/>
    <w:rsid w:val="00433626"/>
    <w:rsid w:val="00434286"/>
    <w:rsid w:val="00434582"/>
    <w:rsid w:val="00435289"/>
    <w:rsid w:val="004353EA"/>
    <w:rsid w:val="004360C5"/>
    <w:rsid w:val="00436200"/>
    <w:rsid w:val="00437A0C"/>
    <w:rsid w:val="00437BC2"/>
    <w:rsid w:val="00437F2C"/>
    <w:rsid w:val="004407F0"/>
    <w:rsid w:val="00440998"/>
    <w:rsid w:val="004419E2"/>
    <w:rsid w:val="00441CF9"/>
    <w:rsid w:val="004429BE"/>
    <w:rsid w:val="00442AC2"/>
    <w:rsid w:val="00442D5C"/>
    <w:rsid w:val="0044376B"/>
    <w:rsid w:val="0044490D"/>
    <w:rsid w:val="00445D18"/>
    <w:rsid w:val="0044656B"/>
    <w:rsid w:val="00446631"/>
    <w:rsid w:val="004467C3"/>
    <w:rsid w:val="00446AFB"/>
    <w:rsid w:val="00446FFB"/>
    <w:rsid w:val="004479DC"/>
    <w:rsid w:val="00447B31"/>
    <w:rsid w:val="00447FDC"/>
    <w:rsid w:val="00450C8B"/>
    <w:rsid w:val="00450F0E"/>
    <w:rsid w:val="00451915"/>
    <w:rsid w:val="00452A6B"/>
    <w:rsid w:val="00453179"/>
    <w:rsid w:val="00453CEC"/>
    <w:rsid w:val="004542B9"/>
    <w:rsid w:val="0045459A"/>
    <w:rsid w:val="004546A5"/>
    <w:rsid w:val="004549A2"/>
    <w:rsid w:val="00454EF5"/>
    <w:rsid w:val="004555DF"/>
    <w:rsid w:val="004557FD"/>
    <w:rsid w:val="004566EA"/>
    <w:rsid w:val="00456745"/>
    <w:rsid w:val="00456871"/>
    <w:rsid w:val="004569A8"/>
    <w:rsid w:val="00456E26"/>
    <w:rsid w:val="00457673"/>
    <w:rsid w:val="00460970"/>
    <w:rsid w:val="0046448B"/>
    <w:rsid w:val="0046505E"/>
    <w:rsid w:val="00466F4E"/>
    <w:rsid w:val="0046747C"/>
    <w:rsid w:val="0046797A"/>
    <w:rsid w:val="0047010E"/>
    <w:rsid w:val="00470D9A"/>
    <w:rsid w:val="004723B2"/>
    <w:rsid w:val="004727BE"/>
    <w:rsid w:val="00472AA9"/>
    <w:rsid w:val="0047327B"/>
    <w:rsid w:val="004739BC"/>
    <w:rsid w:val="00473A7B"/>
    <w:rsid w:val="004740CD"/>
    <w:rsid w:val="004745D0"/>
    <w:rsid w:val="0047464F"/>
    <w:rsid w:val="00477175"/>
    <w:rsid w:val="00480B39"/>
    <w:rsid w:val="0048112F"/>
    <w:rsid w:val="004813C2"/>
    <w:rsid w:val="0048159C"/>
    <w:rsid w:val="004815E4"/>
    <w:rsid w:val="0048169A"/>
    <w:rsid w:val="00481851"/>
    <w:rsid w:val="00481A5E"/>
    <w:rsid w:val="00481F93"/>
    <w:rsid w:val="00483656"/>
    <w:rsid w:val="004848DA"/>
    <w:rsid w:val="004849E2"/>
    <w:rsid w:val="00484CE8"/>
    <w:rsid w:val="00484DDA"/>
    <w:rsid w:val="004854C8"/>
    <w:rsid w:val="004854CC"/>
    <w:rsid w:val="00485DB5"/>
    <w:rsid w:val="00486480"/>
    <w:rsid w:val="00486721"/>
    <w:rsid w:val="00486E2C"/>
    <w:rsid w:val="00486F7E"/>
    <w:rsid w:val="00487F3F"/>
    <w:rsid w:val="00490B36"/>
    <w:rsid w:val="00490CE3"/>
    <w:rsid w:val="00491393"/>
    <w:rsid w:val="00491614"/>
    <w:rsid w:val="00494823"/>
    <w:rsid w:val="00494C06"/>
    <w:rsid w:val="004955A9"/>
    <w:rsid w:val="00496823"/>
    <w:rsid w:val="00496866"/>
    <w:rsid w:val="00497AD6"/>
    <w:rsid w:val="004A1602"/>
    <w:rsid w:val="004A3EF1"/>
    <w:rsid w:val="004A484B"/>
    <w:rsid w:val="004A5523"/>
    <w:rsid w:val="004A61A7"/>
    <w:rsid w:val="004A6EF8"/>
    <w:rsid w:val="004B0E33"/>
    <w:rsid w:val="004B1077"/>
    <w:rsid w:val="004B14E9"/>
    <w:rsid w:val="004B1B8C"/>
    <w:rsid w:val="004B20EE"/>
    <w:rsid w:val="004B4DDF"/>
    <w:rsid w:val="004B50AC"/>
    <w:rsid w:val="004B52FE"/>
    <w:rsid w:val="004B5995"/>
    <w:rsid w:val="004B69C5"/>
    <w:rsid w:val="004B6F6E"/>
    <w:rsid w:val="004B731E"/>
    <w:rsid w:val="004B7819"/>
    <w:rsid w:val="004B7C16"/>
    <w:rsid w:val="004C047B"/>
    <w:rsid w:val="004C0687"/>
    <w:rsid w:val="004C0CE0"/>
    <w:rsid w:val="004C1600"/>
    <w:rsid w:val="004C17BB"/>
    <w:rsid w:val="004C18EF"/>
    <w:rsid w:val="004C439C"/>
    <w:rsid w:val="004C4784"/>
    <w:rsid w:val="004C4C31"/>
    <w:rsid w:val="004C4CC7"/>
    <w:rsid w:val="004C5639"/>
    <w:rsid w:val="004C6B6C"/>
    <w:rsid w:val="004C7B8B"/>
    <w:rsid w:val="004C7F63"/>
    <w:rsid w:val="004D0B83"/>
    <w:rsid w:val="004D0BC7"/>
    <w:rsid w:val="004D0ED2"/>
    <w:rsid w:val="004D122C"/>
    <w:rsid w:val="004D2A40"/>
    <w:rsid w:val="004D2FF5"/>
    <w:rsid w:val="004D300A"/>
    <w:rsid w:val="004D3422"/>
    <w:rsid w:val="004D3561"/>
    <w:rsid w:val="004D35C3"/>
    <w:rsid w:val="004D3D88"/>
    <w:rsid w:val="004D411A"/>
    <w:rsid w:val="004D4A2D"/>
    <w:rsid w:val="004D4BC9"/>
    <w:rsid w:val="004D5626"/>
    <w:rsid w:val="004D5868"/>
    <w:rsid w:val="004D612B"/>
    <w:rsid w:val="004D6CEE"/>
    <w:rsid w:val="004D6D8C"/>
    <w:rsid w:val="004D70F0"/>
    <w:rsid w:val="004D7D9A"/>
    <w:rsid w:val="004D7E6F"/>
    <w:rsid w:val="004E0280"/>
    <w:rsid w:val="004E1935"/>
    <w:rsid w:val="004E198A"/>
    <w:rsid w:val="004E20DA"/>
    <w:rsid w:val="004E2754"/>
    <w:rsid w:val="004E31EE"/>
    <w:rsid w:val="004E351B"/>
    <w:rsid w:val="004E3C4F"/>
    <w:rsid w:val="004E3F1C"/>
    <w:rsid w:val="004E4C7D"/>
    <w:rsid w:val="004E51F6"/>
    <w:rsid w:val="004E635F"/>
    <w:rsid w:val="004E642D"/>
    <w:rsid w:val="004E6792"/>
    <w:rsid w:val="004E6E00"/>
    <w:rsid w:val="004E761C"/>
    <w:rsid w:val="004E7B47"/>
    <w:rsid w:val="004E7C00"/>
    <w:rsid w:val="004F048B"/>
    <w:rsid w:val="004F0CD9"/>
    <w:rsid w:val="004F15B0"/>
    <w:rsid w:val="004F1FFD"/>
    <w:rsid w:val="004F2539"/>
    <w:rsid w:val="004F4FC2"/>
    <w:rsid w:val="004F502F"/>
    <w:rsid w:val="004F5428"/>
    <w:rsid w:val="004F63AF"/>
    <w:rsid w:val="004F69D1"/>
    <w:rsid w:val="004F6D66"/>
    <w:rsid w:val="0050189A"/>
    <w:rsid w:val="00501C84"/>
    <w:rsid w:val="00501E00"/>
    <w:rsid w:val="00502418"/>
    <w:rsid w:val="005024D1"/>
    <w:rsid w:val="005027ED"/>
    <w:rsid w:val="00503334"/>
    <w:rsid w:val="00503BDE"/>
    <w:rsid w:val="0050455D"/>
    <w:rsid w:val="0050497B"/>
    <w:rsid w:val="0050515E"/>
    <w:rsid w:val="00505A5E"/>
    <w:rsid w:val="005062E5"/>
    <w:rsid w:val="00507823"/>
    <w:rsid w:val="005146B3"/>
    <w:rsid w:val="00514D36"/>
    <w:rsid w:val="005178C6"/>
    <w:rsid w:val="005202B0"/>
    <w:rsid w:val="00521757"/>
    <w:rsid w:val="00521C35"/>
    <w:rsid w:val="00521FEE"/>
    <w:rsid w:val="00522B0F"/>
    <w:rsid w:val="00523BD3"/>
    <w:rsid w:val="00524724"/>
    <w:rsid w:val="0052485C"/>
    <w:rsid w:val="00525316"/>
    <w:rsid w:val="005266DE"/>
    <w:rsid w:val="00526DBB"/>
    <w:rsid w:val="005270D9"/>
    <w:rsid w:val="005309D2"/>
    <w:rsid w:val="00530ABB"/>
    <w:rsid w:val="005319CF"/>
    <w:rsid w:val="00531BBA"/>
    <w:rsid w:val="00532303"/>
    <w:rsid w:val="00532A87"/>
    <w:rsid w:val="0053379B"/>
    <w:rsid w:val="00533ADB"/>
    <w:rsid w:val="00533B7F"/>
    <w:rsid w:val="005347D0"/>
    <w:rsid w:val="00535AAA"/>
    <w:rsid w:val="00536B61"/>
    <w:rsid w:val="00536C4A"/>
    <w:rsid w:val="00537481"/>
    <w:rsid w:val="00537C6E"/>
    <w:rsid w:val="005402A5"/>
    <w:rsid w:val="0054060D"/>
    <w:rsid w:val="00540A4C"/>
    <w:rsid w:val="00540D46"/>
    <w:rsid w:val="00540E35"/>
    <w:rsid w:val="005413CE"/>
    <w:rsid w:val="0054151C"/>
    <w:rsid w:val="00541EFE"/>
    <w:rsid w:val="0054203F"/>
    <w:rsid w:val="00542DAA"/>
    <w:rsid w:val="005439A5"/>
    <w:rsid w:val="00544667"/>
    <w:rsid w:val="00544EA3"/>
    <w:rsid w:val="00545881"/>
    <w:rsid w:val="00545A82"/>
    <w:rsid w:val="005466E6"/>
    <w:rsid w:val="00546932"/>
    <w:rsid w:val="00547DFA"/>
    <w:rsid w:val="0055040E"/>
    <w:rsid w:val="005506FE"/>
    <w:rsid w:val="00550819"/>
    <w:rsid w:val="00550D5A"/>
    <w:rsid w:val="0055263A"/>
    <w:rsid w:val="00552BA1"/>
    <w:rsid w:val="00553719"/>
    <w:rsid w:val="00555E2B"/>
    <w:rsid w:val="00556C09"/>
    <w:rsid w:val="005579A3"/>
    <w:rsid w:val="005606BD"/>
    <w:rsid w:val="00560BC9"/>
    <w:rsid w:val="00560D14"/>
    <w:rsid w:val="005611A6"/>
    <w:rsid w:val="00561D4E"/>
    <w:rsid w:val="00561FB9"/>
    <w:rsid w:val="00562125"/>
    <w:rsid w:val="005625BA"/>
    <w:rsid w:val="00562CA3"/>
    <w:rsid w:val="005632A0"/>
    <w:rsid w:val="005637AE"/>
    <w:rsid w:val="00563F4B"/>
    <w:rsid w:val="005667D2"/>
    <w:rsid w:val="00566832"/>
    <w:rsid w:val="00566A82"/>
    <w:rsid w:val="00566B30"/>
    <w:rsid w:val="00567402"/>
    <w:rsid w:val="00567823"/>
    <w:rsid w:val="00567D01"/>
    <w:rsid w:val="00570003"/>
    <w:rsid w:val="00570A30"/>
    <w:rsid w:val="005710F3"/>
    <w:rsid w:val="00571638"/>
    <w:rsid w:val="00571938"/>
    <w:rsid w:val="00571DAA"/>
    <w:rsid w:val="0057399A"/>
    <w:rsid w:val="0057407A"/>
    <w:rsid w:val="00574354"/>
    <w:rsid w:val="005746FF"/>
    <w:rsid w:val="005751F0"/>
    <w:rsid w:val="00575941"/>
    <w:rsid w:val="00576431"/>
    <w:rsid w:val="0057693E"/>
    <w:rsid w:val="0057739C"/>
    <w:rsid w:val="00577776"/>
    <w:rsid w:val="00580805"/>
    <w:rsid w:val="0058087B"/>
    <w:rsid w:val="00583D29"/>
    <w:rsid w:val="005850B4"/>
    <w:rsid w:val="0058528E"/>
    <w:rsid w:val="00585404"/>
    <w:rsid w:val="00585428"/>
    <w:rsid w:val="0058569E"/>
    <w:rsid w:val="00585F7C"/>
    <w:rsid w:val="00586279"/>
    <w:rsid w:val="00586297"/>
    <w:rsid w:val="0058633F"/>
    <w:rsid w:val="00586873"/>
    <w:rsid w:val="00586FFE"/>
    <w:rsid w:val="005906B8"/>
    <w:rsid w:val="00590739"/>
    <w:rsid w:val="005914F8"/>
    <w:rsid w:val="005923EC"/>
    <w:rsid w:val="00593DAD"/>
    <w:rsid w:val="00594BDB"/>
    <w:rsid w:val="0059597E"/>
    <w:rsid w:val="00595D92"/>
    <w:rsid w:val="00596556"/>
    <w:rsid w:val="005A1083"/>
    <w:rsid w:val="005A15D3"/>
    <w:rsid w:val="005A1ADB"/>
    <w:rsid w:val="005A3926"/>
    <w:rsid w:val="005A43AF"/>
    <w:rsid w:val="005A58CF"/>
    <w:rsid w:val="005A594F"/>
    <w:rsid w:val="005A7028"/>
    <w:rsid w:val="005A730F"/>
    <w:rsid w:val="005B0CB7"/>
    <w:rsid w:val="005B2FF1"/>
    <w:rsid w:val="005B370B"/>
    <w:rsid w:val="005B377E"/>
    <w:rsid w:val="005B3A05"/>
    <w:rsid w:val="005B3B76"/>
    <w:rsid w:val="005B5514"/>
    <w:rsid w:val="005B591F"/>
    <w:rsid w:val="005B5D4B"/>
    <w:rsid w:val="005B7749"/>
    <w:rsid w:val="005B7ED0"/>
    <w:rsid w:val="005C0227"/>
    <w:rsid w:val="005C073C"/>
    <w:rsid w:val="005C0907"/>
    <w:rsid w:val="005C149B"/>
    <w:rsid w:val="005C1770"/>
    <w:rsid w:val="005C1E0D"/>
    <w:rsid w:val="005C240F"/>
    <w:rsid w:val="005C2D9C"/>
    <w:rsid w:val="005C2DF3"/>
    <w:rsid w:val="005C3012"/>
    <w:rsid w:val="005C30DB"/>
    <w:rsid w:val="005C35C9"/>
    <w:rsid w:val="005C3644"/>
    <w:rsid w:val="005C3A6D"/>
    <w:rsid w:val="005C3D68"/>
    <w:rsid w:val="005C3EEB"/>
    <w:rsid w:val="005C47C8"/>
    <w:rsid w:val="005C4D69"/>
    <w:rsid w:val="005C58F2"/>
    <w:rsid w:val="005C5B82"/>
    <w:rsid w:val="005C64A7"/>
    <w:rsid w:val="005C66DD"/>
    <w:rsid w:val="005C6F9D"/>
    <w:rsid w:val="005C7710"/>
    <w:rsid w:val="005C7FF9"/>
    <w:rsid w:val="005D0772"/>
    <w:rsid w:val="005D07CD"/>
    <w:rsid w:val="005D15B4"/>
    <w:rsid w:val="005D1A58"/>
    <w:rsid w:val="005D22CB"/>
    <w:rsid w:val="005D2AAE"/>
    <w:rsid w:val="005D448B"/>
    <w:rsid w:val="005D45F1"/>
    <w:rsid w:val="005D5407"/>
    <w:rsid w:val="005D6337"/>
    <w:rsid w:val="005D6350"/>
    <w:rsid w:val="005D63E8"/>
    <w:rsid w:val="005D663E"/>
    <w:rsid w:val="005D6FA1"/>
    <w:rsid w:val="005D6FF3"/>
    <w:rsid w:val="005D7416"/>
    <w:rsid w:val="005E040A"/>
    <w:rsid w:val="005E0C39"/>
    <w:rsid w:val="005E0C9C"/>
    <w:rsid w:val="005E1959"/>
    <w:rsid w:val="005E1B0F"/>
    <w:rsid w:val="005E260F"/>
    <w:rsid w:val="005E2C8C"/>
    <w:rsid w:val="005E2CA5"/>
    <w:rsid w:val="005E2EE1"/>
    <w:rsid w:val="005E30E4"/>
    <w:rsid w:val="005E3849"/>
    <w:rsid w:val="005E3F68"/>
    <w:rsid w:val="005E443F"/>
    <w:rsid w:val="005E53BF"/>
    <w:rsid w:val="005E5BE2"/>
    <w:rsid w:val="005E5BE8"/>
    <w:rsid w:val="005E715F"/>
    <w:rsid w:val="005E7F9E"/>
    <w:rsid w:val="005F03EE"/>
    <w:rsid w:val="005F0639"/>
    <w:rsid w:val="005F0CE7"/>
    <w:rsid w:val="005F147A"/>
    <w:rsid w:val="005F1F6A"/>
    <w:rsid w:val="005F266A"/>
    <w:rsid w:val="005F27FC"/>
    <w:rsid w:val="005F2CA7"/>
    <w:rsid w:val="005F3614"/>
    <w:rsid w:val="005F5004"/>
    <w:rsid w:val="005F542C"/>
    <w:rsid w:val="005F5BDB"/>
    <w:rsid w:val="005F5C4F"/>
    <w:rsid w:val="005F6674"/>
    <w:rsid w:val="005F6ACD"/>
    <w:rsid w:val="005F79B0"/>
    <w:rsid w:val="006019F5"/>
    <w:rsid w:val="006019F8"/>
    <w:rsid w:val="0060214B"/>
    <w:rsid w:val="006026BF"/>
    <w:rsid w:val="00602E71"/>
    <w:rsid w:val="00603D3B"/>
    <w:rsid w:val="00605135"/>
    <w:rsid w:val="006063B2"/>
    <w:rsid w:val="00606416"/>
    <w:rsid w:val="006101D2"/>
    <w:rsid w:val="00610EB6"/>
    <w:rsid w:val="00611598"/>
    <w:rsid w:val="00611635"/>
    <w:rsid w:val="00611911"/>
    <w:rsid w:val="00612456"/>
    <w:rsid w:val="00612872"/>
    <w:rsid w:val="00613DB1"/>
    <w:rsid w:val="00613EE4"/>
    <w:rsid w:val="006145B0"/>
    <w:rsid w:val="00614B53"/>
    <w:rsid w:val="006150D8"/>
    <w:rsid w:val="00615108"/>
    <w:rsid w:val="00615777"/>
    <w:rsid w:val="0061588B"/>
    <w:rsid w:val="00615C21"/>
    <w:rsid w:val="00616264"/>
    <w:rsid w:val="006167B3"/>
    <w:rsid w:val="00617C2D"/>
    <w:rsid w:val="006206DF"/>
    <w:rsid w:val="006206FA"/>
    <w:rsid w:val="00622EFD"/>
    <w:rsid w:val="006243B4"/>
    <w:rsid w:val="00624A58"/>
    <w:rsid w:val="00624B0E"/>
    <w:rsid w:val="00625B50"/>
    <w:rsid w:val="006265B6"/>
    <w:rsid w:val="00626690"/>
    <w:rsid w:val="0063003F"/>
    <w:rsid w:val="006301D6"/>
    <w:rsid w:val="0063035B"/>
    <w:rsid w:val="00630D19"/>
    <w:rsid w:val="006310EB"/>
    <w:rsid w:val="00631CDF"/>
    <w:rsid w:val="00631DED"/>
    <w:rsid w:val="00632D8F"/>
    <w:rsid w:val="00633A74"/>
    <w:rsid w:val="00633F15"/>
    <w:rsid w:val="00633F56"/>
    <w:rsid w:val="00633FB0"/>
    <w:rsid w:val="006354ED"/>
    <w:rsid w:val="00635B1C"/>
    <w:rsid w:val="00635EBD"/>
    <w:rsid w:val="006363CA"/>
    <w:rsid w:val="006368E8"/>
    <w:rsid w:val="00636E3E"/>
    <w:rsid w:val="006370F3"/>
    <w:rsid w:val="0063793A"/>
    <w:rsid w:val="0064056F"/>
    <w:rsid w:val="0064057A"/>
    <w:rsid w:val="0064112F"/>
    <w:rsid w:val="00641142"/>
    <w:rsid w:val="00641333"/>
    <w:rsid w:val="00641E33"/>
    <w:rsid w:val="00642DF9"/>
    <w:rsid w:val="0064312C"/>
    <w:rsid w:val="00643DF8"/>
    <w:rsid w:val="00644D0C"/>
    <w:rsid w:val="00645405"/>
    <w:rsid w:val="006457E5"/>
    <w:rsid w:val="00645810"/>
    <w:rsid w:val="006459C7"/>
    <w:rsid w:val="00645BF5"/>
    <w:rsid w:val="006465EB"/>
    <w:rsid w:val="00646C93"/>
    <w:rsid w:val="00651FA3"/>
    <w:rsid w:val="00652140"/>
    <w:rsid w:val="0065299B"/>
    <w:rsid w:val="00652DFD"/>
    <w:rsid w:val="00652E93"/>
    <w:rsid w:val="006535FA"/>
    <w:rsid w:val="006545BB"/>
    <w:rsid w:val="00654BC5"/>
    <w:rsid w:val="0065599C"/>
    <w:rsid w:val="0065662B"/>
    <w:rsid w:val="006568BF"/>
    <w:rsid w:val="00656B4C"/>
    <w:rsid w:val="00657146"/>
    <w:rsid w:val="006572CE"/>
    <w:rsid w:val="00660135"/>
    <w:rsid w:val="0066016F"/>
    <w:rsid w:val="00660649"/>
    <w:rsid w:val="00660C7E"/>
    <w:rsid w:val="00660CF9"/>
    <w:rsid w:val="0066119D"/>
    <w:rsid w:val="00661765"/>
    <w:rsid w:val="00661FE1"/>
    <w:rsid w:val="00661FF0"/>
    <w:rsid w:val="006629F5"/>
    <w:rsid w:val="00662A29"/>
    <w:rsid w:val="00662CC4"/>
    <w:rsid w:val="0066327A"/>
    <w:rsid w:val="00663754"/>
    <w:rsid w:val="006644B4"/>
    <w:rsid w:val="00665359"/>
    <w:rsid w:val="006655D7"/>
    <w:rsid w:val="006662D0"/>
    <w:rsid w:val="006668DC"/>
    <w:rsid w:val="0066714B"/>
    <w:rsid w:val="006678ED"/>
    <w:rsid w:val="00667D09"/>
    <w:rsid w:val="00670296"/>
    <w:rsid w:val="00670541"/>
    <w:rsid w:val="00670662"/>
    <w:rsid w:val="00671B86"/>
    <w:rsid w:val="00672A56"/>
    <w:rsid w:val="006748E1"/>
    <w:rsid w:val="00675E65"/>
    <w:rsid w:val="0067633A"/>
    <w:rsid w:val="00676BE9"/>
    <w:rsid w:val="00677871"/>
    <w:rsid w:val="00677F12"/>
    <w:rsid w:val="00680565"/>
    <w:rsid w:val="00681682"/>
    <w:rsid w:val="006816B9"/>
    <w:rsid w:val="0068215B"/>
    <w:rsid w:val="006849D5"/>
    <w:rsid w:val="006853A2"/>
    <w:rsid w:val="00686713"/>
    <w:rsid w:val="00686E98"/>
    <w:rsid w:val="006902DB"/>
    <w:rsid w:val="006911D5"/>
    <w:rsid w:val="00691A7E"/>
    <w:rsid w:val="0069205D"/>
    <w:rsid w:val="00693367"/>
    <w:rsid w:val="00693A5C"/>
    <w:rsid w:val="00695E02"/>
    <w:rsid w:val="00696060"/>
    <w:rsid w:val="006A0A5D"/>
    <w:rsid w:val="006A0F71"/>
    <w:rsid w:val="006A1722"/>
    <w:rsid w:val="006A18CA"/>
    <w:rsid w:val="006A1AC7"/>
    <w:rsid w:val="006A1FFD"/>
    <w:rsid w:val="006A2770"/>
    <w:rsid w:val="006A2812"/>
    <w:rsid w:val="006A45B1"/>
    <w:rsid w:val="006A4835"/>
    <w:rsid w:val="006A54B5"/>
    <w:rsid w:val="006A5E18"/>
    <w:rsid w:val="006A65BC"/>
    <w:rsid w:val="006A6C23"/>
    <w:rsid w:val="006A6D39"/>
    <w:rsid w:val="006A7253"/>
    <w:rsid w:val="006A7FA4"/>
    <w:rsid w:val="006B00A8"/>
    <w:rsid w:val="006B1F74"/>
    <w:rsid w:val="006B259F"/>
    <w:rsid w:val="006B2CEE"/>
    <w:rsid w:val="006B2DF5"/>
    <w:rsid w:val="006B4454"/>
    <w:rsid w:val="006B55CA"/>
    <w:rsid w:val="006B5A29"/>
    <w:rsid w:val="006B5A7D"/>
    <w:rsid w:val="006B641C"/>
    <w:rsid w:val="006B6652"/>
    <w:rsid w:val="006B6CBC"/>
    <w:rsid w:val="006B76D3"/>
    <w:rsid w:val="006C0326"/>
    <w:rsid w:val="006C081C"/>
    <w:rsid w:val="006C08D4"/>
    <w:rsid w:val="006C131C"/>
    <w:rsid w:val="006C18A5"/>
    <w:rsid w:val="006C1F67"/>
    <w:rsid w:val="006C230F"/>
    <w:rsid w:val="006C341D"/>
    <w:rsid w:val="006C3A22"/>
    <w:rsid w:val="006C408E"/>
    <w:rsid w:val="006C4535"/>
    <w:rsid w:val="006C4B6A"/>
    <w:rsid w:val="006C5049"/>
    <w:rsid w:val="006C50C1"/>
    <w:rsid w:val="006C526B"/>
    <w:rsid w:val="006C5355"/>
    <w:rsid w:val="006C56B1"/>
    <w:rsid w:val="006C572D"/>
    <w:rsid w:val="006C5937"/>
    <w:rsid w:val="006C6F0D"/>
    <w:rsid w:val="006C7B72"/>
    <w:rsid w:val="006D00F1"/>
    <w:rsid w:val="006D16DA"/>
    <w:rsid w:val="006D185C"/>
    <w:rsid w:val="006D239C"/>
    <w:rsid w:val="006D26A3"/>
    <w:rsid w:val="006D2FEA"/>
    <w:rsid w:val="006D49C2"/>
    <w:rsid w:val="006D4B27"/>
    <w:rsid w:val="006D4F81"/>
    <w:rsid w:val="006D54CD"/>
    <w:rsid w:val="006D5DAE"/>
    <w:rsid w:val="006D5F8C"/>
    <w:rsid w:val="006D648F"/>
    <w:rsid w:val="006D66E1"/>
    <w:rsid w:val="006D6944"/>
    <w:rsid w:val="006E0646"/>
    <w:rsid w:val="006E110C"/>
    <w:rsid w:val="006E1146"/>
    <w:rsid w:val="006E1785"/>
    <w:rsid w:val="006E1E75"/>
    <w:rsid w:val="006E26CF"/>
    <w:rsid w:val="006E3168"/>
    <w:rsid w:val="006E332D"/>
    <w:rsid w:val="006E3A95"/>
    <w:rsid w:val="006E4453"/>
    <w:rsid w:val="006E5A2A"/>
    <w:rsid w:val="006E5F51"/>
    <w:rsid w:val="006E7D0E"/>
    <w:rsid w:val="006F01A7"/>
    <w:rsid w:val="006F0DAE"/>
    <w:rsid w:val="006F0EC2"/>
    <w:rsid w:val="006F0F35"/>
    <w:rsid w:val="006F12CC"/>
    <w:rsid w:val="006F23BD"/>
    <w:rsid w:val="006F2681"/>
    <w:rsid w:val="006F29BA"/>
    <w:rsid w:val="006F2E6A"/>
    <w:rsid w:val="006F2FBE"/>
    <w:rsid w:val="006F35BB"/>
    <w:rsid w:val="006F41DB"/>
    <w:rsid w:val="006F4669"/>
    <w:rsid w:val="006F6470"/>
    <w:rsid w:val="006F6BEF"/>
    <w:rsid w:val="007010E0"/>
    <w:rsid w:val="007014CB"/>
    <w:rsid w:val="00701FBE"/>
    <w:rsid w:val="00702092"/>
    <w:rsid w:val="00702640"/>
    <w:rsid w:val="007033B0"/>
    <w:rsid w:val="00704517"/>
    <w:rsid w:val="00704B08"/>
    <w:rsid w:val="00704C92"/>
    <w:rsid w:val="0070527E"/>
    <w:rsid w:val="00705780"/>
    <w:rsid w:val="00705C8D"/>
    <w:rsid w:val="00706190"/>
    <w:rsid w:val="00706280"/>
    <w:rsid w:val="0070694C"/>
    <w:rsid w:val="00706AF1"/>
    <w:rsid w:val="007071EF"/>
    <w:rsid w:val="007075E1"/>
    <w:rsid w:val="00707F36"/>
    <w:rsid w:val="0071178D"/>
    <w:rsid w:val="0071246F"/>
    <w:rsid w:val="00712547"/>
    <w:rsid w:val="00713BA3"/>
    <w:rsid w:val="00713C8C"/>
    <w:rsid w:val="00713FA7"/>
    <w:rsid w:val="007146F7"/>
    <w:rsid w:val="007147E0"/>
    <w:rsid w:val="00714DD0"/>
    <w:rsid w:val="00715337"/>
    <w:rsid w:val="0071599B"/>
    <w:rsid w:val="00715CF7"/>
    <w:rsid w:val="00717443"/>
    <w:rsid w:val="0071761B"/>
    <w:rsid w:val="00717F5E"/>
    <w:rsid w:val="0072059C"/>
    <w:rsid w:val="00721AF0"/>
    <w:rsid w:val="00721E29"/>
    <w:rsid w:val="00722233"/>
    <w:rsid w:val="0072237F"/>
    <w:rsid w:val="00722E74"/>
    <w:rsid w:val="0072367A"/>
    <w:rsid w:val="00723762"/>
    <w:rsid w:val="00724179"/>
    <w:rsid w:val="00724A3E"/>
    <w:rsid w:val="00724E55"/>
    <w:rsid w:val="0072511F"/>
    <w:rsid w:val="00727127"/>
    <w:rsid w:val="007274DC"/>
    <w:rsid w:val="007277FD"/>
    <w:rsid w:val="00727B24"/>
    <w:rsid w:val="00730E8B"/>
    <w:rsid w:val="007311F2"/>
    <w:rsid w:val="00731243"/>
    <w:rsid w:val="00731EBB"/>
    <w:rsid w:val="00732FFF"/>
    <w:rsid w:val="00733C2E"/>
    <w:rsid w:val="00734597"/>
    <w:rsid w:val="007345A5"/>
    <w:rsid w:val="00734FB6"/>
    <w:rsid w:val="00735168"/>
    <w:rsid w:val="00735D3B"/>
    <w:rsid w:val="00736026"/>
    <w:rsid w:val="0074019A"/>
    <w:rsid w:val="007411AF"/>
    <w:rsid w:val="00741337"/>
    <w:rsid w:val="0074159F"/>
    <w:rsid w:val="00742EE7"/>
    <w:rsid w:val="007432C9"/>
    <w:rsid w:val="00743679"/>
    <w:rsid w:val="007446B0"/>
    <w:rsid w:val="0074475B"/>
    <w:rsid w:val="00744BC3"/>
    <w:rsid w:val="007453E0"/>
    <w:rsid w:val="00745484"/>
    <w:rsid w:val="00745C3A"/>
    <w:rsid w:val="00746F47"/>
    <w:rsid w:val="00746FE5"/>
    <w:rsid w:val="00747253"/>
    <w:rsid w:val="007472C2"/>
    <w:rsid w:val="00747359"/>
    <w:rsid w:val="00747F17"/>
    <w:rsid w:val="007502DA"/>
    <w:rsid w:val="00751094"/>
    <w:rsid w:val="007516E0"/>
    <w:rsid w:val="00752E55"/>
    <w:rsid w:val="00753E97"/>
    <w:rsid w:val="00754071"/>
    <w:rsid w:val="00754EC5"/>
    <w:rsid w:val="0075503A"/>
    <w:rsid w:val="007550DE"/>
    <w:rsid w:val="007562D8"/>
    <w:rsid w:val="00756759"/>
    <w:rsid w:val="00756B7A"/>
    <w:rsid w:val="00757027"/>
    <w:rsid w:val="00757561"/>
    <w:rsid w:val="00757ED6"/>
    <w:rsid w:val="00757FBB"/>
    <w:rsid w:val="007605CF"/>
    <w:rsid w:val="00761018"/>
    <w:rsid w:val="007610D6"/>
    <w:rsid w:val="0076166F"/>
    <w:rsid w:val="00762338"/>
    <w:rsid w:val="00762458"/>
    <w:rsid w:val="00762AA5"/>
    <w:rsid w:val="0076460D"/>
    <w:rsid w:val="00764FC6"/>
    <w:rsid w:val="00765639"/>
    <w:rsid w:val="00766A40"/>
    <w:rsid w:val="00766D7C"/>
    <w:rsid w:val="0076748E"/>
    <w:rsid w:val="007674D5"/>
    <w:rsid w:val="00767C4F"/>
    <w:rsid w:val="0077117E"/>
    <w:rsid w:val="007723E0"/>
    <w:rsid w:val="0077296E"/>
    <w:rsid w:val="00773577"/>
    <w:rsid w:val="00773A8F"/>
    <w:rsid w:val="00773DCE"/>
    <w:rsid w:val="00773E9C"/>
    <w:rsid w:val="00773F5B"/>
    <w:rsid w:val="00774918"/>
    <w:rsid w:val="00774AA7"/>
    <w:rsid w:val="00774D0C"/>
    <w:rsid w:val="00775A1D"/>
    <w:rsid w:val="00776063"/>
    <w:rsid w:val="0077634E"/>
    <w:rsid w:val="007776F4"/>
    <w:rsid w:val="0078112C"/>
    <w:rsid w:val="007833E8"/>
    <w:rsid w:val="00783888"/>
    <w:rsid w:val="00783937"/>
    <w:rsid w:val="0078506B"/>
    <w:rsid w:val="00785370"/>
    <w:rsid w:val="00785696"/>
    <w:rsid w:val="00785DF3"/>
    <w:rsid w:val="0078660B"/>
    <w:rsid w:val="007874D2"/>
    <w:rsid w:val="0078764E"/>
    <w:rsid w:val="00787A3C"/>
    <w:rsid w:val="00790650"/>
    <w:rsid w:val="007906BF"/>
    <w:rsid w:val="007911EB"/>
    <w:rsid w:val="00791583"/>
    <w:rsid w:val="00791BA2"/>
    <w:rsid w:val="007921FB"/>
    <w:rsid w:val="00792542"/>
    <w:rsid w:val="00792C30"/>
    <w:rsid w:val="00792DEC"/>
    <w:rsid w:val="007935F9"/>
    <w:rsid w:val="00793ACA"/>
    <w:rsid w:val="00793B82"/>
    <w:rsid w:val="00793D9A"/>
    <w:rsid w:val="0079494E"/>
    <w:rsid w:val="00794F10"/>
    <w:rsid w:val="007950C3"/>
    <w:rsid w:val="007952E7"/>
    <w:rsid w:val="00795981"/>
    <w:rsid w:val="00795A4C"/>
    <w:rsid w:val="007A009E"/>
    <w:rsid w:val="007A2579"/>
    <w:rsid w:val="007A2999"/>
    <w:rsid w:val="007A2A09"/>
    <w:rsid w:val="007A328F"/>
    <w:rsid w:val="007A3831"/>
    <w:rsid w:val="007A3AA7"/>
    <w:rsid w:val="007A498C"/>
    <w:rsid w:val="007A4AE5"/>
    <w:rsid w:val="007A5859"/>
    <w:rsid w:val="007A6A05"/>
    <w:rsid w:val="007A6C94"/>
    <w:rsid w:val="007A6DB2"/>
    <w:rsid w:val="007A740F"/>
    <w:rsid w:val="007A79F9"/>
    <w:rsid w:val="007A7F3C"/>
    <w:rsid w:val="007B1AAA"/>
    <w:rsid w:val="007B1B44"/>
    <w:rsid w:val="007B282E"/>
    <w:rsid w:val="007B2CE0"/>
    <w:rsid w:val="007B35F9"/>
    <w:rsid w:val="007B42B7"/>
    <w:rsid w:val="007B4365"/>
    <w:rsid w:val="007B44E6"/>
    <w:rsid w:val="007B5686"/>
    <w:rsid w:val="007B57ED"/>
    <w:rsid w:val="007B7A2B"/>
    <w:rsid w:val="007B7E7B"/>
    <w:rsid w:val="007C0EDD"/>
    <w:rsid w:val="007C15D2"/>
    <w:rsid w:val="007C2F7E"/>
    <w:rsid w:val="007C3738"/>
    <w:rsid w:val="007C3CA9"/>
    <w:rsid w:val="007C3F8E"/>
    <w:rsid w:val="007C4FCA"/>
    <w:rsid w:val="007C50D7"/>
    <w:rsid w:val="007C5664"/>
    <w:rsid w:val="007C6057"/>
    <w:rsid w:val="007C6916"/>
    <w:rsid w:val="007C719A"/>
    <w:rsid w:val="007C7C96"/>
    <w:rsid w:val="007D1047"/>
    <w:rsid w:val="007D3413"/>
    <w:rsid w:val="007D3B80"/>
    <w:rsid w:val="007D3C5F"/>
    <w:rsid w:val="007D41FE"/>
    <w:rsid w:val="007D42FC"/>
    <w:rsid w:val="007D4899"/>
    <w:rsid w:val="007D48EF"/>
    <w:rsid w:val="007D4F21"/>
    <w:rsid w:val="007D51C5"/>
    <w:rsid w:val="007D53A5"/>
    <w:rsid w:val="007D55D6"/>
    <w:rsid w:val="007D63CB"/>
    <w:rsid w:val="007D6917"/>
    <w:rsid w:val="007E050E"/>
    <w:rsid w:val="007E0606"/>
    <w:rsid w:val="007E1F2A"/>
    <w:rsid w:val="007E2450"/>
    <w:rsid w:val="007E2A80"/>
    <w:rsid w:val="007E2B1E"/>
    <w:rsid w:val="007E3227"/>
    <w:rsid w:val="007E4D13"/>
    <w:rsid w:val="007E5659"/>
    <w:rsid w:val="007E5BD9"/>
    <w:rsid w:val="007E6C46"/>
    <w:rsid w:val="007F0372"/>
    <w:rsid w:val="007F08A3"/>
    <w:rsid w:val="007F10CD"/>
    <w:rsid w:val="007F23EF"/>
    <w:rsid w:val="007F34AF"/>
    <w:rsid w:val="007F39FE"/>
    <w:rsid w:val="007F4069"/>
    <w:rsid w:val="007F417D"/>
    <w:rsid w:val="007F5641"/>
    <w:rsid w:val="007F5830"/>
    <w:rsid w:val="007F5B40"/>
    <w:rsid w:val="007F5D58"/>
    <w:rsid w:val="007F6E44"/>
    <w:rsid w:val="007F75E6"/>
    <w:rsid w:val="007F7E58"/>
    <w:rsid w:val="007F7E5F"/>
    <w:rsid w:val="008017F9"/>
    <w:rsid w:val="00801873"/>
    <w:rsid w:val="00803036"/>
    <w:rsid w:val="00803212"/>
    <w:rsid w:val="008035E3"/>
    <w:rsid w:val="00803AA5"/>
    <w:rsid w:val="0080427F"/>
    <w:rsid w:val="008044D8"/>
    <w:rsid w:val="00804F13"/>
    <w:rsid w:val="00805041"/>
    <w:rsid w:val="00805231"/>
    <w:rsid w:val="008053C5"/>
    <w:rsid w:val="00805D01"/>
    <w:rsid w:val="00805FD6"/>
    <w:rsid w:val="00806D14"/>
    <w:rsid w:val="008074EB"/>
    <w:rsid w:val="0080783D"/>
    <w:rsid w:val="008108F8"/>
    <w:rsid w:val="00810DCE"/>
    <w:rsid w:val="008116D3"/>
    <w:rsid w:val="008130A7"/>
    <w:rsid w:val="00813384"/>
    <w:rsid w:val="00815071"/>
    <w:rsid w:val="008157EC"/>
    <w:rsid w:val="00815F25"/>
    <w:rsid w:val="00816576"/>
    <w:rsid w:val="00816EDD"/>
    <w:rsid w:val="008173F0"/>
    <w:rsid w:val="0081776F"/>
    <w:rsid w:val="00817902"/>
    <w:rsid w:val="008179C8"/>
    <w:rsid w:val="00820251"/>
    <w:rsid w:val="008206A8"/>
    <w:rsid w:val="00821563"/>
    <w:rsid w:val="0082205D"/>
    <w:rsid w:val="00822A00"/>
    <w:rsid w:val="00823122"/>
    <w:rsid w:val="00823C58"/>
    <w:rsid w:val="008243B4"/>
    <w:rsid w:val="00824407"/>
    <w:rsid w:val="0082462D"/>
    <w:rsid w:val="00824E80"/>
    <w:rsid w:val="0082616A"/>
    <w:rsid w:val="00830256"/>
    <w:rsid w:val="0083115D"/>
    <w:rsid w:val="00831BC4"/>
    <w:rsid w:val="00831E99"/>
    <w:rsid w:val="00831EB6"/>
    <w:rsid w:val="00833E07"/>
    <w:rsid w:val="00833F8D"/>
    <w:rsid w:val="00835524"/>
    <w:rsid w:val="00835C1B"/>
    <w:rsid w:val="00836DC3"/>
    <w:rsid w:val="00836E40"/>
    <w:rsid w:val="008405B4"/>
    <w:rsid w:val="008420EB"/>
    <w:rsid w:val="0084255E"/>
    <w:rsid w:val="00842E49"/>
    <w:rsid w:val="00843625"/>
    <w:rsid w:val="0084368E"/>
    <w:rsid w:val="0084382C"/>
    <w:rsid w:val="0084394D"/>
    <w:rsid w:val="0084398C"/>
    <w:rsid w:val="00843AF8"/>
    <w:rsid w:val="008446B4"/>
    <w:rsid w:val="00844943"/>
    <w:rsid w:val="0084656B"/>
    <w:rsid w:val="00847645"/>
    <w:rsid w:val="008502CB"/>
    <w:rsid w:val="00851BAE"/>
    <w:rsid w:val="00852734"/>
    <w:rsid w:val="00852741"/>
    <w:rsid w:val="00853623"/>
    <w:rsid w:val="008538D5"/>
    <w:rsid w:val="00853E7A"/>
    <w:rsid w:val="00853F38"/>
    <w:rsid w:val="008545D6"/>
    <w:rsid w:val="00855252"/>
    <w:rsid w:val="0085594A"/>
    <w:rsid w:val="008567B5"/>
    <w:rsid w:val="008569C1"/>
    <w:rsid w:val="00856D0B"/>
    <w:rsid w:val="00856DEC"/>
    <w:rsid w:val="00856F02"/>
    <w:rsid w:val="00856F23"/>
    <w:rsid w:val="00856FF8"/>
    <w:rsid w:val="00861A90"/>
    <w:rsid w:val="00862BA1"/>
    <w:rsid w:val="00862BFE"/>
    <w:rsid w:val="00863B9E"/>
    <w:rsid w:val="00864D77"/>
    <w:rsid w:val="0086757D"/>
    <w:rsid w:val="0086773A"/>
    <w:rsid w:val="00867A1E"/>
    <w:rsid w:val="008703D8"/>
    <w:rsid w:val="00872455"/>
    <w:rsid w:val="00872FD8"/>
    <w:rsid w:val="00873396"/>
    <w:rsid w:val="008737AF"/>
    <w:rsid w:val="008740B0"/>
    <w:rsid w:val="00874B37"/>
    <w:rsid w:val="00874B47"/>
    <w:rsid w:val="00874E72"/>
    <w:rsid w:val="00875B23"/>
    <w:rsid w:val="008773ED"/>
    <w:rsid w:val="0087750B"/>
    <w:rsid w:val="00880636"/>
    <w:rsid w:val="00880817"/>
    <w:rsid w:val="00881121"/>
    <w:rsid w:val="008814F4"/>
    <w:rsid w:val="00882BFE"/>
    <w:rsid w:val="00883798"/>
    <w:rsid w:val="00883AAB"/>
    <w:rsid w:val="00883D91"/>
    <w:rsid w:val="00883E4B"/>
    <w:rsid w:val="008856BA"/>
    <w:rsid w:val="00885991"/>
    <w:rsid w:val="00885FE0"/>
    <w:rsid w:val="00886038"/>
    <w:rsid w:val="008861D9"/>
    <w:rsid w:val="008863B1"/>
    <w:rsid w:val="00886A17"/>
    <w:rsid w:val="00886C22"/>
    <w:rsid w:val="0089024B"/>
    <w:rsid w:val="00890663"/>
    <w:rsid w:val="00890E80"/>
    <w:rsid w:val="0089166B"/>
    <w:rsid w:val="00892C72"/>
    <w:rsid w:val="00892D5B"/>
    <w:rsid w:val="0089343F"/>
    <w:rsid w:val="00893B3D"/>
    <w:rsid w:val="00894052"/>
    <w:rsid w:val="008968B2"/>
    <w:rsid w:val="00896A27"/>
    <w:rsid w:val="00896FCD"/>
    <w:rsid w:val="008975B2"/>
    <w:rsid w:val="008A035A"/>
    <w:rsid w:val="008A1206"/>
    <w:rsid w:val="008A1974"/>
    <w:rsid w:val="008A331A"/>
    <w:rsid w:val="008A3374"/>
    <w:rsid w:val="008A4E76"/>
    <w:rsid w:val="008A53C7"/>
    <w:rsid w:val="008A5673"/>
    <w:rsid w:val="008A56DB"/>
    <w:rsid w:val="008A5AED"/>
    <w:rsid w:val="008A649D"/>
    <w:rsid w:val="008A7529"/>
    <w:rsid w:val="008B20EF"/>
    <w:rsid w:val="008B2692"/>
    <w:rsid w:val="008B2837"/>
    <w:rsid w:val="008B2C0F"/>
    <w:rsid w:val="008B38E4"/>
    <w:rsid w:val="008B5A53"/>
    <w:rsid w:val="008B5ABA"/>
    <w:rsid w:val="008B6B3B"/>
    <w:rsid w:val="008C037C"/>
    <w:rsid w:val="008C1463"/>
    <w:rsid w:val="008C26DE"/>
    <w:rsid w:val="008C2B7A"/>
    <w:rsid w:val="008C2F99"/>
    <w:rsid w:val="008C38F6"/>
    <w:rsid w:val="008C3C66"/>
    <w:rsid w:val="008C5EC3"/>
    <w:rsid w:val="008C60B5"/>
    <w:rsid w:val="008C6452"/>
    <w:rsid w:val="008C653B"/>
    <w:rsid w:val="008C6D36"/>
    <w:rsid w:val="008C6D9B"/>
    <w:rsid w:val="008C75E5"/>
    <w:rsid w:val="008D02FB"/>
    <w:rsid w:val="008D0ACE"/>
    <w:rsid w:val="008D0F0D"/>
    <w:rsid w:val="008D2078"/>
    <w:rsid w:val="008D2180"/>
    <w:rsid w:val="008D2342"/>
    <w:rsid w:val="008D248E"/>
    <w:rsid w:val="008D29CB"/>
    <w:rsid w:val="008D319C"/>
    <w:rsid w:val="008D3886"/>
    <w:rsid w:val="008D4B08"/>
    <w:rsid w:val="008D51B7"/>
    <w:rsid w:val="008D5C7D"/>
    <w:rsid w:val="008D5C8C"/>
    <w:rsid w:val="008D5DE5"/>
    <w:rsid w:val="008D5F63"/>
    <w:rsid w:val="008D62F2"/>
    <w:rsid w:val="008D6F67"/>
    <w:rsid w:val="008E053D"/>
    <w:rsid w:val="008E1793"/>
    <w:rsid w:val="008E1DB7"/>
    <w:rsid w:val="008E258E"/>
    <w:rsid w:val="008E2829"/>
    <w:rsid w:val="008E2B34"/>
    <w:rsid w:val="008E33C6"/>
    <w:rsid w:val="008E37EE"/>
    <w:rsid w:val="008E38F7"/>
    <w:rsid w:val="008E4277"/>
    <w:rsid w:val="008E43C4"/>
    <w:rsid w:val="008E459D"/>
    <w:rsid w:val="008E465E"/>
    <w:rsid w:val="008E49E0"/>
    <w:rsid w:val="008E56F6"/>
    <w:rsid w:val="008E581A"/>
    <w:rsid w:val="008E6211"/>
    <w:rsid w:val="008E6484"/>
    <w:rsid w:val="008E6EEF"/>
    <w:rsid w:val="008E7B01"/>
    <w:rsid w:val="008F087F"/>
    <w:rsid w:val="008F0ADF"/>
    <w:rsid w:val="008F1FE9"/>
    <w:rsid w:val="008F21D7"/>
    <w:rsid w:val="008F28D8"/>
    <w:rsid w:val="008F2CC4"/>
    <w:rsid w:val="008F37E6"/>
    <w:rsid w:val="008F38DA"/>
    <w:rsid w:val="008F3D01"/>
    <w:rsid w:val="008F43C4"/>
    <w:rsid w:val="008F4D32"/>
    <w:rsid w:val="008F5C99"/>
    <w:rsid w:val="008F60F0"/>
    <w:rsid w:val="008F6308"/>
    <w:rsid w:val="008F6A97"/>
    <w:rsid w:val="008F6ABC"/>
    <w:rsid w:val="008F6D32"/>
    <w:rsid w:val="008F75A0"/>
    <w:rsid w:val="00900256"/>
    <w:rsid w:val="009012EA"/>
    <w:rsid w:val="00901569"/>
    <w:rsid w:val="00901C8C"/>
    <w:rsid w:val="00901D60"/>
    <w:rsid w:val="009022AF"/>
    <w:rsid w:val="009031E7"/>
    <w:rsid w:val="00903523"/>
    <w:rsid w:val="00903D29"/>
    <w:rsid w:val="00903E56"/>
    <w:rsid w:val="009040E3"/>
    <w:rsid w:val="009041AC"/>
    <w:rsid w:val="009047DC"/>
    <w:rsid w:val="00905727"/>
    <w:rsid w:val="0090597B"/>
    <w:rsid w:val="009061D1"/>
    <w:rsid w:val="00906360"/>
    <w:rsid w:val="009073C3"/>
    <w:rsid w:val="009073C7"/>
    <w:rsid w:val="0090769C"/>
    <w:rsid w:val="009077AA"/>
    <w:rsid w:val="009105ED"/>
    <w:rsid w:val="00911700"/>
    <w:rsid w:val="009122DA"/>
    <w:rsid w:val="0091299C"/>
    <w:rsid w:val="00912B8E"/>
    <w:rsid w:val="00912D2F"/>
    <w:rsid w:val="00913ADB"/>
    <w:rsid w:val="00913C64"/>
    <w:rsid w:val="00913EE4"/>
    <w:rsid w:val="00913F14"/>
    <w:rsid w:val="00913F69"/>
    <w:rsid w:val="009160E0"/>
    <w:rsid w:val="00916336"/>
    <w:rsid w:val="009165BE"/>
    <w:rsid w:val="00917618"/>
    <w:rsid w:val="009203CD"/>
    <w:rsid w:val="00920EB1"/>
    <w:rsid w:val="0092139E"/>
    <w:rsid w:val="00921676"/>
    <w:rsid w:val="0092189D"/>
    <w:rsid w:val="00921BB6"/>
    <w:rsid w:val="00922FE7"/>
    <w:rsid w:val="00923434"/>
    <w:rsid w:val="00923554"/>
    <w:rsid w:val="00923613"/>
    <w:rsid w:val="00925259"/>
    <w:rsid w:val="009256C3"/>
    <w:rsid w:val="00925A0F"/>
    <w:rsid w:val="00925FF8"/>
    <w:rsid w:val="0092626C"/>
    <w:rsid w:val="00926365"/>
    <w:rsid w:val="009263B1"/>
    <w:rsid w:val="00926BA5"/>
    <w:rsid w:val="00927747"/>
    <w:rsid w:val="00927775"/>
    <w:rsid w:val="009277E7"/>
    <w:rsid w:val="009278DC"/>
    <w:rsid w:val="009279F6"/>
    <w:rsid w:val="00927FAE"/>
    <w:rsid w:val="009305DC"/>
    <w:rsid w:val="00931D0C"/>
    <w:rsid w:val="00931E08"/>
    <w:rsid w:val="009321A0"/>
    <w:rsid w:val="009339CC"/>
    <w:rsid w:val="00935240"/>
    <w:rsid w:val="009359CE"/>
    <w:rsid w:val="009366F1"/>
    <w:rsid w:val="0093750B"/>
    <w:rsid w:val="0093773E"/>
    <w:rsid w:val="0093794F"/>
    <w:rsid w:val="00940244"/>
    <w:rsid w:val="00941274"/>
    <w:rsid w:val="00941929"/>
    <w:rsid w:val="009425D9"/>
    <w:rsid w:val="00942AD9"/>
    <w:rsid w:val="0094379B"/>
    <w:rsid w:val="00943982"/>
    <w:rsid w:val="0094409D"/>
    <w:rsid w:val="00944C2F"/>
    <w:rsid w:val="00945306"/>
    <w:rsid w:val="009458DB"/>
    <w:rsid w:val="00945EDB"/>
    <w:rsid w:val="009477CE"/>
    <w:rsid w:val="00947B49"/>
    <w:rsid w:val="0095066E"/>
    <w:rsid w:val="009506D3"/>
    <w:rsid w:val="0095098F"/>
    <w:rsid w:val="00950BD7"/>
    <w:rsid w:val="0095190D"/>
    <w:rsid w:val="00952014"/>
    <w:rsid w:val="00954167"/>
    <w:rsid w:val="009541CE"/>
    <w:rsid w:val="00954326"/>
    <w:rsid w:val="00957EF6"/>
    <w:rsid w:val="00961E94"/>
    <w:rsid w:val="00962500"/>
    <w:rsid w:val="00962B73"/>
    <w:rsid w:val="00962BA9"/>
    <w:rsid w:val="00963016"/>
    <w:rsid w:val="009635EB"/>
    <w:rsid w:val="00963666"/>
    <w:rsid w:val="00963B1F"/>
    <w:rsid w:val="00963E85"/>
    <w:rsid w:val="00964301"/>
    <w:rsid w:val="00964423"/>
    <w:rsid w:val="0096444F"/>
    <w:rsid w:val="00964821"/>
    <w:rsid w:val="00964F58"/>
    <w:rsid w:val="00965188"/>
    <w:rsid w:val="0096547B"/>
    <w:rsid w:val="009658EE"/>
    <w:rsid w:val="00965DC0"/>
    <w:rsid w:val="00966E4E"/>
    <w:rsid w:val="009675BF"/>
    <w:rsid w:val="0096773C"/>
    <w:rsid w:val="0097027A"/>
    <w:rsid w:val="009710CC"/>
    <w:rsid w:val="00973390"/>
    <w:rsid w:val="00973A2F"/>
    <w:rsid w:val="0097494D"/>
    <w:rsid w:val="00974A20"/>
    <w:rsid w:val="00974E99"/>
    <w:rsid w:val="00974F0E"/>
    <w:rsid w:val="00974F1A"/>
    <w:rsid w:val="00975C71"/>
    <w:rsid w:val="0097625F"/>
    <w:rsid w:val="009769F3"/>
    <w:rsid w:val="00976AD0"/>
    <w:rsid w:val="00976B6A"/>
    <w:rsid w:val="00977414"/>
    <w:rsid w:val="0098049A"/>
    <w:rsid w:val="00980E6C"/>
    <w:rsid w:val="0098119E"/>
    <w:rsid w:val="00981290"/>
    <w:rsid w:val="009812C6"/>
    <w:rsid w:val="009814EA"/>
    <w:rsid w:val="009821B2"/>
    <w:rsid w:val="00982629"/>
    <w:rsid w:val="009827F5"/>
    <w:rsid w:val="00982C1F"/>
    <w:rsid w:val="00982E0D"/>
    <w:rsid w:val="00984A11"/>
    <w:rsid w:val="0098501D"/>
    <w:rsid w:val="00985BDB"/>
    <w:rsid w:val="009863EB"/>
    <w:rsid w:val="00986E71"/>
    <w:rsid w:val="00987429"/>
    <w:rsid w:val="009879B6"/>
    <w:rsid w:val="00987AC2"/>
    <w:rsid w:val="00990216"/>
    <w:rsid w:val="009913B8"/>
    <w:rsid w:val="00994C7B"/>
    <w:rsid w:val="00995314"/>
    <w:rsid w:val="00995724"/>
    <w:rsid w:val="00995A84"/>
    <w:rsid w:val="00997BA7"/>
    <w:rsid w:val="009A05DC"/>
    <w:rsid w:val="009A0CC5"/>
    <w:rsid w:val="009A1146"/>
    <w:rsid w:val="009A1CA8"/>
    <w:rsid w:val="009A2480"/>
    <w:rsid w:val="009A2A0C"/>
    <w:rsid w:val="009A2CA4"/>
    <w:rsid w:val="009A450B"/>
    <w:rsid w:val="009A4518"/>
    <w:rsid w:val="009A4FA7"/>
    <w:rsid w:val="009A5643"/>
    <w:rsid w:val="009A5894"/>
    <w:rsid w:val="009A6010"/>
    <w:rsid w:val="009A6BE2"/>
    <w:rsid w:val="009A6E13"/>
    <w:rsid w:val="009A7F8B"/>
    <w:rsid w:val="009B0BE8"/>
    <w:rsid w:val="009B27E4"/>
    <w:rsid w:val="009B2AC4"/>
    <w:rsid w:val="009B2BB1"/>
    <w:rsid w:val="009B3933"/>
    <w:rsid w:val="009B3AC8"/>
    <w:rsid w:val="009B3CFA"/>
    <w:rsid w:val="009B3EC2"/>
    <w:rsid w:val="009B408A"/>
    <w:rsid w:val="009B42C1"/>
    <w:rsid w:val="009B5D56"/>
    <w:rsid w:val="009B5FDF"/>
    <w:rsid w:val="009B6198"/>
    <w:rsid w:val="009B6235"/>
    <w:rsid w:val="009B72A4"/>
    <w:rsid w:val="009B73D6"/>
    <w:rsid w:val="009B7566"/>
    <w:rsid w:val="009C0238"/>
    <w:rsid w:val="009C06AD"/>
    <w:rsid w:val="009C1BC9"/>
    <w:rsid w:val="009C20DA"/>
    <w:rsid w:val="009C313A"/>
    <w:rsid w:val="009C37A2"/>
    <w:rsid w:val="009C4C36"/>
    <w:rsid w:val="009C4F0C"/>
    <w:rsid w:val="009C62F1"/>
    <w:rsid w:val="009C768C"/>
    <w:rsid w:val="009D0736"/>
    <w:rsid w:val="009D10B9"/>
    <w:rsid w:val="009D11F5"/>
    <w:rsid w:val="009D1648"/>
    <w:rsid w:val="009D259C"/>
    <w:rsid w:val="009D2EAF"/>
    <w:rsid w:val="009D3AA1"/>
    <w:rsid w:val="009D4B0D"/>
    <w:rsid w:val="009D5DD7"/>
    <w:rsid w:val="009D69F8"/>
    <w:rsid w:val="009D739D"/>
    <w:rsid w:val="009D7C78"/>
    <w:rsid w:val="009E05EC"/>
    <w:rsid w:val="009E05F4"/>
    <w:rsid w:val="009E06F7"/>
    <w:rsid w:val="009E10E6"/>
    <w:rsid w:val="009E11FF"/>
    <w:rsid w:val="009E20C8"/>
    <w:rsid w:val="009E2B9A"/>
    <w:rsid w:val="009E2BCB"/>
    <w:rsid w:val="009E2FCD"/>
    <w:rsid w:val="009E36D5"/>
    <w:rsid w:val="009E4185"/>
    <w:rsid w:val="009E4634"/>
    <w:rsid w:val="009E4A48"/>
    <w:rsid w:val="009E4EDA"/>
    <w:rsid w:val="009E4F1F"/>
    <w:rsid w:val="009E5DA3"/>
    <w:rsid w:val="009E60D4"/>
    <w:rsid w:val="009E626C"/>
    <w:rsid w:val="009E7D79"/>
    <w:rsid w:val="009F0357"/>
    <w:rsid w:val="009F0A77"/>
    <w:rsid w:val="009F0C9C"/>
    <w:rsid w:val="009F0CFA"/>
    <w:rsid w:val="009F233E"/>
    <w:rsid w:val="009F2466"/>
    <w:rsid w:val="009F2AE2"/>
    <w:rsid w:val="009F3468"/>
    <w:rsid w:val="009F380A"/>
    <w:rsid w:val="009F47E2"/>
    <w:rsid w:val="009F4940"/>
    <w:rsid w:val="009F5439"/>
    <w:rsid w:val="009F6070"/>
    <w:rsid w:val="009F617F"/>
    <w:rsid w:val="009F6374"/>
    <w:rsid w:val="009F6B1B"/>
    <w:rsid w:val="009F7F4F"/>
    <w:rsid w:val="00A00278"/>
    <w:rsid w:val="00A009A1"/>
    <w:rsid w:val="00A00A2F"/>
    <w:rsid w:val="00A00C85"/>
    <w:rsid w:val="00A01076"/>
    <w:rsid w:val="00A01098"/>
    <w:rsid w:val="00A0410A"/>
    <w:rsid w:val="00A049B2"/>
    <w:rsid w:val="00A04C22"/>
    <w:rsid w:val="00A05607"/>
    <w:rsid w:val="00A06E1C"/>
    <w:rsid w:val="00A07462"/>
    <w:rsid w:val="00A076CD"/>
    <w:rsid w:val="00A07AB1"/>
    <w:rsid w:val="00A07D95"/>
    <w:rsid w:val="00A11635"/>
    <w:rsid w:val="00A11910"/>
    <w:rsid w:val="00A11A1D"/>
    <w:rsid w:val="00A11C7D"/>
    <w:rsid w:val="00A12D3B"/>
    <w:rsid w:val="00A1308F"/>
    <w:rsid w:val="00A134A1"/>
    <w:rsid w:val="00A13993"/>
    <w:rsid w:val="00A13A2D"/>
    <w:rsid w:val="00A1738C"/>
    <w:rsid w:val="00A175ED"/>
    <w:rsid w:val="00A17A72"/>
    <w:rsid w:val="00A20DBD"/>
    <w:rsid w:val="00A2109B"/>
    <w:rsid w:val="00A22A87"/>
    <w:rsid w:val="00A23033"/>
    <w:rsid w:val="00A23586"/>
    <w:rsid w:val="00A23680"/>
    <w:rsid w:val="00A242B3"/>
    <w:rsid w:val="00A249C3"/>
    <w:rsid w:val="00A2582B"/>
    <w:rsid w:val="00A26BBB"/>
    <w:rsid w:val="00A276BA"/>
    <w:rsid w:val="00A27AE7"/>
    <w:rsid w:val="00A27D37"/>
    <w:rsid w:val="00A30310"/>
    <w:rsid w:val="00A306B0"/>
    <w:rsid w:val="00A30AED"/>
    <w:rsid w:val="00A30E63"/>
    <w:rsid w:val="00A30FCD"/>
    <w:rsid w:val="00A31AB5"/>
    <w:rsid w:val="00A32492"/>
    <w:rsid w:val="00A32B9A"/>
    <w:rsid w:val="00A3334D"/>
    <w:rsid w:val="00A33C8B"/>
    <w:rsid w:val="00A359BF"/>
    <w:rsid w:val="00A3675A"/>
    <w:rsid w:val="00A379DB"/>
    <w:rsid w:val="00A40578"/>
    <w:rsid w:val="00A4064A"/>
    <w:rsid w:val="00A4072E"/>
    <w:rsid w:val="00A40BC6"/>
    <w:rsid w:val="00A41A6B"/>
    <w:rsid w:val="00A4253C"/>
    <w:rsid w:val="00A42ACA"/>
    <w:rsid w:val="00A42C9B"/>
    <w:rsid w:val="00A435E6"/>
    <w:rsid w:val="00A44A66"/>
    <w:rsid w:val="00A4560F"/>
    <w:rsid w:val="00A462C9"/>
    <w:rsid w:val="00A469F8"/>
    <w:rsid w:val="00A46A74"/>
    <w:rsid w:val="00A47442"/>
    <w:rsid w:val="00A47E3B"/>
    <w:rsid w:val="00A5108D"/>
    <w:rsid w:val="00A515E2"/>
    <w:rsid w:val="00A517F9"/>
    <w:rsid w:val="00A51A11"/>
    <w:rsid w:val="00A51DB6"/>
    <w:rsid w:val="00A52045"/>
    <w:rsid w:val="00A52D60"/>
    <w:rsid w:val="00A52FB0"/>
    <w:rsid w:val="00A53084"/>
    <w:rsid w:val="00A53194"/>
    <w:rsid w:val="00A53B3E"/>
    <w:rsid w:val="00A5420C"/>
    <w:rsid w:val="00A54914"/>
    <w:rsid w:val="00A551E8"/>
    <w:rsid w:val="00A55B11"/>
    <w:rsid w:val="00A57496"/>
    <w:rsid w:val="00A57800"/>
    <w:rsid w:val="00A60110"/>
    <w:rsid w:val="00A603CB"/>
    <w:rsid w:val="00A60A6F"/>
    <w:rsid w:val="00A615EB"/>
    <w:rsid w:val="00A61961"/>
    <w:rsid w:val="00A620DC"/>
    <w:rsid w:val="00A6265D"/>
    <w:rsid w:val="00A62AF5"/>
    <w:rsid w:val="00A62B8B"/>
    <w:rsid w:val="00A63262"/>
    <w:rsid w:val="00A63A2A"/>
    <w:rsid w:val="00A63BFF"/>
    <w:rsid w:val="00A64F56"/>
    <w:rsid w:val="00A650FB"/>
    <w:rsid w:val="00A65641"/>
    <w:rsid w:val="00A65EE4"/>
    <w:rsid w:val="00A70CCB"/>
    <w:rsid w:val="00A7199C"/>
    <w:rsid w:val="00A71F8A"/>
    <w:rsid w:val="00A72057"/>
    <w:rsid w:val="00A73B2C"/>
    <w:rsid w:val="00A73D2F"/>
    <w:rsid w:val="00A744D6"/>
    <w:rsid w:val="00A74572"/>
    <w:rsid w:val="00A74908"/>
    <w:rsid w:val="00A74BB8"/>
    <w:rsid w:val="00A74E97"/>
    <w:rsid w:val="00A75500"/>
    <w:rsid w:val="00A76B57"/>
    <w:rsid w:val="00A76DFE"/>
    <w:rsid w:val="00A76E5E"/>
    <w:rsid w:val="00A77098"/>
    <w:rsid w:val="00A77221"/>
    <w:rsid w:val="00A77F3D"/>
    <w:rsid w:val="00A81756"/>
    <w:rsid w:val="00A8187F"/>
    <w:rsid w:val="00A819B7"/>
    <w:rsid w:val="00A81CEB"/>
    <w:rsid w:val="00A81E76"/>
    <w:rsid w:val="00A83611"/>
    <w:rsid w:val="00A83968"/>
    <w:rsid w:val="00A84083"/>
    <w:rsid w:val="00A843EA"/>
    <w:rsid w:val="00A84AD3"/>
    <w:rsid w:val="00A84CF0"/>
    <w:rsid w:val="00A85509"/>
    <w:rsid w:val="00A85524"/>
    <w:rsid w:val="00A85D6D"/>
    <w:rsid w:val="00A85DCC"/>
    <w:rsid w:val="00A85E2D"/>
    <w:rsid w:val="00A85F9A"/>
    <w:rsid w:val="00A86859"/>
    <w:rsid w:val="00A8751D"/>
    <w:rsid w:val="00A90484"/>
    <w:rsid w:val="00A90D6F"/>
    <w:rsid w:val="00A92505"/>
    <w:rsid w:val="00A9258E"/>
    <w:rsid w:val="00A92F35"/>
    <w:rsid w:val="00A9337D"/>
    <w:rsid w:val="00A936EE"/>
    <w:rsid w:val="00A941FF"/>
    <w:rsid w:val="00A946F6"/>
    <w:rsid w:val="00A94832"/>
    <w:rsid w:val="00A95CC4"/>
    <w:rsid w:val="00A96408"/>
    <w:rsid w:val="00A9663E"/>
    <w:rsid w:val="00A97E7C"/>
    <w:rsid w:val="00AA06A3"/>
    <w:rsid w:val="00AA1186"/>
    <w:rsid w:val="00AA15D1"/>
    <w:rsid w:val="00AA1601"/>
    <w:rsid w:val="00AA1E6E"/>
    <w:rsid w:val="00AA2A9B"/>
    <w:rsid w:val="00AA3A3F"/>
    <w:rsid w:val="00AA4ED3"/>
    <w:rsid w:val="00AA599B"/>
    <w:rsid w:val="00AA678B"/>
    <w:rsid w:val="00AA7490"/>
    <w:rsid w:val="00AB005E"/>
    <w:rsid w:val="00AB06B1"/>
    <w:rsid w:val="00AB0996"/>
    <w:rsid w:val="00AB0B07"/>
    <w:rsid w:val="00AB11E6"/>
    <w:rsid w:val="00AB141A"/>
    <w:rsid w:val="00AB14FF"/>
    <w:rsid w:val="00AB291A"/>
    <w:rsid w:val="00AB2C1A"/>
    <w:rsid w:val="00AB2FAD"/>
    <w:rsid w:val="00AB3CE1"/>
    <w:rsid w:val="00AB5825"/>
    <w:rsid w:val="00AB5DF6"/>
    <w:rsid w:val="00AB5E0D"/>
    <w:rsid w:val="00AB62A8"/>
    <w:rsid w:val="00AB64AC"/>
    <w:rsid w:val="00AB6A32"/>
    <w:rsid w:val="00AB6AD2"/>
    <w:rsid w:val="00AB6AF8"/>
    <w:rsid w:val="00AB7568"/>
    <w:rsid w:val="00AC0807"/>
    <w:rsid w:val="00AC0861"/>
    <w:rsid w:val="00AC0D1C"/>
    <w:rsid w:val="00AC1A37"/>
    <w:rsid w:val="00AC24D6"/>
    <w:rsid w:val="00AC31BA"/>
    <w:rsid w:val="00AC3FDC"/>
    <w:rsid w:val="00AC4876"/>
    <w:rsid w:val="00AC4AB0"/>
    <w:rsid w:val="00AC4B3E"/>
    <w:rsid w:val="00AC5593"/>
    <w:rsid w:val="00AC5E6F"/>
    <w:rsid w:val="00AC76EA"/>
    <w:rsid w:val="00AC770E"/>
    <w:rsid w:val="00AD01FF"/>
    <w:rsid w:val="00AD02C7"/>
    <w:rsid w:val="00AD0943"/>
    <w:rsid w:val="00AD0C59"/>
    <w:rsid w:val="00AD13C5"/>
    <w:rsid w:val="00AD1910"/>
    <w:rsid w:val="00AD1B4B"/>
    <w:rsid w:val="00AD3907"/>
    <w:rsid w:val="00AD42BF"/>
    <w:rsid w:val="00AD4587"/>
    <w:rsid w:val="00AD5605"/>
    <w:rsid w:val="00AD6460"/>
    <w:rsid w:val="00AD6B42"/>
    <w:rsid w:val="00AD6DDA"/>
    <w:rsid w:val="00AD75DB"/>
    <w:rsid w:val="00AD7EE3"/>
    <w:rsid w:val="00AE0081"/>
    <w:rsid w:val="00AE0C76"/>
    <w:rsid w:val="00AE18FE"/>
    <w:rsid w:val="00AE37C8"/>
    <w:rsid w:val="00AE53B5"/>
    <w:rsid w:val="00AE63AC"/>
    <w:rsid w:val="00AE6ECB"/>
    <w:rsid w:val="00AE7105"/>
    <w:rsid w:val="00AE78A0"/>
    <w:rsid w:val="00AE7E3E"/>
    <w:rsid w:val="00AE7F1E"/>
    <w:rsid w:val="00AF00EB"/>
    <w:rsid w:val="00AF027E"/>
    <w:rsid w:val="00AF1185"/>
    <w:rsid w:val="00AF1B99"/>
    <w:rsid w:val="00AF210B"/>
    <w:rsid w:val="00AF28A2"/>
    <w:rsid w:val="00AF2DCD"/>
    <w:rsid w:val="00AF33F8"/>
    <w:rsid w:val="00AF4456"/>
    <w:rsid w:val="00AF5085"/>
    <w:rsid w:val="00AF54F4"/>
    <w:rsid w:val="00AF5A1B"/>
    <w:rsid w:val="00AF5BD9"/>
    <w:rsid w:val="00AF5C21"/>
    <w:rsid w:val="00AF5C2D"/>
    <w:rsid w:val="00AF5D31"/>
    <w:rsid w:val="00AF65C4"/>
    <w:rsid w:val="00AF748D"/>
    <w:rsid w:val="00B0097E"/>
    <w:rsid w:val="00B00A7B"/>
    <w:rsid w:val="00B00BE7"/>
    <w:rsid w:val="00B00C62"/>
    <w:rsid w:val="00B00F89"/>
    <w:rsid w:val="00B01D6A"/>
    <w:rsid w:val="00B02D26"/>
    <w:rsid w:val="00B03098"/>
    <w:rsid w:val="00B039BA"/>
    <w:rsid w:val="00B03E6A"/>
    <w:rsid w:val="00B040D4"/>
    <w:rsid w:val="00B046F7"/>
    <w:rsid w:val="00B05ABA"/>
    <w:rsid w:val="00B064BB"/>
    <w:rsid w:val="00B068F5"/>
    <w:rsid w:val="00B069B7"/>
    <w:rsid w:val="00B073C7"/>
    <w:rsid w:val="00B07446"/>
    <w:rsid w:val="00B07F01"/>
    <w:rsid w:val="00B10E78"/>
    <w:rsid w:val="00B11604"/>
    <w:rsid w:val="00B11EDE"/>
    <w:rsid w:val="00B12635"/>
    <w:rsid w:val="00B1416E"/>
    <w:rsid w:val="00B144FE"/>
    <w:rsid w:val="00B1481D"/>
    <w:rsid w:val="00B14867"/>
    <w:rsid w:val="00B14935"/>
    <w:rsid w:val="00B15723"/>
    <w:rsid w:val="00B161DE"/>
    <w:rsid w:val="00B200D3"/>
    <w:rsid w:val="00B21A8D"/>
    <w:rsid w:val="00B22444"/>
    <w:rsid w:val="00B225E2"/>
    <w:rsid w:val="00B22608"/>
    <w:rsid w:val="00B22983"/>
    <w:rsid w:val="00B23174"/>
    <w:rsid w:val="00B23291"/>
    <w:rsid w:val="00B236C1"/>
    <w:rsid w:val="00B243D7"/>
    <w:rsid w:val="00B24EF1"/>
    <w:rsid w:val="00B25260"/>
    <w:rsid w:val="00B25967"/>
    <w:rsid w:val="00B25A3A"/>
    <w:rsid w:val="00B25DA9"/>
    <w:rsid w:val="00B2651C"/>
    <w:rsid w:val="00B278E6"/>
    <w:rsid w:val="00B27B69"/>
    <w:rsid w:val="00B31003"/>
    <w:rsid w:val="00B314E4"/>
    <w:rsid w:val="00B321AF"/>
    <w:rsid w:val="00B32383"/>
    <w:rsid w:val="00B32E70"/>
    <w:rsid w:val="00B33143"/>
    <w:rsid w:val="00B331D2"/>
    <w:rsid w:val="00B33EE4"/>
    <w:rsid w:val="00B343F3"/>
    <w:rsid w:val="00B34EB6"/>
    <w:rsid w:val="00B363E5"/>
    <w:rsid w:val="00B36505"/>
    <w:rsid w:val="00B369DB"/>
    <w:rsid w:val="00B36AC9"/>
    <w:rsid w:val="00B36EB7"/>
    <w:rsid w:val="00B375D4"/>
    <w:rsid w:val="00B37CFB"/>
    <w:rsid w:val="00B37FD4"/>
    <w:rsid w:val="00B408DF"/>
    <w:rsid w:val="00B41784"/>
    <w:rsid w:val="00B41AFC"/>
    <w:rsid w:val="00B43365"/>
    <w:rsid w:val="00B43BFC"/>
    <w:rsid w:val="00B4529C"/>
    <w:rsid w:val="00B455B1"/>
    <w:rsid w:val="00B46F4E"/>
    <w:rsid w:val="00B47C0E"/>
    <w:rsid w:val="00B47D9C"/>
    <w:rsid w:val="00B50455"/>
    <w:rsid w:val="00B51036"/>
    <w:rsid w:val="00B51346"/>
    <w:rsid w:val="00B52812"/>
    <w:rsid w:val="00B5329D"/>
    <w:rsid w:val="00B53986"/>
    <w:rsid w:val="00B5439B"/>
    <w:rsid w:val="00B55814"/>
    <w:rsid w:val="00B55B26"/>
    <w:rsid w:val="00B561AF"/>
    <w:rsid w:val="00B574F9"/>
    <w:rsid w:val="00B575E2"/>
    <w:rsid w:val="00B61A44"/>
    <w:rsid w:val="00B62778"/>
    <w:rsid w:val="00B62808"/>
    <w:rsid w:val="00B629B8"/>
    <w:rsid w:val="00B6326A"/>
    <w:rsid w:val="00B633D9"/>
    <w:rsid w:val="00B642DD"/>
    <w:rsid w:val="00B64D1A"/>
    <w:rsid w:val="00B64FC6"/>
    <w:rsid w:val="00B6565C"/>
    <w:rsid w:val="00B667AD"/>
    <w:rsid w:val="00B6734C"/>
    <w:rsid w:val="00B6739D"/>
    <w:rsid w:val="00B70545"/>
    <w:rsid w:val="00B70DD4"/>
    <w:rsid w:val="00B710D2"/>
    <w:rsid w:val="00B71827"/>
    <w:rsid w:val="00B71F15"/>
    <w:rsid w:val="00B724C8"/>
    <w:rsid w:val="00B7292B"/>
    <w:rsid w:val="00B73095"/>
    <w:rsid w:val="00B73F96"/>
    <w:rsid w:val="00B747CD"/>
    <w:rsid w:val="00B74835"/>
    <w:rsid w:val="00B74F01"/>
    <w:rsid w:val="00B75208"/>
    <w:rsid w:val="00B75220"/>
    <w:rsid w:val="00B75B34"/>
    <w:rsid w:val="00B76DFE"/>
    <w:rsid w:val="00B770B0"/>
    <w:rsid w:val="00B77339"/>
    <w:rsid w:val="00B81505"/>
    <w:rsid w:val="00B82E0E"/>
    <w:rsid w:val="00B83454"/>
    <w:rsid w:val="00B84681"/>
    <w:rsid w:val="00B8522A"/>
    <w:rsid w:val="00B85536"/>
    <w:rsid w:val="00B85565"/>
    <w:rsid w:val="00B8566A"/>
    <w:rsid w:val="00B85765"/>
    <w:rsid w:val="00B8619D"/>
    <w:rsid w:val="00B8625C"/>
    <w:rsid w:val="00B86979"/>
    <w:rsid w:val="00B87298"/>
    <w:rsid w:val="00B8736E"/>
    <w:rsid w:val="00B873A3"/>
    <w:rsid w:val="00B87A5D"/>
    <w:rsid w:val="00B90BFE"/>
    <w:rsid w:val="00B90D8B"/>
    <w:rsid w:val="00B90F23"/>
    <w:rsid w:val="00B91147"/>
    <w:rsid w:val="00B92160"/>
    <w:rsid w:val="00B9244D"/>
    <w:rsid w:val="00B92639"/>
    <w:rsid w:val="00B93219"/>
    <w:rsid w:val="00B932AE"/>
    <w:rsid w:val="00B9335F"/>
    <w:rsid w:val="00B93CC2"/>
    <w:rsid w:val="00B94EAF"/>
    <w:rsid w:val="00B964D6"/>
    <w:rsid w:val="00B96B12"/>
    <w:rsid w:val="00B96CA6"/>
    <w:rsid w:val="00B97501"/>
    <w:rsid w:val="00B9765A"/>
    <w:rsid w:val="00B97A40"/>
    <w:rsid w:val="00BA05D2"/>
    <w:rsid w:val="00BA07F8"/>
    <w:rsid w:val="00BA1394"/>
    <w:rsid w:val="00BA1D8C"/>
    <w:rsid w:val="00BA2521"/>
    <w:rsid w:val="00BA264E"/>
    <w:rsid w:val="00BA4024"/>
    <w:rsid w:val="00BA4095"/>
    <w:rsid w:val="00BA44A2"/>
    <w:rsid w:val="00BA5813"/>
    <w:rsid w:val="00BA5B4E"/>
    <w:rsid w:val="00BA6049"/>
    <w:rsid w:val="00BA701F"/>
    <w:rsid w:val="00BB0AF4"/>
    <w:rsid w:val="00BB20E3"/>
    <w:rsid w:val="00BB241C"/>
    <w:rsid w:val="00BB2F0A"/>
    <w:rsid w:val="00BB35BD"/>
    <w:rsid w:val="00BB3F08"/>
    <w:rsid w:val="00BB4250"/>
    <w:rsid w:val="00BB4286"/>
    <w:rsid w:val="00BB5616"/>
    <w:rsid w:val="00BB5D1D"/>
    <w:rsid w:val="00BB72E4"/>
    <w:rsid w:val="00BB7A02"/>
    <w:rsid w:val="00BB7B71"/>
    <w:rsid w:val="00BC0160"/>
    <w:rsid w:val="00BC07AA"/>
    <w:rsid w:val="00BC0F76"/>
    <w:rsid w:val="00BC1452"/>
    <w:rsid w:val="00BC297E"/>
    <w:rsid w:val="00BC2FC7"/>
    <w:rsid w:val="00BC3F0F"/>
    <w:rsid w:val="00BC46A5"/>
    <w:rsid w:val="00BC49A0"/>
    <w:rsid w:val="00BC531F"/>
    <w:rsid w:val="00BC5562"/>
    <w:rsid w:val="00BC5911"/>
    <w:rsid w:val="00BC6210"/>
    <w:rsid w:val="00BC71AC"/>
    <w:rsid w:val="00BC76F2"/>
    <w:rsid w:val="00BC7A23"/>
    <w:rsid w:val="00BD03C6"/>
    <w:rsid w:val="00BD14C5"/>
    <w:rsid w:val="00BD1B88"/>
    <w:rsid w:val="00BD1D72"/>
    <w:rsid w:val="00BD288B"/>
    <w:rsid w:val="00BD3382"/>
    <w:rsid w:val="00BD3CD6"/>
    <w:rsid w:val="00BD4065"/>
    <w:rsid w:val="00BD4559"/>
    <w:rsid w:val="00BD46E2"/>
    <w:rsid w:val="00BD5C66"/>
    <w:rsid w:val="00BD5F47"/>
    <w:rsid w:val="00BD7053"/>
    <w:rsid w:val="00BD7435"/>
    <w:rsid w:val="00BE05D9"/>
    <w:rsid w:val="00BE0659"/>
    <w:rsid w:val="00BE0A65"/>
    <w:rsid w:val="00BE0D42"/>
    <w:rsid w:val="00BE147B"/>
    <w:rsid w:val="00BE2881"/>
    <w:rsid w:val="00BE3309"/>
    <w:rsid w:val="00BE3A4C"/>
    <w:rsid w:val="00BE5980"/>
    <w:rsid w:val="00BE5EFE"/>
    <w:rsid w:val="00BE6530"/>
    <w:rsid w:val="00BE69B5"/>
    <w:rsid w:val="00BE7699"/>
    <w:rsid w:val="00BE772E"/>
    <w:rsid w:val="00BF012A"/>
    <w:rsid w:val="00BF1842"/>
    <w:rsid w:val="00BF1F4B"/>
    <w:rsid w:val="00BF39CC"/>
    <w:rsid w:val="00BF7C01"/>
    <w:rsid w:val="00BF7E44"/>
    <w:rsid w:val="00BF7FA4"/>
    <w:rsid w:val="00C00018"/>
    <w:rsid w:val="00C0047D"/>
    <w:rsid w:val="00C00CDA"/>
    <w:rsid w:val="00C00EA5"/>
    <w:rsid w:val="00C01531"/>
    <w:rsid w:val="00C0163A"/>
    <w:rsid w:val="00C019D0"/>
    <w:rsid w:val="00C019DA"/>
    <w:rsid w:val="00C02E3F"/>
    <w:rsid w:val="00C039D1"/>
    <w:rsid w:val="00C05A68"/>
    <w:rsid w:val="00C07123"/>
    <w:rsid w:val="00C07786"/>
    <w:rsid w:val="00C07F43"/>
    <w:rsid w:val="00C105A5"/>
    <w:rsid w:val="00C113E9"/>
    <w:rsid w:val="00C11739"/>
    <w:rsid w:val="00C11F89"/>
    <w:rsid w:val="00C121A9"/>
    <w:rsid w:val="00C123C1"/>
    <w:rsid w:val="00C12673"/>
    <w:rsid w:val="00C12EE8"/>
    <w:rsid w:val="00C13ECA"/>
    <w:rsid w:val="00C1409A"/>
    <w:rsid w:val="00C14258"/>
    <w:rsid w:val="00C14494"/>
    <w:rsid w:val="00C14BA7"/>
    <w:rsid w:val="00C156F9"/>
    <w:rsid w:val="00C16434"/>
    <w:rsid w:val="00C1659E"/>
    <w:rsid w:val="00C17256"/>
    <w:rsid w:val="00C17663"/>
    <w:rsid w:val="00C17818"/>
    <w:rsid w:val="00C2021D"/>
    <w:rsid w:val="00C204E1"/>
    <w:rsid w:val="00C20623"/>
    <w:rsid w:val="00C20BEF"/>
    <w:rsid w:val="00C210C9"/>
    <w:rsid w:val="00C2110D"/>
    <w:rsid w:val="00C21258"/>
    <w:rsid w:val="00C23660"/>
    <w:rsid w:val="00C2457F"/>
    <w:rsid w:val="00C246FA"/>
    <w:rsid w:val="00C25736"/>
    <w:rsid w:val="00C27BFE"/>
    <w:rsid w:val="00C311AF"/>
    <w:rsid w:val="00C3147B"/>
    <w:rsid w:val="00C31B23"/>
    <w:rsid w:val="00C31DCE"/>
    <w:rsid w:val="00C31E67"/>
    <w:rsid w:val="00C3220C"/>
    <w:rsid w:val="00C32289"/>
    <w:rsid w:val="00C32BCB"/>
    <w:rsid w:val="00C3313B"/>
    <w:rsid w:val="00C3332A"/>
    <w:rsid w:val="00C33D29"/>
    <w:rsid w:val="00C33D94"/>
    <w:rsid w:val="00C34374"/>
    <w:rsid w:val="00C3507F"/>
    <w:rsid w:val="00C3579B"/>
    <w:rsid w:val="00C36485"/>
    <w:rsid w:val="00C366B1"/>
    <w:rsid w:val="00C368CC"/>
    <w:rsid w:val="00C36B7A"/>
    <w:rsid w:val="00C4066C"/>
    <w:rsid w:val="00C40A55"/>
    <w:rsid w:val="00C40FF0"/>
    <w:rsid w:val="00C41086"/>
    <w:rsid w:val="00C41929"/>
    <w:rsid w:val="00C41D0D"/>
    <w:rsid w:val="00C41F13"/>
    <w:rsid w:val="00C4213A"/>
    <w:rsid w:val="00C4284B"/>
    <w:rsid w:val="00C43915"/>
    <w:rsid w:val="00C4409B"/>
    <w:rsid w:val="00C446AA"/>
    <w:rsid w:val="00C44FD6"/>
    <w:rsid w:val="00C45033"/>
    <w:rsid w:val="00C45BCA"/>
    <w:rsid w:val="00C46095"/>
    <w:rsid w:val="00C467F7"/>
    <w:rsid w:val="00C46D0E"/>
    <w:rsid w:val="00C47DD9"/>
    <w:rsid w:val="00C503F7"/>
    <w:rsid w:val="00C51BF7"/>
    <w:rsid w:val="00C523D3"/>
    <w:rsid w:val="00C52A18"/>
    <w:rsid w:val="00C53463"/>
    <w:rsid w:val="00C5349A"/>
    <w:rsid w:val="00C5416B"/>
    <w:rsid w:val="00C548AA"/>
    <w:rsid w:val="00C54BFF"/>
    <w:rsid w:val="00C54E43"/>
    <w:rsid w:val="00C556D7"/>
    <w:rsid w:val="00C560E2"/>
    <w:rsid w:val="00C5636C"/>
    <w:rsid w:val="00C565BC"/>
    <w:rsid w:val="00C5674D"/>
    <w:rsid w:val="00C56BC1"/>
    <w:rsid w:val="00C571D3"/>
    <w:rsid w:val="00C573BC"/>
    <w:rsid w:val="00C57B67"/>
    <w:rsid w:val="00C601C4"/>
    <w:rsid w:val="00C60A9C"/>
    <w:rsid w:val="00C611CB"/>
    <w:rsid w:val="00C6141E"/>
    <w:rsid w:val="00C61754"/>
    <w:rsid w:val="00C61A39"/>
    <w:rsid w:val="00C61C39"/>
    <w:rsid w:val="00C61CB4"/>
    <w:rsid w:val="00C62460"/>
    <w:rsid w:val="00C625C0"/>
    <w:rsid w:val="00C627C6"/>
    <w:rsid w:val="00C62BEB"/>
    <w:rsid w:val="00C63BFB"/>
    <w:rsid w:val="00C63E88"/>
    <w:rsid w:val="00C643F1"/>
    <w:rsid w:val="00C64460"/>
    <w:rsid w:val="00C64EBF"/>
    <w:rsid w:val="00C656EF"/>
    <w:rsid w:val="00C6577F"/>
    <w:rsid w:val="00C658BE"/>
    <w:rsid w:val="00C676DA"/>
    <w:rsid w:val="00C70B23"/>
    <w:rsid w:val="00C7187D"/>
    <w:rsid w:val="00C72CDE"/>
    <w:rsid w:val="00C739D7"/>
    <w:rsid w:val="00C73B9E"/>
    <w:rsid w:val="00C73F54"/>
    <w:rsid w:val="00C743B1"/>
    <w:rsid w:val="00C74851"/>
    <w:rsid w:val="00C74C3B"/>
    <w:rsid w:val="00C75123"/>
    <w:rsid w:val="00C755D7"/>
    <w:rsid w:val="00C7628D"/>
    <w:rsid w:val="00C7665C"/>
    <w:rsid w:val="00C766D4"/>
    <w:rsid w:val="00C76F80"/>
    <w:rsid w:val="00C77721"/>
    <w:rsid w:val="00C813AD"/>
    <w:rsid w:val="00C81592"/>
    <w:rsid w:val="00C81AF5"/>
    <w:rsid w:val="00C8262F"/>
    <w:rsid w:val="00C834A0"/>
    <w:rsid w:val="00C83612"/>
    <w:rsid w:val="00C8384C"/>
    <w:rsid w:val="00C83AFB"/>
    <w:rsid w:val="00C842D1"/>
    <w:rsid w:val="00C8597A"/>
    <w:rsid w:val="00C8703F"/>
    <w:rsid w:val="00C8718A"/>
    <w:rsid w:val="00C87AE4"/>
    <w:rsid w:val="00C87B48"/>
    <w:rsid w:val="00C87FCE"/>
    <w:rsid w:val="00C90076"/>
    <w:rsid w:val="00C90669"/>
    <w:rsid w:val="00C90CFB"/>
    <w:rsid w:val="00C91D24"/>
    <w:rsid w:val="00C91F62"/>
    <w:rsid w:val="00C926C0"/>
    <w:rsid w:val="00C92AD9"/>
    <w:rsid w:val="00C92C27"/>
    <w:rsid w:val="00C92ECC"/>
    <w:rsid w:val="00C93D6E"/>
    <w:rsid w:val="00C94633"/>
    <w:rsid w:val="00C9472C"/>
    <w:rsid w:val="00C953FB"/>
    <w:rsid w:val="00C957BC"/>
    <w:rsid w:val="00C959A0"/>
    <w:rsid w:val="00C95DCC"/>
    <w:rsid w:val="00C95ECE"/>
    <w:rsid w:val="00C95F43"/>
    <w:rsid w:val="00C9611C"/>
    <w:rsid w:val="00C96A59"/>
    <w:rsid w:val="00C9740D"/>
    <w:rsid w:val="00CA0358"/>
    <w:rsid w:val="00CA06FC"/>
    <w:rsid w:val="00CA2CF7"/>
    <w:rsid w:val="00CA37FE"/>
    <w:rsid w:val="00CA41ED"/>
    <w:rsid w:val="00CA5145"/>
    <w:rsid w:val="00CA5246"/>
    <w:rsid w:val="00CA6B1D"/>
    <w:rsid w:val="00CA73AA"/>
    <w:rsid w:val="00CA7B30"/>
    <w:rsid w:val="00CB0492"/>
    <w:rsid w:val="00CB07C6"/>
    <w:rsid w:val="00CB08A4"/>
    <w:rsid w:val="00CB14EF"/>
    <w:rsid w:val="00CB16FF"/>
    <w:rsid w:val="00CB1766"/>
    <w:rsid w:val="00CB2341"/>
    <w:rsid w:val="00CB283E"/>
    <w:rsid w:val="00CB2C31"/>
    <w:rsid w:val="00CB513C"/>
    <w:rsid w:val="00CB52B0"/>
    <w:rsid w:val="00CB5B8F"/>
    <w:rsid w:val="00CB711E"/>
    <w:rsid w:val="00CC0003"/>
    <w:rsid w:val="00CC0326"/>
    <w:rsid w:val="00CC1EEE"/>
    <w:rsid w:val="00CC28B4"/>
    <w:rsid w:val="00CC2D12"/>
    <w:rsid w:val="00CC348C"/>
    <w:rsid w:val="00CC3747"/>
    <w:rsid w:val="00CC39BD"/>
    <w:rsid w:val="00CC3FDB"/>
    <w:rsid w:val="00CC4187"/>
    <w:rsid w:val="00CC4E95"/>
    <w:rsid w:val="00CC5A1F"/>
    <w:rsid w:val="00CC5CEC"/>
    <w:rsid w:val="00CC6577"/>
    <w:rsid w:val="00CC6C42"/>
    <w:rsid w:val="00CC75D5"/>
    <w:rsid w:val="00CD014A"/>
    <w:rsid w:val="00CD0CF0"/>
    <w:rsid w:val="00CD0E45"/>
    <w:rsid w:val="00CD13D6"/>
    <w:rsid w:val="00CD143A"/>
    <w:rsid w:val="00CD14AC"/>
    <w:rsid w:val="00CD15A9"/>
    <w:rsid w:val="00CD16A7"/>
    <w:rsid w:val="00CD1C14"/>
    <w:rsid w:val="00CD1E78"/>
    <w:rsid w:val="00CD2393"/>
    <w:rsid w:val="00CD2630"/>
    <w:rsid w:val="00CD2E56"/>
    <w:rsid w:val="00CD30F8"/>
    <w:rsid w:val="00CD3241"/>
    <w:rsid w:val="00CD3278"/>
    <w:rsid w:val="00CD3312"/>
    <w:rsid w:val="00CD360C"/>
    <w:rsid w:val="00CD4907"/>
    <w:rsid w:val="00CD4B58"/>
    <w:rsid w:val="00CD4C06"/>
    <w:rsid w:val="00CD5D25"/>
    <w:rsid w:val="00CD68DE"/>
    <w:rsid w:val="00CD69AF"/>
    <w:rsid w:val="00CD6FD2"/>
    <w:rsid w:val="00CD7223"/>
    <w:rsid w:val="00CD7FCD"/>
    <w:rsid w:val="00CE0023"/>
    <w:rsid w:val="00CE00D9"/>
    <w:rsid w:val="00CE03DA"/>
    <w:rsid w:val="00CE077D"/>
    <w:rsid w:val="00CE1A46"/>
    <w:rsid w:val="00CE1FFE"/>
    <w:rsid w:val="00CE21CD"/>
    <w:rsid w:val="00CE24B3"/>
    <w:rsid w:val="00CE2C89"/>
    <w:rsid w:val="00CE3189"/>
    <w:rsid w:val="00CE3213"/>
    <w:rsid w:val="00CE4243"/>
    <w:rsid w:val="00CE57F6"/>
    <w:rsid w:val="00CE5BD1"/>
    <w:rsid w:val="00CE6BC8"/>
    <w:rsid w:val="00CE6CE3"/>
    <w:rsid w:val="00CE74AD"/>
    <w:rsid w:val="00CE7518"/>
    <w:rsid w:val="00CF0124"/>
    <w:rsid w:val="00CF037A"/>
    <w:rsid w:val="00CF061E"/>
    <w:rsid w:val="00CF0666"/>
    <w:rsid w:val="00CF093F"/>
    <w:rsid w:val="00CF1248"/>
    <w:rsid w:val="00CF195F"/>
    <w:rsid w:val="00CF2DC5"/>
    <w:rsid w:val="00CF36A9"/>
    <w:rsid w:val="00CF3707"/>
    <w:rsid w:val="00CF3DC9"/>
    <w:rsid w:val="00CF4448"/>
    <w:rsid w:val="00CF468A"/>
    <w:rsid w:val="00CF4C27"/>
    <w:rsid w:val="00CF4D77"/>
    <w:rsid w:val="00CF5282"/>
    <w:rsid w:val="00CF5E2F"/>
    <w:rsid w:val="00CF6947"/>
    <w:rsid w:val="00CF71CA"/>
    <w:rsid w:val="00D0000F"/>
    <w:rsid w:val="00D00799"/>
    <w:rsid w:val="00D0114B"/>
    <w:rsid w:val="00D0197D"/>
    <w:rsid w:val="00D0232B"/>
    <w:rsid w:val="00D02332"/>
    <w:rsid w:val="00D03681"/>
    <w:rsid w:val="00D0376F"/>
    <w:rsid w:val="00D03A23"/>
    <w:rsid w:val="00D03FAA"/>
    <w:rsid w:val="00D044F7"/>
    <w:rsid w:val="00D045DE"/>
    <w:rsid w:val="00D04602"/>
    <w:rsid w:val="00D047F8"/>
    <w:rsid w:val="00D048A5"/>
    <w:rsid w:val="00D059C0"/>
    <w:rsid w:val="00D05B63"/>
    <w:rsid w:val="00D06E29"/>
    <w:rsid w:val="00D0725D"/>
    <w:rsid w:val="00D07548"/>
    <w:rsid w:val="00D07C29"/>
    <w:rsid w:val="00D1048F"/>
    <w:rsid w:val="00D10E43"/>
    <w:rsid w:val="00D11F64"/>
    <w:rsid w:val="00D133AD"/>
    <w:rsid w:val="00D13571"/>
    <w:rsid w:val="00D149C7"/>
    <w:rsid w:val="00D14B1A"/>
    <w:rsid w:val="00D14C77"/>
    <w:rsid w:val="00D160BB"/>
    <w:rsid w:val="00D169AC"/>
    <w:rsid w:val="00D16BC6"/>
    <w:rsid w:val="00D175A6"/>
    <w:rsid w:val="00D1789A"/>
    <w:rsid w:val="00D17DEF"/>
    <w:rsid w:val="00D2032A"/>
    <w:rsid w:val="00D2107E"/>
    <w:rsid w:val="00D211F9"/>
    <w:rsid w:val="00D217E9"/>
    <w:rsid w:val="00D218C9"/>
    <w:rsid w:val="00D22176"/>
    <w:rsid w:val="00D2375C"/>
    <w:rsid w:val="00D25C8D"/>
    <w:rsid w:val="00D26B70"/>
    <w:rsid w:val="00D26C5A"/>
    <w:rsid w:val="00D2778A"/>
    <w:rsid w:val="00D3084E"/>
    <w:rsid w:val="00D30CB7"/>
    <w:rsid w:val="00D31033"/>
    <w:rsid w:val="00D31204"/>
    <w:rsid w:val="00D318D4"/>
    <w:rsid w:val="00D31B36"/>
    <w:rsid w:val="00D31C90"/>
    <w:rsid w:val="00D32123"/>
    <w:rsid w:val="00D3288B"/>
    <w:rsid w:val="00D32B2A"/>
    <w:rsid w:val="00D32DA3"/>
    <w:rsid w:val="00D32DB1"/>
    <w:rsid w:val="00D34B47"/>
    <w:rsid w:val="00D34EDD"/>
    <w:rsid w:val="00D3515A"/>
    <w:rsid w:val="00D35260"/>
    <w:rsid w:val="00D352CC"/>
    <w:rsid w:val="00D3534E"/>
    <w:rsid w:val="00D356E4"/>
    <w:rsid w:val="00D35E04"/>
    <w:rsid w:val="00D36E2B"/>
    <w:rsid w:val="00D36E7B"/>
    <w:rsid w:val="00D36EDD"/>
    <w:rsid w:val="00D40072"/>
    <w:rsid w:val="00D40907"/>
    <w:rsid w:val="00D40C09"/>
    <w:rsid w:val="00D40C1B"/>
    <w:rsid w:val="00D41B72"/>
    <w:rsid w:val="00D41F46"/>
    <w:rsid w:val="00D425BF"/>
    <w:rsid w:val="00D43B23"/>
    <w:rsid w:val="00D43F2D"/>
    <w:rsid w:val="00D44181"/>
    <w:rsid w:val="00D462D9"/>
    <w:rsid w:val="00D46BED"/>
    <w:rsid w:val="00D478FC"/>
    <w:rsid w:val="00D47DC2"/>
    <w:rsid w:val="00D47F43"/>
    <w:rsid w:val="00D503C5"/>
    <w:rsid w:val="00D50814"/>
    <w:rsid w:val="00D50CB7"/>
    <w:rsid w:val="00D5117C"/>
    <w:rsid w:val="00D51380"/>
    <w:rsid w:val="00D516EC"/>
    <w:rsid w:val="00D51D89"/>
    <w:rsid w:val="00D5250E"/>
    <w:rsid w:val="00D52628"/>
    <w:rsid w:val="00D535FF"/>
    <w:rsid w:val="00D543D3"/>
    <w:rsid w:val="00D54D0B"/>
    <w:rsid w:val="00D56362"/>
    <w:rsid w:val="00D567EC"/>
    <w:rsid w:val="00D5770A"/>
    <w:rsid w:val="00D60A99"/>
    <w:rsid w:val="00D61226"/>
    <w:rsid w:val="00D62438"/>
    <w:rsid w:val="00D627D5"/>
    <w:rsid w:val="00D62B30"/>
    <w:rsid w:val="00D62DE5"/>
    <w:rsid w:val="00D63007"/>
    <w:rsid w:val="00D6491E"/>
    <w:rsid w:val="00D65AC6"/>
    <w:rsid w:val="00D66B84"/>
    <w:rsid w:val="00D674C1"/>
    <w:rsid w:val="00D67A31"/>
    <w:rsid w:val="00D67D64"/>
    <w:rsid w:val="00D70B38"/>
    <w:rsid w:val="00D712D4"/>
    <w:rsid w:val="00D716D9"/>
    <w:rsid w:val="00D72516"/>
    <w:rsid w:val="00D73608"/>
    <w:rsid w:val="00D73709"/>
    <w:rsid w:val="00D74FF1"/>
    <w:rsid w:val="00D75ED9"/>
    <w:rsid w:val="00D770C5"/>
    <w:rsid w:val="00D7762A"/>
    <w:rsid w:val="00D77CBC"/>
    <w:rsid w:val="00D801BF"/>
    <w:rsid w:val="00D80C84"/>
    <w:rsid w:val="00D80C9E"/>
    <w:rsid w:val="00D80FD9"/>
    <w:rsid w:val="00D81908"/>
    <w:rsid w:val="00D828A5"/>
    <w:rsid w:val="00D82C48"/>
    <w:rsid w:val="00D8360E"/>
    <w:rsid w:val="00D83817"/>
    <w:rsid w:val="00D83969"/>
    <w:rsid w:val="00D8440F"/>
    <w:rsid w:val="00D84B45"/>
    <w:rsid w:val="00D85561"/>
    <w:rsid w:val="00D86634"/>
    <w:rsid w:val="00D86D71"/>
    <w:rsid w:val="00D87963"/>
    <w:rsid w:val="00D9003F"/>
    <w:rsid w:val="00D902EE"/>
    <w:rsid w:val="00D90B80"/>
    <w:rsid w:val="00D917CB"/>
    <w:rsid w:val="00D91AB5"/>
    <w:rsid w:val="00D921D7"/>
    <w:rsid w:val="00D9247E"/>
    <w:rsid w:val="00D9255A"/>
    <w:rsid w:val="00D92C2A"/>
    <w:rsid w:val="00D938BA"/>
    <w:rsid w:val="00D9423C"/>
    <w:rsid w:val="00D95722"/>
    <w:rsid w:val="00D96301"/>
    <w:rsid w:val="00D96D28"/>
    <w:rsid w:val="00D97826"/>
    <w:rsid w:val="00DA08BE"/>
    <w:rsid w:val="00DA0D93"/>
    <w:rsid w:val="00DA2230"/>
    <w:rsid w:val="00DA291C"/>
    <w:rsid w:val="00DA3701"/>
    <w:rsid w:val="00DA376A"/>
    <w:rsid w:val="00DA3E2E"/>
    <w:rsid w:val="00DA4481"/>
    <w:rsid w:val="00DA4975"/>
    <w:rsid w:val="00DA5568"/>
    <w:rsid w:val="00DA663F"/>
    <w:rsid w:val="00DA6DC4"/>
    <w:rsid w:val="00DA7286"/>
    <w:rsid w:val="00DA7A9C"/>
    <w:rsid w:val="00DB007A"/>
    <w:rsid w:val="00DB07E9"/>
    <w:rsid w:val="00DB0A82"/>
    <w:rsid w:val="00DB12F1"/>
    <w:rsid w:val="00DB1B46"/>
    <w:rsid w:val="00DB1DDB"/>
    <w:rsid w:val="00DB2D5E"/>
    <w:rsid w:val="00DB30A9"/>
    <w:rsid w:val="00DB35AE"/>
    <w:rsid w:val="00DB41DE"/>
    <w:rsid w:val="00DB4C86"/>
    <w:rsid w:val="00DB4EFA"/>
    <w:rsid w:val="00DB4FD4"/>
    <w:rsid w:val="00DB5236"/>
    <w:rsid w:val="00DB5F9D"/>
    <w:rsid w:val="00DB61E8"/>
    <w:rsid w:val="00DB64B0"/>
    <w:rsid w:val="00DB6545"/>
    <w:rsid w:val="00DB6C09"/>
    <w:rsid w:val="00DB6C81"/>
    <w:rsid w:val="00DB716C"/>
    <w:rsid w:val="00DB7D23"/>
    <w:rsid w:val="00DC0E8B"/>
    <w:rsid w:val="00DC2173"/>
    <w:rsid w:val="00DC2504"/>
    <w:rsid w:val="00DC250B"/>
    <w:rsid w:val="00DC2BD3"/>
    <w:rsid w:val="00DC2E03"/>
    <w:rsid w:val="00DC3C38"/>
    <w:rsid w:val="00DC4159"/>
    <w:rsid w:val="00DC4AD1"/>
    <w:rsid w:val="00DC54F3"/>
    <w:rsid w:val="00DC6A77"/>
    <w:rsid w:val="00DC6D3B"/>
    <w:rsid w:val="00DC7D36"/>
    <w:rsid w:val="00DD0298"/>
    <w:rsid w:val="00DD02EB"/>
    <w:rsid w:val="00DD0C2D"/>
    <w:rsid w:val="00DD13C1"/>
    <w:rsid w:val="00DD1720"/>
    <w:rsid w:val="00DD1911"/>
    <w:rsid w:val="00DD2255"/>
    <w:rsid w:val="00DD2B80"/>
    <w:rsid w:val="00DD2F60"/>
    <w:rsid w:val="00DD380C"/>
    <w:rsid w:val="00DD41BA"/>
    <w:rsid w:val="00DD43F9"/>
    <w:rsid w:val="00DD45C7"/>
    <w:rsid w:val="00DD46B8"/>
    <w:rsid w:val="00DD5D80"/>
    <w:rsid w:val="00DD5DF4"/>
    <w:rsid w:val="00DD5FE9"/>
    <w:rsid w:val="00DD65B7"/>
    <w:rsid w:val="00DD6A7D"/>
    <w:rsid w:val="00DD71A9"/>
    <w:rsid w:val="00DD7C03"/>
    <w:rsid w:val="00DE03E3"/>
    <w:rsid w:val="00DE088C"/>
    <w:rsid w:val="00DE0B80"/>
    <w:rsid w:val="00DE1836"/>
    <w:rsid w:val="00DE18A6"/>
    <w:rsid w:val="00DE1967"/>
    <w:rsid w:val="00DE1D0C"/>
    <w:rsid w:val="00DE1E90"/>
    <w:rsid w:val="00DE247A"/>
    <w:rsid w:val="00DE250F"/>
    <w:rsid w:val="00DE2852"/>
    <w:rsid w:val="00DE2D87"/>
    <w:rsid w:val="00DE3155"/>
    <w:rsid w:val="00DE340C"/>
    <w:rsid w:val="00DE37EE"/>
    <w:rsid w:val="00DE4542"/>
    <w:rsid w:val="00DE4801"/>
    <w:rsid w:val="00DE4918"/>
    <w:rsid w:val="00DE6E1A"/>
    <w:rsid w:val="00DE7D9B"/>
    <w:rsid w:val="00DF112D"/>
    <w:rsid w:val="00DF1583"/>
    <w:rsid w:val="00DF1D0D"/>
    <w:rsid w:val="00DF20CD"/>
    <w:rsid w:val="00DF2B61"/>
    <w:rsid w:val="00DF2B6B"/>
    <w:rsid w:val="00DF2FBB"/>
    <w:rsid w:val="00DF36C5"/>
    <w:rsid w:val="00DF36FA"/>
    <w:rsid w:val="00DF37E0"/>
    <w:rsid w:val="00DF423B"/>
    <w:rsid w:val="00DF456B"/>
    <w:rsid w:val="00DF4D42"/>
    <w:rsid w:val="00DF4D9C"/>
    <w:rsid w:val="00DF58C1"/>
    <w:rsid w:val="00DF708D"/>
    <w:rsid w:val="00DF711E"/>
    <w:rsid w:val="00E0019E"/>
    <w:rsid w:val="00E00416"/>
    <w:rsid w:val="00E00625"/>
    <w:rsid w:val="00E00757"/>
    <w:rsid w:val="00E00779"/>
    <w:rsid w:val="00E01685"/>
    <w:rsid w:val="00E01A45"/>
    <w:rsid w:val="00E01BB7"/>
    <w:rsid w:val="00E02742"/>
    <w:rsid w:val="00E03534"/>
    <w:rsid w:val="00E03AE1"/>
    <w:rsid w:val="00E04545"/>
    <w:rsid w:val="00E04649"/>
    <w:rsid w:val="00E05075"/>
    <w:rsid w:val="00E056DB"/>
    <w:rsid w:val="00E06B2C"/>
    <w:rsid w:val="00E06FA9"/>
    <w:rsid w:val="00E07E2D"/>
    <w:rsid w:val="00E11A8D"/>
    <w:rsid w:val="00E11E23"/>
    <w:rsid w:val="00E123BB"/>
    <w:rsid w:val="00E1318C"/>
    <w:rsid w:val="00E13B13"/>
    <w:rsid w:val="00E13BD4"/>
    <w:rsid w:val="00E13E79"/>
    <w:rsid w:val="00E14E1C"/>
    <w:rsid w:val="00E16429"/>
    <w:rsid w:val="00E16466"/>
    <w:rsid w:val="00E16F71"/>
    <w:rsid w:val="00E1701B"/>
    <w:rsid w:val="00E175EF"/>
    <w:rsid w:val="00E20E79"/>
    <w:rsid w:val="00E214DA"/>
    <w:rsid w:val="00E217D7"/>
    <w:rsid w:val="00E21D3E"/>
    <w:rsid w:val="00E22451"/>
    <w:rsid w:val="00E2266F"/>
    <w:rsid w:val="00E22770"/>
    <w:rsid w:val="00E22848"/>
    <w:rsid w:val="00E22B19"/>
    <w:rsid w:val="00E22EE3"/>
    <w:rsid w:val="00E23146"/>
    <w:rsid w:val="00E23284"/>
    <w:rsid w:val="00E23A74"/>
    <w:rsid w:val="00E23BA0"/>
    <w:rsid w:val="00E23D84"/>
    <w:rsid w:val="00E23E90"/>
    <w:rsid w:val="00E24F5F"/>
    <w:rsid w:val="00E25C27"/>
    <w:rsid w:val="00E26561"/>
    <w:rsid w:val="00E26911"/>
    <w:rsid w:val="00E27630"/>
    <w:rsid w:val="00E30708"/>
    <w:rsid w:val="00E30F2A"/>
    <w:rsid w:val="00E31791"/>
    <w:rsid w:val="00E31FE8"/>
    <w:rsid w:val="00E32352"/>
    <w:rsid w:val="00E32461"/>
    <w:rsid w:val="00E341F2"/>
    <w:rsid w:val="00E3483F"/>
    <w:rsid w:val="00E35629"/>
    <w:rsid w:val="00E35985"/>
    <w:rsid w:val="00E3605D"/>
    <w:rsid w:val="00E365EB"/>
    <w:rsid w:val="00E36773"/>
    <w:rsid w:val="00E37139"/>
    <w:rsid w:val="00E3729C"/>
    <w:rsid w:val="00E37826"/>
    <w:rsid w:val="00E406BE"/>
    <w:rsid w:val="00E40A7C"/>
    <w:rsid w:val="00E42B61"/>
    <w:rsid w:val="00E43482"/>
    <w:rsid w:val="00E435AC"/>
    <w:rsid w:val="00E4381C"/>
    <w:rsid w:val="00E449F1"/>
    <w:rsid w:val="00E44A11"/>
    <w:rsid w:val="00E46C7C"/>
    <w:rsid w:val="00E46CCD"/>
    <w:rsid w:val="00E472ED"/>
    <w:rsid w:val="00E50949"/>
    <w:rsid w:val="00E50A0C"/>
    <w:rsid w:val="00E515F4"/>
    <w:rsid w:val="00E5188E"/>
    <w:rsid w:val="00E524BA"/>
    <w:rsid w:val="00E5254B"/>
    <w:rsid w:val="00E5286E"/>
    <w:rsid w:val="00E531D4"/>
    <w:rsid w:val="00E537A5"/>
    <w:rsid w:val="00E53EC7"/>
    <w:rsid w:val="00E546F6"/>
    <w:rsid w:val="00E54A2F"/>
    <w:rsid w:val="00E54DD4"/>
    <w:rsid w:val="00E552BC"/>
    <w:rsid w:val="00E554C9"/>
    <w:rsid w:val="00E56ACD"/>
    <w:rsid w:val="00E56B66"/>
    <w:rsid w:val="00E56F1E"/>
    <w:rsid w:val="00E57172"/>
    <w:rsid w:val="00E572FE"/>
    <w:rsid w:val="00E57616"/>
    <w:rsid w:val="00E5793C"/>
    <w:rsid w:val="00E57E5A"/>
    <w:rsid w:val="00E60ACE"/>
    <w:rsid w:val="00E60F76"/>
    <w:rsid w:val="00E6157C"/>
    <w:rsid w:val="00E61DBD"/>
    <w:rsid w:val="00E624CE"/>
    <w:rsid w:val="00E645DD"/>
    <w:rsid w:val="00E659D1"/>
    <w:rsid w:val="00E665DD"/>
    <w:rsid w:val="00E668AF"/>
    <w:rsid w:val="00E6725A"/>
    <w:rsid w:val="00E67315"/>
    <w:rsid w:val="00E6763E"/>
    <w:rsid w:val="00E67EB2"/>
    <w:rsid w:val="00E70E11"/>
    <w:rsid w:val="00E710DC"/>
    <w:rsid w:val="00E71B9C"/>
    <w:rsid w:val="00E72043"/>
    <w:rsid w:val="00E72893"/>
    <w:rsid w:val="00E72E48"/>
    <w:rsid w:val="00E738B6"/>
    <w:rsid w:val="00E74A36"/>
    <w:rsid w:val="00E74A8B"/>
    <w:rsid w:val="00E74AE4"/>
    <w:rsid w:val="00E75705"/>
    <w:rsid w:val="00E76404"/>
    <w:rsid w:val="00E76520"/>
    <w:rsid w:val="00E76E0F"/>
    <w:rsid w:val="00E77980"/>
    <w:rsid w:val="00E77A0C"/>
    <w:rsid w:val="00E807C3"/>
    <w:rsid w:val="00E80BAD"/>
    <w:rsid w:val="00E818AE"/>
    <w:rsid w:val="00E824C9"/>
    <w:rsid w:val="00E82617"/>
    <w:rsid w:val="00E8392F"/>
    <w:rsid w:val="00E84A26"/>
    <w:rsid w:val="00E84C8B"/>
    <w:rsid w:val="00E84CF1"/>
    <w:rsid w:val="00E85269"/>
    <w:rsid w:val="00E862B2"/>
    <w:rsid w:val="00E8634E"/>
    <w:rsid w:val="00E8639B"/>
    <w:rsid w:val="00E86BC9"/>
    <w:rsid w:val="00E870A0"/>
    <w:rsid w:val="00E87862"/>
    <w:rsid w:val="00E87936"/>
    <w:rsid w:val="00E87B7F"/>
    <w:rsid w:val="00E90E0B"/>
    <w:rsid w:val="00E918B7"/>
    <w:rsid w:val="00E91FCB"/>
    <w:rsid w:val="00E9205E"/>
    <w:rsid w:val="00E92110"/>
    <w:rsid w:val="00E92279"/>
    <w:rsid w:val="00E925F6"/>
    <w:rsid w:val="00E9302C"/>
    <w:rsid w:val="00E94650"/>
    <w:rsid w:val="00E94699"/>
    <w:rsid w:val="00E946BB"/>
    <w:rsid w:val="00E947B0"/>
    <w:rsid w:val="00E95052"/>
    <w:rsid w:val="00E95DB9"/>
    <w:rsid w:val="00E9635F"/>
    <w:rsid w:val="00EA1393"/>
    <w:rsid w:val="00EA165A"/>
    <w:rsid w:val="00EA2432"/>
    <w:rsid w:val="00EA2DE3"/>
    <w:rsid w:val="00EA3419"/>
    <w:rsid w:val="00EA3B58"/>
    <w:rsid w:val="00EA4565"/>
    <w:rsid w:val="00EA4C12"/>
    <w:rsid w:val="00EA4E3B"/>
    <w:rsid w:val="00EA4E3E"/>
    <w:rsid w:val="00EA4FC6"/>
    <w:rsid w:val="00EA5417"/>
    <w:rsid w:val="00EA5B44"/>
    <w:rsid w:val="00EA5DB0"/>
    <w:rsid w:val="00EA6700"/>
    <w:rsid w:val="00EA67CE"/>
    <w:rsid w:val="00EA7D48"/>
    <w:rsid w:val="00EB1D60"/>
    <w:rsid w:val="00EB2A7C"/>
    <w:rsid w:val="00EB2E13"/>
    <w:rsid w:val="00EB39CC"/>
    <w:rsid w:val="00EB3EE9"/>
    <w:rsid w:val="00EB5958"/>
    <w:rsid w:val="00EB5A61"/>
    <w:rsid w:val="00EB5A69"/>
    <w:rsid w:val="00EB5F05"/>
    <w:rsid w:val="00EB66E3"/>
    <w:rsid w:val="00EB6B4E"/>
    <w:rsid w:val="00EB6F35"/>
    <w:rsid w:val="00EB6F38"/>
    <w:rsid w:val="00EB7147"/>
    <w:rsid w:val="00EB73FD"/>
    <w:rsid w:val="00EB74FB"/>
    <w:rsid w:val="00EB7B06"/>
    <w:rsid w:val="00EC0118"/>
    <w:rsid w:val="00EC0498"/>
    <w:rsid w:val="00EC0555"/>
    <w:rsid w:val="00EC0E31"/>
    <w:rsid w:val="00EC13A1"/>
    <w:rsid w:val="00EC2D2C"/>
    <w:rsid w:val="00EC649C"/>
    <w:rsid w:val="00EC6805"/>
    <w:rsid w:val="00EC6CAE"/>
    <w:rsid w:val="00ED0D8B"/>
    <w:rsid w:val="00ED1060"/>
    <w:rsid w:val="00ED1970"/>
    <w:rsid w:val="00ED1982"/>
    <w:rsid w:val="00ED2179"/>
    <w:rsid w:val="00ED2270"/>
    <w:rsid w:val="00ED3722"/>
    <w:rsid w:val="00ED4797"/>
    <w:rsid w:val="00ED5720"/>
    <w:rsid w:val="00ED59E8"/>
    <w:rsid w:val="00ED5A3F"/>
    <w:rsid w:val="00ED5BF3"/>
    <w:rsid w:val="00ED60B0"/>
    <w:rsid w:val="00ED6B6F"/>
    <w:rsid w:val="00ED713F"/>
    <w:rsid w:val="00ED74D1"/>
    <w:rsid w:val="00EE0AE4"/>
    <w:rsid w:val="00EE0B58"/>
    <w:rsid w:val="00EE1AAF"/>
    <w:rsid w:val="00EE27AA"/>
    <w:rsid w:val="00EE33CF"/>
    <w:rsid w:val="00EE3530"/>
    <w:rsid w:val="00EE3C4F"/>
    <w:rsid w:val="00EE3D9A"/>
    <w:rsid w:val="00EE5BE5"/>
    <w:rsid w:val="00EE69C4"/>
    <w:rsid w:val="00EE6FD4"/>
    <w:rsid w:val="00EE6FDE"/>
    <w:rsid w:val="00EE70AD"/>
    <w:rsid w:val="00EF12C1"/>
    <w:rsid w:val="00EF1860"/>
    <w:rsid w:val="00EF19D9"/>
    <w:rsid w:val="00EF1E8C"/>
    <w:rsid w:val="00EF1FEF"/>
    <w:rsid w:val="00EF27E5"/>
    <w:rsid w:val="00EF3115"/>
    <w:rsid w:val="00EF4AC1"/>
    <w:rsid w:val="00EF6687"/>
    <w:rsid w:val="00EF66C3"/>
    <w:rsid w:val="00EF69FE"/>
    <w:rsid w:val="00EF7B58"/>
    <w:rsid w:val="00F0054A"/>
    <w:rsid w:val="00F0205B"/>
    <w:rsid w:val="00F045D5"/>
    <w:rsid w:val="00F04C22"/>
    <w:rsid w:val="00F04EC3"/>
    <w:rsid w:val="00F07023"/>
    <w:rsid w:val="00F07C50"/>
    <w:rsid w:val="00F100B3"/>
    <w:rsid w:val="00F10E15"/>
    <w:rsid w:val="00F113B6"/>
    <w:rsid w:val="00F11C28"/>
    <w:rsid w:val="00F11F6C"/>
    <w:rsid w:val="00F122D6"/>
    <w:rsid w:val="00F137EE"/>
    <w:rsid w:val="00F13A10"/>
    <w:rsid w:val="00F14771"/>
    <w:rsid w:val="00F14AAD"/>
    <w:rsid w:val="00F14EED"/>
    <w:rsid w:val="00F16471"/>
    <w:rsid w:val="00F16726"/>
    <w:rsid w:val="00F1795E"/>
    <w:rsid w:val="00F20761"/>
    <w:rsid w:val="00F2080F"/>
    <w:rsid w:val="00F217C2"/>
    <w:rsid w:val="00F21989"/>
    <w:rsid w:val="00F219F1"/>
    <w:rsid w:val="00F21B6D"/>
    <w:rsid w:val="00F232ED"/>
    <w:rsid w:val="00F23479"/>
    <w:rsid w:val="00F239B6"/>
    <w:rsid w:val="00F23C58"/>
    <w:rsid w:val="00F23C81"/>
    <w:rsid w:val="00F2484A"/>
    <w:rsid w:val="00F24C75"/>
    <w:rsid w:val="00F24E38"/>
    <w:rsid w:val="00F25BF4"/>
    <w:rsid w:val="00F25CF6"/>
    <w:rsid w:val="00F25E3C"/>
    <w:rsid w:val="00F268E4"/>
    <w:rsid w:val="00F27FA3"/>
    <w:rsid w:val="00F317C1"/>
    <w:rsid w:val="00F328FF"/>
    <w:rsid w:val="00F33857"/>
    <w:rsid w:val="00F359BD"/>
    <w:rsid w:val="00F36689"/>
    <w:rsid w:val="00F36C62"/>
    <w:rsid w:val="00F36E00"/>
    <w:rsid w:val="00F37131"/>
    <w:rsid w:val="00F379B4"/>
    <w:rsid w:val="00F40D5B"/>
    <w:rsid w:val="00F41CC4"/>
    <w:rsid w:val="00F42A75"/>
    <w:rsid w:val="00F43047"/>
    <w:rsid w:val="00F4387A"/>
    <w:rsid w:val="00F4559A"/>
    <w:rsid w:val="00F45B6C"/>
    <w:rsid w:val="00F46350"/>
    <w:rsid w:val="00F46C54"/>
    <w:rsid w:val="00F4743F"/>
    <w:rsid w:val="00F47856"/>
    <w:rsid w:val="00F47DC9"/>
    <w:rsid w:val="00F50B90"/>
    <w:rsid w:val="00F51654"/>
    <w:rsid w:val="00F51715"/>
    <w:rsid w:val="00F5218B"/>
    <w:rsid w:val="00F52B88"/>
    <w:rsid w:val="00F539B0"/>
    <w:rsid w:val="00F55736"/>
    <w:rsid w:val="00F55F52"/>
    <w:rsid w:val="00F56030"/>
    <w:rsid w:val="00F573C8"/>
    <w:rsid w:val="00F57A61"/>
    <w:rsid w:val="00F57AFD"/>
    <w:rsid w:val="00F57D7C"/>
    <w:rsid w:val="00F60411"/>
    <w:rsid w:val="00F6084E"/>
    <w:rsid w:val="00F6095B"/>
    <w:rsid w:val="00F611DC"/>
    <w:rsid w:val="00F61272"/>
    <w:rsid w:val="00F612E5"/>
    <w:rsid w:val="00F614B1"/>
    <w:rsid w:val="00F61592"/>
    <w:rsid w:val="00F62A03"/>
    <w:rsid w:val="00F63A32"/>
    <w:rsid w:val="00F64778"/>
    <w:rsid w:val="00F6499C"/>
    <w:rsid w:val="00F654A3"/>
    <w:rsid w:val="00F65DAD"/>
    <w:rsid w:val="00F65F4C"/>
    <w:rsid w:val="00F66328"/>
    <w:rsid w:val="00F66570"/>
    <w:rsid w:val="00F665C5"/>
    <w:rsid w:val="00F66DA2"/>
    <w:rsid w:val="00F67879"/>
    <w:rsid w:val="00F679D0"/>
    <w:rsid w:val="00F67C28"/>
    <w:rsid w:val="00F7054E"/>
    <w:rsid w:val="00F716E2"/>
    <w:rsid w:val="00F71910"/>
    <w:rsid w:val="00F71994"/>
    <w:rsid w:val="00F72D40"/>
    <w:rsid w:val="00F73A78"/>
    <w:rsid w:val="00F73E50"/>
    <w:rsid w:val="00F7447D"/>
    <w:rsid w:val="00F75423"/>
    <w:rsid w:val="00F75595"/>
    <w:rsid w:val="00F75F06"/>
    <w:rsid w:val="00F76DF3"/>
    <w:rsid w:val="00F77BF5"/>
    <w:rsid w:val="00F807C3"/>
    <w:rsid w:val="00F80818"/>
    <w:rsid w:val="00F80864"/>
    <w:rsid w:val="00F80BF7"/>
    <w:rsid w:val="00F80C55"/>
    <w:rsid w:val="00F81E07"/>
    <w:rsid w:val="00F82043"/>
    <w:rsid w:val="00F8256A"/>
    <w:rsid w:val="00F8342C"/>
    <w:rsid w:val="00F83AE9"/>
    <w:rsid w:val="00F83F6F"/>
    <w:rsid w:val="00F84485"/>
    <w:rsid w:val="00F846B4"/>
    <w:rsid w:val="00F90957"/>
    <w:rsid w:val="00F9164F"/>
    <w:rsid w:val="00F9408C"/>
    <w:rsid w:val="00F945E3"/>
    <w:rsid w:val="00F94F20"/>
    <w:rsid w:val="00F95DA0"/>
    <w:rsid w:val="00F9644D"/>
    <w:rsid w:val="00F97599"/>
    <w:rsid w:val="00F97FA2"/>
    <w:rsid w:val="00FA0680"/>
    <w:rsid w:val="00FA1080"/>
    <w:rsid w:val="00FA25C5"/>
    <w:rsid w:val="00FA2EAD"/>
    <w:rsid w:val="00FA3539"/>
    <w:rsid w:val="00FA3902"/>
    <w:rsid w:val="00FA54FC"/>
    <w:rsid w:val="00FA5BB0"/>
    <w:rsid w:val="00FA6C53"/>
    <w:rsid w:val="00FA7012"/>
    <w:rsid w:val="00FA72E2"/>
    <w:rsid w:val="00FA7ADB"/>
    <w:rsid w:val="00FB0979"/>
    <w:rsid w:val="00FB0B55"/>
    <w:rsid w:val="00FB0CB3"/>
    <w:rsid w:val="00FB0F3B"/>
    <w:rsid w:val="00FB0F9B"/>
    <w:rsid w:val="00FB11DF"/>
    <w:rsid w:val="00FB2583"/>
    <w:rsid w:val="00FB53EF"/>
    <w:rsid w:val="00FB5AD5"/>
    <w:rsid w:val="00FB5C25"/>
    <w:rsid w:val="00FB70B7"/>
    <w:rsid w:val="00FB764F"/>
    <w:rsid w:val="00FB7FFE"/>
    <w:rsid w:val="00FC01DA"/>
    <w:rsid w:val="00FC02FD"/>
    <w:rsid w:val="00FC04FB"/>
    <w:rsid w:val="00FC06EC"/>
    <w:rsid w:val="00FC0EED"/>
    <w:rsid w:val="00FC188B"/>
    <w:rsid w:val="00FC1A17"/>
    <w:rsid w:val="00FC2786"/>
    <w:rsid w:val="00FC3BFD"/>
    <w:rsid w:val="00FC405D"/>
    <w:rsid w:val="00FC4181"/>
    <w:rsid w:val="00FC5E11"/>
    <w:rsid w:val="00FC63BE"/>
    <w:rsid w:val="00FC66DF"/>
    <w:rsid w:val="00FC6992"/>
    <w:rsid w:val="00FC6AF5"/>
    <w:rsid w:val="00FC6E52"/>
    <w:rsid w:val="00FD184D"/>
    <w:rsid w:val="00FD1B59"/>
    <w:rsid w:val="00FD1B89"/>
    <w:rsid w:val="00FD2BB6"/>
    <w:rsid w:val="00FD31EA"/>
    <w:rsid w:val="00FD3BA6"/>
    <w:rsid w:val="00FD3E75"/>
    <w:rsid w:val="00FD3FD2"/>
    <w:rsid w:val="00FD4081"/>
    <w:rsid w:val="00FD5047"/>
    <w:rsid w:val="00FD5C93"/>
    <w:rsid w:val="00FD688F"/>
    <w:rsid w:val="00FD6B77"/>
    <w:rsid w:val="00FD75A4"/>
    <w:rsid w:val="00FD7734"/>
    <w:rsid w:val="00FD7929"/>
    <w:rsid w:val="00FD7C4F"/>
    <w:rsid w:val="00FE04A8"/>
    <w:rsid w:val="00FE085E"/>
    <w:rsid w:val="00FE276D"/>
    <w:rsid w:val="00FE284A"/>
    <w:rsid w:val="00FE2A73"/>
    <w:rsid w:val="00FE2F86"/>
    <w:rsid w:val="00FE3CCF"/>
    <w:rsid w:val="00FE5087"/>
    <w:rsid w:val="00FE518A"/>
    <w:rsid w:val="00FE63C0"/>
    <w:rsid w:val="00FE6495"/>
    <w:rsid w:val="00FE6C98"/>
    <w:rsid w:val="00FE6E78"/>
    <w:rsid w:val="00FE751A"/>
    <w:rsid w:val="00FE77F5"/>
    <w:rsid w:val="00FF06AE"/>
    <w:rsid w:val="00FF08E2"/>
    <w:rsid w:val="00FF1D9A"/>
    <w:rsid w:val="00FF227B"/>
    <w:rsid w:val="00FF2D17"/>
    <w:rsid w:val="00FF2F6B"/>
    <w:rsid w:val="00FF35F2"/>
    <w:rsid w:val="00FF47A4"/>
    <w:rsid w:val="00FF49C3"/>
    <w:rsid w:val="00FF4D05"/>
    <w:rsid w:val="00FF5CA5"/>
    <w:rsid w:val="00FF711F"/>
    <w:rsid w:val="00FF7774"/>
    <w:rsid w:val="00FF7B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1777" style="mso-position-vertical-relative:line" fillcolor="white">
      <v:fill color="white"/>
      <v:textbox inset="5.85pt,.7pt,5.85pt,.7pt"/>
      <o:colormru v:ext="edit" colors="#fcf,fuchsia,#ffe5ff"/>
      <o:colormenu v:ext="edit" fillcolor="none [3212]" strokecolor="none [3212]"/>
    </o:shapedefaults>
    <o:shapelayout v:ext="edit">
      <o:idmap v:ext="edit" data="1"/>
      <o:regrouptable v:ext="edit">
        <o:entry new="1" old="0"/>
        <o:entry new="2" old="0"/>
      </o:regrouptable>
    </o:shapelayout>
  </w:shapeDefaults>
  <w:decimalSymbol w:val="."/>
  <w:listSeparator w:val=","/>
  <w14:docId w14:val="58A88BFB"/>
  <w15:docId w15:val="{1A186B58-3BF3-48A0-AD37-7596D3F6C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C2E11"/>
    <w:pPr>
      <w:widowControl w:val="0"/>
      <w:ind w:leftChars="100" w:left="100" w:rightChars="200" w:right="200" w:firstLineChars="100" w:firstLine="100"/>
      <w:jc w:val="both"/>
    </w:pPr>
    <w:rPr>
      <w:rFonts w:asciiTheme="minorEastAsia"/>
      <w:sz w:val="24"/>
    </w:rPr>
  </w:style>
  <w:style w:type="paragraph" w:styleId="1">
    <w:name w:val="heading 1"/>
    <w:basedOn w:val="a0"/>
    <w:next w:val="a0"/>
    <w:link w:val="10"/>
    <w:uiPriority w:val="9"/>
    <w:qFormat/>
    <w:rsid w:val="00F80BF7"/>
    <w:pPr>
      <w:keepNext/>
      <w:spacing w:line="720" w:lineRule="auto"/>
      <w:ind w:leftChars="550" w:left="550" w:rightChars="0" w:right="0" w:firstLineChars="0" w:firstLine="0"/>
      <w:jc w:val="right"/>
      <w:outlineLvl w:val="0"/>
    </w:pPr>
    <w:rPr>
      <w:rFonts w:ascii="HG丸ｺﾞｼｯｸM-PRO" w:eastAsia="HG丸ｺﾞｼｯｸM-PRO" w:hAnsiTheme="majorHAnsi" w:cstheme="majorBidi"/>
      <w:b/>
      <w:sz w:val="40"/>
      <w:szCs w:val="24"/>
    </w:rPr>
  </w:style>
  <w:style w:type="paragraph" w:styleId="2">
    <w:name w:val="heading 2"/>
    <w:basedOn w:val="a0"/>
    <w:next w:val="a0"/>
    <w:link w:val="20"/>
    <w:uiPriority w:val="9"/>
    <w:unhideWhenUsed/>
    <w:qFormat/>
    <w:rsid w:val="00F80BF7"/>
    <w:pPr>
      <w:keepNext/>
      <w:ind w:leftChars="600" w:left="600" w:rightChars="0" w:right="0" w:firstLineChars="0" w:firstLine="0"/>
      <w:outlineLvl w:val="1"/>
    </w:pPr>
    <w:rPr>
      <w:rFonts w:ascii="HGS創英角ｺﾞｼｯｸUB" w:eastAsia="HG丸ｺﾞｼｯｸM-PRO" w:hAnsiTheme="majorHAnsi" w:cstheme="majorBidi"/>
      <w:b/>
      <w:sz w:val="36"/>
    </w:rPr>
  </w:style>
  <w:style w:type="paragraph" w:styleId="3">
    <w:name w:val="heading 3"/>
    <w:basedOn w:val="a0"/>
    <w:next w:val="a0"/>
    <w:link w:val="30"/>
    <w:uiPriority w:val="1"/>
    <w:unhideWhenUsed/>
    <w:qFormat/>
    <w:rsid w:val="00F80BF7"/>
    <w:pPr>
      <w:keepNext/>
      <w:wordWrap w:val="0"/>
      <w:spacing w:afterLines="30"/>
      <w:ind w:leftChars="0" w:left="0" w:rightChars="0" w:right="0" w:firstLineChars="0" w:firstLine="0"/>
      <w:outlineLvl w:val="2"/>
    </w:pPr>
    <w:rPr>
      <w:rFonts w:ascii="HGS創英角ｺﾞｼｯｸUB" w:eastAsia="HGS創英角ｺﾞｼｯｸUB" w:hAnsiTheme="majorHAnsi" w:cstheme="majorBidi"/>
      <w:b/>
      <w:sz w:val="32"/>
    </w:rPr>
  </w:style>
  <w:style w:type="paragraph" w:styleId="4">
    <w:name w:val="heading 4"/>
    <w:basedOn w:val="a0"/>
    <w:next w:val="a0"/>
    <w:link w:val="40"/>
    <w:unhideWhenUsed/>
    <w:qFormat/>
    <w:rsid w:val="000D05A4"/>
    <w:pPr>
      <w:keepNext/>
      <w:spacing w:afterLines="25"/>
      <w:ind w:leftChars="0" w:left="0" w:rightChars="0" w:right="0" w:firstLineChars="0" w:firstLine="0"/>
      <w:outlineLvl w:val="3"/>
    </w:pPr>
    <w:rPr>
      <w:rFonts w:ascii="HGPｺﾞｼｯｸM" w:eastAsia="HG創英角ｺﾞｼｯｸUB"/>
      <w:b/>
      <w:bCs/>
      <w:sz w:val="28"/>
    </w:rPr>
  </w:style>
  <w:style w:type="paragraph" w:styleId="5">
    <w:name w:val="heading 5"/>
    <w:basedOn w:val="a0"/>
    <w:next w:val="a0"/>
    <w:link w:val="50"/>
    <w:uiPriority w:val="9"/>
    <w:unhideWhenUsed/>
    <w:qFormat/>
    <w:rsid w:val="00F57A61"/>
    <w:pPr>
      <w:keepNext/>
      <w:ind w:leftChars="0" w:left="0" w:rightChars="0" w:right="0" w:firstLineChars="0" w:firstLine="0"/>
      <w:outlineLvl w:val="4"/>
    </w:pPr>
    <w:rPr>
      <w:rFonts w:asciiTheme="majorEastAsia" w:eastAsiaTheme="majorEastAsia" w:hAnsiTheme="majorHAnsi" w:cstheme="majorBidi"/>
    </w:rPr>
  </w:style>
  <w:style w:type="paragraph" w:styleId="6">
    <w:name w:val="heading 6"/>
    <w:basedOn w:val="a0"/>
    <w:next w:val="a0"/>
    <w:link w:val="60"/>
    <w:uiPriority w:val="9"/>
    <w:unhideWhenUsed/>
    <w:qFormat/>
    <w:rsid w:val="00084FB5"/>
    <w:pPr>
      <w:keepNext/>
      <w:ind w:leftChars="0" w:left="0" w:rightChars="0" w:right="0" w:firstLineChars="0" w:firstLine="0"/>
      <w:outlineLvl w:val="5"/>
    </w:pPr>
    <w:rPr>
      <w:rFonts w:eastAsia="HG創英角ｺﾞｼｯｸUB"/>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F80BF7"/>
    <w:rPr>
      <w:rFonts w:ascii="HG丸ｺﾞｼｯｸM-PRO" w:eastAsia="HG丸ｺﾞｼｯｸM-PRO" w:hAnsiTheme="majorHAnsi" w:cstheme="majorBidi"/>
      <w:b/>
      <w:sz w:val="40"/>
      <w:szCs w:val="24"/>
    </w:rPr>
  </w:style>
  <w:style w:type="character" w:customStyle="1" w:styleId="20">
    <w:name w:val="見出し 2 (文字)"/>
    <w:basedOn w:val="a1"/>
    <w:link w:val="2"/>
    <w:uiPriority w:val="9"/>
    <w:rsid w:val="00F80BF7"/>
    <w:rPr>
      <w:rFonts w:ascii="HGS創英角ｺﾞｼｯｸUB" w:eastAsia="HG丸ｺﾞｼｯｸM-PRO" w:hAnsiTheme="majorHAnsi" w:cstheme="majorBidi"/>
      <w:b/>
      <w:sz w:val="36"/>
    </w:rPr>
  </w:style>
  <w:style w:type="character" w:customStyle="1" w:styleId="30">
    <w:name w:val="見出し 3 (文字)"/>
    <w:basedOn w:val="a1"/>
    <w:link w:val="3"/>
    <w:uiPriority w:val="1"/>
    <w:rsid w:val="00F80BF7"/>
    <w:rPr>
      <w:rFonts w:ascii="HGS創英角ｺﾞｼｯｸUB" w:eastAsia="HGS創英角ｺﾞｼｯｸUB" w:hAnsiTheme="majorHAnsi" w:cstheme="majorBidi"/>
      <w:b/>
      <w:sz w:val="32"/>
    </w:rPr>
  </w:style>
  <w:style w:type="character" w:customStyle="1" w:styleId="40">
    <w:name w:val="見出し 4 (文字)"/>
    <w:basedOn w:val="a1"/>
    <w:link w:val="4"/>
    <w:rsid w:val="000D05A4"/>
    <w:rPr>
      <w:rFonts w:ascii="HGPｺﾞｼｯｸM" w:eastAsia="HG創英角ｺﾞｼｯｸUB"/>
      <w:b/>
      <w:bCs/>
      <w:sz w:val="28"/>
    </w:rPr>
  </w:style>
  <w:style w:type="character" w:customStyle="1" w:styleId="50">
    <w:name w:val="見出し 5 (文字)"/>
    <w:basedOn w:val="a1"/>
    <w:link w:val="5"/>
    <w:uiPriority w:val="9"/>
    <w:rsid w:val="00F57A61"/>
    <w:rPr>
      <w:rFonts w:asciiTheme="majorEastAsia" w:eastAsiaTheme="majorEastAsia" w:hAnsiTheme="majorHAnsi" w:cstheme="majorBidi"/>
      <w:sz w:val="24"/>
    </w:rPr>
  </w:style>
  <w:style w:type="character" w:customStyle="1" w:styleId="60">
    <w:name w:val="見出し 6 (文字)"/>
    <w:basedOn w:val="a1"/>
    <w:link w:val="6"/>
    <w:uiPriority w:val="9"/>
    <w:rsid w:val="00084FB5"/>
    <w:rPr>
      <w:rFonts w:asciiTheme="minorEastAsia" w:eastAsia="HG創英角ｺﾞｼｯｸUB"/>
      <w:b/>
      <w:bCs/>
      <w:sz w:val="32"/>
    </w:rPr>
  </w:style>
  <w:style w:type="paragraph" w:styleId="a4">
    <w:name w:val="Date"/>
    <w:basedOn w:val="a0"/>
    <w:next w:val="a0"/>
    <w:link w:val="a5"/>
    <w:uiPriority w:val="99"/>
    <w:unhideWhenUsed/>
    <w:rsid w:val="00322E02"/>
  </w:style>
  <w:style w:type="character" w:customStyle="1" w:styleId="a5">
    <w:name w:val="日付 (文字)"/>
    <w:basedOn w:val="a1"/>
    <w:link w:val="a4"/>
    <w:uiPriority w:val="99"/>
    <w:rsid w:val="00322E02"/>
    <w:rPr>
      <w:rFonts w:eastAsia="HG丸ｺﾞｼｯｸM-PRO"/>
      <w:sz w:val="24"/>
    </w:rPr>
  </w:style>
  <w:style w:type="paragraph" w:styleId="a6">
    <w:name w:val="Title"/>
    <w:basedOn w:val="a0"/>
    <w:next w:val="a0"/>
    <w:link w:val="a7"/>
    <w:uiPriority w:val="10"/>
    <w:qFormat/>
    <w:rsid w:val="007D3C5F"/>
    <w:pPr>
      <w:spacing w:before="240" w:after="120"/>
      <w:jc w:val="left"/>
      <w:outlineLvl w:val="0"/>
    </w:pPr>
    <w:rPr>
      <w:rFonts w:asciiTheme="majorHAnsi" w:eastAsia="HGPｺﾞｼｯｸM" w:hAnsiTheme="majorHAnsi" w:cstheme="majorBidi"/>
      <w:b/>
      <w:sz w:val="56"/>
      <w:szCs w:val="32"/>
    </w:rPr>
  </w:style>
  <w:style w:type="character" w:customStyle="1" w:styleId="a7">
    <w:name w:val="表題 (文字)"/>
    <w:basedOn w:val="a1"/>
    <w:link w:val="a6"/>
    <w:uiPriority w:val="10"/>
    <w:rsid w:val="007D3C5F"/>
    <w:rPr>
      <w:rFonts w:asciiTheme="majorHAnsi" w:eastAsia="HGPｺﾞｼｯｸM" w:hAnsiTheme="majorHAnsi" w:cstheme="majorBidi"/>
      <w:b/>
      <w:sz w:val="56"/>
      <w:szCs w:val="32"/>
    </w:rPr>
  </w:style>
  <w:style w:type="paragraph" w:styleId="a8">
    <w:name w:val="Subtitle"/>
    <w:basedOn w:val="a0"/>
    <w:next w:val="a0"/>
    <w:link w:val="a9"/>
    <w:uiPriority w:val="11"/>
    <w:qFormat/>
    <w:rsid w:val="00322E02"/>
    <w:pPr>
      <w:jc w:val="center"/>
      <w:outlineLvl w:val="1"/>
    </w:pPr>
    <w:rPr>
      <w:rFonts w:asciiTheme="majorHAnsi" w:eastAsia="ＭＳ ゴシック" w:hAnsiTheme="majorHAnsi" w:cstheme="majorBidi"/>
      <w:szCs w:val="24"/>
    </w:rPr>
  </w:style>
  <w:style w:type="character" w:customStyle="1" w:styleId="a9">
    <w:name w:val="副題 (文字)"/>
    <w:basedOn w:val="a1"/>
    <w:link w:val="a8"/>
    <w:uiPriority w:val="11"/>
    <w:rsid w:val="00322E02"/>
    <w:rPr>
      <w:rFonts w:asciiTheme="majorHAnsi" w:eastAsia="ＭＳ ゴシック" w:hAnsiTheme="majorHAnsi" w:cstheme="majorBidi"/>
      <w:sz w:val="24"/>
      <w:szCs w:val="24"/>
    </w:rPr>
  </w:style>
  <w:style w:type="paragraph" w:styleId="aa">
    <w:name w:val="TOC Heading"/>
    <w:basedOn w:val="1"/>
    <w:next w:val="a0"/>
    <w:uiPriority w:val="39"/>
    <w:unhideWhenUsed/>
    <w:qFormat/>
    <w:rsid w:val="00E54DD4"/>
    <w:pPr>
      <w:keepLines/>
      <w:widowControl/>
      <w:spacing w:before="240" w:line="259" w:lineRule="auto"/>
      <w:outlineLvl w:val="9"/>
    </w:pPr>
    <w:rPr>
      <w:rFonts w:eastAsiaTheme="majorEastAsia"/>
      <w:b w:val="0"/>
      <w:color w:val="2E74B5" w:themeColor="accent1" w:themeShade="BF"/>
      <w:kern w:val="0"/>
      <w:sz w:val="32"/>
      <w:szCs w:val="32"/>
    </w:rPr>
  </w:style>
  <w:style w:type="paragraph" w:styleId="11">
    <w:name w:val="toc 1"/>
    <w:basedOn w:val="a0"/>
    <w:next w:val="a0"/>
    <w:autoRedefine/>
    <w:uiPriority w:val="39"/>
    <w:unhideWhenUsed/>
    <w:qFormat/>
    <w:rsid w:val="00D84B45"/>
    <w:pPr>
      <w:tabs>
        <w:tab w:val="right" w:leader="dot" w:pos="9072"/>
      </w:tabs>
      <w:ind w:leftChars="59" w:left="142" w:rightChars="0" w:right="-2" w:firstLineChars="118" w:firstLine="283"/>
      <w:jc w:val="left"/>
    </w:pPr>
    <w:rPr>
      <w:noProof/>
    </w:rPr>
  </w:style>
  <w:style w:type="paragraph" w:styleId="21">
    <w:name w:val="toc 2"/>
    <w:basedOn w:val="a0"/>
    <w:next w:val="a0"/>
    <w:autoRedefine/>
    <w:uiPriority w:val="39"/>
    <w:unhideWhenUsed/>
    <w:qFormat/>
    <w:rsid w:val="006026BF"/>
    <w:pPr>
      <w:tabs>
        <w:tab w:val="right" w:leader="dot" w:pos="9070"/>
      </w:tabs>
      <w:ind w:left="240"/>
    </w:pPr>
  </w:style>
  <w:style w:type="character" w:styleId="ab">
    <w:name w:val="Hyperlink"/>
    <w:basedOn w:val="a1"/>
    <w:uiPriority w:val="99"/>
    <w:unhideWhenUsed/>
    <w:rsid w:val="00E54DD4"/>
    <w:rPr>
      <w:color w:val="0563C1" w:themeColor="hyperlink"/>
      <w:u w:val="single"/>
    </w:rPr>
  </w:style>
  <w:style w:type="paragraph" w:styleId="ac">
    <w:name w:val="header"/>
    <w:basedOn w:val="a0"/>
    <w:link w:val="ad"/>
    <w:uiPriority w:val="99"/>
    <w:unhideWhenUsed/>
    <w:rsid w:val="00E54DD4"/>
    <w:pPr>
      <w:tabs>
        <w:tab w:val="center" w:pos="4252"/>
        <w:tab w:val="right" w:pos="8504"/>
      </w:tabs>
      <w:snapToGrid w:val="0"/>
    </w:pPr>
  </w:style>
  <w:style w:type="character" w:customStyle="1" w:styleId="ad">
    <w:name w:val="ヘッダー (文字)"/>
    <w:basedOn w:val="a1"/>
    <w:link w:val="ac"/>
    <w:uiPriority w:val="99"/>
    <w:rsid w:val="00E54DD4"/>
    <w:rPr>
      <w:rFonts w:eastAsia="HG丸ｺﾞｼｯｸM-PRO"/>
      <w:sz w:val="24"/>
    </w:rPr>
  </w:style>
  <w:style w:type="paragraph" w:styleId="ae">
    <w:name w:val="footer"/>
    <w:basedOn w:val="a0"/>
    <w:link w:val="af"/>
    <w:uiPriority w:val="99"/>
    <w:unhideWhenUsed/>
    <w:rsid w:val="00E54DD4"/>
    <w:pPr>
      <w:tabs>
        <w:tab w:val="center" w:pos="4252"/>
        <w:tab w:val="right" w:pos="8504"/>
      </w:tabs>
      <w:snapToGrid w:val="0"/>
    </w:pPr>
  </w:style>
  <w:style w:type="character" w:customStyle="1" w:styleId="af">
    <w:name w:val="フッター (文字)"/>
    <w:basedOn w:val="a1"/>
    <w:link w:val="ae"/>
    <w:uiPriority w:val="99"/>
    <w:rsid w:val="00E54DD4"/>
    <w:rPr>
      <w:rFonts w:eastAsia="HG丸ｺﾞｼｯｸM-PRO"/>
      <w:sz w:val="24"/>
    </w:rPr>
  </w:style>
  <w:style w:type="paragraph" w:styleId="31">
    <w:name w:val="toc 3"/>
    <w:basedOn w:val="a0"/>
    <w:next w:val="a0"/>
    <w:autoRedefine/>
    <w:uiPriority w:val="39"/>
    <w:unhideWhenUsed/>
    <w:qFormat/>
    <w:rsid w:val="003916A6"/>
    <w:pPr>
      <w:widowControl/>
      <w:spacing w:after="100" w:line="259" w:lineRule="auto"/>
      <w:ind w:left="440"/>
      <w:jc w:val="left"/>
    </w:pPr>
    <w:rPr>
      <w:rFonts w:cs="Times New Roman"/>
      <w:kern w:val="0"/>
      <w:sz w:val="22"/>
    </w:rPr>
  </w:style>
  <w:style w:type="paragraph" w:styleId="af0">
    <w:name w:val="Balloon Text"/>
    <w:basedOn w:val="a0"/>
    <w:link w:val="af1"/>
    <w:uiPriority w:val="99"/>
    <w:semiHidden/>
    <w:unhideWhenUsed/>
    <w:rsid w:val="00000B61"/>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000B61"/>
    <w:rPr>
      <w:rFonts w:asciiTheme="majorHAnsi" w:eastAsiaTheme="majorEastAsia" w:hAnsiTheme="majorHAnsi" w:cstheme="majorBidi"/>
      <w:sz w:val="18"/>
      <w:szCs w:val="18"/>
    </w:rPr>
  </w:style>
  <w:style w:type="paragraph" w:styleId="af2">
    <w:name w:val="List Paragraph"/>
    <w:basedOn w:val="a0"/>
    <w:uiPriority w:val="1"/>
    <w:qFormat/>
    <w:rsid w:val="00CD68DE"/>
    <w:pPr>
      <w:ind w:leftChars="400" w:left="840"/>
    </w:pPr>
  </w:style>
  <w:style w:type="table" w:styleId="af3">
    <w:name w:val="Table Grid"/>
    <w:basedOn w:val="a2"/>
    <w:uiPriority w:val="39"/>
    <w:rsid w:val="00C92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1"/>
    <w:uiPriority w:val="99"/>
    <w:semiHidden/>
    <w:unhideWhenUsed/>
    <w:rsid w:val="00D65AC6"/>
    <w:rPr>
      <w:sz w:val="18"/>
      <w:szCs w:val="18"/>
    </w:rPr>
  </w:style>
  <w:style w:type="paragraph" w:styleId="af5">
    <w:name w:val="annotation text"/>
    <w:basedOn w:val="a0"/>
    <w:link w:val="af6"/>
    <w:uiPriority w:val="99"/>
    <w:unhideWhenUsed/>
    <w:rsid w:val="00D65AC6"/>
    <w:pPr>
      <w:jc w:val="left"/>
    </w:pPr>
  </w:style>
  <w:style w:type="character" w:customStyle="1" w:styleId="af6">
    <w:name w:val="コメント文字列 (文字)"/>
    <w:basedOn w:val="a1"/>
    <w:link w:val="af5"/>
    <w:uiPriority w:val="99"/>
    <w:rsid w:val="00D65AC6"/>
    <w:rPr>
      <w:rFonts w:ascii="HG丸ｺﾞｼｯｸM-PRO" w:eastAsia="HG丸ｺﾞｼｯｸM-PRO"/>
      <w:sz w:val="24"/>
    </w:rPr>
  </w:style>
  <w:style w:type="paragraph" w:styleId="af7">
    <w:name w:val="annotation subject"/>
    <w:basedOn w:val="af5"/>
    <w:next w:val="af5"/>
    <w:link w:val="af8"/>
    <w:uiPriority w:val="99"/>
    <w:semiHidden/>
    <w:unhideWhenUsed/>
    <w:rsid w:val="00D65AC6"/>
    <w:rPr>
      <w:b/>
      <w:bCs/>
    </w:rPr>
  </w:style>
  <w:style w:type="character" w:customStyle="1" w:styleId="af8">
    <w:name w:val="コメント内容 (文字)"/>
    <w:basedOn w:val="af6"/>
    <w:link w:val="af7"/>
    <w:uiPriority w:val="99"/>
    <w:semiHidden/>
    <w:rsid w:val="00D65AC6"/>
    <w:rPr>
      <w:rFonts w:ascii="HG丸ｺﾞｼｯｸM-PRO" w:eastAsia="HG丸ｺﾞｼｯｸM-PRO"/>
      <w:b/>
      <w:bCs/>
      <w:sz w:val="24"/>
    </w:rPr>
  </w:style>
  <w:style w:type="paragraph" w:styleId="41">
    <w:name w:val="toc 4"/>
    <w:basedOn w:val="a0"/>
    <w:next w:val="a0"/>
    <w:autoRedefine/>
    <w:uiPriority w:val="39"/>
    <w:unhideWhenUsed/>
    <w:rsid w:val="00116DC4"/>
    <w:pPr>
      <w:ind w:leftChars="300" w:left="630"/>
    </w:pPr>
    <w:rPr>
      <w:rFonts w:asciiTheme="minorHAnsi"/>
      <w:sz w:val="21"/>
    </w:rPr>
  </w:style>
  <w:style w:type="paragraph" w:styleId="51">
    <w:name w:val="toc 5"/>
    <w:basedOn w:val="a0"/>
    <w:next w:val="a0"/>
    <w:autoRedefine/>
    <w:uiPriority w:val="39"/>
    <w:unhideWhenUsed/>
    <w:rsid w:val="00116DC4"/>
    <w:pPr>
      <w:ind w:leftChars="400" w:left="840"/>
    </w:pPr>
    <w:rPr>
      <w:rFonts w:asciiTheme="minorHAnsi"/>
      <w:sz w:val="21"/>
    </w:rPr>
  </w:style>
  <w:style w:type="paragraph" w:styleId="61">
    <w:name w:val="toc 6"/>
    <w:basedOn w:val="a0"/>
    <w:next w:val="a0"/>
    <w:autoRedefine/>
    <w:uiPriority w:val="39"/>
    <w:unhideWhenUsed/>
    <w:rsid w:val="00116DC4"/>
    <w:pPr>
      <w:ind w:leftChars="500" w:left="1050"/>
    </w:pPr>
    <w:rPr>
      <w:rFonts w:asciiTheme="minorHAnsi"/>
      <w:sz w:val="21"/>
    </w:rPr>
  </w:style>
  <w:style w:type="paragraph" w:styleId="7">
    <w:name w:val="toc 7"/>
    <w:basedOn w:val="a0"/>
    <w:next w:val="a0"/>
    <w:autoRedefine/>
    <w:uiPriority w:val="39"/>
    <w:unhideWhenUsed/>
    <w:rsid w:val="00116DC4"/>
    <w:pPr>
      <w:ind w:leftChars="600" w:left="1260"/>
    </w:pPr>
    <w:rPr>
      <w:rFonts w:asciiTheme="minorHAnsi"/>
      <w:sz w:val="21"/>
    </w:rPr>
  </w:style>
  <w:style w:type="paragraph" w:styleId="8">
    <w:name w:val="toc 8"/>
    <w:basedOn w:val="a0"/>
    <w:next w:val="a0"/>
    <w:autoRedefine/>
    <w:uiPriority w:val="39"/>
    <w:unhideWhenUsed/>
    <w:rsid w:val="00116DC4"/>
    <w:pPr>
      <w:ind w:leftChars="700" w:left="1470"/>
    </w:pPr>
    <w:rPr>
      <w:rFonts w:asciiTheme="minorHAnsi"/>
      <w:sz w:val="21"/>
    </w:rPr>
  </w:style>
  <w:style w:type="paragraph" w:styleId="9">
    <w:name w:val="toc 9"/>
    <w:basedOn w:val="a0"/>
    <w:next w:val="a0"/>
    <w:autoRedefine/>
    <w:uiPriority w:val="39"/>
    <w:unhideWhenUsed/>
    <w:rsid w:val="00116DC4"/>
    <w:pPr>
      <w:ind w:leftChars="800" w:left="1680"/>
    </w:pPr>
    <w:rPr>
      <w:rFonts w:asciiTheme="minorHAnsi"/>
      <w:sz w:val="21"/>
    </w:rPr>
  </w:style>
  <w:style w:type="paragraph" w:styleId="af9">
    <w:name w:val="No Spacing"/>
    <w:uiPriority w:val="1"/>
    <w:qFormat/>
    <w:rsid w:val="00F57A61"/>
    <w:pPr>
      <w:widowControl w:val="0"/>
      <w:jc w:val="both"/>
    </w:pPr>
    <w:rPr>
      <w:rFonts w:asciiTheme="minorEastAsia" w:eastAsia="メイリオ"/>
      <w:sz w:val="24"/>
    </w:rPr>
  </w:style>
  <w:style w:type="paragraph" w:styleId="Web">
    <w:name w:val="Normal (Web)"/>
    <w:basedOn w:val="a0"/>
    <w:uiPriority w:val="99"/>
    <w:unhideWhenUsed/>
    <w:rsid w:val="006D66E1"/>
    <w:pPr>
      <w:widowControl/>
      <w:spacing w:before="100" w:beforeAutospacing="1" w:after="100" w:afterAutospacing="1"/>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styleId="afa">
    <w:name w:val="Placeholder Text"/>
    <w:basedOn w:val="a1"/>
    <w:uiPriority w:val="99"/>
    <w:semiHidden/>
    <w:rsid w:val="00162189"/>
    <w:rPr>
      <w:color w:val="808080"/>
    </w:rPr>
  </w:style>
  <w:style w:type="paragraph" w:customStyle="1" w:styleId="Default">
    <w:name w:val="Default"/>
    <w:rsid w:val="005B377E"/>
    <w:pPr>
      <w:widowControl w:val="0"/>
      <w:autoSpaceDE w:val="0"/>
      <w:autoSpaceDN w:val="0"/>
      <w:adjustRightInd w:val="0"/>
    </w:pPr>
    <w:rPr>
      <w:rFonts w:ascii="ＭＳ 明朝" w:eastAsia="ＭＳ 明朝" w:cs="ＭＳ 明朝"/>
      <w:color w:val="000000"/>
      <w:kern w:val="0"/>
      <w:sz w:val="24"/>
      <w:szCs w:val="24"/>
    </w:rPr>
  </w:style>
  <w:style w:type="paragraph" w:customStyle="1" w:styleId="indent11">
    <w:name w:val="indent11"/>
    <w:basedOn w:val="a0"/>
    <w:rsid w:val="005B377E"/>
    <w:pPr>
      <w:widowControl/>
      <w:spacing w:after="24" w:line="300" w:lineRule="auto"/>
      <w:ind w:leftChars="0" w:left="0" w:rightChars="0" w:right="0" w:firstLineChars="0" w:firstLine="240"/>
      <w:jc w:val="left"/>
    </w:pPr>
    <w:rPr>
      <w:rFonts w:ascii="ＭＳ Ｐゴシック" w:eastAsia="ＭＳ Ｐゴシック" w:hAnsi="ＭＳ Ｐゴシック" w:cs="ＭＳ Ｐゴシック"/>
      <w:kern w:val="0"/>
      <w:szCs w:val="24"/>
    </w:rPr>
  </w:style>
  <w:style w:type="paragraph" w:customStyle="1" w:styleId="line1">
    <w:name w:val="line1"/>
    <w:basedOn w:val="a0"/>
    <w:rsid w:val="005B377E"/>
    <w:pPr>
      <w:widowControl/>
      <w:spacing w:after="24" w:line="300" w:lineRule="auto"/>
      <w:ind w:leftChars="0" w:left="0" w:rightChars="0" w:right="0" w:firstLineChars="0" w:firstLine="0"/>
      <w:jc w:val="left"/>
    </w:pPr>
    <w:rPr>
      <w:rFonts w:ascii="ＭＳ Ｐゴシック" w:eastAsia="ＭＳ Ｐゴシック" w:hAnsi="ＭＳ Ｐゴシック" w:cs="ＭＳ Ｐゴシック"/>
      <w:kern w:val="0"/>
      <w:szCs w:val="24"/>
      <w:u w:val="single"/>
    </w:rPr>
  </w:style>
  <w:style w:type="character" w:styleId="afb">
    <w:name w:val="Strong"/>
    <w:basedOn w:val="a1"/>
    <w:uiPriority w:val="22"/>
    <w:qFormat/>
    <w:rsid w:val="005B377E"/>
    <w:rPr>
      <w:b/>
      <w:bCs/>
    </w:rPr>
  </w:style>
  <w:style w:type="paragraph" w:customStyle="1" w:styleId="data-p1">
    <w:name w:val="data-p1"/>
    <w:basedOn w:val="a0"/>
    <w:rsid w:val="00560BC9"/>
    <w:pPr>
      <w:widowControl/>
      <w:spacing w:before="167" w:after="251" w:line="336" w:lineRule="atLeast"/>
      <w:ind w:leftChars="0" w:left="502" w:rightChars="0" w:right="84" w:firstLineChars="0" w:firstLine="0"/>
      <w:jc w:val="left"/>
    </w:pPr>
    <w:rPr>
      <w:rFonts w:ascii="ＭＳ Ｐゴシック" w:eastAsia="ＭＳ Ｐゴシック" w:hAnsi="ＭＳ Ｐゴシック" w:cs="ＭＳ Ｐゴシック"/>
      <w:kern w:val="0"/>
      <w:sz w:val="19"/>
      <w:szCs w:val="19"/>
    </w:rPr>
  </w:style>
  <w:style w:type="paragraph" w:customStyle="1" w:styleId="mal151">
    <w:name w:val="mal151"/>
    <w:basedOn w:val="a0"/>
    <w:rsid w:val="00261EEE"/>
    <w:pPr>
      <w:widowControl/>
      <w:spacing w:after="24" w:line="300" w:lineRule="auto"/>
      <w:ind w:leftChars="0" w:left="36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textcolorred">
    <w:name w:val="textcolorred"/>
    <w:basedOn w:val="a1"/>
    <w:rsid w:val="00E531D4"/>
  </w:style>
  <w:style w:type="character" w:customStyle="1" w:styleId="tgc">
    <w:name w:val="_tgc"/>
    <w:basedOn w:val="a1"/>
    <w:rsid w:val="00D160BB"/>
  </w:style>
  <w:style w:type="paragraph" w:customStyle="1" w:styleId="mab104">
    <w:name w:val="mab104"/>
    <w:basedOn w:val="a0"/>
    <w:rsid w:val="009635EB"/>
    <w:pPr>
      <w:widowControl/>
      <w:spacing w:after="150"/>
      <w:ind w:leftChars="0" w:left="0" w:rightChars="0" w:right="0" w:firstLineChars="0" w:firstLine="0"/>
      <w:jc w:val="left"/>
    </w:pPr>
    <w:rPr>
      <w:rFonts w:ascii="ＭＳ Ｐゴシック" w:eastAsia="ＭＳ Ｐゴシック" w:hAnsi="ＭＳ Ｐゴシック" w:cs="ＭＳ Ｐゴシック"/>
      <w:kern w:val="0"/>
      <w:sz w:val="34"/>
      <w:szCs w:val="34"/>
    </w:rPr>
  </w:style>
  <w:style w:type="character" w:customStyle="1" w:styleId="spanfaqanswer">
    <w:name w:val="span_faq_answer"/>
    <w:basedOn w:val="a1"/>
    <w:rsid w:val="00883D91"/>
  </w:style>
  <w:style w:type="table" w:customStyle="1" w:styleId="12">
    <w:name w:val="表 (格子)1"/>
    <w:basedOn w:val="a2"/>
    <w:next w:val="af3"/>
    <w:uiPriority w:val="59"/>
    <w:rsid w:val="009321A0"/>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グラフ注釈"/>
    <w:basedOn w:val="a0"/>
    <w:next w:val="a0"/>
    <w:rsid w:val="005611A6"/>
    <w:pPr>
      <w:ind w:leftChars="0" w:left="0" w:rightChars="0" w:right="0" w:firstLineChars="0" w:firstLine="0"/>
    </w:pPr>
    <w:rPr>
      <w:rFonts w:ascii="ＭＳ ゴシック" w:eastAsia="ＭＳ ゴシック" w:hAnsi="Century" w:cs="Times New Roman"/>
      <w:sz w:val="20"/>
      <w:szCs w:val="24"/>
    </w:rPr>
  </w:style>
  <w:style w:type="table" w:customStyle="1" w:styleId="22">
    <w:name w:val="表 (格子)2"/>
    <w:basedOn w:val="a2"/>
    <w:next w:val="af3"/>
    <w:uiPriority w:val="59"/>
    <w:rsid w:val="002074F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2"/>
    <w:next w:val="af3"/>
    <w:uiPriority w:val="59"/>
    <w:rsid w:val="00913EE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2"/>
    <w:next w:val="af3"/>
    <w:uiPriority w:val="59"/>
    <w:rsid w:val="00562CA3"/>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pt">
    <w:name w:val="スタイル 見出し 2 + 14 pt"/>
    <w:basedOn w:val="2"/>
    <w:link w:val="214pt0"/>
    <w:autoRedefine/>
    <w:rsid w:val="00E87B7F"/>
    <w:pPr>
      <w:keepNext w:val="0"/>
      <w:widowControl/>
      <w:snapToGrid w:val="0"/>
      <w:spacing w:after="200"/>
      <w:ind w:leftChars="0" w:left="0"/>
      <w:jc w:val="left"/>
    </w:pPr>
    <w:rPr>
      <w:rFonts w:ascii="ＭＳ ゴシック" w:eastAsia="ＭＳ ゴシック" w:hAnsi="ＭＳ ゴシック" w:cs="ＭＳ 明朝"/>
      <w:b w:val="0"/>
      <w:sz w:val="28"/>
      <w:szCs w:val="28"/>
    </w:rPr>
  </w:style>
  <w:style w:type="character" w:customStyle="1" w:styleId="214pt0">
    <w:name w:val="スタイル 見出し 2 + 14 pt (文字) (文字)"/>
    <w:link w:val="214pt"/>
    <w:rsid w:val="00E87B7F"/>
    <w:rPr>
      <w:rFonts w:ascii="ＭＳ ゴシック" w:eastAsia="ＭＳ ゴシック" w:hAnsi="ＭＳ ゴシック" w:cs="ＭＳ 明朝"/>
      <w:sz w:val="28"/>
      <w:szCs w:val="28"/>
    </w:rPr>
  </w:style>
  <w:style w:type="paragraph" w:styleId="afd">
    <w:name w:val="endnote text"/>
    <w:basedOn w:val="a0"/>
    <w:link w:val="afe"/>
    <w:uiPriority w:val="99"/>
    <w:semiHidden/>
    <w:unhideWhenUsed/>
    <w:rsid w:val="00E87B7F"/>
    <w:pPr>
      <w:widowControl/>
      <w:snapToGrid w:val="0"/>
      <w:ind w:leftChars="0" w:left="0" w:rightChars="0" w:right="0" w:firstLineChars="0" w:firstLine="0"/>
      <w:jc w:val="left"/>
    </w:pPr>
    <w:rPr>
      <w:rFonts w:ascii="ＭＳ 明朝" w:eastAsia="ＭＳ 明朝" w:hAnsi="ＭＳ 明朝" w:cs="ＭＳ 明朝"/>
      <w:szCs w:val="24"/>
    </w:rPr>
  </w:style>
  <w:style w:type="character" w:customStyle="1" w:styleId="afe">
    <w:name w:val="文末脚注文字列 (文字)"/>
    <w:basedOn w:val="a1"/>
    <w:link w:val="afd"/>
    <w:uiPriority w:val="99"/>
    <w:semiHidden/>
    <w:rsid w:val="00E87B7F"/>
    <w:rPr>
      <w:rFonts w:ascii="ＭＳ 明朝" w:eastAsia="ＭＳ 明朝" w:hAnsi="ＭＳ 明朝" w:cs="ＭＳ 明朝"/>
      <w:sz w:val="24"/>
      <w:szCs w:val="24"/>
    </w:rPr>
  </w:style>
  <w:style w:type="character" w:styleId="aff">
    <w:name w:val="endnote reference"/>
    <w:uiPriority w:val="99"/>
    <w:semiHidden/>
    <w:unhideWhenUsed/>
    <w:rsid w:val="00E87B7F"/>
    <w:rPr>
      <w:vertAlign w:val="superscript"/>
    </w:rPr>
  </w:style>
  <w:style w:type="paragraph" w:styleId="aff0">
    <w:name w:val="footnote text"/>
    <w:basedOn w:val="a0"/>
    <w:link w:val="aff1"/>
    <w:uiPriority w:val="99"/>
    <w:unhideWhenUsed/>
    <w:rsid w:val="00E87B7F"/>
    <w:pPr>
      <w:widowControl/>
      <w:adjustRightInd w:val="0"/>
      <w:snapToGrid w:val="0"/>
      <w:ind w:left="425" w:rightChars="100" w:right="240" w:hangingChars="88" w:hanging="185"/>
      <w:jc w:val="left"/>
    </w:pPr>
    <w:rPr>
      <w:rFonts w:ascii="ＭＳ 明朝" w:eastAsia="ＭＳ 明朝" w:hAnsi="ＭＳ 明朝" w:cs="ＭＳ 明朝"/>
      <w:sz w:val="21"/>
      <w:szCs w:val="24"/>
    </w:rPr>
  </w:style>
  <w:style w:type="character" w:customStyle="1" w:styleId="aff1">
    <w:name w:val="脚注文字列 (文字)"/>
    <w:basedOn w:val="a1"/>
    <w:link w:val="aff0"/>
    <w:uiPriority w:val="99"/>
    <w:rsid w:val="00E87B7F"/>
    <w:rPr>
      <w:rFonts w:ascii="ＭＳ 明朝" w:eastAsia="ＭＳ 明朝" w:hAnsi="ＭＳ 明朝" w:cs="ＭＳ 明朝"/>
      <w:szCs w:val="24"/>
    </w:rPr>
  </w:style>
  <w:style w:type="character" w:styleId="aff2">
    <w:name w:val="footnote reference"/>
    <w:uiPriority w:val="99"/>
    <w:semiHidden/>
    <w:unhideWhenUsed/>
    <w:rsid w:val="00E87B7F"/>
    <w:rPr>
      <w:vertAlign w:val="superscript"/>
    </w:rPr>
  </w:style>
  <w:style w:type="paragraph" w:customStyle="1" w:styleId="0">
    <w:name w:val="見出し0"/>
    <w:basedOn w:val="a6"/>
    <w:next w:val="1"/>
    <w:link w:val="00"/>
    <w:qFormat/>
    <w:rsid w:val="00E87B7F"/>
    <w:pPr>
      <w:widowControl/>
      <w:numPr>
        <w:numId w:val="1"/>
      </w:numPr>
      <w:ind w:leftChars="0" w:left="0" w:rightChars="0" w:right="0" w:firstLineChars="0" w:firstLine="0"/>
    </w:pPr>
    <w:rPr>
      <w:rFonts w:ascii="Arial" w:eastAsia="ＭＳ ゴシック" w:hAnsi="Arial" w:cs="ＭＳ 明朝"/>
      <w:b w:val="0"/>
      <w:sz w:val="32"/>
    </w:rPr>
  </w:style>
  <w:style w:type="character" w:customStyle="1" w:styleId="00">
    <w:name w:val="見出し0 (文字)"/>
    <w:link w:val="0"/>
    <w:rsid w:val="00E87B7F"/>
    <w:rPr>
      <w:rFonts w:ascii="Arial" w:eastAsia="ＭＳ ゴシック" w:hAnsi="Arial" w:cs="ＭＳ 明朝"/>
      <w:sz w:val="32"/>
      <w:szCs w:val="32"/>
    </w:rPr>
  </w:style>
  <w:style w:type="paragraph" w:styleId="aff3">
    <w:name w:val="caption"/>
    <w:basedOn w:val="a0"/>
    <w:next w:val="a0"/>
    <w:uiPriority w:val="35"/>
    <w:unhideWhenUsed/>
    <w:qFormat/>
    <w:rsid w:val="00E87B7F"/>
    <w:pPr>
      <w:keepNext/>
      <w:widowControl/>
      <w:ind w:leftChars="0" w:left="1763" w:rightChars="0" w:right="0" w:firstLineChars="0" w:hanging="1480"/>
      <w:jc w:val="left"/>
    </w:pPr>
    <w:rPr>
      <w:rFonts w:ascii="ＭＳ 明朝" w:eastAsia="ＭＳ 明朝" w:hAnsi="ＭＳ 明朝" w:cs="Times New Roman"/>
      <w:bCs/>
      <w:szCs w:val="21"/>
    </w:rPr>
  </w:style>
  <w:style w:type="paragraph" w:customStyle="1" w:styleId="aff4">
    <w:name w:val="註"/>
    <w:basedOn w:val="a0"/>
    <w:link w:val="aff5"/>
    <w:qFormat/>
    <w:rsid w:val="00E87B7F"/>
    <w:pPr>
      <w:widowControl/>
      <w:ind w:leftChars="18" w:left="282" w:rightChars="0" w:right="0" w:hangingChars="114" w:hanging="239"/>
      <w:jc w:val="left"/>
    </w:pPr>
    <w:rPr>
      <w:rFonts w:ascii="ＭＳ 明朝" w:eastAsia="ＭＳ 明朝" w:hAnsi="ＭＳ 明朝" w:cs="ＭＳ 明朝"/>
      <w:sz w:val="21"/>
      <w:szCs w:val="24"/>
    </w:rPr>
  </w:style>
  <w:style w:type="character" w:customStyle="1" w:styleId="aff5">
    <w:name w:val="註 (文字)"/>
    <w:link w:val="aff4"/>
    <w:rsid w:val="00E87B7F"/>
    <w:rPr>
      <w:rFonts w:ascii="ＭＳ 明朝" w:eastAsia="ＭＳ 明朝" w:hAnsi="ＭＳ 明朝" w:cs="ＭＳ 明朝"/>
      <w:szCs w:val="24"/>
    </w:rPr>
  </w:style>
  <w:style w:type="paragraph" w:styleId="33">
    <w:name w:val="Body Text 3"/>
    <w:basedOn w:val="a0"/>
    <w:link w:val="34"/>
    <w:rsid w:val="00E87B7F"/>
    <w:pPr>
      <w:widowControl/>
      <w:ind w:leftChars="0" w:left="0" w:rightChars="0" w:right="0" w:firstLineChars="0" w:firstLine="0"/>
      <w:jc w:val="left"/>
    </w:pPr>
    <w:rPr>
      <w:rFonts w:ascii="ＭＳ 明朝" w:eastAsia="ＭＳ 明朝" w:hAnsi="ＭＳ 明朝" w:cs="ＭＳ 明朝"/>
      <w:sz w:val="16"/>
      <w:szCs w:val="16"/>
    </w:rPr>
  </w:style>
  <w:style w:type="character" w:customStyle="1" w:styleId="34">
    <w:name w:val="本文 3 (文字)"/>
    <w:basedOn w:val="a1"/>
    <w:link w:val="33"/>
    <w:rsid w:val="00E87B7F"/>
    <w:rPr>
      <w:rFonts w:ascii="ＭＳ 明朝" w:eastAsia="ＭＳ 明朝" w:hAnsi="ＭＳ 明朝" w:cs="ＭＳ 明朝"/>
      <w:sz w:val="16"/>
      <w:szCs w:val="16"/>
    </w:rPr>
  </w:style>
  <w:style w:type="paragraph" w:customStyle="1" w:styleId="13">
    <w:name w:val="本文1"/>
    <w:basedOn w:val="a0"/>
    <w:link w:val="14"/>
    <w:qFormat/>
    <w:rsid w:val="00E87B7F"/>
    <w:pPr>
      <w:widowControl/>
      <w:ind w:left="240" w:rightChars="0" w:right="0" w:firstLineChars="118" w:firstLine="283"/>
      <w:jc w:val="left"/>
    </w:pPr>
    <w:rPr>
      <w:rFonts w:ascii="ＭＳ 明朝" w:eastAsia="ＭＳ 明朝" w:hAnsi="ＭＳ 明朝" w:cs="ＭＳ 明朝"/>
      <w:szCs w:val="24"/>
    </w:rPr>
  </w:style>
  <w:style w:type="character" w:customStyle="1" w:styleId="14">
    <w:name w:val="本文1 (文字)"/>
    <w:link w:val="13"/>
    <w:rsid w:val="00E87B7F"/>
    <w:rPr>
      <w:rFonts w:ascii="ＭＳ 明朝" w:eastAsia="ＭＳ 明朝" w:hAnsi="ＭＳ 明朝" w:cs="ＭＳ 明朝"/>
      <w:sz w:val="24"/>
      <w:szCs w:val="24"/>
    </w:rPr>
  </w:style>
  <w:style w:type="paragraph" w:customStyle="1" w:styleId="a">
    <w:name w:val="箇条書き１"/>
    <w:basedOn w:val="a0"/>
    <w:link w:val="aff6"/>
    <w:qFormat/>
    <w:rsid w:val="00E87B7F"/>
    <w:pPr>
      <w:widowControl/>
      <w:numPr>
        <w:numId w:val="2"/>
      </w:numPr>
      <w:ind w:leftChars="0" w:left="567" w:rightChars="0" w:right="0" w:firstLineChars="0" w:firstLine="0"/>
      <w:jc w:val="left"/>
    </w:pPr>
    <w:rPr>
      <w:rFonts w:ascii="ＭＳ 明朝" w:eastAsia="ＭＳ 明朝" w:hAnsi="ＭＳ 明朝" w:cs="ＭＳ 明朝"/>
      <w:szCs w:val="24"/>
    </w:rPr>
  </w:style>
  <w:style w:type="character" w:customStyle="1" w:styleId="aff6">
    <w:name w:val="箇条書き１ (文字)"/>
    <w:link w:val="a"/>
    <w:rsid w:val="00E87B7F"/>
    <w:rPr>
      <w:rFonts w:ascii="ＭＳ 明朝" w:eastAsia="ＭＳ 明朝" w:hAnsi="ＭＳ 明朝" w:cs="ＭＳ 明朝"/>
      <w:sz w:val="24"/>
      <w:szCs w:val="24"/>
    </w:rPr>
  </w:style>
  <w:style w:type="table" w:customStyle="1" w:styleId="52">
    <w:name w:val="表 (格子)5"/>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リストなし1"/>
    <w:next w:val="a3"/>
    <w:uiPriority w:val="99"/>
    <w:semiHidden/>
    <w:unhideWhenUsed/>
    <w:rsid w:val="00E87B7F"/>
  </w:style>
  <w:style w:type="table" w:customStyle="1" w:styleId="80">
    <w:name w:val="表 (格子)8"/>
    <w:basedOn w:val="a2"/>
    <w:next w:val="af3"/>
    <w:uiPriority w:val="59"/>
    <w:rsid w:val="00E87B7F"/>
    <w:rPr>
      <w:rFonts w:ascii="HG丸ｺﾞｼｯｸM-PRO" w:eastAsia="HG丸ｺﾞｼｯｸM-PRO" w:hAnsi="HG丸ｺﾞｼｯｸM-PRO"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本文（メイン）"/>
    <w:basedOn w:val="a0"/>
    <w:rsid w:val="00E87B7F"/>
    <w:pPr>
      <w:widowControl/>
      <w:spacing w:before="120" w:after="120"/>
      <w:ind w:leftChars="0" w:left="0" w:rightChars="0" w:right="0" w:firstLineChars="0" w:firstLine="221"/>
      <w:jc w:val="left"/>
    </w:pPr>
    <w:rPr>
      <w:rFonts w:ascii="ＭＳ 明朝" w:eastAsia="ＭＳ 明朝" w:hAnsi="ＭＳ 明朝" w:cs="Times New Roman"/>
      <w:sz w:val="22"/>
      <w:szCs w:val="20"/>
    </w:rPr>
  </w:style>
  <w:style w:type="paragraph" w:customStyle="1" w:styleId="aff8">
    <w:name w:val="図表題"/>
    <w:basedOn w:val="a0"/>
    <w:rsid w:val="00E87B7F"/>
    <w:pPr>
      <w:widowControl/>
      <w:spacing w:before="120"/>
      <w:ind w:leftChars="0" w:left="0" w:rightChars="0" w:right="0" w:firstLineChars="0" w:firstLine="0"/>
      <w:jc w:val="center"/>
    </w:pPr>
    <w:rPr>
      <w:rFonts w:ascii="ＭＳ ゴシック" w:eastAsia="ＭＳ ゴシック" w:hAnsi="ＭＳ ゴシック" w:cs="Times New Roman"/>
      <w:sz w:val="22"/>
      <w:szCs w:val="20"/>
    </w:rPr>
  </w:style>
  <w:style w:type="paragraph" w:customStyle="1" w:styleId="aff9">
    <w:name w:val="（１）文"/>
    <w:basedOn w:val="a0"/>
    <w:link w:val="affa"/>
    <w:qFormat/>
    <w:rsid w:val="00E87B7F"/>
    <w:pPr>
      <w:widowControl/>
      <w:ind w:leftChars="0" w:left="0" w:rightChars="0" w:right="0" w:firstLine="202"/>
      <w:jc w:val="left"/>
    </w:pPr>
    <w:rPr>
      <w:rFonts w:ascii="ＭＳ 明朝" w:eastAsia="ＭＳ 明朝" w:hAnsi="Century" w:cs="Times New Roman"/>
      <w:sz w:val="22"/>
    </w:rPr>
  </w:style>
  <w:style w:type="character" w:customStyle="1" w:styleId="affa">
    <w:name w:val="（１）文 (文字)"/>
    <w:basedOn w:val="a1"/>
    <w:link w:val="aff9"/>
    <w:rsid w:val="00E87B7F"/>
    <w:rPr>
      <w:rFonts w:ascii="ＭＳ 明朝" w:eastAsia="ＭＳ 明朝" w:hAnsi="Century" w:cs="Times New Roman"/>
      <w:sz w:val="22"/>
    </w:rPr>
  </w:style>
  <w:style w:type="character" w:customStyle="1" w:styleId="16">
    <w:name w:val="日付 (文字)1"/>
    <w:basedOn w:val="a1"/>
    <w:uiPriority w:val="99"/>
    <w:semiHidden/>
    <w:rsid w:val="00E87B7F"/>
    <w:rPr>
      <w:rFonts w:ascii="ＭＳ 明朝"/>
      <w:kern w:val="2"/>
      <w:sz w:val="22"/>
      <w:szCs w:val="22"/>
    </w:rPr>
  </w:style>
  <w:style w:type="paragraph" w:customStyle="1" w:styleId="affb">
    <w:name w:val="〈〉"/>
    <w:basedOn w:val="a0"/>
    <w:link w:val="affc"/>
    <w:qFormat/>
    <w:rsid w:val="00E87B7F"/>
    <w:pPr>
      <w:widowControl/>
      <w:ind w:leftChars="0" w:left="0" w:rightChars="0" w:right="0" w:firstLineChars="0" w:firstLine="0"/>
      <w:jc w:val="left"/>
    </w:pPr>
    <w:rPr>
      <w:rFonts w:ascii="ＭＳ ゴシック" w:eastAsia="ＭＳ ゴシック" w:hAnsi="ＭＳ ゴシック" w:cs="Times New Roman"/>
      <w:sz w:val="22"/>
    </w:rPr>
  </w:style>
  <w:style w:type="character" w:customStyle="1" w:styleId="affc">
    <w:name w:val="〈〉 (文字)"/>
    <w:basedOn w:val="a1"/>
    <w:link w:val="affb"/>
    <w:rsid w:val="00E87B7F"/>
    <w:rPr>
      <w:rFonts w:ascii="ＭＳ ゴシック" w:eastAsia="ＭＳ ゴシック" w:hAnsi="ＭＳ ゴシック" w:cs="Times New Roman"/>
      <w:sz w:val="22"/>
    </w:rPr>
  </w:style>
  <w:style w:type="character" w:customStyle="1" w:styleId="17">
    <w:name w:val="ヘッダー (文字)1"/>
    <w:basedOn w:val="a1"/>
    <w:uiPriority w:val="99"/>
    <w:semiHidden/>
    <w:rsid w:val="00E87B7F"/>
    <w:rPr>
      <w:rFonts w:ascii="HG丸ｺﾞｼｯｸM-PRO" w:eastAsia="HG丸ｺﾞｼｯｸM-PRO"/>
      <w:kern w:val="2"/>
      <w:sz w:val="24"/>
      <w:szCs w:val="22"/>
    </w:rPr>
  </w:style>
  <w:style w:type="character" w:customStyle="1" w:styleId="18">
    <w:name w:val="フッター (文字)1"/>
    <w:basedOn w:val="a1"/>
    <w:uiPriority w:val="99"/>
    <w:semiHidden/>
    <w:rsid w:val="00E87B7F"/>
    <w:rPr>
      <w:rFonts w:ascii="HG丸ｺﾞｼｯｸM-PRO" w:eastAsia="HG丸ｺﾞｼｯｸM-PRO"/>
      <w:kern w:val="2"/>
      <w:sz w:val="24"/>
      <w:szCs w:val="22"/>
    </w:rPr>
  </w:style>
  <w:style w:type="character" w:customStyle="1" w:styleId="19">
    <w:name w:val="コメント内容 (文字)1"/>
    <w:basedOn w:val="af6"/>
    <w:uiPriority w:val="99"/>
    <w:semiHidden/>
    <w:rsid w:val="00E87B7F"/>
    <w:rPr>
      <w:rFonts w:ascii="HG丸ｺﾞｼｯｸM-PRO" w:eastAsia="HG丸ｺﾞｼｯｸM-PRO" w:hAnsi="ＭＳ 明朝" w:cs="ＭＳ 明朝"/>
      <w:b/>
      <w:bCs/>
      <w:kern w:val="2"/>
      <w:sz w:val="22"/>
      <w:szCs w:val="22"/>
    </w:rPr>
  </w:style>
  <w:style w:type="table" w:customStyle="1" w:styleId="90">
    <w:name w:val="表 (格子)9"/>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next w:val="af3"/>
    <w:uiPriority w:val="59"/>
    <w:rsid w:val="00E87B7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f3"/>
    <w:uiPriority w:val="59"/>
    <w:rsid w:val="00E87B7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2"/>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 (格子)71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2"/>
    <w:next w:val="af3"/>
    <w:uiPriority w:val="59"/>
    <w:rsid w:val="00E87B7F"/>
    <w:rPr>
      <w:rFonts w:ascii="HG丸ｺﾞｼｯｸM-PRO" w:eastAsia="HG丸ｺﾞｼｯｸM-PRO" w:hAnsi="HG丸ｺﾞｼｯｸM-PRO"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Revision"/>
    <w:hidden/>
    <w:uiPriority w:val="99"/>
    <w:semiHidden/>
    <w:rsid w:val="00E87B7F"/>
    <w:rPr>
      <w:rFonts w:ascii="ＭＳ 明朝" w:eastAsia="ＭＳ 明朝" w:hAnsi="ＭＳ 明朝" w:cs="ＭＳ 明朝"/>
      <w:sz w:val="24"/>
      <w:szCs w:val="24"/>
    </w:rPr>
  </w:style>
  <w:style w:type="character" w:customStyle="1" w:styleId="color1">
    <w:name w:val="color1"/>
    <w:basedOn w:val="a1"/>
    <w:rsid w:val="00E87B7F"/>
  </w:style>
  <w:style w:type="character" w:styleId="affe">
    <w:name w:val="FollowedHyperlink"/>
    <w:basedOn w:val="a1"/>
    <w:uiPriority w:val="99"/>
    <w:unhideWhenUsed/>
    <w:rsid w:val="00E87B7F"/>
    <w:rPr>
      <w:color w:val="954F72" w:themeColor="followedHyperlink"/>
      <w:u w:val="single"/>
    </w:rPr>
  </w:style>
  <w:style w:type="table" w:customStyle="1" w:styleId="100">
    <w:name w:val="表 (格子)10"/>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Body Text"/>
    <w:basedOn w:val="a0"/>
    <w:link w:val="afff0"/>
    <w:uiPriority w:val="1"/>
    <w:unhideWhenUsed/>
    <w:qFormat/>
    <w:rsid w:val="00E87B7F"/>
    <w:pPr>
      <w:widowControl/>
      <w:ind w:leftChars="0" w:left="0" w:rightChars="0" w:right="0" w:firstLineChars="0" w:firstLine="0"/>
      <w:jc w:val="left"/>
    </w:pPr>
    <w:rPr>
      <w:rFonts w:ascii="ＭＳ 明朝" w:eastAsia="ＭＳ 明朝" w:hAnsi="ＭＳ 明朝" w:cs="ＭＳ 明朝"/>
      <w:szCs w:val="24"/>
    </w:rPr>
  </w:style>
  <w:style w:type="character" w:customStyle="1" w:styleId="afff0">
    <w:name w:val="本文 (文字)"/>
    <w:basedOn w:val="a1"/>
    <w:link w:val="afff"/>
    <w:uiPriority w:val="1"/>
    <w:rsid w:val="00E87B7F"/>
    <w:rPr>
      <w:rFonts w:ascii="ＭＳ 明朝" w:eastAsia="ＭＳ 明朝" w:hAnsi="ＭＳ 明朝" w:cs="ＭＳ 明朝"/>
      <w:sz w:val="24"/>
      <w:szCs w:val="24"/>
    </w:rPr>
  </w:style>
  <w:style w:type="table" w:customStyle="1" w:styleId="53">
    <w:name w:val="表 (格子)53"/>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3"/>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資料編リスト本文"/>
    <w:basedOn w:val="a0"/>
    <w:link w:val="afff2"/>
    <w:qFormat/>
    <w:rsid w:val="00E87B7F"/>
    <w:pPr>
      <w:ind w:leftChars="0" w:left="0" w:rightChars="0" w:right="0" w:firstLineChars="500" w:firstLine="1150"/>
    </w:pPr>
    <w:rPr>
      <w:rFonts w:ascii="ＭＳ 明朝" w:hAnsi="ＭＳ 明朝"/>
      <w:szCs w:val="24"/>
    </w:rPr>
  </w:style>
  <w:style w:type="character" w:customStyle="1" w:styleId="afff2">
    <w:name w:val="資料編リスト本文 (文字)"/>
    <w:basedOn w:val="a1"/>
    <w:link w:val="afff1"/>
    <w:rsid w:val="00E87B7F"/>
    <w:rPr>
      <w:rFonts w:ascii="ＭＳ 明朝" w:hAnsi="ＭＳ 明朝"/>
      <w:sz w:val="24"/>
      <w:szCs w:val="24"/>
    </w:rPr>
  </w:style>
  <w:style w:type="paragraph" w:customStyle="1" w:styleId="1a">
    <w:name w:val="スタイル1"/>
    <w:basedOn w:val="a0"/>
    <w:link w:val="1b"/>
    <w:qFormat/>
    <w:rsid w:val="00E87B7F"/>
    <w:pPr>
      <w:ind w:leftChars="0" w:left="0" w:rightChars="0" w:right="0" w:firstLineChars="0" w:firstLine="0"/>
      <w:jc w:val="left"/>
    </w:pPr>
    <w:rPr>
      <w:rFonts w:ascii="ＭＳ 明朝" w:eastAsia="メイリオ" w:hAnsi="ＭＳ 明朝" w:cs="ＭＳ 明朝"/>
      <w:szCs w:val="24"/>
    </w:rPr>
  </w:style>
  <w:style w:type="character" w:customStyle="1" w:styleId="1b">
    <w:name w:val="スタイル1 (文字)"/>
    <w:basedOn w:val="a1"/>
    <w:link w:val="1a"/>
    <w:rsid w:val="00E87B7F"/>
    <w:rPr>
      <w:rFonts w:ascii="ＭＳ 明朝" w:eastAsia="メイリオ" w:hAnsi="ＭＳ 明朝" w:cs="ＭＳ 明朝"/>
      <w:sz w:val="24"/>
      <w:szCs w:val="24"/>
    </w:rPr>
  </w:style>
  <w:style w:type="character" w:styleId="afff3">
    <w:name w:val="Subtle Reference"/>
    <w:basedOn w:val="a1"/>
    <w:uiPriority w:val="31"/>
    <w:qFormat/>
    <w:rsid w:val="00E87B7F"/>
    <w:rPr>
      <w:smallCaps/>
      <w:color w:val="ED7D31" w:themeColor="accent2"/>
      <w:u w:val="single"/>
    </w:rPr>
  </w:style>
  <w:style w:type="paragraph" w:customStyle="1" w:styleId="afff4">
    <w:name w:val="資料編本文"/>
    <w:basedOn w:val="a0"/>
    <w:link w:val="afff5"/>
    <w:qFormat/>
    <w:rsid w:val="00E87B7F"/>
    <w:pPr>
      <w:ind w:left="230" w:rightChars="0" w:right="0" w:firstLine="200"/>
    </w:pPr>
    <w:rPr>
      <w:rFonts w:ascii="ＭＳ 明朝" w:eastAsia="ＭＳ 明朝" w:hAnsi="ＭＳ 明朝" w:cs="ＭＳ 明朝"/>
      <w:sz w:val="21"/>
      <w:szCs w:val="21"/>
    </w:rPr>
  </w:style>
  <w:style w:type="paragraph" w:customStyle="1" w:styleId="afff6">
    <w:name w:val="資料編箇条書き"/>
    <w:basedOn w:val="a0"/>
    <w:link w:val="afff7"/>
    <w:qFormat/>
    <w:rsid w:val="00E87B7F"/>
    <w:pPr>
      <w:ind w:left="431" w:rightChars="0" w:right="0" w:hangingChars="100" w:hanging="201"/>
    </w:pPr>
    <w:rPr>
      <w:rFonts w:ascii="ＭＳ ゴシック" w:eastAsia="ＭＳ ゴシック" w:hAnsi="ＭＳ ゴシック" w:cs="ＭＳ 明朝"/>
      <w:b/>
      <w:sz w:val="21"/>
      <w:szCs w:val="24"/>
      <w:u w:val="single"/>
    </w:rPr>
  </w:style>
  <w:style w:type="character" w:customStyle="1" w:styleId="afff5">
    <w:name w:val="資料編本文 (文字)"/>
    <w:basedOn w:val="a1"/>
    <w:link w:val="afff4"/>
    <w:rsid w:val="00E87B7F"/>
    <w:rPr>
      <w:rFonts w:ascii="ＭＳ 明朝" w:eastAsia="ＭＳ 明朝" w:hAnsi="ＭＳ 明朝" w:cs="ＭＳ 明朝"/>
      <w:szCs w:val="21"/>
    </w:rPr>
  </w:style>
  <w:style w:type="paragraph" w:customStyle="1" w:styleId="afff8">
    <w:name w:val="資料問番号"/>
    <w:basedOn w:val="a0"/>
    <w:link w:val="afff9"/>
    <w:qFormat/>
    <w:rsid w:val="00E87B7F"/>
    <w:pPr>
      <w:spacing w:afterLines="20" w:after="75"/>
      <w:ind w:leftChars="0" w:left="0" w:rightChars="0" w:right="0" w:firstLineChars="0" w:firstLine="0"/>
      <w:jc w:val="right"/>
    </w:pPr>
    <w:rPr>
      <w:rFonts w:ascii="ＭＳ 明朝" w:eastAsia="ＭＳ 明朝" w:hAnsi="ＭＳ 明朝" w:cs="ＭＳ 明朝"/>
      <w:i/>
      <w:sz w:val="21"/>
      <w:szCs w:val="24"/>
    </w:rPr>
  </w:style>
  <w:style w:type="character" w:customStyle="1" w:styleId="afff7">
    <w:name w:val="資料編箇条書き (文字)"/>
    <w:basedOn w:val="a1"/>
    <w:link w:val="afff6"/>
    <w:rsid w:val="00E87B7F"/>
    <w:rPr>
      <w:rFonts w:ascii="ＭＳ ゴシック" w:eastAsia="ＭＳ ゴシック" w:hAnsi="ＭＳ ゴシック" w:cs="ＭＳ 明朝"/>
      <w:b/>
      <w:szCs w:val="24"/>
      <w:u w:val="single"/>
    </w:rPr>
  </w:style>
  <w:style w:type="paragraph" w:customStyle="1" w:styleId="afffa">
    <w:name w:val="資料編図表タイトル"/>
    <w:basedOn w:val="a0"/>
    <w:link w:val="afffb"/>
    <w:qFormat/>
    <w:rsid w:val="00E87B7F"/>
    <w:pPr>
      <w:ind w:leftChars="0" w:left="0" w:rightChars="0" w:right="0" w:firstLineChars="193" w:firstLine="386"/>
      <w:jc w:val="center"/>
    </w:pPr>
    <w:rPr>
      <w:rFonts w:asciiTheme="majorEastAsia" w:eastAsiaTheme="majorEastAsia" w:hAnsiTheme="majorEastAsia" w:cs="ＭＳ 明朝"/>
      <w:sz w:val="21"/>
      <w:szCs w:val="24"/>
    </w:rPr>
  </w:style>
  <w:style w:type="character" w:customStyle="1" w:styleId="afff9">
    <w:name w:val="資料問番号 (文字)"/>
    <w:basedOn w:val="a1"/>
    <w:link w:val="afff8"/>
    <w:rsid w:val="00E87B7F"/>
    <w:rPr>
      <w:rFonts w:ascii="ＭＳ 明朝" w:eastAsia="ＭＳ 明朝" w:hAnsi="ＭＳ 明朝" w:cs="ＭＳ 明朝"/>
      <w:i/>
      <w:szCs w:val="24"/>
    </w:rPr>
  </w:style>
  <w:style w:type="character" w:customStyle="1" w:styleId="afffb">
    <w:name w:val="資料編図表タイトル (文字)"/>
    <w:basedOn w:val="a1"/>
    <w:link w:val="afffa"/>
    <w:rsid w:val="00E87B7F"/>
    <w:rPr>
      <w:rFonts w:asciiTheme="majorEastAsia" w:eastAsiaTheme="majorEastAsia" w:hAnsiTheme="majorEastAsia" w:cs="ＭＳ 明朝"/>
      <w:szCs w:val="24"/>
    </w:rPr>
  </w:style>
  <w:style w:type="paragraph" w:customStyle="1" w:styleId="23">
    <w:name w:val="スタイル2"/>
    <w:basedOn w:val="a0"/>
    <w:link w:val="24"/>
    <w:qFormat/>
    <w:rsid w:val="00E87B7F"/>
    <w:pPr>
      <w:adjustRightInd w:val="0"/>
      <w:snapToGrid w:val="0"/>
      <w:ind w:leftChars="0" w:left="760" w:rightChars="0" w:right="0" w:firstLineChars="0" w:firstLine="0"/>
      <w:outlineLvl w:val="2"/>
    </w:pPr>
    <w:rPr>
      <w:rFonts w:ascii="メイリオ" w:eastAsia="メイリオ" w:hAnsi="メイリオ" w:cs="ＭＳ 明朝"/>
      <w:szCs w:val="24"/>
    </w:rPr>
  </w:style>
  <w:style w:type="character" w:customStyle="1" w:styleId="24">
    <w:name w:val="スタイル2 (文字)"/>
    <w:basedOn w:val="a1"/>
    <w:link w:val="23"/>
    <w:rsid w:val="00E87B7F"/>
    <w:rPr>
      <w:rFonts w:ascii="メイリオ" w:eastAsia="メイリオ" w:hAnsi="メイリオ" w:cs="ＭＳ 明朝"/>
      <w:sz w:val="24"/>
      <w:szCs w:val="24"/>
    </w:rPr>
  </w:style>
  <w:style w:type="paragraph" w:styleId="afffc">
    <w:name w:val="Body Text Indent"/>
    <w:basedOn w:val="a0"/>
    <w:link w:val="afffd"/>
    <w:rsid w:val="00E87B7F"/>
    <w:pPr>
      <w:snapToGrid w:val="0"/>
      <w:spacing w:line="480" w:lineRule="atLeast"/>
      <w:ind w:leftChars="0" w:left="518" w:rightChars="0" w:right="0" w:firstLineChars="0" w:hanging="518"/>
    </w:pPr>
    <w:rPr>
      <w:rFonts w:ascii="HG丸ｺﾞｼｯｸM-PRO" w:eastAsia="HG丸ｺﾞｼｯｸM-PRO" w:hAnsi="Century" w:cs="Times New Roman"/>
      <w:szCs w:val="20"/>
    </w:rPr>
  </w:style>
  <w:style w:type="character" w:customStyle="1" w:styleId="afffd">
    <w:name w:val="本文インデント (文字)"/>
    <w:basedOn w:val="a1"/>
    <w:link w:val="afffc"/>
    <w:rsid w:val="00E87B7F"/>
    <w:rPr>
      <w:rFonts w:ascii="HG丸ｺﾞｼｯｸM-PRO" w:eastAsia="HG丸ｺﾞｼｯｸM-PRO" w:hAnsi="Century" w:cs="Times New Roman"/>
      <w:sz w:val="24"/>
      <w:szCs w:val="20"/>
    </w:rPr>
  </w:style>
  <w:style w:type="paragraph" w:customStyle="1" w:styleId="afffe">
    <w:name w:val="図表タイトル"/>
    <w:basedOn w:val="a0"/>
    <w:link w:val="affff"/>
    <w:qFormat/>
    <w:rsid w:val="00E87B7F"/>
    <w:pPr>
      <w:ind w:leftChars="0" w:left="0" w:rightChars="0" w:right="0" w:firstLineChars="0" w:firstLine="0"/>
      <w:jc w:val="center"/>
    </w:pPr>
    <w:rPr>
      <w:rFonts w:asciiTheme="majorEastAsia" w:eastAsiaTheme="majorEastAsia" w:hAnsiTheme="majorEastAsia" w:cs="Times New Roman"/>
      <w:szCs w:val="24"/>
    </w:rPr>
  </w:style>
  <w:style w:type="character" w:customStyle="1" w:styleId="affff">
    <w:name w:val="図表タイトル (文字)"/>
    <w:basedOn w:val="a1"/>
    <w:link w:val="afffe"/>
    <w:rsid w:val="00E87B7F"/>
    <w:rPr>
      <w:rFonts w:asciiTheme="majorEastAsia" w:eastAsiaTheme="majorEastAsia" w:hAnsiTheme="majorEastAsia" w:cs="Times New Roman"/>
      <w:sz w:val="24"/>
      <w:szCs w:val="24"/>
    </w:rPr>
  </w:style>
  <w:style w:type="paragraph" w:customStyle="1" w:styleId="3-2">
    <w:name w:val="見出し3-2"/>
    <w:basedOn w:val="3"/>
    <w:next w:val="a0"/>
    <w:link w:val="3-20"/>
    <w:qFormat/>
    <w:rsid w:val="00E87B7F"/>
    <w:pPr>
      <w:keepNext w:val="0"/>
      <w:wordWrap/>
      <w:spacing w:afterLines="0"/>
      <w:ind w:left="720" w:hanging="720"/>
    </w:pPr>
    <w:rPr>
      <w:rFonts w:asciiTheme="majorHAnsi" w:eastAsiaTheme="majorEastAsia"/>
      <w:b w:val="0"/>
      <w:sz w:val="24"/>
      <w:szCs w:val="24"/>
    </w:rPr>
  </w:style>
  <w:style w:type="character" w:customStyle="1" w:styleId="3-20">
    <w:name w:val="見出し3-2 (文字)"/>
    <w:basedOn w:val="30"/>
    <w:link w:val="3-2"/>
    <w:rsid w:val="00E87B7F"/>
    <w:rPr>
      <w:rFonts w:asciiTheme="majorHAnsi" w:eastAsiaTheme="majorEastAsia" w:hAnsiTheme="majorHAnsi" w:cstheme="majorBidi"/>
      <w:b w:val="0"/>
      <w:sz w:val="24"/>
      <w:szCs w:val="24"/>
    </w:rPr>
  </w:style>
  <w:style w:type="character" w:styleId="affff0">
    <w:name w:val="page number"/>
    <w:basedOn w:val="a1"/>
    <w:rsid w:val="00E87B7F"/>
  </w:style>
  <w:style w:type="paragraph" w:styleId="affff1">
    <w:name w:val="Document Map"/>
    <w:basedOn w:val="a0"/>
    <w:link w:val="affff2"/>
    <w:semiHidden/>
    <w:rsid w:val="00E87B7F"/>
    <w:pPr>
      <w:shd w:val="clear" w:color="auto" w:fill="000080"/>
      <w:ind w:leftChars="0" w:left="0" w:rightChars="0" w:right="0" w:firstLineChars="0" w:firstLine="0"/>
    </w:pPr>
    <w:rPr>
      <w:rFonts w:ascii="Arial" w:eastAsia="ＭＳ 明朝" w:hAnsi="Arial" w:cs="Times New Roman"/>
      <w:szCs w:val="24"/>
    </w:rPr>
  </w:style>
  <w:style w:type="character" w:customStyle="1" w:styleId="affff2">
    <w:name w:val="見出しマップ (文字)"/>
    <w:basedOn w:val="a1"/>
    <w:link w:val="affff1"/>
    <w:semiHidden/>
    <w:rsid w:val="00E87B7F"/>
    <w:rPr>
      <w:rFonts w:ascii="Arial" w:eastAsia="ＭＳ 明朝" w:hAnsi="Arial" w:cs="Times New Roman"/>
      <w:sz w:val="24"/>
      <w:szCs w:val="24"/>
      <w:shd w:val="clear" w:color="auto" w:fill="000080"/>
    </w:rPr>
  </w:style>
  <w:style w:type="paragraph" w:customStyle="1" w:styleId="affff3">
    <w:name w:val="設問"/>
    <w:basedOn w:val="a0"/>
    <w:qFormat/>
    <w:rsid w:val="00E87B7F"/>
    <w:pPr>
      <w:ind w:leftChars="0" w:left="0" w:rightChars="0" w:right="0" w:firstLineChars="0" w:firstLine="0"/>
    </w:pPr>
    <w:rPr>
      <w:rFonts w:ascii="ＭＳ ゴシック" w:eastAsia="ＭＳ ゴシック" w:hAnsi="ＭＳ ゴシック" w:cs="Times New Roman"/>
      <w:szCs w:val="24"/>
    </w:rPr>
  </w:style>
  <w:style w:type="paragraph" w:customStyle="1" w:styleId="Q">
    <w:name w:val="Q"/>
    <w:basedOn w:val="a0"/>
    <w:qFormat/>
    <w:rsid w:val="00E87B7F"/>
    <w:pPr>
      <w:ind w:leftChars="0" w:left="227" w:rightChars="0" w:right="0" w:hangingChars="100" w:hanging="227"/>
    </w:pPr>
    <w:rPr>
      <w:rFonts w:ascii="HG丸ｺﾞｼｯｸM-PRO" w:eastAsia="HG丸ｺﾞｼｯｸM-PRO" w:hAnsi="Century" w:cs="Times New Roman"/>
      <w:sz w:val="22"/>
    </w:rPr>
  </w:style>
  <w:style w:type="table" w:customStyle="1" w:styleId="TableNormal">
    <w:name w:val="Table Normal"/>
    <w:uiPriority w:val="2"/>
    <w:semiHidden/>
    <w:unhideWhenUsed/>
    <w:qFormat/>
    <w:rsid w:val="00E87B7F"/>
    <w:pPr>
      <w:widowControl w:val="0"/>
      <w:autoSpaceDE w:val="0"/>
      <w:autoSpaceDN w:val="0"/>
    </w:pPr>
    <w:rPr>
      <w:kern w:val="0"/>
      <w:sz w:val="22"/>
      <w:szCs w:val="21"/>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87B7F"/>
    <w:pPr>
      <w:autoSpaceDE w:val="0"/>
      <w:autoSpaceDN w:val="0"/>
      <w:ind w:leftChars="0" w:left="0" w:rightChars="0" w:right="0" w:firstLineChars="0" w:firstLine="0"/>
      <w:jc w:val="left"/>
    </w:pPr>
    <w:rPr>
      <w:rFonts w:asciiTheme="minorHAnsi"/>
      <w:sz w:val="21"/>
      <w:szCs w:val="21"/>
    </w:rPr>
  </w:style>
  <w:style w:type="table" w:customStyle="1" w:styleId="130">
    <w:name w:val="表 (格子)13"/>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リストなし2"/>
    <w:next w:val="a3"/>
    <w:uiPriority w:val="99"/>
    <w:semiHidden/>
    <w:unhideWhenUsed/>
    <w:rsid w:val="00E87B7F"/>
  </w:style>
  <w:style w:type="table" w:customStyle="1" w:styleId="140">
    <w:name w:val="表 (格子)14"/>
    <w:basedOn w:val="a2"/>
    <w:next w:val="af3"/>
    <w:uiPriority w:val="3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2"/>
    <w:next w:val="af3"/>
    <w:uiPriority w:val="59"/>
    <w:rsid w:val="00E87B7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2"/>
    <w:next w:val="af3"/>
    <w:uiPriority w:val="59"/>
    <w:rsid w:val="00E87B7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4"/>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表 (格子)62"/>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表 (格子)74"/>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表 (格子)512"/>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表 (格子)712"/>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a3"/>
    <w:uiPriority w:val="99"/>
    <w:semiHidden/>
    <w:unhideWhenUsed/>
    <w:rsid w:val="00E87B7F"/>
  </w:style>
  <w:style w:type="table" w:customStyle="1" w:styleId="82">
    <w:name w:val="表 (格子)82"/>
    <w:basedOn w:val="a2"/>
    <w:next w:val="af3"/>
    <w:uiPriority w:val="59"/>
    <w:rsid w:val="00E87B7F"/>
    <w:rPr>
      <w:rFonts w:ascii="HG丸ｺﾞｼｯｸM-PRO" w:eastAsia="HG丸ｺﾞｼｯｸM-PRO" w:hAnsi="HG丸ｺﾞｼｯｸM-PRO"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 (格子)111"/>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2"/>
    <w:next w:val="af3"/>
    <w:uiPriority w:val="59"/>
    <w:rsid w:val="00E87B7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1"/>
    <w:basedOn w:val="a2"/>
    <w:next w:val="af3"/>
    <w:uiPriority w:val="59"/>
    <w:rsid w:val="00E87B7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表 (格子)52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表 (格子)61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表 (格子)72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表 (格子)511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表 (格子)711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 (格子)811"/>
    <w:basedOn w:val="a2"/>
    <w:next w:val="af3"/>
    <w:uiPriority w:val="59"/>
    <w:rsid w:val="00E87B7F"/>
    <w:rPr>
      <w:rFonts w:ascii="HG丸ｺﾞｼｯｸM-PRO" w:eastAsia="HG丸ｺﾞｼｯｸM-PRO" w:hAnsi="HG丸ｺﾞｼｯｸM-PRO" w:cs="Times New Roman"/>
      <w:kern w:val="0"/>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表 (格子)53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表 (格子)731"/>
    <w:basedOn w:val="a2"/>
    <w:next w:val="af3"/>
    <w:uiPriority w:val="59"/>
    <w:rsid w:val="00E87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87B7F"/>
    <w:pPr>
      <w:widowControl w:val="0"/>
      <w:autoSpaceDE w:val="0"/>
      <w:autoSpaceDN w:val="0"/>
    </w:pPr>
    <w:rPr>
      <w:kern w:val="0"/>
      <w:sz w:val="22"/>
      <w:szCs w:val="21"/>
      <w:lang w:eastAsia="en-US"/>
    </w:rPr>
    <w:tblPr>
      <w:tblInd w:w="0" w:type="dxa"/>
      <w:tblCellMar>
        <w:top w:w="0" w:type="dxa"/>
        <w:left w:w="0" w:type="dxa"/>
        <w:bottom w:w="0" w:type="dxa"/>
        <w:right w:w="0" w:type="dxa"/>
      </w:tblCellMar>
    </w:tblPr>
  </w:style>
  <w:style w:type="table" w:customStyle="1" w:styleId="131">
    <w:name w:val="表 (格子)131"/>
    <w:basedOn w:val="a2"/>
    <w:next w:val="af3"/>
    <w:uiPriority w:val="59"/>
    <w:rsid w:val="00E87B7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2"/>
    <w:next w:val="af3"/>
    <w:uiPriority w:val="39"/>
    <w:rsid w:val="00C8384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2"/>
    <w:next w:val="af3"/>
    <w:uiPriority w:val="39"/>
    <w:rsid w:val="00C8384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 (格子)18"/>
    <w:basedOn w:val="a2"/>
    <w:next w:val="af3"/>
    <w:uiPriority w:val="39"/>
    <w:rsid w:val="00C8384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 (格子)19"/>
    <w:basedOn w:val="a2"/>
    <w:next w:val="af3"/>
    <w:uiPriority w:val="39"/>
    <w:rsid w:val="00DE183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3"/>
    <w:uiPriority w:val="39"/>
    <w:rsid w:val="00DE183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2"/>
    <w:next w:val="af3"/>
    <w:uiPriority w:val="39"/>
    <w:rsid w:val="00DE183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 (格子)24"/>
    <w:basedOn w:val="a2"/>
    <w:next w:val="af3"/>
    <w:uiPriority w:val="39"/>
    <w:rsid w:val="00DE183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2"/>
    <w:next w:val="af3"/>
    <w:uiPriority w:val="39"/>
    <w:rsid w:val="00DE183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2"/>
    <w:next w:val="af3"/>
    <w:uiPriority w:val="39"/>
    <w:rsid w:val="00DE183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2"/>
    <w:next w:val="af3"/>
    <w:uiPriority w:val="39"/>
    <w:rsid w:val="009B3EC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2"/>
    <w:next w:val="af3"/>
    <w:uiPriority w:val="39"/>
    <w:rsid w:val="000D029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2"/>
    <w:next w:val="af3"/>
    <w:uiPriority w:val="39"/>
    <w:rsid w:val="000D029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2"/>
    <w:next w:val="af3"/>
    <w:uiPriority w:val="39"/>
    <w:rsid w:val="000D029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 (格子)33"/>
    <w:basedOn w:val="a2"/>
    <w:next w:val="af3"/>
    <w:uiPriority w:val="39"/>
    <w:rsid w:val="000D029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 (格子)34"/>
    <w:basedOn w:val="a2"/>
    <w:next w:val="af3"/>
    <w:uiPriority w:val="39"/>
    <w:rsid w:val="00C92EC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2"/>
    <w:next w:val="af3"/>
    <w:uiPriority w:val="39"/>
    <w:rsid w:val="00C92EC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2"/>
    <w:next w:val="af3"/>
    <w:uiPriority w:val="39"/>
    <w:rsid w:val="00C92EC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2"/>
    <w:next w:val="af3"/>
    <w:uiPriority w:val="39"/>
    <w:rsid w:val="00C92EC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2"/>
    <w:next w:val="af3"/>
    <w:uiPriority w:val="39"/>
    <w:rsid w:val="00C92EC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2"/>
    <w:next w:val="af3"/>
    <w:uiPriority w:val="39"/>
    <w:rsid w:val="00C92EC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2"/>
    <w:next w:val="af3"/>
    <w:uiPriority w:val="39"/>
    <w:rsid w:val="00080BF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3"/>
    <w:basedOn w:val="a2"/>
    <w:next w:val="af3"/>
    <w:uiPriority w:val="39"/>
    <w:rsid w:val="005C7FF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4"/>
    <w:basedOn w:val="a2"/>
    <w:next w:val="af3"/>
    <w:uiPriority w:val="39"/>
    <w:rsid w:val="005C7FF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5"/>
    <w:basedOn w:val="a2"/>
    <w:next w:val="af3"/>
    <w:uiPriority w:val="39"/>
    <w:rsid w:val="005C7FF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6"/>
    <w:basedOn w:val="a2"/>
    <w:next w:val="af3"/>
    <w:uiPriority w:val="39"/>
    <w:rsid w:val="005C7FF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 (格子)47"/>
    <w:basedOn w:val="a2"/>
    <w:next w:val="af3"/>
    <w:uiPriority w:val="39"/>
    <w:rsid w:val="005C7FF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8"/>
    <w:basedOn w:val="a2"/>
    <w:next w:val="af3"/>
    <w:uiPriority w:val="39"/>
    <w:rsid w:val="00EF1FE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 (格子)49"/>
    <w:basedOn w:val="a2"/>
    <w:next w:val="af3"/>
    <w:uiPriority w:val="39"/>
    <w:rsid w:val="00EF1FE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2"/>
    <w:next w:val="af3"/>
    <w:uiPriority w:val="39"/>
    <w:rsid w:val="00EF1FE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 (格子)55"/>
    <w:basedOn w:val="a2"/>
    <w:next w:val="af3"/>
    <w:uiPriority w:val="39"/>
    <w:rsid w:val="00EF1FE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67573">
      <w:bodyDiv w:val="1"/>
      <w:marLeft w:val="0"/>
      <w:marRight w:val="0"/>
      <w:marTop w:val="0"/>
      <w:marBottom w:val="0"/>
      <w:divBdr>
        <w:top w:val="none" w:sz="0" w:space="0" w:color="auto"/>
        <w:left w:val="none" w:sz="0" w:space="0" w:color="auto"/>
        <w:bottom w:val="none" w:sz="0" w:space="0" w:color="auto"/>
        <w:right w:val="none" w:sz="0" w:space="0" w:color="auto"/>
      </w:divBdr>
    </w:div>
    <w:div w:id="221870151">
      <w:bodyDiv w:val="1"/>
      <w:marLeft w:val="0"/>
      <w:marRight w:val="0"/>
      <w:marTop w:val="0"/>
      <w:marBottom w:val="0"/>
      <w:divBdr>
        <w:top w:val="none" w:sz="0" w:space="0" w:color="auto"/>
        <w:left w:val="none" w:sz="0" w:space="0" w:color="auto"/>
        <w:bottom w:val="none" w:sz="0" w:space="0" w:color="auto"/>
        <w:right w:val="none" w:sz="0" w:space="0" w:color="auto"/>
      </w:divBdr>
    </w:div>
    <w:div w:id="224147645">
      <w:bodyDiv w:val="1"/>
      <w:marLeft w:val="0"/>
      <w:marRight w:val="0"/>
      <w:marTop w:val="0"/>
      <w:marBottom w:val="0"/>
      <w:divBdr>
        <w:top w:val="none" w:sz="0" w:space="0" w:color="auto"/>
        <w:left w:val="none" w:sz="0" w:space="0" w:color="auto"/>
        <w:bottom w:val="none" w:sz="0" w:space="0" w:color="auto"/>
        <w:right w:val="none" w:sz="0" w:space="0" w:color="auto"/>
      </w:divBdr>
    </w:div>
    <w:div w:id="410850856">
      <w:bodyDiv w:val="1"/>
      <w:marLeft w:val="0"/>
      <w:marRight w:val="0"/>
      <w:marTop w:val="0"/>
      <w:marBottom w:val="0"/>
      <w:divBdr>
        <w:top w:val="none" w:sz="0" w:space="0" w:color="auto"/>
        <w:left w:val="none" w:sz="0" w:space="0" w:color="auto"/>
        <w:bottom w:val="none" w:sz="0" w:space="0" w:color="auto"/>
        <w:right w:val="none" w:sz="0" w:space="0" w:color="auto"/>
      </w:divBdr>
      <w:divsChild>
        <w:div w:id="1806005620">
          <w:marLeft w:val="0"/>
          <w:marRight w:val="0"/>
          <w:marTop w:val="0"/>
          <w:marBottom w:val="0"/>
          <w:divBdr>
            <w:top w:val="none" w:sz="0" w:space="0" w:color="auto"/>
            <w:left w:val="none" w:sz="0" w:space="0" w:color="auto"/>
            <w:bottom w:val="none" w:sz="0" w:space="0" w:color="auto"/>
            <w:right w:val="none" w:sz="0" w:space="0" w:color="auto"/>
          </w:divBdr>
          <w:divsChild>
            <w:div w:id="204564220">
              <w:marLeft w:val="0"/>
              <w:marRight w:val="0"/>
              <w:marTop w:val="0"/>
              <w:marBottom w:val="0"/>
              <w:divBdr>
                <w:top w:val="none" w:sz="0" w:space="0" w:color="auto"/>
                <w:left w:val="none" w:sz="0" w:space="0" w:color="auto"/>
                <w:bottom w:val="none" w:sz="0" w:space="0" w:color="auto"/>
                <w:right w:val="none" w:sz="0" w:space="0" w:color="auto"/>
              </w:divBdr>
              <w:divsChild>
                <w:div w:id="1038429401">
                  <w:marLeft w:val="0"/>
                  <w:marRight w:val="0"/>
                  <w:marTop w:val="0"/>
                  <w:marBottom w:val="0"/>
                  <w:divBdr>
                    <w:top w:val="none" w:sz="0" w:space="0" w:color="auto"/>
                    <w:left w:val="none" w:sz="0" w:space="0" w:color="auto"/>
                    <w:bottom w:val="none" w:sz="0" w:space="0" w:color="auto"/>
                    <w:right w:val="none" w:sz="0" w:space="0" w:color="auto"/>
                  </w:divBdr>
                  <w:divsChild>
                    <w:div w:id="389697199">
                      <w:marLeft w:val="0"/>
                      <w:marRight w:val="-3600"/>
                      <w:marTop w:val="0"/>
                      <w:marBottom w:val="0"/>
                      <w:divBdr>
                        <w:top w:val="none" w:sz="0" w:space="0" w:color="auto"/>
                        <w:left w:val="none" w:sz="0" w:space="0" w:color="auto"/>
                        <w:bottom w:val="none" w:sz="0" w:space="0" w:color="auto"/>
                        <w:right w:val="none" w:sz="0" w:space="0" w:color="auto"/>
                      </w:divBdr>
                      <w:divsChild>
                        <w:div w:id="378356494">
                          <w:marLeft w:val="-15"/>
                          <w:marRight w:val="3585"/>
                          <w:marTop w:val="0"/>
                          <w:marBottom w:val="0"/>
                          <w:divBdr>
                            <w:top w:val="none" w:sz="0" w:space="0" w:color="auto"/>
                            <w:left w:val="none" w:sz="0" w:space="0" w:color="auto"/>
                            <w:bottom w:val="none" w:sz="0" w:space="0" w:color="auto"/>
                            <w:right w:val="none" w:sz="0" w:space="0" w:color="auto"/>
                          </w:divBdr>
                          <w:divsChild>
                            <w:div w:id="2131392618">
                              <w:marLeft w:val="0"/>
                              <w:marRight w:val="0"/>
                              <w:marTop w:val="0"/>
                              <w:marBottom w:val="600"/>
                              <w:divBdr>
                                <w:top w:val="none" w:sz="0" w:space="0" w:color="auto"/>
                                <w:left w:val="none" w:sz="0" w:space="0" w:color="auto"/>
                                <w:bottom w:val="none" w:sz="0" w:space="0" w:color="auto"/>
                                <w:right w:val="none" w:sz="0" w:space="0" w:color="auto"/>
                              </w:divBdr>
                              <w:divsChild>
                                <w:div w:id="181433412">
                                  <w:marLeft w:val="0"/>
                                  <w:marRight w:val="0"/>
                                  <w:marTop w:val="0"/>
                                  <w:marBottom w:val="300"/>
                                  <w:divBdr>
                                    <w:top w:val="none" w:sz="0" w:space="0" w:color="auto"/>
                                    <w:left w:val="none" w:sz="0" w:space="0" w:color="auto"/>
                                    <w:bottom w:val="none" w:sz="0" w:space="0" w:color="auto"/>
                                    <w:right w:val="none" w:sz="0" w:space="0" w:color="auto"/>
                                  </w:divBdr>
                                  <w:divsChild>
                                    <w:div w:id="144488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888448">
      <w:bodyDiv w:val="1"/>
      <w:marLeft w:val="0"/>
      <w:marRight w:val="0"/>
      <w:marTop w:val="0"/>
      <w:marBottom w:val="0"/>
      <w:divBdr>
        <w:top w:val="none" w:sz="0" w:space="0" w:color="auto"/>
        <w:left w:val="none" w:sz="0" w:space="0" w:color="auto"/>
        <w:bottom w:val="none" w:sz="0" w:space="0" w:color="auto"/>
        <w:right w:val="none" w:sz="0" w:space="0" w:color="auto"/>
      </w:divBdr>
      <w:divsChild>
        <w:div w:id="290939795">
          <w:marLeft w:val="0"/>
          <w:marRight w:val="0"/>
          <w:marTop w:val="0"/>
          <w:marBottom w:val="0"/>
          <w:divBdr>
            <w:top w:val="none" w:sz="0" w:space="0" w:color="auto"/>
            <w:left w:val="none" w:sz="0" w:space="0" w:color="auto"/>
            <w:bottom w:val="none" w:sz="0" w:space="0" w:color="auto"/>
            <w:right w:val="none" w:sz="0" w:space="0" w:color="auto"/>
          </w:divBdr>
          <w:divsChild>
            <w:div w:id="1993295243">
              <w:marLeft w:val="0"/>
              <w:marRight w:val="0"/>
              <w:marTop w:val="0"/>
              <w:marBottom w:val="0"/>
              <w:divBdr>
                <w:top w:val="none" w:sz="0" w:space="0" w:color="auto"/>
                <w:left w:val="none" w:sz="0" w:space="0" w:color="auto"/>
                <w:bottom w:val="none" w:sz="0" w:space="0" w:color="auto"/>
                <w:right w:val="none" w:sz="0" w:space="0" w:color="auto"/>
              </w:divBdr>
              <w:divsChild>
                <w:div w:id="5200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75909">
      <w:bodyDiv w:val="1"/>
      <w:marLeft w:val="0"/>
      <w:marRight w:val="0"/>
      <w:marTop w:val="0"/>
      <w:marBottom w:val="0"/>
      <w:divBdr>
        <w:top w:val="none" w:sz="0" w:space="0" w:color="auto"/>
        <w:left w:val="none" w:sz="0" w:space="0" w:color="auto"/>
        <w:bottom w:val="none" w:sz="0" w:space="0" w:color="auto"/>
        <w:right w:val="none" w:sz="0" w:space="0" w:color="auto"/>
      </w:divBdr>
      <w:divsChild>
        <w:div w:id="2061198367">
          <w:marLeft w:val="0"/>
          <w:marRight w:val="0"/>
          <w:marTop w:val="0"/>
          <w:marBottom w:val="0"/>
          <w:divBdr>
            <w:top w:val="none" w:sz="0" w:space="0" w:color="auto"/>
            <w:left w:val="none" w:sz="0" w:space="0" w:color="auto"/>
            <w:bottom w:val="none" w:sz="0" w:space="0" w:color="auto"/>
            <w:right w:val="none" w:sz="0" w:space="0" w:color="auto"/>
          </w:divBdr>
          <w:divsChild>
            <w:div w:id="714701212">
              <w:marLeft w:val="0"/>
              <w:marRight w:val="0"/>
              <w:marTop w:val="0"/>
              <w:marBottom w:val="0"/>
              <w:divBdr>
                <w:top w:val="none" w:sz="0" w:space="0" w:color="auto"/>
                <w:left w:val="none" w:sz="0" w:space="0" w:color="auto"/>
                <w:bottom w:val="none" w:sz="0" w:space="0" w:color="auto"/>
                <w:right w:val="none" w:sz="0" w:space="0" w:color="auto"/>
              </w:divBdr>
              <w:divsChild>
                <w:div w:id="36440042">
                  <w:marLeft w:val="0"/>
                  <w:marRight w:val="0"/>
                  <w:marTop w:val="0"/>
                  <w:marBottom w:val="0"/>
                  <w:divBdr>
                    <w:top w:val="none" w:sz="0" w:space="0" w:color="auto"/>
                    <w:left w:val="none" w:sz="0" w:space="0" w:color="auto"/>
                    <w:bottom w:val="none" w:sz="0" w:space="0" w:color="auto"/>
                    <w:right w:val="none" w:sz="0" w:space="0" w:color="auto"/>
                  </w:divBdr>
                  <w:divsChild>
                    <w:div w:id="2087994559">
                      <w:marLeft w:val="0"/>
                      <w:marRight w:val="-4019"/>
                      <w:marTop w:val="0"/>
                      <w:marBottom w:val="0"/>
                      <w:divBdr>
                        <w:top w:val="none" w:sz="0" w:space="0" w:color="auto"/>
                        <w:left w:val="none" w:sz="0" w:space="0" w:color="auto"/>
                        <w:bottom w:val="none" w:sz="0" w:space="0" w:color="auto"/>
                        <w:right w:val="none" w:sz="0" w:space="0" w:color="auto"/>
                      </w:divBdr>
                      <w:divsChild>
                        <w:div w:id="1237323153">
                          <w:marLeft w:val="-17"/>
                          <w:marRight w:val="4002"/>
                          <w:marTop w:val="0"/>
                          <w:marBottom w:val="0"/>
                          <w:divBdr>
                            <w:top w:val="none" w:sz="0" w:space="0" w:color="auto"/>
                            <w:left w:val="none" w:sz="0" w:space="0" w:color="auto"/>
                            <w:bottom w:val="none" w:sz="0" w:space="0" w:color="auto"/>
                            <w:right w:val="none" w:sz="0" w:space="0" w:color="auto"/>
                          </w:divBdr>
                          <w:divsChild>
                            <w:div w:id="1291397785">
                              <w:marLeft w:val="-234"/>
                              <w:marRight w:val="-234"/>
                              <w:marTop w:val="0"/>
                              <w:marBottom w:val="603"/>
                              <w:divBdr>
                                <w:top w:val="none" w:sz="0" w:space="0" w:color="auto"/>
                                <w:left w:val="none" w:sz="0" w:space="0" w:color="auto"/>
                                <w:bottom w:val="none" w:sz="0" w:space="0" w:color="auto"/>
                                <w:right w:val="none" w:sz="0" w:space="0" w:color="auto"/>
                              </w:divBdr>
                              <w:divsChild>
                                <w:div w:id="743995686">
                                  <w:marLeft w:val="0"/>
                                  <w:marRight w:val="0"/>
                                  <w:marTop w:val="0"/>
                                  <w:marBottom w:val="0"/>
                                  <w:divBdr>
                                    <w:top w:val="none" w:sz="0" w:space="0" w:color="auto"/>
                                    <w:left w:val="none" w:sz="0" w:space="0" w:color="auto"/>
                                    <w:bottom w:val="none" w:sz="0" w:space="0" w:color="auto"/>
                                    <w:right w:val="none" w:sz="0" w:space="0" w:color="auto"/>
                                  </w:divBdr>
                                  <w:divsChild>
                                    <w:div w:id="1294826672">
                                      <w:marLeft w:val="0"/>
                                      <w:marRight w:val="0"/>
                                      <w:marTop w:val="0"/>
                                      <w:marBottom w:val="0"/>
                                      <w:divBdr>
                                        <w:top w:val="none" w:sz="0" w:space="0" w:color="auto"/>
                                        <w:left w:val="none" w:sz="0" w:space="0" w:color="auto"/>
                                        <w:bottom w:val="none" w:sz="0" w:space="0" w:color="auto"/>
                                        <w:right w:val="none" w:sz="0" w:space="0" w:color="auto"/>
                                      </w:divBdr>
                                      <w:divsChild>
                                        <w:div w:id="1234925845">
                                          <w:marLeft w:val="0"/>
                                          <w:marRight w:val="0"/>
                                          <w:marTop w:val="0"/>
                                          <w:marBottom w:val="0"/>
                                          <w:divBdr>
                                            <w:top w:val="none" w:sz="0" w:space="0" w:color="auto"/>
                                            <w:left w:val="none" w:sz="0" w:space="0" w:color="auto"/>
                                            <w:bottom w:val="none" w:sz="0" w:space="0" w:color="auto"/>
                                            <w:right w:val="none" w:sz="0" w:space="0" w:color="auto"/>
                                          </w:divBdr>
                                          <w:divsChild>
                                            <w:div w:id="544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7789759">
      <w:bodyDiv w:val="1"/>
      <w:marLeft w:val="0"/>
      <w:marRight w:val="0"/>
      <w:marTop w:val="0"/>
      <w:marBottom w:val="0"/>
      <w:divBdr>
        <w:top w:val="none" w:sz="0" w:space="0" w:color="auto"/>
        <w:left w:val="none" w:sz="0" w:space="0" w:color="auto"/>
        <w:bottom w:val="none" w:sz="0" w:space="0" w:color="auto"/>
        <w:right w:val="none" w:sz="0" w:space="0" w:color="auto"/>
      </w:divBdr>
      <w:divsChild>
        <w:div w:id="2004552185">
          <w:marLeft w:val="0"/>
          <w:marRight w:val="0"/>
          <w:marTop w:val="0"/>
          <w:marBottom w:val="0"/>
          <w:divBdr>
            <w:top w:val="none" w:sz="0" w:space="0" w:color="auto"/>
            <w:left w:val="none" w:sz="0" w:space="0" w:color="auto"/>
            <w:bottom w:val="none" w:sz="0" w:space="0" w:color="auto"/>
            <w:right w:val="none" w:sz="0" w:space="0" w:color="auto"/>
          </w:divBdr>
        </w:div>
      </w:divsChild>
    </w:div>
    <w:div w:id="523402452">
      <w:bodyDiv w:val="1"/>
      <w:marLeft w:val="0"/>
      <w:marRight w:val="0"/>
      <w:marTop w:val="0"/>
      <w:marBottom w:val="0"/>
      <w:divBdr>
        <w:top w:val="none" w:sz="0" w:space="0" w:color="auto"/>
        <w:left w:val="none" w:sz="0" w:space="0" w:color="auto"/>
        <w:bottom w:val="none" w:sz="0" w:space="0" w:color="auto"/>
        <w:right w:val="none" w:sz="0" w:space="0" w:color="auto"/>
      </w:divBdr>
    </w:div>
    <w:div w:id="625820482">
      <w:bodyDiv w:val="1"/>
      <w:marLeft w:val="0"/>
      <w:marRight w:val="0"/>
      <w:marTop w:val="0"/>
      <w:marBottom w:val="0"/>
      <w:divBdr>
        <w:top w:val="none" w:sz="0" w:space="0" w:color="auto"/>
        <w:left w:val="none" w:sz="0" w:space="0" w:color="auto"/>
        <w:bottom w:val="none" w:sz="0" w:space="0" w:color="auto"/>
        <w:right w:val="none" w:sz="0" w:space="0" w:color="auto"/>
      </w:divBdr>
    </w:div>
    <w:div w:id="671956671">
      <w:bodyDiv w:val="1"/>
      <w:marLeft w:val="0"/>
      <w:marRight w:val="0"/>
      <w:marTop w:val="0"/>
      <w:marBottom w:val="0"/>
      <w:divBdr>
        <w:top w:val="none" w:sz="0" w:space="0" w:color="auto"/>
        <w:left w:val="none" w:sz="0" w:space="0" w:color="auto"/>
        <w:bottom w:val="none" w:sz="0" w:space="0" w:color="auto"/>
        <w:right w:val="none" w:sz="0" w:space="0" w:color="auto"/>
      </w:divBdr>
    </w:div>
    <w:div w:id="726026459">
      <w:bodyDiv w:val="1"/>
      <w:marLeft w:val="0"/>
      <w:marRight w:val="0"/>
      <w:marTop w:val="0"/>
      <w:marBottom w:val="0"/>
      <w:divBdr>
        <w:top w:val="none" w:sz="0" w:space="0" w:color="auto"/>
        <w:left w:val="none" w:sz="0" w:space="0" w:color="auto"/>
        <w:bottom w:val="none" w:sz="0" w:space="0" w:color="auto"/>
        <w:right w:val="none" w:sz="0" w:space="0" w:color="auto"/>
      </w:divBdr>
      <w:divsChild>
        <w:div w:id="1022392630">
          <w:marLeft w:val="301"/>
          <w:marRight w:val="301"/>
          <w:marTop w:val="0"/>
          <w:marBottom w:val="0"/>
          <w:divBdr>
            <w:top w:val="none" w:sz="0" w:space="0" w:color="auto"/>
            <w:left w:val="single" w:sz="6" w:space="0" w:color="D3ECFF"/>
            <w:bottom w:val="none" w:sz="0" w:space="0" w:color="auto"/>
            <w:right w:val="single" w:sz="6" w:space="0" w:color="D3ECFF"/>
          </w:divBdr>
          <w:divsChild>
            <w:div w:id="1239902647">
              <w:marLeft w:val="0"/>
              <w:marRight w:val="0"/>
              <w:marTop w:val="0"/>
              <w:marBottom w:val="0"/>
              <w:divBdr>
                <w:top w:val="none" w:sz="0" w:space="0" w:color="auto"/>
                <w:left w:val="none" w:sz="0" w:space="0" w:color="auto"/>
                <w:bottom w:val="none" w:sz="0" w:space="0" w:color="auto"/>
                <w:right w:val="none" w:sz="0" w:space="0" w:color="auto"/>
              </w:divBdr>
              <w:divsChild>
                <w:div w:id="10528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9343">
      <w:bodyDiv w:val="1"/>
      <w:marLeft w:val="0"/>
      <w:marRight w:val="0"/>
      <w:marTop w:val="0"/>
      <w:marBottom w:val="0"/>
      <w:divBdr>
        <w:top w:val="none" w:sz="0" w:space="0" w:color="auto"/>
        <w:left w:val="none" w:sz="0" w:space="0" w:color="auto"/>
        <w:bottom w:val="none" w:sz="0" w:space="0" w:color="auto"/>
        <w:right w:val="none" w:sz="0" w:space="0" w:color="auto"/>
      </w:divBdr>
    </w:div>
    <w:div w:id="803619485">
      <w:bodyDiv w:val="1"/>
      <w:marLeft w:val="0"/>
      <w:marRight w:val="0"/>
      <w:marTop w:val="0"/>
      <w:marBottom w:val="0"/>
      <w:divBdr>
        <w:top w:val="none" w:sz="0" w:space="0" w:color="auto"/>
        <w:left w:val="none" w:sz="0" w:space="0" w:color="auto"/>
        <w:bottom w:val="none" w:sz="0" w:space="0" w:color="auto"/>
        <w:right w:val="none" w:sz="0" w:space="0" w:color="auto"/>
      </w:divBdr>
    </w:div>
    <w:div w:id="804665038">
      <w:bodyDiv w:val="1"/>
      <w:marLeft w:val="0"/>
      <w:marRight w:val="0"/>
      <w:marTop w:val="0"/>
      <w:marBottom w:val="0"/>
      <w:divBdr>
        <w:top w:val="none" w:sz="0" w:space="0" w:color="auto"/>
        <w:left w:val="none" w:sz="0" w:space="0" w:color="auto"/>
        <w:bottom w:val="none" w:sz="0" w:space="0" w:color="auto"/>
        <w:right w:val="none" w:sz="0" w:space="0" w:color="auto"/>
      </w:divBdr>
    </w:div>
    <w:div w:id="1063870677">
      <w:bodyDiv w:val="1"/>
      <w:marLeft w:val="0"/>
      <w:marRight w:val="0"/>
      <w:marTop w:val="0"/>
      <w:marBottom w:val="0"/>
      <w:divBdr>
        <w:top w:val="none" w:sz="0" w:space="0" w:color="auto"/>
        <w:left w:val="none" w:sz="0" w:space="0" w:color="auto"/>
        <w:bottom w:val="none" w:sz="0" w:space="0" w:color="auto"/>
        <w:right w:val="none" w:sz="0" w:space="0" w:color="auto"/>
      </w:divBdr>
    </w:div>
    <w:div w:id="1118528611">
      <w:bodyDiv w:val="1"/>
      <w:marLeft w:val="0"/>
      <w:marRight w:val="0"/>
      <w:marTop w:val="0"/>
      <w:marBottom w:val="0"/>
      <w:divBdr>
        <w:top w:val="none" w:sz="0" w:space="0" w:color="auto"/>
        <w:left w:val="none" w:sz="0" w:space="0" w:color="auto"/>
        <w:bottom w:val="none" w:sz="0" w:space="0" w:color="auto"/>
        <w:right w:val="none" w:sz="0" w:space="0" w:color="auto"/>
      </w:divBdr>
      <w:divsChild>
        <w:div w:id="1398360117">
          <w:marLeft w:val="0"/>
          <w:marRight w:val="0"/>
          <w:marTop w:val="0"/>
          <w:marBottom w:val="0"/>
          <w:divBdr>
            <w:top w:val="none" w:sz="0" w:space="0" w:color="auto"/>
            <w:left w:val="none" w:sz="0" w:space="0" w:color="auto"/>
            <w:bottom w:val="none" w:sz="0" w:space="0" w:color="auto"/>
            <w:right w:val="none" w:sz="0" w:space="0" w:color="auto"/>
          </w:divBdr>
          <w:divsChild>
            <w:div w:id="1982153611">
              <w:marLeft w:val="0"/>
              <w:marRight w:val="0"/>
              <w:marTop w:val="0"/>
              <w:marBottom w:val="0"/>
              <w:divBdr>
                <w:top w:val="none" w:sz="0" w:space="0" w:color="auto"/>
                <w:left w:val="none" w:sz="0" w:space="0" w:color="auto"/>
                <w:bottom w:val="none" w:sz="0" w:space="0" w:color="auto"/>
                <w:right w:val="none" w:sz="0" w:space="0" w:color="auto"/>
              </w:divBdr>
              <w:divsChild>
                <w:div w:id="1436247180">
                  <w:marLeft w:val="0"/>
                  <w:marRight w:val="-3349"/>
                  <w:marTop w:val="0"/>
                  <w:marBottom w:val="0"/>
                  <w:divBdr>
                    <w:top w:val="none" w:sz="0" w:space="0" w:color="auto"/>
                    <w:left w:val="none" w:sz="0" w:space="0" w:color="auto"/>
                    <w:bottom w:val="none" w:sz="0" w:space="0" w:color="auto"/>
                    <w:right w:val="none" w:sz="0" w:space="0" w:color="auto"/>
                  </w:divBdr>
                  <w:divsChild>
                    <w:div w:id="90586419">
                      <w:marLeft w:val="0"/>
                      <w:marRight w:val="0"/>
                      <w:marTop w:val="0"/>
                      <w:marBottom w:val="0"/>
                      <w:divBdr>
                        <w:top w:val="none" w:sz="0" w:space="0" w:color="auto"/>
                        <w:left w:val="none" w:sz="0" w:space="0" w:color="auto"/>
                        <w:bottom w:val="none" w:sz="0" w:space="0" w:color="auto"/>
                        <w:right w:val="none" w:sz="0" w:space="0" w:color="auto"/>
                      </w:divBdr>
                      <w:divsChild>
                        <w:div w:id="3738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476016">
      <w:bodyDiv w:val="1"/>
      <w:marLeft w:val="0"/>
      <w:marRight w:val="0"/>
      <w:marTop w:val="0"/>
      <w:marBottom w:val="0"/>
      <w:divBdr>
        <w:top w:val="none" w:sz="0" w:space="0" w:color="auto"/>
        <w:left w:val="none" w:sz="0" w:space="0" w:color="auto"/>
        <w:bottom w:val="none" w:sz="0" w:space="0" w:color="auto"/>
        <w:right w:val="none" w:sz="0" w:space="0" w:color="auto"/>
      </w:divBdr>
    </w:div>
    <w:div w:id="1322613950">
      <w:bodyDiv w:val="1"/>
      <w:marLeft w:val="0"/>
      <w:marRight w:val="0"/>
      <w:marTop w:val="0"/>
      <w:marBottom w:val="0"/>
      <w:divBdr>
        <w:top w:val="none" w:sz="0" w:space="0" w:color="auto"/>
        <w:left w:val="none" w:sz="0" w:space="0" w:color="auto"/>
        <w:bottom w:val="none" w:sz="0" w:space="0" w:color="auto"/>
        <w:right w:val="none" w:sz="0" w:space="0" w:color="auto"/>
      </w:divBdr>
      <w:divsChild>
        <w:div w:id="1724870806">
          <w:marLeft w:val="0"/>
          <w:marRight w:val="0"/>
          <w:marTop w:val="0"/>
          <w:marBottom w:val="0"/>
          <w:divBdr>
            <w:top w:val="none" w:sz="0" w:space="0" w:color="auto"/>
            <w:left w:val="none" w:sz="0" w:space="0" w:color="auto"/>
            <w:bottom w:val="none" w:sz="0" w:space="0" w:color="auto"/>
            <w:right w:val="none" w:sz="0" w:space="0" w:color="auto"/>
          </w:divBdr>
          <w:divsChild>
            <w:div w:id="1561406510">
              <w:marLeft w:val="0"/>
              <w:marRight w:val="0"/>
              <w:marTop w:val="0"/>
              <w:marBottom w:val="0"/>
              <w:divBdr>
                <w:top w:val="none" w:sz="0" w:space="0" w:color="auto"/>
                <w:left w:val="none" w:sz="0" w:space="0" w:color="auto"/>
                <w:bottom w:val="none" w:sz="0" w:space="0" w:color="auto"/>
                <w:right w:val="none" w:sz="0" w:space="0" w:color="auto"/>
              </w:divBdr>
              <w:divsChild>
                <w:div w:id="538014660">
                  <w:marLeft w:val="0"/>
                  <w:marRight w:val="0"/>
                  <w:marTop w:val="0"/>
                  <w:marBottom w:val="0"/>
                  <w:divBdr>
                    <w:top w:val="none" w:sz="0" w:space="0" w:color="auto"/>
                    <w:left w:val="none" w:sz="0" w:space="0" w:color="auto"/>
                    <w:bottom w:val="none" w:sz="0" w:space="0" w:color="auto"/>
                    <w:right w:val="none" w:sz="0" w:space="0" w:color="auto"/>
                  </w:divBdr>
                  <w:divsChild>
                    <w:div w:id="1028875442">
                      <w:marLeft w:val="0"/>
                      <w:marRight w:val="-3600"/>
                      <w:marTop w:val="0"/>
                      <w:marBottom w:val="0"/>
                      <w:divBdr>
                        <w:top w:val="none" w:sz="0" w:space="0" w:color="auto"/>
                        <w:left w:val="none" w:sz="0" w:space="0" w:color="auto"/>
                        <w:bottom w:val="none" w:sz="0" w:space="0" w:color="auto"/>
                        <w:right w:val="none" w:sz="0" w:space="0" w:color="auto"/>
                      </w:divBdr>
                      <w:divsChild>
                        <w:div w:id="316689935">
                          <w:marLeft w:val="-15"/>
                          <w:marRight w:val="3585"/>
                          <w:marTop w:val="0"/>
                          <w:marBottom w:val="0"/>
                          <w:divBdr>
                            <w:top w:val="none" w:sz="0" w:space="0" w:color="auto"/>
                            <w:left w:val="none" w:sz="0" w:space="0" w:color="auto"/>
                            <w:bottom w:val="none" w:sz="0" w:space="0" w:color="auto"/>
                            <w:right w:val="none" w:sz="0" w:space="0" w:color="auto"/>
                          </w:divBdr>
                          <w:divsChild>
                            <w:div w:id="3691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474294">
      <w:bodyDiv w:val="1"/>
      <w:marLeft w:val="0"/>
      <w:marRight w:val="0"/>
      <w:marTop w:val="0"/>
      <w:marBottom w:val="0"/>
      <w:divBdr>
        <w:top w:val="none" w:sz="0" w:space="0" w:color="auto"/>
        <w:left w:val="none" w:sz="0" w:space="0" w:color="auto"/>
        <w:bottom w:val="none" w:sz="0" w:space="0" w:color="auto"/>
        <w:right w:val="none" w:sz="0" w:space="0" w:color="auto"/>
      </w:divBdr>
    </w:div>
    <w:div w:id="1554537816">
      <w:bodyDiv w:val="1"/>
      <w:marLeft w:val="0"/>
      <w:marRight w:val="0"/>
      <w:marTop w:val="0"/>
      <w:marBottom w:val="0"/>
      <w:divBdr>
        <w:top w:val="none" w:sz="0" w:space="0" w:color="auto"/>
        <w:left w:val="none" w:sz="0" w:space="0" w:color="auto"/>
        <w:bottom w:val="none" w:sz="0" w:space="0" w:color="auto"/>
        <w:right w:val="none" w:sz="0" w:space="0" w:color="auto"/>
      </w:divBdr>
    </w:div>
    <w:div w:id="1556501474">
      <w:bodyDiv w:val="1"/>
      <w:marLeft w:val="0"/>
      <w:marRight w:val="0"/>
      <w:marTop w:val="0"/>
      <w:marBottom w:val="0"/>
      <w:divBdr>
        <w:top w:val="none" w:sz="0" w:space="0" w:color="auto"/>
        <w:left w:val="none" w:sz="0" w:space="0" w:color="auto"/>
        <w:bottom w:val="none" w:sz="0" w:space="0" w:color="auto"/>
        <w:right w:val="none" w:sz="0" w:space="0" w:color="auto"/>
      </w:divBdr>
      <w:divsChild>
        <w:div w:id="1320646150">
          <w:marLeft w:val="0"/>
          <w:marRight w:val="0"/>
          <w:marTop w:val="0"/>
          <w:marBottom w:val="0"/>
          <w:divBdr>
            <w:top w:val="none" w:sz="0" w:space="0" w:color="auto"/>
            <w:left w:val="none" w:sz="0" w:space="0" w:color="auto"/>
            <w:bottom w:val="none" w:sz="0" w:space="0" w:color="auto"/>
            <w:right w:val="none" w:sz="0" w:space="0" w:color="auto"/>
          </w:divBdr>
          <w:divsChild>
            <w:div w:id="364915493">
              <w:marLeft w:val="0"/>
              <w:marRight w:val="0"/>
              <w:marTop w:val="0"/>
              <w:marBottom w:val="0"/>
              <w:divBdr>
                <w:top w:val="none" w:sz="0" w:space="0" w:color="auto"/>
                <w:left w:val="none" w:sz="0" w:space="0" w:color="auto"/>
                <w:bottom w:val="none" w:sz="0" w:space="0" w:color="auto"/>
                <w:right w:val="none" w:sz="0" w:space="0" w:color="auto"/>
              </w:divBdr>
              <w:divsChild>
                <w:div w:id="1336957939">
                  <w:marLeft w:val="0"/>
                  <w:marRight w:val="0"/>
                  <w:marTop w:val="300"/>
                  <w:marBottom w:val="0"/>
                  <w:divBdr>
                    <w:top w:val="none" w:sz="0" w:space="0" w:color="auto"/>
                    <w:left w:val="dotted" w:sz="6" w:space="15" w:color="666699"/>
                    <w:bottom w:val="dotted" w:sz="6" w:space="15" w:color="666699"/>
                    <w:right w:val="none" w:sz="0" w:space="0" w:color="auto"/>
                  </w:divBdr>
                </w:div>
              </w:divsChild>
            </w:div>
          </w:divsChild>
        </w:div>
      </w:divsChild>
    </w:div>
    <w:div w:id="1742366243">
      <w:bodyDiv w:val="1"/>
      <w:marLeft w:val="0"/>
      <w:marRight w:val="0"/>
      <w:marTop w:val="0"/>
      <w:marBottom w:val="0"/>
      <w:divBdr>
        <w:top w:val="none" w:sz="0" w:space="0" w:color="auto"/>
        <w:left w:val="none" w:sz="0" w:space="0" w:color="auto"/>
        <w:bottom w:val="none" w:sz="0" w:space="0" w:color="auto"/>
        <w:right w:val="none" w:sz="0" w:space="0" w:color="auto"/>
      </w:divBdr>
    </w:div>
    <w:div w:id="1755004174">
      <w:bodyDiv w:val="1"/>
      <w:marLeft w:val="0"/>
      <w:marRight w:val="0"/>
      <w:marTop w:val="0"/>
      <w:marBottom w:val="0"/>
      <w:divBdr>
        <w:top w:val="none" w:sz="0" w:space="0" w:color="auto"/>
        <w:left w:val="none" w:sz="0" w:space="0" w:color="auto"/>
        <w:bottom w:val="none" w:sz="0" w:space="0" w:color="auto"/>
        <w:right w:val="none" w:sz="0" w:space="0" w:color="auto"/>
      </w:divBdr>
    </w:div>
    <w:div w:id="1804538598">
      <w:bodyDiv w:val="1"/>
      <w:marLeft w:val="0"/>
      <w:marRight w:val="0"/>
      <w:marTop w:val="0"/>
      <w:marBottom w:val="0"/>
      <w:divBdr>
        <w:top w:val="none" w:sz="0" w:space="0" w:color="auto"/>
        <w:left w:val="none" w:sz="0" w:space="0" w:color="auto"/>
        <w:bottom w:val="none" w:sz="0" w:space="0" w:color="auto"/>
        <w:right w:val="none" w:sz="0" w:space="0" w:color="auto"/>
      </w:divBdr>
      <w:divsChild>
        <w:div w:id="368340949">
          <w:marLeft w:val="0"/>
          <w:marRight w:val="0"/>
          <w:marTop w:val="0"/>
          <w:marBottom w:val="0"/>
          <w:divBdr>
            <w:top w:val="none" w:sz="0" w:space="0" w:color="auto"/>
            <w:left w:val="none" w:sz="0" w:space="0" w:color="auto"/>
            <w:bottom w:val="none" w:sz="0" w:space="0" w:color="auto"/>
            <w:right w:val="none" w:sz="0" w:space="0" w:color="auto"/>
          </w:divBdr>
          <w:divsChild>
            <w:div w:id="1894465497">
              <w:marLeft w:val="0"/>
              <w:marRight w:val="0"/>
              <w:marTop w:val="0"/>
              <w:marBottom w:val="0"/>
              <w:divBdr>
                <w:top w:val="none" w:sz="0" w:space="0" w:color="auto"/>
                <w:left w:val="none" w:sz="0" w:space="0" w:color="auto"/>
                <w:bottom w:val="none" w:sz="0" w:space="0" w:color="auto"/>
                <w:right w:val="none" w:sz="0" w:space="0" w:color="auto"/>
              </w:divBdr>
              <w:divsChild>
                <w:div w:id="17968417">
                  <w:marLeft w:val="0"/>
                  <w:marRight w:val="0"/>
                  <w:marTop w:val="0"/>
                  <w:marBottom w:val="0"/>
                  <w:divBdr>
                    <w:top w:val="none" w:sz="0" w:space="0" w:color="auto"/>
                    <w:left w:val="none" w:sz="0" w:space="0" w:color="auto"/>
                    <w:bottom w:val="none" w:sz="0" w:space="0" w:color="auto"/>
                    <w:right w:val="none" w:sz="0" w:space="0" w:color="auto"/>
                  </w:divBdr>
                  <w:divsChild>
                    <w:div w:id="1638099425">
                      <w:marLeft w:val="0"/>
                      <w:marRight w:val="-4019"/>
                      <w:marTop w:val="0"/>
                      <w:marBottom w:val="0"/>
                      <w:divBdr>
                        <w:top w:val="none" w:sz="0" w:space="0" w:color="auto"/>
                        <w:left w:val="none" w:sz="0" w:space="0" w:color="auto"/>
                        <w:bottom w:val="none" w:sz="0" w:space="0" w:color="auto"/>
                        <w:right w:val="none" w:sz="0" w:space="0" w:color="auto"/>
                      </w:divBdr>
                      <w:divsChild>
                        <w:div w:id="440927265">
                          <w:marLeft w:val="-17"/>
                          <w:marRight w:val="4002"/>
                          <w:marTop w:val="0"/>
                          <w:marBottom w:val="0"/>
                          <w:divBdr>
                            <w:top w:val="none" w:sz="0" w:space="0" w:color="auto"/>
                            <w:left w:val="none" w:sz="0" w:space="0" w:color="auto"/>
                            <w:bottom w:val="none" w:sz="0" w:space="0" w:color="auto"/>
                            <w:right w:val="none" w:sz="0" w:space="0" w:color="auto"/>
                          </w:divBdr>
                          <w:divsChild>
                            <w:div w:id="1761562844">
                              <w:marLeft w:val="0"/>
                              <w:marRight w:val="0"/>
                              <w:marTop w:val="0"/>
                              <w:marBottom w:val="670"/>
                              <w:divBdr>
                                <w:top w:val="none" w:sz="0" w:space="0" w:color="auto"/>
                                <w:left w:val="none" w:sz="0" w:space="0" w:color="auto"/>
                                <w:bottom w:val="none" w:sz="0" w:space="0" w:color="auto"/>
                                <w:right w:val="none" w:sz="0" w:space="0" w:color="auto"/>
                              </w:divBdr>
                              <w:divsChild>
                                <w:div w:id="2022852549">
                                  <w:marLeft w:val="0"/>
                                  <w:marRight w:val="0"/>
                                  <w:marTop w:val="0"/>
                                  <w:marBottom w:val="670"/>
                                  <w:divBdr>
                                    <w:top w:val="none" w:sz="0" w:space="0" w:color="auto"/>
                                    <w:left w:val="none" w:sz="0" w:space="0" w:color="auto"/>
                                    <w:bottom w:val="none" w:sz="0" w:space="0" w:color="auto"/>
                                    <w:right w:val="none" w:sz="0" w:space="0" w:color="auto"/>
                                  </w:divBdr>
                                  <w:divsChild>
                                    <w:div w:id="1997031952">
                                      <w:marLeft w:val="0"/>
                                      <w:marRight w:val="0"/>
                                      <w:marTop w:val="0"/>
                                      <w:marBottom w:val="335"/>
                                      <w:divBdr>
                                        <w:top w:val="none" w:sz="0" w:space="0" w:color="auto"/>
                                        <w:left w:val="none" w:sz="0" w:space="0" w:color="auto"/>
                                        <w:bottom w:val="none" w:sz="0" w:space="0" w:color="auto"/>
                                        <w:right w:val="none" w:sz="0" w:space="0" w:color="auto"/>
                                      </w:divBdr>
                                      <w:divsChild>
                                        <w:div w:id="555311751">
                                          <w:marLeft w:val="0"/>
                                          <w:marRight w:val="0"/>
                                          <w:marTop w:val="0"/>
                                          <w:marBottom w:val="0"/>
                                          <w:divBdr>
                                            <w:top w:val="none" w:sz="0" w:space="0" w:color="auto"/>
                                            <w:left w:val="none" w:sz="0" w:space="0" w:color="auto"/>
                                            <w:bottom w:val="none" w:sz="0" w:space="0" w:color="auto"/>
                                            <w:right w:val="none" w:sz="0" w:space="0" w:color="auto"/>
                                          </w:divBdr>
                                          <w:divsChild>
                                            <w:div w:id="1950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102011">
      <w:bodyDiv w:val="1"/>
      <w:marLeft w:val="0"/>
      <w:marRight w:val="0"/>
      <w:marTop w:val="0"/>
      <w:marBottom w:val="0"/>
      <w:divBdr>
        <w:top w:val="none" w:sz="0" w:space="0" w:color="auto"/>
        <w:left w:val="none" w:sz="0" w:space="0" w:color="auto"/>
        <w:bottom w:val="none" w:sz="0" w:space="0" w:color="auto"/>
        <w:right w:val="none" w:sz="0" w:space="0" w:color="auto"/>
      </w:divBdr>
      <w:divsChild>
        <w:div w:id="14884896">
          <w:marLeft w:val="0"/>
          <w:marRight w:val="0"/>
          <w:marTop w:val="0"/>
          <w:marBottom w:val="0"/>
          <w:divBdr>
            <w:top w:val="none" w:sz="0" w:space="0" w:color="auto"/>
            <w:left w:val="none" w:sz="0" w:space="0" w:color="auto"/>
            <w:bottom w:val="none" w:sz="0" w:space="0" w:color="auto"/>
            <w:right w:val="none" w:sz="0" w:space="0" w:color="auto"/>
          </w:divBdr>
          <w:divsChild>
            <w:div w:id="1169445203">
              <w:marLeft w:val="0"/>
              <w:marRight w:val="0"/>
              <w:marTop w:val="0"/>
              <w:marBottom w:val="0"/>
              <w:divBdr>
                <w:top w:val="none" w:sz="0" w:space="0" w:color="auto"/>
                <w:left w:val="none" w:sz="0" w:space="0" w:color="auto"/>
                <w:bottom w:val="none" w:sz="0" w:space="0" w:color="auto"/>
                <w:right w:val="none" w:sz="0" w:space="0" w:color="auto"/>
              </w:divBdr>
              <w:divsChild>
                <w:div w:id="1850027113">
                  <w:marLeft w:val="0"/>
                  <w:marRight w:val="0"/>
                  <w:marTop w:val="0"/>
                  <w:marBottom w:val="0"/>
                  <w:divBdr>
                    <w:top w:val="none" w:sz="0" w:space="0" w:color="auto"/>
                    <w:left w:val="none" w:sz="0" w:space="0" w:color="auto"/>
                    <w:bottom w:val="none" w:sz="0" w:space="0" w:color="auto"/>
                    <w:right w:val="none" w:sz="0" w:space="0" w:color="auto"/>
                  </w:divBdr>
                  <w:divsChild>
                    <w:div w:id="112016574">
                      <w:marLeft w:val="0"/>
                      <w:marRight w:val="-4019"/>
                      <w:marTop w:val="0"/>
                      <w:marBottom w:val="0"/>
                      <w:divBdr>
                        <w:top w:val="none" w:sz="0" w:space="0" w:color="auto"/>
                        <w:left w:val="none" w:sz="0" w:space="0" w:color="auto"/>
                        <w:bottom w:val="none" w:sz="0" w:space="0" w:color="auto"/>
                        <w:right w:val="none" w:sz="0" w:space="0" w:color="auto"/>
                      </w:divBdr>
                      <w:divsChild>
                        <w:div w:id="1255938740">
                          <w:marLeft w:val="-17"/>
                          <w:marRight w:val="4002"/>
                          <w:marTop w:val="0"/>
                          <w:marBottom w:val="0"/>
                          <w:divBdr>
                            <w:top w:val="none" w:sz="0" w:space="0" w:color="auto"/>
                            <w:left w:val="none" w:sz="0" w:space="0" w:color="auto"/>
                            <w:bottom w:val="none" w:sz="0" w:space="0" w:color="auto"/>
                            <w:right w:val="none" w:sz="0" w:space="0" w:color="auto"/>
                          </w:divBdr>
                          <w:divsChild>
                            <w:div w:id="1816724309">
                              <w:marLeft w:val="-234"/>
                              <w:marRight w:val="-234"/>
                              <w:marTop w:val="0"/>
                              <w:marBottom w:val="603"/>
                              <w:divBdr>
                                <w:top w:val="none" w:sz="0" w:space="0" w:color="auto"/>
                                <w:left w:val="none" w:sz="0" w:space="0" w:color="auto"/>
                                <w:bottom w:val="none" w:sz="0" w:space="0" w:color="auto"/>
                                <w:right w:val="none" w:sz="0" w:space="0" w:color="auto"/>
                              </w:divBdr>
                              <w:divsChild>
                                <w:div w:id="1453011961">
                                  <w:marLeft w:val="0"/>
                                  <w:marRight w:val="0"/>
                                  <w:marTop w:val="0"/>
                                  <w:marBottom w:val="0"/>
                                  <w:divBdr>
                                    <w:top w:val="none" w:sz="0" w:space="0" w:color="auto"/>
                                    <w:left w:val="none" w:sz="0" w:space="0" w:color="auto"/>
                                    <w:bottom w:val="none" w:sz="0" w:space="0" w:color="auto"/>
                                    <w:right w:val="none" w:sz="0" w:space="0" w:color="auto"/>
                                  </w:divBdr>
                                  <w:divsChild>
                                    <w:div w:id="1428842956">
                                      <w:marLeft w:val="0"/>
                                      <w:marRight w:val="0"/>
                                      <w:marTop w:val="0"/>
                                      <w:marBottom w:val="0"/>
                                      <w:divBdr>
                                        <w:top w:val="none" w:sz="0" w:space="0" w:color="auto"/>
                                        <w:left w:val="none" w:sz="0" w:space="0" w:color="auto"/>
                                        <w:bottom w:val="none" w:sz="0" w:space="0" w:color="auto"/>
                                        <w:right w:val="none" w:sz="0" w:space="0" w:color="auto"/>
                                      </w:divBdr>
                                      <w:divsChild>
                                        <w:div w:id="780034437">
                                          <w:marLeft w:val="0"/>
                                          <w:marRight w:val="0"/>
                                          <w:marTop w:val="0"/>
                                          <w:marBottom w:val="0"/>
                                          <w:divBdr>
                                            <w:top w:val="none" w:sz="0" w:space="0" w:color="auto"/>
                                            <w:left w:val="none" w:sz="0" w:space="0" w:color="auto"/>
                                            <w:bottom w:val="none" w:sz="0" w:space="0" w:color="auto"/>
                                            <w:right w:val="none" w:sz="0" w:space="0" w:color="auto"/>
                                          </w:divBdr>
                                          <w:divsChild>
                                            <w:div w:id="1394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footer" Target="footer4.xml"/><Relationship Id="rId76" Type="http://schemas.openxmlformats.org/officeDocument/2006/relationships/header" Target="header5.xml"/><Relationship Id="rId84" Type="http://schemas.openxmlformats.org/officeDocument/2006/relationships/image" Target="media/image65.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0.emf"/><Relationship Id="rId79" Type="http://schemas.openxmlformats.org/officeDocument/2006/relationships/image" Target="media/image61.pn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image" Target="media/image64.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5.emf"/><Relationship Id="rId77"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38.emf"/><Relationship Id="rId72" Type="http://schemas.openxmlformats.org/officeDocument/2006/relationships/image" Target="media/image58.emf"/><Relationship Id="rId80" Type="http://schemas.openxmlformats.org/officeDocument/2006/relationships/image" Target="media/image62.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6.emf"/><Relationship Id="rId75" Type="http://schemas.openxmlformats.org/officeDocument/2006/relationships/header" Target="header4.xml"/><Relationship Id="rId83" Type="http://schemas.openxmlformats.org/officeDocument/2006/relationships/image" Target="media/image640.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59.emf"/><Relationship Id="rId78" Type="http://schemas.openxmlformats.org/officeDocument/2006/relationships/footer" Target="footer6.xml"/><Relationship Id="rId81" Type="http://schemas.openxmlformats.org/officeDocument/2006/relationships/image" Target="media/image63.png"/><Relationship Id="rId86" Type="http://schemas.openxmlformats.org/officeDocument/2006/relationships/image" Target="media/image6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lumMod val="65000"/>
            <a:lumOff val="35000"/>
          </a:schemeClr>
        </a:solidFill>
        <a:ln w="3175">
          <a:solidFill>
            <a:schemeClr val="tx1"/>
          </a:solidFill>
        </a:ln>
      </a:spPr>
      <a:bodyPr lIns="7200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8A517-BF83-4120-8234-6583A4F4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1578</TotalTime>
  <Pages>140</Pages>
  <Words>10179</Words>
  <Characters>58025</Characters>
  <Application>Microsoft Office Word</Application>
  <DocSecurity>0</DocSecurity>
  <Lines>483</Lines>
  <Paragraphs>136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児玉健</dc:creator>
  <cp:lastModifiedBy>LocalAdmin</cp:lastModifiedBy>
  <cp:revision>315</cp:revision>
  <cp:lastPrinted>2023-11-28T05:16:00Z</cp:lastPrinted>
  <dcterms:created xsi:type="dcterms:W3CDTF">2023-10-30T00:23:00Z</dcterms:created>
  <dcterms:modified xsi:type="dcterms:W3CDTF">2023-11-28T07:06:00Z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-554424472</vt:i4>
  </property>
</Properties>
</file>