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BBE022" w14:textId="77777777" w:rsidR="00F9790E" w:rsidRDefault="00035102" w:rsidP="00F9790E">
      <w:pPr>
        <w:rPr>
          <w:rFonts w:ascii="ＭＳ ゴシック" w:eastAsia="ＭＳ ゴシック" w:hAnsi="ＭＳ ゴシック"/>
          <w:b/>
          <w:sz w:val="28"/>
          <w:szCs w:val="28"/>
        </w:rPr>
      </w:pPr>
      <w:r w:rsidRPr="0011510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557CE61A" wp14:editId="33944C63">
                <wp:simplePos x="0" y="0"/>
                <wp:positionH relativeFrom="margin">
                  <wp:posOffset>4857750</wp:posOffset>
                </wp:positionH>
                <wp:positionV relativeFrom="paragraph">
                  <wp:posOffset>-419735</wp:posOffset>
                </wp:positionV>
                <wp:extent cx="1085850" cy="4191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085850" cy="419100"/>
                        </a:xfrm>
                        <a:prstGeom prst="rect">
                          <a:avLst/>
                        </a:prstGeom>
                        <a:noFill/>
                        <a:ln w="12700" cap="flat" cmpd="sng" algn="ctr">
                          <a:solidFill>
                            <a:sysClr val="windowText" lastClr="000000"/>
                          </a:solidFill>
                          <a:prstDash val="solid"/>
                        </a:ln>
                        <a:effectLst/>
                      </wps:spPr>
                      <wps:txbx>
                        <w:txbxContent>
                          <w:p w14:paraId="6B62BD27" w14:textId="59F76B61" w:rsidR="00035102" w:rsidRDefault="00035102" w:rsidP="00035102">
                            <w:pPr>
                              <w:jc w:val="center"/>
                              <w:rPr>
                                <w:b/>
                                <w:color w:val="000000" w:themeColor="text1"/>
                                <w:sz w:val="24"/>
                                <w:szCs w:val="24"/>
                              </w:rPr>
                            </w:pPr>
                            <w:r>
                              <w:rPr>
                                <w:rFonts w:hint="eastAsia"/>
                                <w:b/>
                                <w:color w:val="000000" w:themeColor="text1"/>
                                <w:sz w:val="24"/>
                                <w:szCs w:val="24"/>
                              </w:rPr>
                              <w:t>資料</w:t>
                            </w:r>
                            <w:r w:rsidR="0062370C">
                              <w:rPr>
                                <w:rFonts w:hint="eastAsia"/>
                                <w:b/>
                                <w:color w:val="000000" w:themeColor="text1"/>
                                <w:sz w:val="24"/>
                                <w:szCs w:val="24"/>
                              </w:rPr>
                              <w:t>４</w:t>
                            </w:r>
                            <w:r w:rsidR="007B7907">
                              <w:rPr>
                                <w:rFonts w:hint="eastAsia"/>
                                <w:b/>
                                <w:color w:val="000000" w:themeColor="text1"/>
                                <w:sz w:val="24"/>
                                <w:szCs w:val="2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57CE61A" id="正方形/長方形 1" o:spid="_x0000_s1026" style="position:absolute;left:0;text-align:left;margin-left:382.5pt;margin-top:-33.05pt;width:85.5pt;height:3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" filled="f" strokecolor="windowText" strokeweight="1pt">
                <v:textbox>
                  <w:txbxContent>
                    <w:p w14:paraId="6B62BD27" w14:textId="59F76B61" w:rsidR="00035102" w:rsidRDefault="00035102" w:rsidP="00035102">
                      <w:pPr>
                        <w:jc w:val="center"/>
                        <w:rPr>
                          <w:b/>
                          <w:color w:val="000000" w:themeColor="text1"/>
                          <w:sz w:val="24"/>
                          <w:szCs w:val="24"/>
                        </w:rPr>
                      </w:pPr>
                      <w:r>
                        <w:rPr>
                          <w:rFonts w:hint="eastAsia"/>
                          <w:b/>
                          <w:color w:val="000000" w:themeColor="text1"/>
                          <w:sz w:val="24"/>
                          <w:szCs w:val="24"/>
                        </w:rPr>
                        <w:t>資料</w:t>
                      </w:r>
                      <w:r w:rsidR="0062370C">
                        <w:rPr>
                          <w:rFonts w:hint="eastAsia"/>
                          <w:b/>
                          <w:color w:val="000000" w:themeColor="text1"/>
                          <w:sz w:val="24"/>
                          <w:szCs w:val="24"/>
                        </w:rPr>
                        <w:t>４</w:t>
                      </w:r>
                      <w:bookmarkStart w:id="1" w:name="_GoBack"/>
                      <w:bookmarkEnd w:id="1"/>
                      <w:r w:rsidR="007B7907">
                        <w:rPr>
                          <w:rFonts w:hint="eastAsia"/>
                          <w:b/>
                          <w:color w:val="000000" w:themeColor="text1"/>
                          <w:sz w:val="24"/>
                          <w:szCs w:val="24"/>
                        </w:rPr>
                        <w:t>－１</w:t>
                      </w:r>
                    </w:p>
                  </w:txbxContent>
                </v:textbox>
                <w10:wrap anchorx="margin"/>
              </v:rect>
            </w:pict>
          </mc:Fallback>
        </mc:AlternateContent>
      </w:r>
      <w:r w:rsidR="00F9790E">
        <w:rPr>
          <w:rFonts w:ascii="ＭＳ ゴシック" w:eastAsia="ＭＳ ゴシック" w:hAnsi="ＭＳ ゴシック" w:hint="eastAsia"/>
          <w:b/>
          <w:sz w:val="28"/>
          <w:szCs w:val="28"/>
        </w:rPr>
        <w:t>■令和</w:t>
      </w:r>
      <w:r w:rsidR="00D73A47">
        <w:rPr>
          <w:rFonts w:ascii="ＭＳ ゴシック" w:eastAsia="ＭＳ ゴシック" w:hAnsi="ＭＳ ゴシック" w:hint="eastAsia"/>
          <w:b/>
          <w:sz w:val="28"/>
          <w:szCs w:val="28"/>
        </w:rPr>
        <w:t>５</w:t>
      </w:r>
      <w:r w:rsidR="00F9790E">
        <w:rPr>
          <w:rFonts w:ascii="ＭＳ ゴシック" w:eastAsia="ＭＳ ゴシック" w:hAnsi="ＭＳ ゴシック" w:hint="eastAsia"/>
          <w:b/>
          <w:sz w:val="28"/>
          <w:szCs w:val="28"/>
        </w:rPr>
        <w:t>年度の取り組みに係る情報共有について</w:t>
      </w:r>
    </w:p>
    <w:p w14:paraId="73926106" w14:textId="77777777" w:rsidR="004049EC" w:rsidRPr="00F9790E" w:rsidRDefault="00F94F05" w:rsidP="00F9790E">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子ども</w:t>
      </w:r>
      <w:r w:rsidR="00F9790E">
        <w:rPr>
          <w:rFonts w:ascii="ＭＳ ゴシック" w:eastAsia="ＭＳ ゴシック" w:hAnsi="ＭＳ ゴシック" w:hint="eastAsia"/>
          <w:b/>
          <w:sz w:val="28"/>
          <w:szCs w:val="28"/>
        </w:rPr>
        <w:t>支援部会　報告書</w:t>
      </w:r>
    </w:p>
    <w:p w14:paraId="51A119DE" w14:textId="77777777" w:rsidR="00761494" w:rsidRPr="00761494" w:rsidRDefault="00761494">
      <w:pPr>
        <w:rPr>
          <w:rFonts w:ascii="ＭＳ ゴシック" w:eastAsia="ＭＳ ゴシック" w:hAnsi="ＭＳ ゴシック"/>
          <w:b/>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504"/>
      </w:tblGrid>
      <w:tr w:rsidR="00AF4AD8" w:rsidRPr="00051F75" w14:paraId="7FA826B4" w14:textId="77777777" w:rsidTr="00EC14BD">
        <w:tc>
          <w:tcPr>
            <w:tcW w:w="8504" w:type="dxa"/>
          </w:tcPr>
          <w:p w14:paraId="2C6A28B3" w14:textId="77777777" w:rsidR="00AF4AD8" w:rsidRDefault="00AB4654" w:rsidP="00AB4654">
            <w:pPr>
              <w:rPr>
                <w:sz w:val="24"/>
                <w:szCs w:val="24"/>
              </w:rPr>
            </w:pPr>
            <w:r>
              <w:rPr>
                <w:rFonts w:asciiTheme="majorEastAsia" w:eastAsiaTheme="majorEastAsia" w:hAnsiTheme="majorEastAsia" w:hint="eastAsia"/>
                <w:b/>
                <w:sz w:val="24"/>
                <w:szCs w:val="24"/>
              </w:rPr>
              <w:t>■</w:t>
            </w:r>
            <w:r w:rsidR="00AF4AD8" w:rsidRPr="00850361">
              <w:rPr>
                <w:rFonts w:asciiTheme="majorEastAsia" w:eastAsiaTheme="majorEastAsia" w:hAnsiTheme="majorEastAsia" w:hint="eastAsia"/>
                <w:b/>
                <w:sz w:val="24"/>
                <w:szCs w:val="24"/>
              </w:rPr>
              <w:t>第</w:t>
            </w:r>
            <w:r>
              <w:rPr>
                <w:rFonts w:asciiTheme="majorEastAsia" w:eastAsiaTheme="majorEastAsia" w:hAnsiTheme="majorEastAsia" w:hint="eastAsia"/>
                <w:b/>
                <w:sz w:val="24"/>
                <w:szCs w:val="24"/>
              </w:rPr>
              <w:t>３</w:t>
            </w:r>
            <w:r w:rsidR="00AF4AD8">
              <w:rPr>
                <w:rFonts w:asciiTheme="majorEastAsia" w:eastAsiaTheme="majorEastAsia" w:hAnsiTheme="majorEastAsia" w:hint="eastAsia"/>
                <w:b/>
                <w:sz w:val="24"/>
                <w:szCs w:val="24"/>
              </w:rPr>
              <w:t>回子ども</w:t>
            </w:r>
            <w:r w:rsidR="00AF4AD8" w:rsidRPr="00850361">
              <w:rPr>
                <w:rFonts w:asciiTheme="majorEastAsia" w:eastAsiaTheme="majorEastAsia" w:hAnsiTheme="majorEastAsia" w:hint="eastAsia"/>
                <w:b/>
                <w:sz w:val="24"/>
                <w:szCs w:val="24"/>
              </w:rPr>
              <w:t>支援部会</w:t>
            </w:r>
          </w:p>
        </w:tc>
      </w:tr>
      <w:tr w:rsidR="00AF4AD8" w:rsidRPr="00AF4AD8" w14:paraId="1D93C7EC" w14:textId="77777777" w:rsidTr="00EC14BD">
        <w:tc>
          <w:tcPr>
            <w:tcW w:w="8504" w:type="dxa"/>
          </w:tcPr>
          <w:p w14:paraId="70E1B2C3" w14:textId="77777777" w:rsidR="00AF4AD8" w:rsidRPr="00850361" w:rsidRDefault="005B6468" w:rsidP="005B6468">
            <w:pPr>
              <w:ind w:firstLineChars="100" w:firstLine="240"/>
              <w:rPr>
                <w:rFonts w:asciiTheme="majorEastAsia" w:eastAsiaTheme="majorEastAsia" w:hAnsiTheme="majorEastAsia"/>
                <w:b/>
                <w:sz w:val="24"/>
                <w:szCs w:val="24"/>
              </w:rPr>
            </w:pPr>
            <w:r>
              <w:rPr>
                <w:rFonts w:hint="eastAsia"/>
                <w:sz w:val="24"/>
                <w:szCs w:val="24"/>
              </w:rPr>
              <w:t>日時：令和６</w:t>
            </w:r>
            <w:r w:rsidR="00AF4AD8">
              <w:rPr>
                <w:rFonts w:hint="eastAsia"/>
                <w:sz w:val="24"/>
                <w:szCs w:val="24"/>
              </w:rPr>
              <w:t>年</w:t>
            </w:r>
            <w:r>
              <w:rPr>
                <w:rFonts w:hint="eastAsia"/>
                <w:sz w:val="24"/>
                <w:szCs w:val="24"/>
              </w:rPr>
              <w:t>２</w:t>
            </w:r>
            <w:r w:rsidR="00AF4AD8">
              <w:rPr>
                <w:rFonts w:hint="eastAsia"/>
                <w:sz w:val="24"/>
                <w:szCs w:val="24"/>
              </w:rPr>
              <w:t>月</w:t>
            </w:r>
            <w:r w:rsidR="00D73A47">
              <w:rPr>
                <w:rFonts w:hint="eastAsia"/>
                <w:sz w:val="24"/>
                <w:szCs w:val="24"/>
              </w:rPr>
              <w:t>１</w:t>
            </w:r>
            <w:r w:rsidR="00AF4AD8">
              <w:rPr>
                <w:rFonts w:hint="eastAsia"/>
                <w:sz w:val="24"/>
                <w:szCs w:val="24"/>
              </w:rPr>
              <w:t>日（</w:t>
            </w:r>
            <w:r>
              <w:rPr>
                <w:rFonts w:hint="eastAsia"/>
                <w:sz w:val="24"/>
                <w:szCs w:val="24"/>
              </w:rPr>
              <w:t>木</w:t>
            </w:r>
            <w:r w:rsidR="00AF4AD8">
              <w:rPr>
                <w:rFonts w:hint="eastAsia"/>
                <w:sz w:val="24"/>
                <w:szCs w:val="24"/>
              </w:rPr>
              <w:t>）</w:t>
            </w:r>
          </w:p>
        </w:tc>
      </w:tr>
      <w:tr w:rsidR="00AF4AD8" w:rsidRPr="00AF4AD8" w14:paraId="6A3712F5" w14:textId="77777777" w:rsidTr="00EC14BD">
        <w:tc>
          <w:tcPr>
            <w:tcW w:w="8504" w:type="dxa"/>
          </w:tcPr>
          <w:p w14:paraId="49695D8F" w14:textId="77777777" w:rsidR="00AF4AD8" w:rsidRDefault="00AF4AD8" w:rsidP="005B6468">
            <w:pPr>
              <w:ind w:firstLineChars="100" w:firstLine="240"/>
              <w:rPr>
                <w:sz w:val="24"/>
                <w:szCs w:val="24"/>
              </w:rPr>
            </w:pPr>
            <w:r>
              <w:rPr>
                <w:rFonts w:hint="eastAsia"/>
                <w:sz w:val="24"/>
                <w:szCs w:val="24"/>
              </w:rPr>
              <w:t>会場：</w:t>
            </w:r>
            <w:r w:rsidR="005B6468">
              <w:rPr>
                <w:rFonts w:hint="eastAsia"/>
                <w:sz w:val="24"/>
                <w:szCs w:val="24"/>
              </w:rPr>
              <w:t>品川区役所</w:t>
            </w:r>
            <w:r>
              <w:rPr>
                <w:rFonts w:hint="eastAsia"/>
                <w:sz w:val="24"/>
                <w:szCs w:val="24"/>
              </w:rPr>
              <w:t>「</w:t>
            </w:r>
            <w:r w:rsidR="005B6468">
              <w:rPr>
                <w:rFonts w:hint="eastAsia"/>
                <w:sz w:val="24"/>
                <w:szCs w:val="24"/>
              </w:rPr>
              <w:t>２５１会議</w:t>
            </w:r>
            <w:r>
              <w:rPr>
                <w:rFonts w:hint="eastAsia"/>
                <w:sz w:val="24"/>
                <w:szCs w:val="24"/>
              </w:rPr>
              <w:t>室」</w:t>
            </w:r>
          </w:p>
        </w:tc>
      </w:tr>
      <w:tr w:rsidR="00AF4AD8" w:rsidRPr="00AF4AD8" w14:paraId="5925DC4E" w14:textId="77777777" w:rsidTr="00EC14BD">
        <w:tc>
          <w:tcPr>
            <w:tcW w:w="8504" w:type="dxa"/>
          </w:tcPr>
          <w:p w14:paraId="5DDF434D" w14:textId="77777777" w:rsidR="00AF4AD8" w:rsidRDefault="00AF4AD8" w:rsidP="00AF4AD8">
            <w:pPr>
              <w:ind w:firstLineChars="100" w:firstLine="240"/>
              <w:rPr>
                <w:sz w:val="24"/>
                <w:szCs w:val="24"/>
              </w:rPr>
            </w:pPr>
            <w:r>
              <w:rPr>
                <w:rFonts w:hint="eastAsia"/>
                <w:sz w:val="24"/>
                <w:szCs w:val="24"/>
              </w:rPr>
              <w:t xml:space="preserve">概要：１　</w:t>
            </w:r>
            <w:r w:rsidR="00D73A47">
              <w:rPr>
                <w:rFonts w:hint="eastAsia"/>
                <w:sz w:val="24"/>
                <w:szCs w:val="24"/>
              </w:rPr>
              <w:t>テーマ検討について</w:t>
            </w:r>
          </w:p>
        </w:tc>
      </w:tr>
      <w:tr w:rsidR="00AF4AD8" w:rsidRPr="00CD2055" w14:paraId="2F7C64F3" w14:textId="77777777" w:rsidTr="00EC14BD">
        <w:tc>
          <w:tcPr>
            <w:tcW w:w="8504" w:type="dxa"/>
          </w:tcPr>
          <w:p w14:paraId="1C81756E" w14:textId="77777777" w:rsidR="00D76435" w:rsidRPr="00D1727B" w:rsidRDefault="005B6468" w:rsidP="00C06E64">
            <w:pPr>
              <w:rPr>
                <w:rFonts w:asciiTheme="minorEastAsia" w:hAnsiTheme="minorEastAsia"/>
                <w:sz w:val="24"/>
                <w:szCs w:val="24"/>
              </w:rPr>
            </w:pPr>
            <w:r w:rsidRPr="00D1727B">
              <w:rPr>
                <w:rFonts w:asciiTheme="minorEastAsia" w:hAnsiTheme="minorEastAsia" w:hint="eastAsia"/>
                <w:sz w:val="24"/>
                <w:szCs w:val="24"/>
              </w:rPr>
              <w:t>（１）</w:t>
            </w:r>
            <w:r w:rsidR="00521E36" w:rsidRPr="00D1727B">
              <w:rPr>
                <w:rFonts w:asciiTheme="minorEastAsia" w:hAnsiTheme="minorEastAsia" w:hint="eastAsia"/>
                <w:sz w:val="24"/>
                <w:szCs w:val="24"/>
              </w:rPr>
              <w:t>第２回自立支援協議会の報告について</w:t>
            </w:r>
            <w:r w:rsidR="006A4724" w:rsidRPr="00D1727B">
              <w:rPr>
                <w:rFonts w:asciiTheme="minorEastAsia" w:hAnsiTheme="minorEastAsia" w:hint="eastAsia"/>
                <w:sz w:val="24"/>
                <w:szCs w:val="24"/>
              </w:rPr>
              <w:t xml:space="preserve">　　　</w:t>
            </w:r>
          </w:p>
          <w:p w14:paraId="2D82AF50" w14:textId="77777777" w:rsidR="00C06E64" w:rsidRPr="00D1727B" w:rsidRDefault="00D67E7D" w:rsidP="00C06E64">
            <w:pPr>
              <w:rPr>
                <w:rFonts w:asciiTheme="minorEastAsia" w:hAnsiTheme="minorEastAsia"/>
                <w:sz w:val="24"/>
                <w:szCs w:val="24"/>
              </w:rPr>
            </w:pPr>
            <w:r w:rsidRPr="00D1727B">
              <w:rPr>
                <w:rFonts w:asciiTheme="minorEastAsia" w:hAnsiTheme="minorEastAsia" w:hint="eastAsia"/>
                <w:sz w:val="24"/>
                <w:szCs w:val="24"/>
              </w:rPr>
              <w:t>①</w:t>
            </w:r>
            <w:r w:rsidR="00D76435" w:rsidRPr="00D1727B">
              <w:rPr>
                <w:rFonts w:asciiTheme="minorEastAsia" w:hAnsiTheme="minorEastAsia" w:hint="eastAsia"/>
                <w:sz w:val="24"/>
                <w:szCs w:val="24"/>
              </w:rPr>
              <w:t>保育所等訪問支援について</w:t>
            </w:r>
            <w:r w:rsidR="006A4724" w:rsidRPr="00D1727B">
              <w:rPr>
                <w:rFonts w:asciiTheme="minorEastAsia" w:hAnsiTheme="minorEastAsia" w:hint="eastAsia"/>
                <w:sz w:val="24"/>
                <w:szCs w:val="24"/>
              </w:rPr>
              <w:t xml:space="preserve">　　</w:t>
            </w:r>
          </w:p>
          <w:p w14:paraId="098C6C4E" w14:textId="5850C45B" w:rsidR="002B686E" w:rsidRPr="00D1727B" w:rsidRDefault="00C42108" w:rsidP="00892A54">
            <w:pPr>
              <w:rPr>
                <w:rFonts w:asciiTheme="minorEastAsia" w:hAnsiTheme="minorEastAsia"/>
                <w:sz w:val="24"/>
                <w:szCs w:val="24"/>
              </w:rPr>
            </w:pPr>
            <w:r w:rsidRPr="00D1727B">
              <w:rPr>
                <w:rFonts w:asciiTheme="minorEastAsia" w:hAnsiTheme="minorEastAsia" w:hint="eastAsia"/>
                <w:sz w:val="24"/>
                <w:szCs w:val="24"/>
              </w:rPr>
              <w:t xml:space="preserve">　</w:t>
            </w:r>
            <w:r w:rsidR="00C06E64" w:rsidRPr="00D1727B">
              <w:rPr>
                <w:rFonts w:asciiTheme="minorEastAsia" w:hAnsiTheme="minorEastAsia" w:hint="eastAsia"/>
                <w:sz w:val="24"/>
                <w:szCs w:val="24"/>
              </w:rPr>
              <w:t>保育所等訪問支援</w:t>
            </w:r>
            <w:r w:rsidR="00892A54" w:rsidRPr="00D1727B">
              <w:rPr>
                <w:rFonts w:asciiTheme="minorEastAsia" w:hAnsiTheme="minorEastAsia" w:hint="eastAsia"/>
                <w:sz w:val="24"/>
                <w:szCs w:val="24"/>
              </w:rPr>
              <w:t>の利用の流れについて各所管（</w:t>
            </w:r>
            <w:r w:rsidR="00516AC6" w:rsidRPr="00D1727B">
              <w:rPr>
                <w:rFonts w:asciiTheme="minorEastAsia" w:hAnsiTheme="minorEastAsia" w:hint="eastAsia"/>
                <w:sz w:val="24"/>
                <w:szCs w:val="24"/>
              </w:rPr>
              <w:t>相談支援事業所・保育所等訪問支援事業所・保育園</w:t>
            </w:r>
            <w:r w:rsidR="00892A54" w:rsidRPr="00D1727B">
              <w:rPr>
                <w:rFonts w:asciiTheme="minorEastAsia" w:hAnsiTheme="minorEastAsia" w:hint="eastAsia"/>
                <w:sz w:val="24"/>
                <w:szCs w:val="24"/>
              </w:rPr>
              <w:t>等）で持っている意見や課題等があったため、子ども支援部会で整理し、</w:t>
            </w:r>
            <w:r w:rsidR="00C06E64" w:rsidRPr="00D1727B">
              <w:rPr>
                <w:rFonts w:asciiTheme="minorEastAsia" w:hAnsiTheme="minorEastAsia" w:hint="eastAsia"/>
                <w:sz w:val="24"/>
                <w:szCs w:val="24"/>
              </w:rPr>
              <w:t>資料</w:t>
            </w:r>
            <w:r w:rsidR="005475A4">
              <w:rPr>
                <w:rFonts w:asciiTheme="minorEastAsia" w:hAnsiTheme="minorEastAsia" w:hint="eastAsia"/>
                <w:sz w:val="24"/>
                <w:szCs w:val="24"/>
              </w:rPr>
              <w:t>４</w:t>
            </w:r>
            <w:bookmarkStart w:id="0" w:name="_GoBack"/>
            <w:bookmarkEnd w:id="0"/>
            <w:r w:rsidR="00037BA1" w:rsidRPr="00D1727B">
              <w:rPr>
                <w:rFonts w:asciiTheme="minorEastAsia" w:hAnsiTheme="minorEastAsia" w:hint="eastAsia"/>
                <w:sz w:val="24"/>
                <w:szCs w:val="24"/>
              </w:rPr>
              <w:t>－</w:t>
            </w:r>
            <w:r w:rsidR="00516AC6" w:rsidRPr="00D1727B">
              <w:rPr>
                <w:rFonts w:asciiTheme="minorEastAsia" w:hAnsiTheme="minorEastAsia" w:hint="eastAsia"/>
                <w:sz w:val="24"/>
                <w:szCs w:val="24"/>
              </w:rPr>
              <w:t>２</w:t>
            </w:r>
            <w:r w:rsidR="00C06E64" w:rsidRPr="00D1727B">
              <w:rPr>
                <w:rFonts w:asciiTheme="minorEastAsia" w:hAnsiTheme="minorEastAsia" w:hint="eastAsia"/>
                <w:sz w:val="24"/>
                <w:szCs w:val="24"/>
              </w:rPr>
              <w:t>「保育所等訪問支援利用の流れ」</w:t>
            </w:r>
            <w:r w:rsidR="00892A54" w:rsidRPr="00D1727B">
              <w:rPr>
                <w:rFonts w:asciiTheme="minorEastAsia" w:hAnsiTheme="minorEastAsia" w:hint="eastAsia"/>
                <w:sz w:val="24"/>
                <w:szCs w:val="24"/>
              </w:rPr>
              <w:t>として</w:t>
            </w:r>
            <w:r w:rsidR="00CD2055">
              <w:rPr>
                <w:rFonts w:asciiTheme="minorEastAsia" w:hAnsiTheme="minorEastAsia" w:hint="eastAsia"/>
                <w:sz w:val="24"/>
                <w:szCs w:val="24"/>
              </w:rPr>
              <w:t>纏めた</w:t>
            </w:r>
            <w:r w:rsidR="00892A54" w:rsidRPr="00D1727B">
              <w:rPr>
                <w:rFonts w:asciiTheme="minorEastAsia" w:hAnsiTheme="minorEastAsia" w:hint="eastAsia"/>
                <w:sz w:val="24"/>
                <w:szCs w:val="24"/>
              </w:rPr>
              <w:t>。</w:t>
            </w:r>
          </w:p>
          <w:p w14:paraId="6B239073" w14:textId="77777777" w:rsidR="00892A54" w:rsidRPr="00D1727B" w:rsidRDefault="00892A54" w:rsidP="00892A54">
            <w:pPr>
              <w:rPr>
                <w:rFonts w:asciiTheme="minorEastAsia" w:hAnsiTheme="minorEastAsia"/>
                <w:sz w:val="24"/>
                <w:szCs w:val="24"/>
              </w:rPr>
            </w:pPr>
            <w:r w:rsidRPr="00D1727B">
              <w:rPr>
                <w:rFonts w:asciiTheme="minorEastAsia" w:hAnsiTheme="minorEastAsia" w:hint="eastAsia"/>
                <w:sz w:val="24"/>
                <w:szCs w:val="24"/>
              </w:rPr>
              <w:t>②第２回自立支援協議会であがった</w:t>
            </w:r>
            <w:r w:rsidR="00D1727B" w:rsidRPr="00D1727B">
              <w:rPr>
                <w:rFonts w:asciiTheme="minorEastAsia" w:hAnsiTheme="minorEastAsia" w:hint="eastAsia"/>
                <w:sz w:val="24"/>
                <w:szCs w:val="24"/>
              </w:rPr>
              <w:t>意見</w:t>
            </w:r>
            <w:r w:rsidRPr="00D1727B">
              <w:rPr>
                <w:rFonts w:asciiTheme="minorEastAsia" w:hAnsiTheme="minorEastAsia" w:hint="eastAsia"/>
                <w:sz w:val="24"/>
                <w:szCs w:val="24"/>
              </w:rPr>
              <w:t>について</w:t>
            </w:r>
          </w:p>
          <w:p w14:paraId="4E697ABF" w14:textId="77777777" w:rsidR="00892A54" w:rsidRPr="00C105CB" w:rsidRDefault="00D1727B" w:rsidP="00892A54">
            <w:pPr>
              <w:rPr>
                <w:rFonts w:asciiTheme="minorEastAsia" w:hAnsiTheme="minorEastAsia"/>
                <w:color w:val="000000" w:themeColor="text1"/>
                <w:sz w:val="24"/>
                <w:szCs w:val="24"/>
              </w:rPr>
            </w:pPr>
            <w:r w:rsidRPr="00D1727B">
              <w:rPr>
                <w:rFonts w:asciiTheme="minorEastAsia" w:hAnsiTheme="minorEastAsia" w:hint="eastAsia"/>
                <w:sz w:val="24"/>
                <w:szCs w:val="24"/>
              </w:rPr>
              <w:t xml:space="preserve">　「未就学障害児のうち、保育所にも通っていない、あるいは児童発達支援にも通えていないような、親子だけで日中過ごしているような人たちをどのように障害福祉サービスに結びつけているのか」</w:t>
            </w:r>
            <w:r w:rsidR="001D1707" w:rsidRPr="00C105CB">
              <w:rPr>
                <w:rFonts w:asciiTheme="minorEastAsia" w:hAnsiTheme="minorEastAsia" w:hint="eastAsia"/>
                <w:color w:val="000000" w:themeColor="text1"/>
                <w:sz w:val="24"/>
                <w:szCs w:val="24"/>
              </w:rPr>
              <w:t>「連携体制をどのように進めていくか」</w:t>
            </w:r>
            <w:r w:rsidRPr="00C105CB">
              <w:rPr>
                <w:rFonts w:asciiTheme="minorEastAsia" w:hAnsiTheme="minorEastAsia" w:hint="eastAsia"/>
                <w:color w:val="000000" w:themeColor="text1"/>
                <w:sz w:val="24"/>
                <w:szCs w:val="24"/>
              </w:rPr>
              <w:t>という意見があった。</w:t>
            </w:r>
          </w:p>
          <w:p w14:paraId="3F96CBAD" w14:textId="77777777" w:rsidR="001D1707" w:rsidRDefault="00D1727B" w:rsidP="00D1727B">
            <w:pPr>
              <w:autoSpaceDE w:val="0"/>
              <w:autoSpaceDN w:val="0"/>
              <w:adjustRightInd w:val="0"/>
              <w:jc w:val="left"/>
              <w:rPr>
                <w:rFonts w:asciiTheme="minorEastAsia" w:hAnsiTheme="minorEastAsia" w:cs="MS UI Gothic"/>
                <w:kern w:val="0"/>
                <w:sz w:val="24"/>
                <w:szCs w:val="18"/>
                <w:lang w:val="ja-JP"/>
              </w:rPr>
            </w:pPr>
            <w:r w:rsidRPr="00C105CB">
              <w:rPr>
                <w:rFonts w:asciiTheme="minorEastAsia" w:hAnsiTheme="minorEastAsia" w:hint="eastAsia"/>
                <w:color w:val="000000" w:themeColor="text1"/>
                <w:sz w:val="24"/>
                <w:szCs w:val="24"/>
              </w:rPr>
              <w:t xml:space="preserve">　</w:t>
            </w:r>
            <w:r w:rsidR="001D1707" w:rsidRPr="00C105CB">
              <w:rPr>
                <w:rFonts w:asciiTheme="minorEastAsia" w:hAnsiTheme="minorEastAsia" w:hint="eastAsia"/>
                <w:color w:val="000000" w:themeColor="text1"/>
                <w:sz w:val="24"/>
                <w:szCs w:val="24"/>
              </w:rPr>
              <w:t>１つ目については</w:t>
            </w:r>
            <w:r w:rsidR="001D1707" w:rsidRPr="00C105CB">
              <w:rPr>
                <w:rFonts w:asciiTheme="minorEastAsia" w:hAnsiTheme="minorEastAsia" w:cs="MS UI Gothic" w:hint="eastAsia"/>
                <w:color w:val="000000" w:themeColor="text1"/>
                <w:kern w:val="0"/>
                <w:sz w:val="24"/>
                <w:szCs w:val="18"/>
                <w:lang w:val="ja-JP"/>
              </w:rPr>
              <w:t>保健センターが</w:t>
            </w:r>
            <w:r w:rsidR="00CD2055" w:rsidRPr="00C105CB">
              <w:rPr>
                <w:rFonts w:asciiTheme="minorEastAsia" w:hAnsiTheme="minorEastAsia" w:cs="MS UI Gothic" w:hint="eastAsia"/>
                <w:color w:val="000000" w:themeColor="text1"/>
                <w:kern w:val="0"/>
                <w:sz w:val="24"/>
                <w:szCs w:val="18"/>
                <w:lang w:val="ja-JP"/>
              </w:rPr>
              <w:t>３</w:t>
            </w:r>
            <w:r w:rsidRPr="00C105CB">
              <w:rPr>
                <w:rFonts w:asciiTheme="minorEastAsia" w:hAnsiTheme="minorEastAsia" w:cs="MS UI Gothic" w:hint="eastAsia"/>
                <w:color w:val="000000" w:themeColor="text1"/>
                <w:kern w:val="0"/>
                <w:sz w:val="24"/>
                <w:szCs w:val="18"/>
                <w:lang w:val="ja-JP"/>
              </w:rPr>
              <w:t>歳</w:t>
            </w:r>
            <w:r w:rsidRPr="00D1727B">
              <w:rPr>
                <w:rFonts w:asciiTheme="minorEastAsia" w:hAnsiTheme="minorEastAsia" w:cs="MS UI Gothic" w:hint="eastAsia"/>
                <w:kern w:val="0"/>
                <w:sz w:val="24"/>
                <w:szCs w:val="18"/>
                <w:lang w:val="ja-JP"/>
              </w:rPr>
              <w:t>児</w:t>
            </w:r>
            <w:r w:rsidR="003621FC">
              <w:rPr>
                <w:rFonts w:asciiTheme="minorEastAsia" w:hAnsiTheme="minorEastAsia" w:cs="MS UI Gothic" w:hint="eastAsia"/>
                <w:kern w:val="0"/>
                <w:sz w:val="24"/>
                <w:szCs w:val="18"/>
                <w:lang w:val="ja-JP"/>
              </w:rPr>
              <w:t>まで</w:t>
            </w:r>
            <w:r w:rsidRPr="00D1727B">
              <w:rPr>
                <w:rFonts w:asciiTheme="minorEastAsia" w:hAnsiTheme="minorEastAsia" w:cs="MS UI Gothic" w:hint="eastAsia"/>
                <w:kern w:val="0"/>
                <w:sz w:val="24"/>
                <w:szCs w:val="18"/>
                <w:lang w:val="ja-JP"/>
              </w:rPr>
              <w:t>継続してフォローし</w:t>
            </w:r>
            <w:r w:rsidR="003621FC">
              <w:rPr>
                <w:rFonts w:asciiTheme="minorEastAsia" w:hAnsiTheme="minorEastAsia" w:cs="MS UI Gothic" w:hint="eastAsia"/>
                <w:kern w:val="0"/>
                <w:sz w:val="24"/>
                <w:szCs w:val="18"/>
                <w:lang w:val="ja-JP"/>
              </w:rPr>
              <w:t>、児童発達支援等を紹介することもある。４</w:t>
            </w:r>
            <w:r w:rsidRPr="00D1727B">
              <w:rPr>
                <w:rFonts w:asciiTheme="minorEastAsia" w:hAnsiTheme="minorEastAsia" w:cs="MS UI Gothic" w:hint="eastAsia"/>
                <w:kern w:val="0"/>
                <w:sz w:val="24"/>
                <w:szCs w:val="18"/>
                <w:lang w:val="ja-JP"/>
              </w:rPr>
              <w:t>歳から</w:t>
            </w:r>
            <w:r w:rsidR="003621FC">
              <w:rPr>
                <w:rFonts w:asciiTheme="minorEastAsia" w:hAnsiTheme="minorEastAsia" w:cs="MS UI Gothic" w:hint="eastAsia"/>
                <w:kern w:val="0"/>
                <w:sz w:val="24"/>
                <w:szCs w:val="18"/>
                <w:lang w:val="ja-JP"/>
              </w:rPr>
              <w:t>は必要があれば</w:t>
            </w:r>
            <w:r w:rsidRPr="00D1727B">
              <w:rPr>
                <w:rFonts w:asciiTheme="minorEastAsia" w:hAnsiTheme="minorEastAsia" w:cs="MS UI Gothic" w:hint="eastAsia"/>
                <w:kern w:val="0"/>
                <w:sz w:val="24"/>
                <w:szCs w:val="18"/>
                <w:lang w:val="ja-JP"/>
              </w:rPr>
              <w:t>子ども発達相談室</w:t>
            </w:r>
            <w:r w:rsidR="003621FC">
              <w:rPr>
                <w:rFonts w:asciiTheme="minorEastAsia" w:hAnsiTheme="minorEastAsia" w:cs="MS UI Gothic" w:hint="eastAsia"/>
                <w:kern w:val="0"/>
                <w:sz w:val="24"/>
                <w:szCs w:val="18"/>
                <w:lang w:val="ja-JP"/>
              </w:rPr>
              <w:t>等を紹介。その後も個別に相談に応じることはある。４歳以降</w:t>
            </w:r>
            <w:r w:rsidR="00CD2055">
              <w:rPr>
                <w:rFonts w:asciiTheme="minorEastAsia" w:hAnsiTheme="minorEastAsia" w:cs="MS UI Gothic" w:hint="eastAsia"/>
                <w:kern w:val="0"/>
                <w:sz w:val="24"/>
                <w:szCs w:val="18"/>
                <w:lang w:val="ja-JP"/>
              </w:rPr>
              <w:t>で</w:t>
            </w:r>
            <w:r w:rsidR="003621FC">
              <w:rPr>
                <w:rFonts w:asciiTheme="minorEastAsia" w:hAnsiTheme="minorEastAsia" w:cs="MS UI Gothic" w:hint="eastAsia"/>
                <w:kern w:val="0"/>
                <w:sz w:val="24"/>
                <w:szCs w:val="18"/>
                <w:lang w:val="ja-JP"/>
              </w:rPr>
              <w:t>他機関へつないだ後はその後は追っていない。</w:t>
            </w:r>
            <w:r w:rsidR="00CD2055" w:rsidRPr="00CD2055">
              <w:rPr>
                <w:rFonts w:asciiTheme="minorEastAsia" w:hAnsiTheme="minorEastAsia" w:cs="MS UI Gothic" w:hint="eastAsia"/>
                <w:kern w:val="0"/>
                <w:sz w:val="24"/>
                <w:szCs w:val="18"/>
                <w:lang w:val="ja-JP"/>
              </w:rPr>
              <w:t>子ども家庭支援センターは</w:t>
            </w:r>
            <w:r w:rsidR="00CD2055">
              <w:rPr>
                <w:rFonts w:asciiTheme="minorEastAsia" w:hAnsiTheme="minorEastAsia" w:cs="MS UI Gothic" w:hint="eastAsia"/>
                <w:kern w:val="0"/>
                <w:sz w:val="24"/>
                <w:szCs w:val="18"/>
                <w:lang w:val="ja-JP"/>
              </w:rPr>
              <w:t>相談</w:t>
            </w:r>
            <w:r w:rsidR="00CD2055" w:rsidRPr="00CD2055">
              <w:rPr>
                <w:rFonts w:asciiTheme="minorEastAsia" w:hAnsiTheme="minorEastAsia" w:cs="MS UI Gothic" w:hint="eastAsia"/>
                <w:kern w:val="0"/>
                <w:sz w:val="24"/>
                <w:szCs w:val="18"/>
                <w:lang w:val="ja-JP"/>
              </w:rPr>
              <w:t>があったケースについて</w:t>
            </w:r>
            <w:r w:rsidR="00CD2055">
              <w:rPr>
                <w:rFonts w:asciiTheme="minorEastAsia" w:hAnsiTheme="minorEastAsia" w:cs="MS UI Gothic" w:hint="eastAsia"/>
                <w:kern w:val="0"/>
                <w:sz w:val="24"/>
                <w:szCs w:val="18"/>
                <w:lang w:val="ja-JP"/>
              </w:rPr>
              <w:t>は</w:t>
            </w:r>
            <w:r w:rsidR="00CD2055" w:rsidRPr="00CD2055">
              <w:rPr>
                <w:rFonts w:asciiTheme="minorEastAsia" w:hAnsiTheme="minorEastAsia" w:cs="MS UI Gothic" w:hint="eastAsia"/>
                <w:kern w:val="0"/>
                <w:sz w:val="24"/>
                <w:szCs w:val="18"/>
                <w:lang w:val="ja-JP"/>
              </w:rPr>
              <w:t>、子ども発達相談室</w:t>
            </w:r>
            <w:r w:rsidR="00CD2055">
              <w:rPr>
                <w:rFonts w:asciiTheme="minorEastAsia" w:hAnsiTheme="minorEastAsia" w:cs="MS UI Gothic" w:hint="eastAsia"/>
                <w:kern w:val="0"/>
                <w:sz w:val="24"/>
                <w:szCs w:val="18"/>
                <w:lang w:val="ja-JP"/>
              </w:rPr>
              <w:t>や</w:t>
            </w:r>
            <w:r w:rsidR="00CD2055" w:rsidRPr="00CD2055">
              <w:rPr>
                <w:rFonts w:asciiTheme="minorEastAsia" w:hAnsiTheme="minorEastAsia" w:cs="MS UI Gothic" w:hint="eastAsia"/>
                <w:kern w:val="0"/>
                <w:sz w:val="24"/>
                <w:szCs w:val="18"/>
                <w:lang w:val="ja-JP"/>
              </w:rPr>
              <w:t>必要なサービスを紹介し</w:t>
            </w:r>
            <w:r w:rsidR="00CD2055">
              <w:rPr>
                <w:rFonts w:asciiTheme="minorEastAsia" w:hAnsiTheme="minorEastAsia" w:cs="MS UI Gothic" w:hint="eastAsia"/>
                <w:kern w:val="0"/>
                <w:sz w:val="24"/>
                <w:szCs w:val="18"/>
                <w:lang w:val="ja-JP"/>
              </w:rPr>
              <w:t>ている。出席者から引っ越してきた場合は関りがない場合があるかもという意見が出たが、それ以外であまり関りがないケースの想定は</w:t>
            </w:r>
            <w:r w:rsidR="00484F94">
              <w:rPr>
                <w:rFonts w:asciiTheme="minorEastAsia" w:hAnsiTheme="minorEastAsia" w:cs="MS UI Gothic" w:hint="eastAsia"/>
                <w:kern w:val="0"/>
                <w:sz w:val="24"/>
                <w:szCs w:val="18"/>
                <w:lang w:val="ja-JP"/>
              </w:rPr>
              <w:t>できなかった。</w:t>
            </w:r>
          </w:p>
          <w:p w14:paraId="171080F8" w14:textId="77777777" w:rsidR="00CD2055" w:rsidRPr="00C105CB" w:rsidRDefault="001D1707" w:rsidP="001D1707">
            <w:pPr>
              <w:autoSpaceDE w:val="0"/>
              <w:autoSpaceDN w:val="0"/>
              <w:adjustRightInd w:val="0"/>
              <w:ind w:firstLineChars="100" w:firstLine="240"/>
              <w:jc w:val="left"/>
              <w:rPr>
                <w:rFonts w:asciiTheme="minorEastAsia" w:hAnsiTheme="minorEastAsia" w:cs="MS UI Gothic"/>
                <w:color w:val="000000" w:themeColor="text1"/>
                <w:kern w:val="0"/>
                <w:sz w:val="24"/>
                <w:szCs w:val="18"/>
                <w:lang w:val="ja-JP"/>
              </w:rPr>
            </w:pPr>
            <w:r w:rsidRPr="00C105CB">
              <w:rPr>
                <w:rFonts w:asciiTheme="minorEastAsia" w:hAnsiTheme="minorEastAsia" w:cs="MS UI Gothic" w:hint="eastAsia"/>
                <w:color w:val="000000" w:themeColor="text1"/>
                <w:kern w:val="0"/>
                <w:sz w:val="24"/>
                <w:szCs w:val="18"/>
                <w:lang w:val="ja-JP"/>
              </w:rPr>
              <w:t>また２つ目の連携体制については互いの役割を理解すること、内容に関わらず区内の障害児の課題を話し合う子ども支援部会に参加をしてもらったほうがいいのではないか。という意見があがった。</w:t>
            </w:r>
          </w:p>
          <w:p w14:paraId="6F306AC1" w14:textId="77777777" w:rsidR="00D1727B" w:rsidRPr="00D1727B" w:rsidRDefault="00D1727B" w:rsidP="00892A54">
            <w:pPr>
              <w:rPr>
                <w:rFonts w:asciiTheme="minorEastAsia" w:hAnsiTheme="minorEastAsia"/>
                <w:sz w:val="24"/>
                <w:szCs w:val="24"/>
              </w:rPr>
            </w:pPr>
          </w:p>
        </w:tc>
      </w:tr>
      <w:tr w:rsidR="00AF4AD8" w:rsidRPr="000A26F8" w14:paraId="73F2956C" w14:textId="77777777" w:rsidTr="00EC14BD">
        <w:tc>
          <w:tcPr>
            <w:tcW w:w="8504" w:type="dxa"/>
          </w:tcPr>
          <w:p w14:paraId="52399B6A" w14:textId="77777777" w:rsidR="00500373" w:rsidRPr="00BA0084" w:rsidRDefault="00AF4AD8" w:rsidP="00D67E7D">
            <w:pPr>
              <w:ind w:left="960" w:hangingChars="400" w:hanging="960"/>
              <w:rPr>
                <w:color w:val="000000" w:themeColor="text1"/>
                <w:sz w:val="24"/>
                <w:szCs w:val="24"/>
              </w:rPr>
            </w:pPr>
            <w:r w:rsidRPr="00BA0084">
              <w:rPr>
                <w:rFonts w:asciiTheme="minorEastAsia" w:hAnsiTheme="minorEastAsia" w:hint="eastAsia"/>
                <w:color w:val="000000" w:themeColor="text1"/>
                <w:sz w:val="24"/>
                <w:szCs w:val="24"/>
              </w:rPr>
              <w:t>（</w:t>
            </w:r>
            <w:r w:rsidR="0004062C" w:rsidRPr="00BA0084">
              <w:rPr>
                <w:rFonts w:asciiTheme="minorEastAsia" w:hAnsiTheme="minorEastAsia" w:hint="eastAsia"/>
                <w:color w:val="000000" w:themeColor="text1"/>
                <w:sz w:val="24"/>
                <w:szCs w:val="24"/>
              </w:rPr>
              <w:t>２</w:t>
            </w:r>
            <w:r w:rsidRPr="00BA0084">
              <w:rPr>
                <w:rFonts w:asciiTheme="minorEastAsia" w:hAnsiTheme="minorEastAsia" w:hint="eastAsia"/>
                <w:color w:val="000000" w:themeColor="text1"/>
                <w:sz w:val="24"/>
                <w:szCs w:val="24"/>
              </w:rPr>
              <w:t>）</w:t>
            </w:r>
            <w:r w:rsidR="00484F94" w:rsidRPr="00BA0084">
              <w:rPr>
                <w:rFonts w:hint="eastAsia"/>
                <w:color w:val="000000" w:themeColor="text1"/>
                <w:sz w:val="24"/>
                <w:szCs w:val="24"/>
              </w:rPr>
              <w:t>品川児童学園子ども</w:t>
            </w:r>
            <w:r w:rsidR="00521E36" w:rsidRPr="00BA0084">
              <w:rPr>
                <w:rFonts w:hint="eastAsia"/>
                <w:color w:val="000000" w:themeColor="text1"/>
                <w:sz w:val="24"/>
                <w:szCs w:val="24"/>
              </w:rPr>
              <w:t>発達相談室について</w:t>
            </w:r>
          </w:p>
          <w:p w14:paraId="070C02E2" w14:textId="77777777" w:rsidR="00484F94" w:rsidRPr="00BA0084" w:rsidRDefault="00137F7A" w:rsidP="00EB2B68">
            <w:pPr>
              <w:rPr>
                <w:color w:val="000000" w:themeColor="text1"/>
                <w:sz w:val="24"/>
                <w:szCs w:val="24"/>
              </w:rPr>
            </w:pPr>
            <w:r w:rsidRPr="00BA0084">
              <w:rPr>
                <w:rFonts w:hint="eastAsia"/>
                <w:color w:val="000000" w:themeColor="text1"/>
                <w:sz w:val="24"/>
                <w:szCs w:val="24"/>
              </w:rPr>
              <w:t xml:space="preserve">　</w:t>
            </w:r>
            <w:r w:rsidR="00DF7986" w:rsidRPr="00BA0084">
              <w:rPr>
                <w:rFonts w:hint="eastAsia"/>
                <w:color w:val="000000" w:themeColor="text1"/>
                <w:sz w:val="24"/>
                <w:szCs w:val="24"/>
              </w:rPr>
              <w:t>品川児童学園には、発達に不安</w:t>
            </w:r>
            <w:r w:rsidR="0013208A" w:rsidRPr="00BA0084">
              <w:rPr>
                <w:rFonts w:hint="eastAsia"/>
                <w:color w:val="000000" w:themeColor="text1"/>
                <w:sz w:val="24"/>
                <w:szCs w:val="24"/>
              </w:rPr>
              <w:t>や心配</w:t>
            </w:r>
            <w:r w:rsidR="00DF7986" w:rsidRPr="00BA0084">
              <w:rPr>
                <w:rFonts w:hint="eastAsia"/>
                <w:color w:val="000000" w:themeColor="text1"/>
                <w:sz w:val="24"/>
                <w:szCs w:val="24"/>
              </w:rPr>
              <w:t>のある</w:t>
            </w:r>
            <w:r w:rsidR="0013208A" w:rsidRPr="00BA0084">
              <w:rPr>
                <w:rFonts w:hint="eastAsia"/>
                <w:color w:val="000000" w:themeColor="text1"/>
                <w:sz w:val="24"/>
                <w:szCs w:val="24"/>
              </w:rPr>
              <w:t>児童を対象に</w:t>
            </w:r>
            <w:r w:rsidR="00962B97" w:rsidRPr="00BA0084">
              <w:rPr>
                <w:rFonts w:hint="eastAsia"/>
                <w:color w:val="000000" w:themeColor="text1"/>
                <w:sz w:val="24"/>
                <w:szCs w:val="24"/>
              </w:rPr>
              <w:t>相談や親子面接のできる</w:t>
            </w:r>
            <w:r w:rsidR="00992C74" w:rsidRPr="00BA0084">
              <w:rPr>
                <w:rFonts w:hint="eastAsia"/>
                <w:color w:val="000000" w:themeColor="text1"/>
                <w:sz w:val="24"/>
                <w:szCs w:val="24"/>
              </w:rPr>
              <w:t>子ども発達相談室があ</w:t>
            </w:r>
            <w:r w:rsidR="00183438" w:rsidRPr="00BA0084">
              <w:rPr>
                <w:rFonts w:hint="eastAsia"/>
                <w:color w:val="000000" w:themeColor="text1"/>
                <w:sz w:val="24"/>
                <w:szCs w:val="24"/>
              </w:rPr>
              <w:t>る。</w:t>
            </w:r>
            <w:r w:rsidR="00484F94" w:rsidRPr="00BA0084">
              <w:rPr>
                <w:rFonts w:hint="eastAsia"/>
                <w:color w:val="000000" w:themeColor="text1"/>
                <w:sz w:val="24"/>
                <w:szCs w:val="24"/>
              </w:rPr>
              <w:t>改めて当相談室の内容や今後の取り組みについて説明を行ってもらった。</w:t>
            </w:r>
          </w:p>
          <w:p w14:paraId="49FC6D1C" w14:textId="4F9487A3" w:rsidR="00C4256B" w:rsidRPr="00BA0084" w:rsidRDefault="00183438" w:rsidP="004C572C">
            <w:pPr>
              <w:ind w:firstLineChars="100" w:firstLine="240"/>
              <w:rPr>
                <w:color w:val="000000" w:themeColor="text1"/>
                <w:sz w:val="24"/>
                <w:szCs w:val="24"/>
              </w:rPr>
            </w:pPr>
            <w:r w:rsidRPr="00BA0084">
              <w:rPr>
                <w:rFonts w:hint="eastAsia"/>
                <w:color w:val="000000" w:themeColor="text1"/>
                <w:sz w:val="24"/>
                <w:szCs w:val="24"/>
              </w:rPr>
              <w:t>子ども発達相談室は、</w:t>
            </w:r>
            <w:r w:rsidR="001D1707" w:rsidRPr="00BA0084">
              <w:rPr>
                <w:rFonts w:hint="eastAsia"/>
                <w:color w:val="000000" w:themeColor="text1"/>
                <w:sz w:val="24"/>
                <w:szCs w:val="24"/>
              </w:rPr>
              <w:t>「発達に関する一般相談」「親子面接・行動観察」「発達検査・面接の振返り」などを行って</w:t>
            </w:r>
            <w:r w:rsidR="00C105CB" w:rsidRPr="00BA0084">
              <w:rPr>
                <w:rFonts w:hint="eastAsia"/>
                <w:color w:val="000000" w:themeColor="text1"/>
                <w:sz w:val="24"/>
                <w:szCs w:val="24"/>
              </w:rPr>
              <w:t>いる。</w:t>
            </w:r>
            <w:r w:rsidR="005414C6" w:rsidRPr="00BA0084">
              <w:rPr>
                <w:rFonts w:hint="eastAsia"/>
                <w:color w:val="000000" w:themeColor="text1"/>
                <w:sz w:val="24"/>
                <w:szCs w:val="24"/>
              </w:rPr>
              <w:t>今年度からの取組みとしてサービスにすぐにつながらない方や家庭への支援が必要な方々向けに</w:t>
            </w:r>
            <w:r w:rsidR="004C572C" w:rsidRPr="00BA0084">
              <w:rPr>
                <w:rFonts w:hint="eastAsia"/>
                <w:color w:val="000000" w:themeColor="text1"/>
                <w:sz w:val="24"/>
                <w:szCs w:val="24"/>
              </w:rPr>
              <w:t>、専門相談の中で親子グループを</w:t>
            </w:r>
            <w:r w:rsidR="005414C6" w:rsidRPr="00BA0084">
              <w:rPr>
                <w:rFonts w:hint="eastAsia"/>
                <w:color w:val="000000" w:themeColor="text1"/>
                <w:sz w:val="24"/>
                <w:szCs w:val="24"/>
              </w:rPr>
              <w:t>行っている。また試行的な取り組みとして親御さんだけのグ</w:t>
            </w:r>
            <w:r w:rsidR="005414C6" w:rsidRPr="00BA0084">
              <w:rPr>
                <w:rFonts w:hint="eastAsia"/>
                <w:color w:val="000000" w:themeColor="text1"/>
                <w:sz w:val="24"/>
                <w:szCs w:val="24"/>
              </w:rPr>
              <w:lastRenderedPageBreak/>
              <w:t>ループをつくり、スーパーバイザーを呼んでグループ活動を行っている</w:t>
            </w:r>
            <w:r w:rsidR="00C4256B" w:rsidRPr="00BA0084">
              <w:rPr>
                <w:rFonts w:hint="eastAsia"/>
                <w:color w:val="000000" w:themeColor="text1"/>
                <w:sz w:val="24"/>
                <w:szCs w:val="24"/>
              </w:rPr>
              <w:t>との説明があった。</w:t>
            </w:r>
          </w:p>
        </w:tc>
      </w:tr>
      <w:tr w:rsidR="00C42572" w:rsidRPr="00EB7A52" w14:paraId="4D8F122D" w14:textId="77777777" w:rsidTr="00EC14BD">
        <w:tc>
          <w:tcPr>
            <w:tcW w:w="8504" w:type="dxa"/>
          </w:tcPr>
          <w:p w14:paraId="3C5B50A9" w14:textId="77777777" w:rsidR="00C42572" w:rsidRPr="00BA0084" w:rsidRDefault="00C42572" w:rsidP="00EB2B68">
            <w:pPr>
              <w:rPr>
                <w:color w:val="000000" w:themeColor="text1"/>
                <w:sz w:val="24"/>
                <w:szCs w:val="24"/>
              </w:rPr>
            </w:pPr>
            <w:r w:rsidRPr="00BA0084">
              <w:rPr>
                <w:rFonts w:hint="eastAsia"/>
                <w:color w:val="000000" w:themeColor="text1"/>
                <w:sz w:val="24"/>
                <w:szCs w:val="24"/>
              </w:rPr>
              <w:lastRenderedPageBreak/>
              <w:t>（３）</w:t>
            </w:r>
            <w:r w:rsidR="00EB2B68" w:rsidRPr="00BA0084">
              <w:rPr>
                <w:rFonts w:hint="eastAsia"/>
                <w:color w:val="000000" w:themeColor="text1"/>
                <w:sz w:val="24"/>
                <w:szCs w:val="24"/>
              </w:rPr>
              <w:t>臨海青海特別支援学校の送迎について</w:t>
            </w:r>
          </w:p>
          <w:p w14:paraId="54181A06" w14:textId="0F69261F" w:rsidR="004C572C" w:rsidRPr="00BA0084" w:rsidRDefault="004C572C" w:rsidP="00EB2B68">
            <w:pPr>
              <w:rPr>
                <w:color w:val="000000" w:themeColor="text1"/>
                <w:sz w:val="24"/>
                <w:szCs w:val="24"/>
              </w:rPr>
            </w:pPr>
            <w:r w:rsidRPr="00BA0084">
              <w:rPr>
                <w:rFonts w:hint="eastAsia"/>
                <w:color w:val="000000" w:themeColor="text1"/>
                <w:sz w:val="24"/>
                <w:szCs w:val="24"/>
              </w:rPr>
              <w:t>(</w:t>
            </w:r>
            <w:r w:rsidRPr="00BA0084">
              <w:rPr>
                <w:rFonts w:hint="eastAsia"/>
                <w:color w:val="000000" w:themeColor="text1"/>
                <w:sz w:val="24"/>
                <w:szCs w:val="24"/>
              </w:rPr>
              <w:t>現状の課題</w:t>
            </w:r>
            <w:r w:rsidRPr="00BA0084">
              <w:rPr>
                <w:rFonts w:hint="eastAsia"/>
                <w:color w:val="000000" w:themeColor="text1"/>
                <w:sz w:val="24"/>
                <w:szCs w:val="24"/>
              </w:rPr>
              <w:t>)</w:t>
            </w:r>
          </w:p>
          <w:p w14:paraId="5C27B7F2" w14:textId="77777777" w:rsidR="004C572C" w:rsidRPr="00BA0084" w:rsidRDefault="00222A27" w:rsidP="00C105CB">
            <w:pPr>
              <w:rPr>
                <w:color w:val="000000" w:themeColor="text1"/>
                <w:sz w:val="24"/>
                <w:szCs w:val="24"/>
              </w:rPr>
            </w:pPr>
            <w:r w:rsidRPr="00BA0084">
              <w:rPr>
                <w:rFonts w:hint="eastAsia"/>
                <w:color w:val="000000" w:themeColor="text1"/>
                <w:sz w:val="24"/>
                <w:szCs w:val="24"/>
              </w:rPr>
              <w:t xml:space="preserve">　</w:t>
            </w:r>
            <w:r w:rsidR="007F3649" w:rsidRPr="00BA0084">
              <w:rPr>
                <w:rFonts w:hint="eastAsia"/>
                <w:color w:val="000000" w:themeColor="text1"/>
                <w:sz w:val="24"/>
                <w:szCs w:val="24"/>
              </w:rPr>
              <w:t>居住地によって決まる</w:t>
            </w:r>
            <w:r w:rsidR="00EB7A52" w:rsidRPr="00BA0084">
              <w:rPr>
                <w:rFonts w:hint="eastAsia"/>
                <w:color w:val="000000" w:themeColor="text1"/>
                <w:sz w:val="24"/>
                <w:szCs w:val="24"/>
              </w:rPr>
              <w:t>特別支援学校</w:t>
            </w:r>
            <w:r w:rsidR="004C572C" w:rsidRPr="00BA0084">
              <w:rPr>
                <w:rFonts w:hint="eastAsia"/>
                <w:color w:val="000000" w:themeColor="text1"/>
                <w:sz w:val="24"/>
                <w:szCs w:val="24"/>
              </w:rPr>
              <w:t>に</w:t>
            </w:r>
            <w:r w:rsidR="00D47E90" w:rsidRPr="00BA0084">
              <w:rPr>
                <w:rFonts w:hint="eastAsia"/>
                <w:color w:val="000000" w:themeColor="text1"/>
                <w:sz w:val="24"/>
                <w:szCs w:val="24"/>
              </w:rPr>
              <w:t>よ</w:t>
            </w:r>
            <w:r w:rsidR="004C572C" w:rsidRPr="00BA0084">
              <w:rPr>
                <w:rFonts w:hint="eastAsia"/>
                <w:color w:val="000000" w:themeColor="text1"/>
                <w:sz w:val="24"/>
                <w:szCs w:val="24"/>
              </w:rPr>
              <w:t>って</w:t>
            </w:r>
            <w:r w:rsidR="00D47E90" w:rsidRPr="00BA0084">
              <w:rPr>
                <w:rFonts w:hint="eastAsia"/>
                <w:color w:val="000000" w:themeColor="text1"/>
                <w:sz w:val="24"/>
                <w:szCs w:val="24"/>
              </w:rPr>
              <w:t>、</w:t>
            </w:r>
            <w:r w:rsidR="007F3649" w:rsidRPr="00BA0084">
              <w:rPr>
                <w:rFonts w:hint="eastAsia"/>
                <w:color w:val="000000" w:themeColor="text1"/>
                <w:sz w:val="24"/>
                <w:szCs w:val="24"/>
              </w:rPr>
              <w:t>就学後に利用できるサービス事業所の数に大きな</w:t>
            </w:r>
            <w:r w:rsidR="00BE1685" w:rsidRPr="00BA0084">
              <w:rPr>
                <w:rFonts w:hint="eastAsia"/>
                <w:color w:val="000000" w:themeColor="text1"/>
                <w:sz w:val="24"/>
                <w:szCs w:val="24"/>
              </w:rPr>
              <w:t>偏りが</w:t>
            </w:r>
            <w:r w:rsidR="007F3649" w:rsidRPr="00BA0084">
              <w:rPr>
                <w:rFonts w:hint="eastAsia"/>
                <w:color w:val="000000" w:themeColor="text1"/>
                <w:sz w:val="24"/>
                <w:szCs w:val="24"/>
              </w:rPr>
              <w:t>ある。</w:t>
            </w:r>
            <w:r w:rsidR="00BE1685" w:rsidRPr="00BA0084">
              <w:rPr>
                <w:rFonts w:hint="eastAsia"/>
                <w:color w:val="000000" w:themeColor="text1"/>
                <w:sz w:val="24"/>
                <w:szCs w:val="24"/>
              </w:rPr>
              <w:t>このような</w:t>
            </w:r>
            <w:r w:rsidR="004C572C" w:rsidRPr="00BA0084">
              <w:rPr>
                <w:rFonts w:hint="eastAsia"/>
                <w:color w:val="000000" w:themeColor="text1"/>
                <w:sz w:val="24"/>
                <w:szCs w:val="24"/>
              </w:rPr>
              <w:t>状況</w:t>
            </w:r>
            <w:r w:rsidR="00BE1685" w:rsidRPr="00BA0084">
              <w:rPr>
                <w:rFonts w:hint="eastAsia"/>
                <w:color w:val="000000" w:themeColor="text1"/>
                <w:sz w:val="24"/>
                <w:szCs w:val="24"/>
              </w:rPr>
              <w:t>により保護者が就労を諦めざるをえない場合もある。</w:t>
            </w:r>
          </w:p>
          <w:p w14:paraId="7D1BBFEF" w14:textId="76F4843E" w:rsidR="004C572C" w:rsidRPr="00BA0084" w:rsidRDefault="00BE1685" w:rsidP="00C105CB">
            <w:pPr>
              <w:rPr>
                <w:color w:val="000000" w:themeColor="text1"/>
                <w:sz w:val="24"/>
                <w:szCs w:val="24"/>
              </w:rPr>
            </w:pPr>
            <w:r w:rsidRPr="00BA0084">
              <w:rPr>
                <w:rFonts w:hint="eastAsia"/>
                <w:color w:val="000000" w:themeColor="text1"/>
                <w:sz w:val="24"/>
                <w:szCs w:val="24"/>
              </w:rPr>
              <w:t>理由として①距離的に</w:t>
            </w:r>
            <w:r w:rsidR="004C572C" w:rsidRPr="00BA0084">
              <w:rPr>
                <w:rFonts w:hint="eastAsia"/>
                <w:color w:val="000000" w:themeColor="text1"/>
                <w:sz w:val="24"/>
                <w:szCs w:val="24"/>
              </w:rPr>
              <w:t>、福祉サービス事業所の</w:t>
            </w:r>
            <w:r w:rsidRPr="00BA0084">
              <w:rPr>
                <w:rFonts w:hint="eastAsia"/>
                <w:color w:val="000000" w:themeColor="text1"/>
                <w:sz w:val="24"/>
                <w:szCs w:val="24"/>
              </w:rPr>
              <w:t>学校までの送迎が難しい②学校の送迎ポイント設定数が決まっているため複数の事業所</w:t>
            </w:r>
            <w:r w:rsidR="004C572C" w:rsidRPr="00BA0084">
              <w:rPr>
                <w:rFonts w:hint="eastAsia"/>
                <w:color w:val="000000" w:themeColor="text1"/>
                <w:sz w:val="24"/>
                <w:szCs w:val="24"/>
              </w:rPr>
              <w:t>の</w:t>
            </w:r>
            <w:r w:rsidRPr="00BA0084">
              <w:rPr>
                <w:rFonts w:hint="eastAsia"/>
                <w:color w:val="000000" w:themeColor="text1"/>
                <w:sz w:val="24"/>
                <w:szCs w:val="24"/>
              </w:rPr>
              <w:t>利用が難しい（家の近く＋その他１か所しか設定できない）</w:t>
            </w:r>
          </w:p>
          <w:p w14:paraId="73BB355B" w14:textId="5D10B5DD" w:rsidR="004C572C" w:rsidRPr="00BA0084" w:rsidRDefault="004C572C" w:rsidP="00C105CB">
            <w:pPr>
              <w:rPr>
                <w:color w:val="000000" w:themeColor="text1"/>
                <w:sz w:val="24"/>
                <w:szCs w:val="24"/>
              </w:rPr>
            </w:pPr>
            <w:r w:rsidRPr="00BA0084">
              <w:rPr>
                <w:rFonts w:hint="eastAsia"/>
                <w:color w:val="000000" w:themeColor="text1"/>
                <w:sz w:val="24"/>
                <w:szCs w:val="24"/>
              </w:rPr>
              <w:t>(</w:t>
            </w:r>
            <w:r w:rsidRPr="00BA0084">
              <w:rPr>
                <w:rFonts w:hint="eastAsia"/>
                <w:color w:val="000000" w:themeColor="text1"/>
                <w:sz w:val="24"/>
                <w:szCs w:val="24"/>
              </w:rPr>
              <w:t>話し合いの内容</w:t>
            </w:r>
            <w:r w:rsidRPr="00BA0084">
              <w:rPr>
                <w:rFonts w:hint="eastAsia"/>
                <w:color w:val="000000" w:themeColor="text1"/>
                <w:sz w:val="24"/>
                <w:szCs w:val="24"/>
              </w:rPr>
              <w:t>)</w:t>
            </w:r>
          </w:p>
          <w:p w14:paraId="31A9258A" w14:textId="77777777" w:rsidR="00B74069" w:rsidRPr="00BA0084" w:rsidRDefault="004C572C" w:rsidP="004C572C">
            <w:pPr>
              <w:rPr>
                <w:color w:val="000000" w:themeColor="text1"/>
                <w:sz w:val="24"/>
                <w:szCs w:val="24"/>
              </w:rPr>
            </w:pPr>
            <w:r w:rsidRPr="00BA0084">
              <w:rPr>
                <w:rFonts w:hint="eastAsia"/>
                <w:color w:val="000000" w:themeColor="text1"/>
                <w:sz w:val="24"/>
                <w:szCs w:val="24"/>
              </w:rPr>
              <w:t>※</w:t>
            </w:r>
            <w:r w:rsidR="00BE1685" w:rsidRPr="00BA0084">
              <w:rPr>
                <w:rFonts w:hint="eastAsia"/>
                <w:color w:val="000000" w:themeColor="text1"/>
                <w:sz w:val="24"/>
                <w:szCs w:val="24"/>
              </w:rPr>
              <w:t>放課後等デイサービス、日中一時支援事業所の状況を</w:t>
            </w:r>
            <w:r w:rsidRPr="00BA0084">
              <w:rPr>
                <w:rFonts w:hint="eastAsia"/>
                <w:color w:val="000000" w:themeColor="text1"/>
                <w:sz w:val="24"/>
                <w:szCs w:val="24"/>
              </w:rPr>
              <w:t>お互いに</w:t>
            </w:r>
            <w:r w:rsidR="00BE1685" w:rsidRPr="00BA0084">
              <w:rPr>
                <w:rFonts w:hint="eastAsia"/>
                <w:color w:val="000000" w:themeColor="text1"/>
                <w:sz w:val="24"/>
                <w:szCs w:val="24"/>
              </w:rPr>
              <w:t>知</w:t>
            </w:r>
            <w:r w:rsidRPr="00BA0084">
              <w:rPr>
                <w:rFonts w:hint="eastAsia"/>
                <w:color w:val="000000" w:themeColor="text1"/>
                <w:sz w:val="24"/>
                <w:szCs w:val="24"/>
              </w:rPr>
              <w:t>り、</w:t>
            </w:r>
            <w:r w:rsidR="00BE1685" w:rsidRPr="00BA0084">
              <w:rPr>
                <w:rFonts w:hint="eastAsia"/>
                <w:color w:val="000000" w:themeColor="text1"/>
                <w:sz w:val="24"/>
                <w:szCs w:val="24"/>
              </w:rPr>
              <w:t>改善策としての案を意見交換した。</w:t>
            </w:r>
          </w:p>
          <w:p w14:paraId="16324A20" w14:textId="6BE3D12A" w:rsidR="00C105CB" w:rsidRPr="00BA0084" w:rsidRDefault="00C105CB" w:rsidP="004C572C">
            <w:pPr>
              <w:rPr>
                <w:color w:val="000000" w:themeColor="text1"/>
                <w:sz w:val="24"/>
                <w:szCs w:val="24"/>
              </w:rPr>
            </w:pPr>
            <w:r w:rsidRPr="00BA0084">
              <w:rPr>
                <w:rFonts w:hint="eastAsia"/>
                <w:color w:val="000000" w:themeColor="text1"/>
                <w:sz w:val="24"/>
                <w:szCs w:val="24"/>
              </w:rPr>
              <w:t>「送迎バスのポイント</w:t>
            </w:r>
            <w:r w:rsidR="00D9640A" w:rsidRPr="00BA0084">
              <w:rPr>
                <w:rFonts w:hint="eastAsia"/>
                <w:color w:val="000000" w:themeColor="text1"/>
                <w:sz w:val="24"/>
                <w:szCs w:val="24"/>
              </w:rPr>
              <w:t>の</w:t>
            </w:r>
            <w:r w:rsidRPr="00BA0084">
              <w:rPr>
                <w:rFonts w:hint="eastAsia"/>
                <w:color w:val="000000" w:themeColor="text1"/>
                <w:sz w:val="24"/>
                <w:szCs w:val="24"/>
              </w:rPr>
              <w:t>設定を２→３か所に増や</w:t>
            </w:r>
            <w:r w:rsidR="00D9640A" w:rsidRPr="00BA0084">
              <w:rPr>
                <w:rFonts w:hint="eastAsia"/>
                <w:color w:val="000000" w:themeColor="text1"/>
                <w:sz w:val="24"/>
                <w:szCs w:val="24"/>
              </w:rPr>
              <w:t>せるとよい</w:t>
            </w:r>
            <w:r w:rsidRPr="00BA0084">
              <w:rPr>
                <w:rFonts w:hint="eastAsia"/>
                <w:color w:val="000000" w:themeColor="text1"/>
                <w:sz w:val="24"/>
                <w:szCs w:val="24"/>
              </w:rPr>
              <w:t>」「バスポイントを設定する際は区にも</w:t>
            </w:r>
            <w:r w:rsidR="004C572C" w:rsidRPr="00BA0084">
              <w:rPr>
                <w:rFonts w:hint="eastAsia"/>
                <w:color w:val="000000" w:themeColor="text1"/>
                <w:sz w:val="24"/>
                <w:szCs w:val="24"/>
              </w:rPr>
              <w:t>相談</w:t>
            </w:r>
            <w:r w:rsidRPr="00BA0084">
              <w:rPr>
                <w:rFonts w:hint="eastAsia"/>
                <w:color w:val="000000" w:themeColor="text1"/>
                <w:sz w:val="24"/>
                <w:szCs w:val="24"/>
              </w:rPr>
              <w:t>してもらいたい」など</w:t>
            </w:r>
            <w:r w:rsidR="00B74069" w:rsidRPr="00BA0084">
              <w:rPr>
                <w:rFonts w:hint="eastAsia"/>
                <w:color w:val="000000" w:themeColor="text1"/>
                <w:sz w:val="24"/>
                <w:szCs w:val="24"/>
              </w:rPr>
              <w:t>の意見が</w:t>
            </w:r>
            <w:r w:rsidR="00024047" w:rsidRPr="00BA0084">
              <w:rPr>
                <w:rFonts w:hint="eastAsia"/>
                <w:color w:val="000000" w:themeColor="text1"/>
                <w:sz w:val="24"/>
                <w:szCs w:val="24"/>
              </w:rPr>
              <w:t>あ</w:t>
            </w:r>
            <w:r w:rsidR="00B74069" w:rsidRPr="00BA0084">
              <w:rPr>
                <w:rFonts w:hint="eastAsia"/>
                <w:color w:val="000000" w:themeColor="text1"/>
                <w:sz w:val="24"/>
                <w:szCs w:val="24"/>
              </w:rPr>
              <w:t>がった。</w:t>
            </w:r>
          </w:p>
          <w:p w14:paraId="39904549" w14:textId="2FBBE02E" w:rsidR="004C572C" w:rsidRPr="00BA0084" w:rsidRDefault="00D9640A" w:rsidP="004C572C">
            <w:pPr>
              <w:rPr>
                <w:color w:val="000000" w:themeColor="text1"/>
                <w:sz w:val="18"/>
                <w:szCs w:val="18"/>
              </w:rPr>
            </w:pPr>
            <w:r w:rsidRPr="00BA0084">
              <w:rPr>
                <w:rFonts w:hint="eastAsia"/>
                <w:color w:val="000000" w:themeColor="text1"/>
                <w:sz w:val="24"/>
                <w:szCs w:val="24"/>
              </w:rPr>
              <w:t xml:space="preserve">　　　　</w:t>
            </w:r>
          </w:p>
          <w:p w14:paraId="2252623A" w14:textId="4187BE39" w:rsidR="00D47E90" w:rsidRPr="00BA0084" w:rsidRDefault="00D47E90" w:rsidP="00613608">
            <w:pPr>
              <w:ind w:firstLineChars="100" w:firstLine="240"/>
              <w:rPr>
                <w:color w:val="000000" w:themeColor="text1"/>
                <w:sz w:val="24"/>
                <w:szCs w:val="24"/>
              </w:rPr>
            </w:pPr>
          </w:p>
        </w:tc>
      </w:tr>
      <w:tr w:rsidR="00AF4AD8" w:rsidRPr="00AF4AD8" w14:paraId="4E53A975" w14:textId="77777777" w:rsidTr="00EC14BD">
        <w:tc>
          <w:tcPr>
            <w:tcW w:w="8504" w:type="dxa"/>
          </w:tcPr>
          <w:p w14:paraId="6B4C0D80" w14:textId="77777777" w:rsidR="00BA0084" w:rsidRDefault="00AF4AD8" w:rsidP="00BA0084">
            <w:pPr>
              <w:ind w:firstLineChars="100" w:firstLine="240"/>
              <w:rPr>
                <w:rFonts w:asciiTheme="minorEastAsia" w:hAnsiTheme="minorEastAsia"/>
                <w:kern w:val="0"/>
                <w:sz w:val="24"/>
                <w:szCs w:val="24"/>
              </w:rPr>
            </w:pPr>
            <w:r>
              <w:rPr>
                <w:rFonts w:hint="eastAsia"/>
                <w:sz w:val="24"/>
                <w:szCs w:val="24"/>
              </w:rPr>
              <w:t>出席：</w:t>
            </w:r>
            <w:r w:rsidRPr="00051F75">
              <w:rPr>
                <w:rFonts w:asciiTheme="minorEastAsia" w:hAnsiTheme="minorEastAsia" w:hint="eastAsia"/>
                <w:sz w:val="24"/>
                <w:szCs w:val="24"/>
              </w:rPr>
              <w:t>指定障害児相談支援事業者、</w:t>
            </w:r>
            <w:r w:rsidRPr="00051F75">
              <w:rPr>
                <w:rFonts w:asciiTheme="minorEastAsia" w:hAnsiTheme="minorEastAsia" w:hint="eastAsia"/>
                <w:kern w:val="0"/>
                <w:sz w:val="24"/>
                <w:szCs w:val="24"/>
              </w:rPr>
              <w:t>障害児通所支援事業者、</w:t>
            </w:r>
          </w:p>
          <w:p w14:paraId="4F8C2426" w14:textId="246F8835" w:rsidR="00AF4AD8" w:rsidRDefault="00BA0084" w:rsidP="00BA0084">
            <w:pPr>
              <w:ind w:firstLineChars="400" w:firstLine="960"/>
              <w:rPr>
                <w:sz w:val="24"/>
                <w:szCs w:val="24"/>
              </w:rPr>
            </w:pPr>
            <w:r>
              <w:rPr>
                <w:rFonts w:asciiTheme="minorEastAsia" w:hAnsiTheme="minorEastAsia" w:hint="eastAsia"/>
                <w:kern w:val="0"/>
                <w:sz w:val="24"/>
                <w:szCs w:val="24"/>
              </w:rPr>
              <w:t>日中一時支援事業者</w:t>
            </w:r>
            <w:r w:rsidR="00AF4AD8">
              <w:rPr>
                <w:rFonts w:asciiTheme="minorEastAsia" w:hAnsiTheme="minorEastAsia" w:hint="eastAsia"/>
                <w:kern w:val="0"/>
                <w:sz w:val="24"/>
                <w:szCs w:val="24"/>
              </w:rPr>
              <w:t xml:space="preserve">　　　　　１</w:t>
            </w:r>
            <w:r>
              <w:rPr>
                <w:rFonts w:asciiTheme="minorEastAsia" w:hAnsiTheme="minorEastAsia" w:hint="eastAsia"/>
                <w:kern w:val="0"/>
                <w:sz w:val="24"/>
                <w:szCs w:val="24"/>
              </w:rPr>
              <w:t>６</w:t>
            </w:r>
            <w:r w:rsidR="00AF4AD8">
              <w:rPr>
                <w:rFonts w:asciiTheme="minorEastAsia" w:hAnsiTheme="minorEastAsia" w:hint="eastAsia"/>
                <w:kern w:val="0"/>
                <w:sz w:val="24"/>
                <w:szCs w:val="24"/>
              </w:rPr>
              <w:t>か</w:t>
            </w:r>
            <w:r w:rsidR="00AF4AD8" w:rsidRPr="00051F75">
              <w:rPr>
                <w:rFonts w:asciiTheme="minorEastAsia" w:hAnsiTheme="minorEastAsia" w:hint="eastAsia"/>
                <w:sz w:val="24"/>
                <w:szCs w:val="24"/>
              </w:rPr>
              <w:t>所</w:t>
            </w:r>
            <w:r w:rsidR="00C42572">
              <w:rPr>
                <w:rFonts w:asciiTheme="minorEastAsia" w:hAnsiTheme="minorEastAsia" w:hint="eastAsia"/>
                <w:sz w:val="24"/>
                <w:szCs w:val="24"/>
              </w:rPr>
              <w:t>２</w:t>
            </w:r>
            <w:r>
              <w:rPr>
                <w:rFonts w:asciiTheme="minorEastAsia" w:hAnsiTheme="minorEastAsia" w:hint="eastAsia"/>
                <w:sz w:val="24"/>
                <w:szCs w:val="24"/>
              </w:rPr>
              <w:t>３</w:t>
            </w:r>
            <w:r w:rsidR="00AF4AD8" w:rsidRPr="00051F75">
              <w:rPr>
                <w:rFonts w:asciiTheme="minorEastAsia" w:hAnsiTheme="minorEastAsia" w:hint="eastAsia"/>
                <w:sz w:val="24"/>
                <w:szCs w:val="24"/>
              </w:rPr>
              <w:t>名</w:t>
            </w:r>
          </w:p>
        </w:tc>
      </w:tr>
    </w:tbl>
    <w:p w14:paraId="7A98DDAB" w14:textId="77777777" w:rsidR="00B64044" w:rsidRPr="007168A1" w:rsidRDefault="00B64044">
      <w:pPr>
        <w:rPr>
          <w:sz w:val="24"/>
          <w:szCs w:val="24"/>
        </w:rPr>
      </w:pPr>
    </w:p>
    <w:sectPr w:rsidR="00B64044" w:rsidRPr="007168A1" w:rsidSect="00724084">
      <w:footerReference w:type="default" r:id="rId7"/>
      <w:pgSz w:w="11906" w:h="16838"/>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E0D34" w14:textId="77777777" w:rsidR="00724084" w:rsidRDefault="00724084" w:rsidP="009F4BB5">
      <w:r>
        <w:separator/>
      </w:r>
    </w:p>
  </w:endnote>
  <w:endnote w:type="continuationSeparator" w:id="0">
    <w:p w14:paraId="3AD8B020" w14:textId="77777777" w:rsidR="00724084" w:rsidRDefault="00724084" w:rsidP="009F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31CB5" w14:textId="77777777" w:rsidR="005C7E07" w:rsidRPr="005C7E07" w:rsidRDefault="005C7E07">
    <w:pPr>
      <w:pStyle w:val="a9"/>
      <w:jc w:val="right"/>
      <w:rPr>
        <w:sz w:val="24"/>
        <w:szCs w:val="24"/>
      </w:rPr>
    </w:pPr>
  </w:p>
  <w:p w14:paraId="29310A19" w14:textId="77777777" w:rsidR="005C7E07" w:rsidRDefault="005C7E0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87B1D7" w14:textId="77777777" w:rsidR="00724084" w:rsidRDefault="00724084" w:rsidP="009F4BB5">
      <w:r>
        <w:separator/>
      </w:r>
    </w:p>
  </w:footnote>
  <w:footnote w:type="continuationSeparator" w:id="0">
    <w:p w14:paraId="10CBE169" w14:textId="77777777" w:rsidR="00724084" w:rsidRDefault="00724084" w:rsidP="009F4B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2B9"/>
    <w:rsid w:val="000008BF"/>
    <w:rsid w:val="00016FF9"/>
    <w:rsid w:val="000171BF"/>
    <w:rsid w:val="000207AB"/>
    <w:rsid w:val="00021028"/>
    <w:rsid w:val="00021E15"/>
    <w:rsid w:val="00024047"/>
    <w:rsid w:val="000278E9"/>
    <w:rsid w:val="00034C4D"/>
    <w:rsid w:val="00035102"/>
    <w:rsid w:val="00037BA1"/>
    <w:rsid w:val="0004062C"/>
    <w:rsid w:val="00051F75"/>
    <w:rsid w:val="00082C5F"/>
    <w:rsid w:val="000A26F8"/>
    <w:rsid w:val="000B5C9E"/>
    <w:rsid w:val="000E6D3A"/>
    <w:rsid w:val="00104313"/>
    <w:rsid w:val="00117439"/>
    <w:rsid w:val="0013208A"/>
    <w:rsid w:val="00137F7A"/>
    <w:rsid w:val="00145082"/>
    <w:rsid w:val="00161220"/>
    <w:rsid w:val="00183438"/>
    <w:rsid w:val="001B4870"/>
    <w:rsid w:val="001D1707"/>
    <w:rsid w:val="001D4142"/>
    <w:rsid w:val="001E70AE"/>
    <w:rsid w:val="001F5141"/>
    <w:rsid w:val="001F7B54"/>
    <w:rsid w:val="00222A27"/>
    <w:rsid w:val="00231D6B"/>
    <w:rsid w:val="00236C11"/>
    <w:rsid w:val="00245B4F"/>
    <w:rsid w:val="0025691A"/>
    <w:rsid w:val="00277A51"/>
    <w:rsid w:val="002B4898"/>
    <w:rsid w:val="002B686E"/>
    <w:rsid w:val="002C4823"/>
    <w:rsid w:val="002D7DD6"/>
    <w:rsid w:val="003621FC"/>
    <w:rsid w:val="0036258E"/>
    <w:rsid w:val="003637D2"/>
    <w:rsid w:val="003B278F"/>
    <w:rsid w:val="003C4969"/>
    <w:rsid w:val="003D00FF"/>
    <w:rsid w:val="003D26B2"/>
    <w:rsid w:val="003F6B90"/>
    <w:rsid w:val="004049EC"/>
    <w:rsid w:val="004072FE"/>
    <w:rsid w:val="004152AC"/>
    <w:rsid w:val="00444B87"/>
    <w:rsid w:val="00451311"/>
    <w:rsid w:val="00462860"/>
    <w:rsid w:val="00484C2F"/>
    <w:rsid w:val="00484F94"/>
    <w:rsid w:val="0049019E"/>
    <w:rsid w:val="00493A78"/>
    <w:rsid w:val="004B4312"/>
    <w:rsid w:val="004C572C"/>
    <w:rsid w:val="004D2DE5"/>
    <w:rsid w:val="004E0D8D"/>
    <w:rsid w:val="00500373"/>
    <w:rsid w:val="00500A7C"/>
    <w:rsid w:val="005063AE"/>
    <w:rsid w:val="00516AC6"/>
    <w:rsid w:val="00521E36"/>
    <w:rsid w:val="00536827"/>
    <w:rsid w:val="005414C6"/>
    <w:rsid w:val="005475A4"/>
    <w:rsid w:val="0055243A"/>
    <w:rsid w:val="005B6468"/>
    <w:rsid w:val="005C2475"/>
    <w:rsid w:val="005C2E9F"/>
    <w:rsid w:val="005C7E07"/>
    <w:rsid w:val="00602390"/>
    <w:rsid w:val="0060271A"/>
    <w:rsid w:val="00606FFF"/>
    <w:rsid w:val="00613608"/>
    <w:rsid w:val="0062370C"/>
    <w:rsid w:val="006A4724"/>
    <w:rsid w:val="006B3E6D"/>
    <w:rsid w:val="006B6D3C"/>
    <w:rsid w:val="006C0E22"/>
    <w:rsid w:val="006F18CA"/>
    <w:rsid w:val="00713A41"/>
    <w:rsid w:val="007168A1"/>
    <w:rsid w:val="00724084"/>
    <w:rsid w:val="00725F6A"/>
    <w:rsid w:val="00732056"/>
    <w:rsid w:val="00761494"/>
    <w:rsid w:val="0077336C"/>
    <w:rsid w:val="00781703"/>
    <w:rsid w:val="00786786"/>
    <w:rsid w:val="007B7907"/>
    <w:rsid w:val="007C3762"/>
    <w:rsid w:val="007D6DFE"/>
    <w:rsid w:val="007F1DFA"/>
    <w:rsid w:val="007F3649"/>
    <w:rsid w:val="00807749"/>
    <w:rsid w:val="00814F5E"/>
    <w:rsid w:val="008169A3"/>
    <w:rsid w:val="008469F6"/>
    <w:rsid w:val="00850361"/>
    <w:rsid w:val="00892A54"/>
    <w:rsid w:val="008A78E4"/>
    <w:rsid w:val="008D39B5"/>
    <w:rsid w:val="00917991"/>
    <w:rsid w:val="00931AC2"/>
    <w:rsid w:val="00941CE2"/>
    <w:rsid w:val="00961024"/>
    <w:rsid w:val="00962B97"/>
    <w:rsid w:val="00992C74"/>
    <w:rsid w:val="009A62B9"/>
    <w:rsid w:val="009C47B5"/>
    <w:rsid w:val="009F4BB5"/>
    <w:rsid w:val="00A0495B"/>
    <w:rsid w:val="00A3290E"/>
    <w:rsid w:val="00A74A3C"/>
    <w:rsid w:val="00AA6B64"/>
    <w:rsid w:val="00AB4654"/>
    <w:rsid w:val="00AC555D"/>
    <w:rsid w:val="00AE0D63"/>
    <w:rsid w:val="00AF0545"/>
    <w:rsid w:val="00AF4AD8"/>
    <w:rsid w:val="00B01739"/>
    <w:rsid w:val="00B20DF4"/>
    <w:rsid w:val="00B64044"/>
    <w:rsid w:val="00B74069"/>
    <w:rsid w:val="00B95CF2"/>
    <w:rsid w:val="00BA0084"/>
    <w:rsid w:val="00BA685F"/>
    <w:rsid w:val="00BD10C4"/>
    <w:rsid w:val="00BE1685"/>
    <w:rsid w:val="00BE73B5"/>
    <w:rsid w:val="00BF05C4"/>
    <w:rsid w:val="00BF758B"/>
    <w:rsid w:val="00C030BB"/>
    <w:rsid w:val="00C06E64"/>
    <w:rsid w:val="00C105CB"/>
    <w:rsid w:val="00C15F92"/>
    <w:rsid w:val="00C42108"/>
    <w:rsid w:val="00C4256B"/>
    <w:rsid w:val="00C42572"/>
    <w:rsid w:val="00C526BE"/>
    <w:rsid w:val="00C5565B"/>
    <w:rsid w:val="00CD2055"/>
    <w:rsid w:val="00CE4419"/>
    <w:rsid w:val="00D1727B"/>
    <w:rsid w:val="00D368C9"/>
    <w:rsid w:val="00D42AB5"/>
    <w:rsid w:val="00D47E90"/>
    <w:rsid w:val="00D66BA9"/>
    <w:rsid w:val="00D67E7D"/>
    <w:rsid w:val="00D70F3A"/>
    <w:rsid w:val="00D73A47"/>
    <w:rsid w:val="00D74150"/>
    <w:rsid w:val="00D76435"/>
    <w:rsid w:val="00D76D25"/>
    <w:rsid w:val="00D9640A"/>
    <w:rsid w:val="00DA0C30"/>
    <w:rsid w:val="00DB6E85"/>
    <w:rsid w:val="00DF7986"/>
    <w:rsid w:val="00E0357C"/>
    <w:rsid w:val="00E12A1E"/>
    <w:rsid w:val="00E5103F"/>
    <w:rsid w:val="00E64F09"/>
    <w:rsid w:val="00E67346"/>
    <w:rsid w:val="00E72AF7"/>
    <w:rsid w:val="00E74E85"/>
    <w:rsid w:val="00E921C5"/>
    <w:rsid w:val="00EA72CA"/>
    <w:rsid w:val="00EB2B68"/>
    <w:rsid w:val="00EB7A52"/>
    <w:rsid w:val="00EC14BD"/>
    <w:rsid w:val="00EC2F81"/>
    <w:rsid w:val="00EE2A10"/>
    <w:rsid w:val="00EE2EB5"/>
    <w:rsid w:val="00F20C00"/>
    <w:rsid w:val="00F501D1"/>
    <w:rsid w:val="00F77DE9"/>
    <w:rsid w:val="00F94F05"/>
    <w:rsid w:val="00F97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19443E"/>
  <w15:chartTrackingRefBased/>
  <w15:docId w15:val="{F6FD14C4-1642-44FF-BE7F-F5A495B85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6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E0D8D"/>
    <w:pPr>
      <w:ind w:leftChars="400" w:left="840"/>
    </w:pPr>
  </w:style>
  <w:style w:type="paragraph" w:styleId="a5">
    <w:name w:val="Balloon Text"/>
    <w:basedOn w:val="a"/>
    <w:link w:val="a6"/>
    <w:uiPriority w:val="99"/>
    <w:semiHidden/>
    <w:unhideWhenUsed/>
    <w:rsid w:val="00051F7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51F75"/>
    <w:rPr>
      <w:rFonts w:asciiTheme="majorHAnsi" w:eastAsiaTheme="majorEastAsia" w:hAnsiTheme="majorHAnsi" w:cstheme="majorBidi"/>
      <w:sz w:val="18"/>
      <w:szCs w:val="18"/>
    </w:rPr>
  </w:style>
  <w:style w:type="paragraph" w:styleId="a7">
    <w:name w:val="header"/>
    <w:basedOn w:val="a"/>
    <w:link w:val="a8"/>
    <w:uiPriority w:val="99"/>
    <w:unhideWhenUsed/>
    <w:rsid w:val="009F4BB5"/>
    <w:pPr>
      <w:tabs>
        <w:tab w:val="center" w:pos="4252"/>
        <w:tab w:val="right" w:pos="8504"/>
      </w:tabs>
      <w:snapToGrid w:val="0"/>
    </w:pPr>
  </w:style>
  <w:style w:type="character" w:customStyle="1" w:styleId="a8">
    <w:name w:val="ヘッダー (文字)"/>
    <w:basedOn w:val="a0"/>
    <w:link w:val="a7"/>
    <w:uiPriority w:val="99"/>
    <w:rsid w:val="009F4BB5"/>
  </w:style>
  <w:style w:type="paragraph" w:styleId="a9">
    <w:name w:val="footer"/>
    <w:basedOn w:val="a"/>
    <w:link w:val="aa"/>
    <w:uiPriority w:val="99"/>
    <w:unhideWhenUsed/>
    <w:rsid w:val="009F4BB5"/>
    <w:pPr>
      <w:tabs>
        <w:tab w:val="center" w:pos="4252"/>
        <w:tab w:val="right" w:pos="8504"/>
      </w:tabs>
      <w:snapToGrid w:val="0"/>
    </w:pPr>
  </w:style>
  <w:style w:type="character" w:customStyle="1" w:styleId="aa">
    <w:name w:val="フッター (文字)"/>
    <w:basedOn w:val="a0"/>
    <w:link w:val="a9"/>
    <w:uiPriority w:val="99"/>
    <w:rsid w:val="009F4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39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94D6C-C43F-4878-9050-799E757CD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207</Words>
  <Characters>1182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LocalAdmin</cp:lastModifiedBy>
  <cp:revision>6</cp:revision>
  <cp:lastPrinted>2024-02-19T11:44:00Z</cp:lastPrinted>
  <dcterms:created xsi:type="dcterms:W3CDTF">2024-02-20T09:55:00Z</dcterms:created>
  <dcterms:modified xsi:type="dcterms:W3CDTF">2024-02-21T05:57:00Z</dcterms:modified>
</cp:coreProperties>
</file>