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242" w:rsidRPr="00945DE0" w:rsidRDefault="008B1242" w:rsidP="008B1242">
      <w:pPr>
        <w:spacing w:line="0" w:lineRule="atLeast"/>
        <w:rPr>
          <w:rFonts w:ascii="游明朝 Light" w:eastAsia="游明朝 Light" w:hAnsi="游明朝 Light"/>
          <w:sz w:val="24"/>
        </w:rPr>
      </w:pPr>
      <w:bookmarkStart w:id="0" w:name="_GoBack"/>
      <w:bookmarkEnd w:id="0"/>
      <w:r w:rsidRPr="00945DE0">
        <w:rPr>
          <w:rFonts w:ascii="游明朝 Light" w:eastAsia="游明朝 Light" w:hAnsi="游明朝 Light" w:hint="eastAsia"/>
          <w:sz w:val="24"/>
        </w:rPr>
        <w:t>地域情報ニュース「品川しゅく」第</w:t>
      </w:r>
      <w:r>
        <w:rPr>
          <w:rFonts w:ascii="游明朝 Light" w:eastAsia="游明朝 Light" w:hAnsi="游明朝 Light" w:hint="eastAsia"/>
          <w:sz w:val="24"/>
        </w:rPr>
        <w:t>155</w:t>
      </w:r>
      <w:r w:rsidRPr="00945DE0">
        <w:rPr>
          <w:rFonts w:ascii="游明朝 Light" w:eastAsia="游明朝 Light" w:hAnsi="游明朝 Light" w:hint="eastAsia"/>
          <w:sz w:val="24"/>
        </w:rPr>
        <w:t>号　音声読み上げ用</w:t>
      </w:r>
    </w:p>
    <w:p w:rsidR="008B1242" w:rsidRPr="00945DE0" w:rsidRDefault="008B1242" w:rsidP="008B1242">
      <w:pPr>
        <w:spacing w:line="0" w:lineRule="atLeast"/>
        <w:rPr>
          <w:rFonts w:ascii="游明朝 Light" w:eastAsia="游明朝 Light" w:hAnsi="游明朝 Light"/>
          <w:sz w:val="24"/>
        </w:rPr>
      </w:pPr>
    </w:p>
    <w:p w:rsidR="008B1242" w:rsidRPr="00945DE0" w:rsidRDefault="008B1242" w:rsidP="008B1242">
      <w:pPr>
        <w:spacing w:line="0" w:lineRule="atLeast"/>
        <w:rPr>
          <w:rFonts w:ascii="游明朝 Light" w:eastAsia="游明朝 Light" w:hAnsi="游明朝 Light"/>
          <w:sz w:val="24"/>
        </w:rPr>
      </w:pPr>
      <w:r w:rsidRPr="00945DE0">
        <w:rPr>
          <w:rFonts w:ascii="游明朝 Light" w:eastAsia="游明朝 Light" w:hAnsi="游明朝 Light" w:hint="eastAsia"/>
          <w:sz w:val="24"/>
        </w:rPr>
        <w:t>令和</w:t>
      </w:r>
      <w:r>
        <w:rPr>
          <w:rFonts w:ascii="游明朝 Light" w:eastAsia="游明朝 Light" w:hAnsi="游明朝 Light" w:hint="eastAsia"/>
          <w:sz w:val="24"/>
        </w:rPr>
        <w:t>6</w:t>
      </w:r>
      <w:r w:rsidRPr="00945DE0">
        <w:rPr>
          <w:rFonts w:ascii="游明朝 Light" w:eastAsia="游明朝 Light" w:hAnsi="游明朝 Light" w:hint="eastAsia"/>
          <w:sz w:val="24"/>
        </w:rPr>
        <w:t>年</w:t>
      </w:r>
      <w:r>
        <w:rPr>
          <w:rFonts w:ascii="游明朝 Light" w:eastAsia="游明朝 Light" w:hAnsi="游明朝 Light" w:hint="eastAsia"/>
          <w:sz w:val="24"/>
        </w:rPr>
        <w:t>10</w:t>
      </w:r>
      <w:r w:rsidRPr="00945DE0">
        <w:rPr>
          <w:rFonts w:ascii="游明朝 Light" w:eastAsia="游明朝 Light" w:hAnsi="游明朝 Light" w:hint="eastAsia"/>
          <w:sz w:val="24"/>
        </w:rPr>
        <w:t>月</w:t>
      </w:r>
      <w:r>
        <w:rPr>
          <w:rFonts w:ascii="游明朝 Light" w:eastAsia="游明朝 Light" w:hAnsi="游明朝 Light" w:hint="eastAsia"/>
          <w:sz w:val="24"/>
        </w:rPr>
        <w:t>21</w:t>
      </w:r>
      <w:r w:rsidRPr="00945DE0">
        <w:rPr>
          <w:rFonts w:ascii="游明朝 Light" w:eastAsia="游明朝 Light" w:hAnsi="游明朝 Light" w:hint="eastAsia"/>
          <w:sz w:val="24"/>
        </w:rPr>
        <w:t>日　品川第一地域センター　発行</w:t>
      </w:r>
    </w:p>
    <w:p w:rsidR="008B1242" w:rsidRPr="00945DE0" w:rsidRDefault="008B1242" w:rsidP="008B1242">
      <w:pPr>
        <w:spacing w:line="0" w:lineRule="atLeast"/>
        <w:rPr>
          <w:rFonts w:ascii="游明朝 Light" w:eastAsia="游明朝 Light" w:hAnsi="游明朝 Light"/>
          <w:sz w:val="24"/>
        </w:rPr>
      </w:pPr>
      <w:r w:rsidRPr="00945DE0">
        <w:rPr>
          <w:rFonts w:ascii="游明朝 Light" w:eastAsia="游明朝 Light" w:hAnsi="游明朝 Light" w:hint="eastAsia"/>
          <w:sz w:val="24"/>
        </w:rPr>
        <w:t>電話番号03-3450-2000　ファックス番号03-3450-2026</w:t>
      </w:r>
    </w:p>
    <w:p w:rsidR="008B1242" w:rsidRPr="00945DE0" w:rsidRDefault="008B1242" w:rsidP="008B1242">
      <w:pPr>
        <w:spacing w:line="0" w:lineRule="atLeast"/>
        <w:rPr>
          <w:rFonts w:ascii="游明朝 Light" w:eastAsia="游明朝 Light" w:hAnsi="游明朝 Light"/>
          <w:sz w:val="24"/>
        </w:rPr>
      </w:pPr>
    </w:p>
    <w:p w:rsidR="008B1242" w:rsidRPr="00945DE0" w:rsidRDefault="008B1242" w:rsidP="008B1242">
      <w:pPr>
        <w:spacing w:line="0" w:lineRule="atLeast"/>
        <w:rPr>
          <w:rFonts w:ascii="游明朝 Light" w:eastAsia="游明朝 Light" w:hAnsi="游明朝 Light"/>
          <w:sz w:val="24"/>
        </w:rPr>
      </w:pPr>
      <w:r w:rsidRPr="00945DE0">
        <w:rPr>
          <w:rFonts w:ascii="游明朝 Light" w:eastAsia="游明朝 Light" w:hAnsi="游明朝 Light" w:hint="eastAsia"/>
          <w:sz w:val="24"/>
        </w:rPr>
        <w:t>今号は、特集を</w:t>
      </w:r>
      <w:r w:rsidR="003544F1">
        <w:rPr>
          <w:rFonts w:ascii="游明朝 Light" w:eastAsia="游明朝 Light" w:hAnsi="游明朝 Light" w:hint="eastAsia"/>
          <w:sz w:val="24"/>
        </w:rPr>
        <w:t>4</w:t>
      </w:r>
      <w:r w:rsidRPr="00945DE0">
        <w:rPr>
          <w:rFonts w:ascii="游明朝 Light" w:eastAsia="游明朝 Light" w:hAnsi="游明朝 Light" w:hint="eastAsia"/>
          <w:sz w:val="24"/>
        </w:rPr>
        <w:t>つ掲載しています。</w:t>
      </w:r>
    </w:p>
    <w:p w:rsidR="008B1242" w:rsidRPr="00945DE0" w:rsidRDefault="008B1242" w:rsidP="008B1242">
      <w:pPr>
        <w:spacing w:line="0" w:lineRule="atLeast"/>
        <w:rPr>
          <w:rFonts w:ascii="游明朝 Light" w:eastAsia="游明朝 Light" w:hAnsi="游明朝 Light"/>
          <w:sz w:val="24"/>
        </w:rPr>
      </w:pPr>
    </w:p>
    <w:p w:rsidR="008B1242" w:rsidRPr="0000258A" w:rsidRDefault="008B1242" w:rsidP="008B1242">
      <w:pPr>
        <w:spacing w:line="0" w:lineRule="atLeast"/>
        <w:rPr>
          <w:rFonts w:ascii="游明朝 Light" w:eastAsia="游明朝 Light" w:hAnsi="游明朝 Light"/>
          <w:b/>
          <w:sz w:val="24"/>
          <w:u w:val="single"/>
        </w:rPr>
      </w:pPr>
      <w:r w:rsidRPr="0000258A">
        <w:rPr>
          <w:rFonts w:ascii="游明朝 Light" w:eastAsia="游明朝 Light" w:hAnsi="游明朝 Light" w:hint="eastAsia"/>
          <w:b/>
          <w:sz w:val="24"/>
          <w:u w:val="single"/>
        </w:rPr>
        <w:t>特集1</w:t>
      </w:r>
      <w:r w:rsidR="003544F1" w:rsidRPr="0000258A">
        <w:rPr>
          <w:rFonts w:ascii="游明朝 Light" w:eastAsia="游明朝 Light" w:hAnsi="游明朝 Light" w:hint="eastAsia"/>
          <w:b/>
          <w:sz w:val="24"/>
          <w:u w:val="single"/>
        </w:rPr>
        <w:t>タイトル「品川第一地まつり　しなフェス2024</w:t>
      </w:r>
      <w:r w:rsidRPr="0000258A">
        <w:rPr>
          <w:rFonts w:ascii="游明朝 Light" w:eastAsia="游明朝 Light" w:hAnsi="游明朝 Light" w:hint="eastAsia"/>
          <w:b/>
          <w:sz w:val="24"/>
          <w:u w:val="single"/>
        </w:rPr>
        <w:t>」</w:t>
      </w:r>
    </w:p>
    <w:p w:rsidR="008B1242" w:rsidRPr="003544F1" w:rsidRDefault="003544F1" w:rsidP="008B1242">
      <w:pPr>
        <w:spacing w:line="0" w:lineRule="atLeast"/>
        <w:rPr>
          <w:rFonts w:ascii="游明朝" w:eastAsia="游明朝" w:hAnsi="游明朝"/>
          <w:sz w:val="24"/>
          <w:szCs w:val="24"/>
        </w:rPr>
      </w:pPr>
      <w:r w:rsidRPr="003544F1">
        <w:rPr>
          <w:rFonts w:ascii="游明朝" w:eastAsia="游明朝" w:hAnsi="游明朝" w:hint="eastAsia"/>
          <w:sz w:val="24"/>
          <w:szCs w:val="24"/>
        </w:rPr>
        <w:t>9月15日(日)に、品川第一地区まつり(通称しなフェス)が行われました。例年７月に開催していた「しなフェス」ですが、熱中症対策の観点から今年は開催時期を９月に変更し、時間や開催方法も工夫をしました。当日は、天候にも恵まれ、とても暑い中での開催になりましたが、大きな事故などはなく、アリーナ、グランドともに賑わっていました。ご来場いただいた皆様、運営にご協力いただいた町会・自治会、ＰＴＡの皆様、ありがとうございました。当日の様子を振り返りながら、ご紹介します！</w:t>
      </w:r>
    </w:p>
    <w:p w:rsidR="008B1242" w:rsidRDefault="008B1242" w:rsidP="008B1242">
      <w:pPr>
        <w:spacing w:line="0" w:lineRule="atLeast"/>
        <w:rPr>
          <w:rFonts w:ascii="游明朝" w:eastAsia="游明朝" w:hAnsi="游明朝"/>
          <w:sz w:val="24"/>
          <w:szCs w:val="24"/>
          <w:u w:val="single"/>
        </w:rPr>
      </w:pPr>
    </w:p>
    <w:p w:rsidR="008B1242" w:rsidRPr="004B5DA5" w:rsidRDefault="0000258A" w:rsidP="008B1242">
      <w:pPr>
        <w:spacing w:line="0" w:lineRule="atLeast"/>
        <w:rPr>
          <w:rFonts w:ascii="游明朝" w:eastAsia="游明朝" w:hAnsi="游明朝"/>
          <w:b/>
          <w:sz w:val="24"/>
          <w:szCs w:val="24"/>
          <w:u w:val="single"/>
        </w:rPr>
      </w:pPr>
      <w:r>
        <w:rPr>
          <w:rFonts w:ascii="游明朝" w:eastAsia="游明朝" w:hAnsi="游明朝" w:hint="eastAsia"/>
          <w:b/>
          <w:sz w:val="24"/>
          <w:szCs w:val="24"/>
          <w:u w:val="single"/>
        </w:rPr>
        <w:t>見出し</w:t>
      </w:r>
      <w:r w:rsidR="001A6572">
        <w:rPr>
          <w:rFonts w:ascii="游明朝" w:eastAsia="游明朝" w:hAnsi="游明朝" w:hint="eastAsia"/>
          <w:b/>
          <w:sz w:val="24"/>
          <w:szCs w:val="24"/>
          <w:u w:val="single"/>
        </w:rPr>
        <w:t>1</w:t>
      </w:r>
      <w:r w:rsidR="003544F1">
        <w:rPr>
          <w:rFonts w:ascii="游明朝" w:eastAsia="游明朝" w:hAnsi="游明朝" w:hint="eastAsia"/>
          <w:b/>
          <w:sz w:val="24"/>
          <w:szCs w:val="24"/>
          <w:u w:val="single"/>
        </w:rPr>
        <w:t>「模擬店</w:t>
      </w:r>
      <w:r w:rsidR="008B1242" w:rsidRPr="004B5DA5">
        <w:rPr>
          <w:rFonts w:ascii="游明朝" w:eastAsia="游明朝" w:hAnsi="游明朝" w:hint="eastAsia"/>
          <w:b/>
          <w:sz w:val="24"/>
          <w:szCs w:val="24"/>
          <w:u w:val="single"/>
        </w:rPr>
        <w:t>」</w:t>
      </w:r>
    </w:p>
    <w:p w:rsidR="003544F1" w:rsidRPr="003544F1" w:rsidRDefault="003544F1" w:rsidP="003544F1">
      <w:pPr>
        <w:spacing w:line="0" w:lineRule="atLeast"/>
        <w:rPr>
          <w:rFonts w:ascii="游明朝 Light" w:eastAsia="游明朝 Light" w:hAnsi="游明朝 Light"/>
          <w:sz w:val="24"/>
        </w:rPr>
      </w:pPr>
      <w:r w:rsidRPr="003544F1">
        <w:rPr>
          <w:rFonts w:ascii="游明朝 Light" w:eastAsia="游明朝 Light" w:hAnsi="游明朝 Light" w:hint="eastAsia"/>
          <w:sz w:val="24"/>
        </w:rPr>
        <w:t>グランドでは各町会・自治会、ＰＴＡ、消防団、消防署をはじめ、健康づくり推進委員会、ＪＡＬ、デフ啓発ブースが並びました。かき氷やビールなどを片手に涼をとる姿も多くみられるほど、暑い一日でしたが、焼きそばやフランクフルト、ピザ、磯辺焼き、たこ焼きなどの飲食店は近くを通ると美味しそうな匂いに吸い寄せられてしまいそうでした。また、射的や模擬金魚すくい、おもちゃには多くの子どもたちが並び、たくさんの歓声が聞こえてきたのがとても印象的でした。</w:t>
      </w:r>
    </w:p>
    <w:p w:rsidR="003544F1" w:rsidRDefault="003544F1" w:rsidP="008B1242">
      <w:pPr>
        <w:spacing w:line="0" w:lineRule="atLeast"/>
        <w:rPr>
          <w:rFonts w:ascii="游明朝 Light" w:eastAsia="游明朝 Light" w:hAnsi="游明朝 Light"/>
          <w:sz w:val="24"/>
        </w:rPr>
      </w:pPr>
      <w:r>
        <w:rPr>
          <w:rFonts w:ascii="游明朝 Light" w:eastAsia="游明朝 Light" w:hAnsi="游明朝 Light" w:hint="eastAsia"/>
          <w:sz w:val="24"/>
        </w:rPr>
        <w:t>挿入</w:t>
      </w:r>
      <w:r w:rsidR="0000258A">
        <w:rPr>
          <w:rFonts w:ascii="游明朝 Light" w:eastAsia="游明朝 Light" w:hAnsi="游明朝 Light" w:hint="eastAsia"/>
          <w:sz w:val="24"/>
        </w:rPr>
        <w:t>写真</w:t>
      </w:r>
      <w:r w:rsidR="00B03C10">
        <w:rPr>
          <w:rFonts w:ascii="游明朝 Light" w:eastAsia="游明朝 Light" w:hAnsi="游明朝 Light" w:hint="eastAsia"/>
          <w:sz w:val="24"/>
        </w:rPr>
        <w:t>１</w:t>
      </w:r>
      <w:r w:rsidR="00FD50CF">
        <w:rPr>
          <w:rFonts w:ascii="游明朝 Light" w:eastAsia="游明朝 Light" w:hAnsi="游明朝 Light" w:hint="eastAsia"/>
          <w:sz w:val="24"/>
        </w:rPr>
        <w:t>：</w:t>
      </w:r>
      <w:r>
        <w:rPr>
          <w:rFonts w:ascii="游明朝 Light" w:eastAsia="游明朝 Light" w:hAnsi="游明朝 Light" w:hint="eastAsia"/>
          <w:sz w:val="24"/>
        </w:rPr>
        <w:t>「ピザの模擬店の様子」</w:t>
      </w:r>
    </w:p>
    <w:p w:rsidR="003544F1" w:rsidRDefault="003544F1" w:rsidP="008B1242">
      <w:pPr>
        <w:spacing w:line="0" w:lineRule="atLeast"/>
        <w:rPr>
          <w:rFonts w:ascii="游明朝 Light" w:eastAsia="游明朝 Light" w:hAnsi="游明朝 Light"/>
          <w:sz w:val="24"/>
        </w:rPr>
      </w:pPr>
    </w:p>
    <w:p w:rsidR="008B1242" w:rsidRPr="00FC7AC3" w:rsidRDefault="0000258A" w:rsidP="008B1242">
      <w:pPr>
        <w:spacing w:line="0" w:lineRule="atLeast"/>
        <w:rPr>
          <w:rFonts w:ascii="游明朝" w:eastAsia="游明朝" w:hAnsi="游明朝"/>
          <w:b/>
          <w:sz w:val="24"/>
          <w:u w:val="single"/>
        </w:rPr>
      </w:pPr>
      <w:r>
        <w:rPr>
          <w:rFonts w:ascii="游明朝" w:eastAsia="游明朝" w:hAnsi="游明朝" w:hint="eastAsia"/>
          <w:b/>
          <w:sz w:val="24"/>
          <w:u w:val="single"/>
        </w:rPr>
        <w:t>見出し</w:t>
      </w:r>
      <w:r w:rsidR="001A6572">
        <w:rPr>
          <w:rFonts w:ascii="游明朝" w:eastAsia="游明朝" w:hAnsi="游明朝" w:hint="eastAsia"/>
          <w:b/>
          <w:sz w:val="24"/>
          <w:u w:val="single"/>
        </w:rPr>
        <w:t>2</w:t>
      </w:r>
      <w:r w:rsidR="008B1242" w:rsidRPr="004B5DA5">
        <w:rPr>
          <w:rFonts w:ascii="游明朝" w:eastAsia="游明朝" w:hAnsi="游明朝" w:hint="eastAsia"/>
          <w:b/>
          <w:sz w:val="24"/>
          <w:u w:val="single"/>
        </w:rPr>
        <w:t>「</w:t>
      </w:r>
      <w:r>
        <w:rPr>
          <w:rFonts w:ascii="游明朝" w:eastAsia="游明朝" w:hAnsi="游明朝" w:hint="eastAsia"/>
          <w:b/>
          <w:sz w:val="24"/>
          <w:u w:val="single"/>
        </w:rPr>
        <w:t>子どもコーナー</w:t>
      </w:r>
      <w:r w:rsidR="008B1242" w:rsidRPr="004B5DA5">
        <w:rPr>
          <w:rFonts w:ascii="游明朝" w:eastAsia="游明朝" w:hAnsi="游明朝" w:hint="eastAsia"/>
          <w:b/>
          <w:sz w:val="24"/>
          <w:u w:val="single"/>
        </w:rPr>
        <w:t>」</w:t>
      </w:r>
    </w:p>
    <w:p w:rsidR="0000258A" w:rsidRPr="0000258A" w:rsidRDefault="0000258A" w:rsidP="008B1242">
      <w:pPr>
        <w:spacing w:line="0" w:lineRule="atLeast"/>
        <w:rPr>
          <w:rFonts w:ascii="游明朝" w:eastAsia="游明朝" w:hAnsi="游明朝"/>
          <w:sz w:val="24"/>
        </w:rPr>
      </w:pPr>
      <w:r w:rsidRPr="0000258A">
        <w:rPr>
          <w:rFonts w:ascii="游明朝" w:eastAsia="游明朝" w:hAnsi="游明朝" w:hint="eastAsia"/>
          <w:sz w:val="24"/>
        </w:rPr>
        <w:t>輪投げやフリースロー、型抜きなど様々な体験ができる子どもコーナーでは、子どもたちの楽しそうな声がたくさん聞こえてきました。午前の部が始まる前からドアの前には長い行列ができていました。今年度も、ご協力いただいた品川第一地区管内の子どもボランティア、各学校のＰＴＡ、児童センターの皆様ありがとうございました！</w:t>
      </w:r>
    </w:p>
    <w:p w:rsidR="001A6572" w:rsidRDefault="008B1242" w:rsidP="008B1242">
      <w:pPr>
        <w:spacing w:line="0" w:lineRule="atLeast"/>
        <w:rPr>
          <w:rFonts w:ascii="游明朝" w:eastAsia="游明朝" w:hAnsi="游明朝"/>
          <w:sz w:val="24"/>
          <w:szCs w:val="24"/>
        </w:rPr>
      </w:pPr>
      <w:r>
        <w:rPr>
          <w:rFonts w:ascii="游明朝" w:eastAsia="游明朝" w:hAnsi="游明朝" w:hint="eastAsia"/>
          <w:sz w:val="24"/>
          <w:szCs w:val="24"/>
        </w:rPr>
        <w:t>挿入写真</w:t>
      </w:r>
      <w:r w:rsidR="006C014B">
        <w:rPr>
          <w:rFonts w:ascii="游明朝" w:eastAsia="游明朝" w:hAnsi="游明朝" w:hint="eastAsia"/>
          <w:sz w:val="24"/>
          <w:szCs w:val="24"/>
        </w:rPr>
        <w:t>2</w:t>
      </w:r>
      <w:r>
        <w:rPr>
          <w:rFonts w:ascii="游明朝" w:eastAsia="游明朝" w:hAnsi="游明朝" w:hint="eastAsia"/>
          <w:sz w:val="24"/>
          <w:szCs w:val="24"/>
        </w:rPr>
        <w:t>：</w:t>
      </w:r>
      <w:r w:rsidR="00FD50CF">
        <w:rPr>
          <w:rFonts w:ascii="游明朝" w:eastAsia="游明朝" w:hAnsi="游明朝" w:hint="eastAsia"/>
          <w:sz w:val="24"/>
          <w:szCs w:val="24"/>
        </w:rPr>
        <w:t>型抜きの様子</w:t>
      </w:r>
    </w:p>
    <w:p w:rsidR="008B1242" w:rsidRDefault="001A6572" w:rsidP="008B1242">
      <w:pPr>
        <w:spacing w:line="0" w:lineRule="atLeast"/>
        <w:rPr>
          <w:rFonts w:ascii="游明朝" w:eastAsia="游明朝" w:hAnsi="游明朝"/>
          <w:sz w:val="24"/>
          <w:szCs w:val="24"/>
        </w:rPr>
      </w:pPr>
      <w:r>
        <w:rPr>
          <w:rFonts w:ascii="游明朝" w:eastAsia="游明朝" w:hAnsi="游明朝" w:hint="eastAsia"/>
          <w:sz w:val="24"/>
          <w:szCs w:val="24"/>
        </w:rPr>
        <w:t>挿入写真</w:t>
      </w:r>
      <w:r w:rsidR="006C014B">
        <w:rPr>
          <w:rFonts w:ascii="游明朝" w:eastAsia="游明朝" w:hAnsi="游明朝" w:hint="eastAsia"/>
          <w:sz w:val="24"/>
          <w:szCs w:val="24"/>
        </w:rPr>
        <w:t>3</w:t>
      </w:r>
      <w:r>
        <w:rPr>
          <w:rFonts w:ascii="游明朝" w:eastAsia="游明朝" w:hAnsi="游明朝" w:hint="eastAsia"/>
          <w:sz w:val="24"/>
          <w:szCs w:val="24"/>
        </w:rPr>
        <w:t>：ストラックアウト</w:t>
      </w:r>
    </w:p>
    <w:p w:rsidR="001A6572" w:rsidRPr="001A6572" w:rsidRDefault="001A6572" w:rsidP="008B1242">
      <w:pPr>
        <w:spacing w:line="0" w:lineRule="atLeast"/>
        <w:rPr>
          <w:rFonts w:ascii="游明朝" w:eastAsia="游明朝" w:hAnsi="游明朝"/>
          <w:sz w:val="24"/>
          <w:szCs w:val="24"/>
        </w:rPr>
      </w:pPr>
    </w:p>
    <w:p w:rsidR="006C014B" w:rsidRPr="006C014B" w:rsidRDefault="008B1242" w:rsidP="008B1242">
      <w:pPr>
        <w:spacing w:line="0" w:lineRule="atLeast"/>
        <w:rPr>
          <w:rFonts w:ascii="游明朝" w:eastAsia="游明朝" w:hAnsi="游明朝"/>
          <w:b/>
          <w:sz w:val="24"/>
          <w:szCs w:val="24"/>
          <w:u w:val="single"/>
        </w:rPr>
      </w:pPr>
      <w:r w:rsidRPr="006C014B">
        <w:rPr>
          <w:rFonts w:ascii="游明朝" w:eastAsia="游明朝" w:hAnsi="游明朝" w:hint="eastAsia"/>
          <w:b/>
          <w:sz w:val="24"/>
          <w:szCs w:val="24"/>
          <w:u w:val="single"/>
        </w:rPr>
        <w:t>見出し</w:t>
      </w:r>
      <w:r w:rsidR="001A6572" w:rsidRPr="006C014B">
        <w:rPr>
          <w:rFonts w:ascii="游明朝" w:eastAsia="游明朝" w:hAnsi="游明朝" w:hint="eastAsia"/>
          <w:b/>
          <w:sz w:val="24"/>
          <w:szCs w:val="24"/>
          <w:u w:val="single"/>
        </w:rPr>
        <w:t>3</w:t>
      </w:r>
      <w:r w:rsidRPr="006C014B">
        <w:rPr>
          <w:rFonts w:ascii="游明朝" w:eastAsia="游明朝" w:hAnsi="游明朝" w:hint="eastAsia"/>
          <w:b/>
          <w:sz w:val="24"/>
          <w:szCs w:val="24"/>
          <w:u w:val="single"/>
        </w:rPr>
        <w:t>：</w:t>
      </w:r>
      <w:r w:rsidR="006C014B" w:rsidRPr="006C014B">
        <w:rPr>
          <w:rFonts w:ascii="游明朝" w:eastAsia="游明朝" w:hAnsi="游明朝" w:hint="eastAsia"/>
          <w:b/>
          <w:sz w:val="24"/>
          <w:szCs w:val="24"/>
          <w:u w:val="single"/>
        </w:rPr>
        <w:t>パフォーマンスステージ</w:t>
      </w:r>
    </w:p>
    <w:p w:rsidR="006C014B" w:rsidRPr="006C014B" w:rsidRDefault="006C014B" w:rsidP="006C014B">
      <w:pPr>
        <w:spacing w:line="0" w:lineRule="atLeast"/>
        <w:rPr>
          <w:rFonts w:ascii="游明朝" w:eastAsia="游明朝" w:hAnsi="游明朝"/>
          <w:sz w:val="24"/>
          <w:szCs w:val="24"/>
        </w:rPr>
      </w:pPr>
      <w:r w:rsidRPr="006C014B">
        <w:rPr>
          <w:rFonts w:ascii="游明朝" w:eastAsia="游明朝" w:hAnsi="游明朝" w:hint="eastAsia"/>
          <w:sz w:val="24"/>
          <w:szCs w:val="24"/>
        </w:rPr>
        <w:t>パフォーマンスステージでは、どのステージも大盛り上がり！今年は昨年度までグランドで</w:t>
      </w:r>
      <w:r w:rsidRPr="006C014B">
        <w:rPr>
          <w:rFonts w:ascii="游明朝" w:eastAsia="游明朝" w:hAnsi="游明朝" w:hint="eastAsia"/>
          <w:sz w:val="24"/>
          <w:szCs w:val="24"/>
        </w:rPr>
        <w:lastRenderedPageBreak/>
        <w:t>行っていたものをアリーナへ変更して開催しました。台場ソーラン２０２４で幕開けし、トリを飾ったのは初参加のコナミスポーツクラブ チームＳｍｉｌｙ。 フィナーレが見事に決まり、拍手がしばらく鳴りやみませんでした。どの団体も完成度が高く、隣の子どもコーナーからつい見入ってしまう方も多くいました。ご参加いただいた７団体の皆様ありがとうございました！</w:t>
      </w:r>
    </w:p>
    <w:p w:rsidR="006C014B" w:rsidRPr="006C014B" w:rsidRDefault="006C014B" w:rsidP="008B1242">
      <w:pPr>
        <w:spacing w:line="0" w:lineRule="atLeast"/>
        <w:rPr>
          <w:rFonts w:ascii="游明朝" w:eastAsia="游明朝" w:hAnsi="游明朝"/>
          <w:sz w:val="24"/>
          <w:szCs w:val="24"/>
        </w:rPr>
      </w:pPr>
    </w:p>
    <w:p w:rsidR="006C014B" w:rsidRDefault="008B1242" w:rsidP="008B1242">
      <w:pPr>
        <w:spacing w:line="0" w:lineRule="atLeast"/>
        <w:rPr>
          <w:rFonts w:ascii="游明朝" w:eastAsia="游明朝" w:hAnsi="游明朝"/>
          <w:sz w:val="24"/>
          <w:szCs w:val="24"/>
        </w:rPr>
      </w:pPr>
      <w:r w:rsidRPr="00BD59A0">
        <w:rPr>
          <w:rFonts w:ascii="游明朝" w:eastAsia="游明朝" w:hAnsi="游明朝" w:hint="eastAsia"/>
          <w:sz w:val="24"/>
          <w:szCs w:val="24"/>
        </w:rPr>
        <w:t>挿入写真</w:t>
      </w:r>
      <w:r w:rsidR="006C014B">
        <w:rPr>
          <w:rFonts w:ascii="游明朝" w:eastAsia="游明朝" w:hAnsi="游明朝" w:hint="eastAsia"/>
          <w:sz w:val="24"/>
          <w:szCs w:val="24"/>
        </w:rPr>
        <w:t>4</w:t>
      </w:r>
      <w:r>
        <w:rPr>
          <w:rFonts w:ascii="游明朝" w:eastAsia="游明朝" w:hAnsi="游明朝" w:hint="eastAsia"/>
          <w:sz w:val="24"/>
          <w:szCs w:val="24"/>
        </w:rPr>
        <w:t>：</w:t>
      </w:r>
      <w:r w:rsidR="006C014B">
        <w:rPr>
          <w:rFonts w:ascii="游明朝" w:eastAsia="游明朝" w:hAnsi="游明朝" w:hint="eastAsia"/>
          <w:sz w:val="24"/>
          <w:szCs w:val="24"/>
        </w:rPr>
        <w:t>台場ソーラン２０２４</w:t>
      </w:r>
    </w:p>
    <w:p w:rsidR="008B1242" w:rsidRDefault="006C014B" w:rsidP="008B1242">
      <w:pPr>
        <w:spacing w:line="0" w:lineRule="atLeast"/>
        <w:rPr>
          <w:rFonts w:ascii="游明朝" w:eastAsia="游明朝" w:hAnsi="游明朝"/>
          <w:sz w:val="24"/>
          <w:szCs w:val="24"/>
        </w:rPr>
      </w:pPr>
      <w:r>
        <w:rPr>
          <w:rFonts w:ascii="游明朝" w:eastAsia="游明朝" w:hAnsi="游明朝" w:hint="eastAsia"/>
          <w:sz w:val="24"/>
          <w:szCs w:val="24"/>
        </w:rPr>
        <w:t xml:space="preserve">挿入写真５：健康太極拳　</w:t>
      </w:r>
      <w:r w:rsidR="00DF285B">
        <w:rPr>
          <w:rFonts w:ascii="游明朝" w:eastAsia="游明朝" w:hAnsi="游明朝" w:hint="eastAsia"/>
          <w:sz w:val="24"/>
          <w:szCs w:val="24"/>
        </w:rPr>
        <w:t>「悠」</w:t>
      </w:r>
      <w:r>
        <w:rPr>
          <w:rFonts w:ascii="游明朝" w:eastAsia="游明朝" w:hAnsi="游明朝"/>
          <w:sz w:val="24"/>
          <w:szCs w:val="24"/>
        </w:rPr>
        <w:t xml:space="preserve"> </w:t>
      </w:r>
    </w:p>
    <w:p w:rsidR="00DF285B" w:rsidRDefault="00DF285B" w:rsidP="008B1242">
      <w:pPr>
        <w:spacing w:line="0" w:lineRule="atLeast"/>
        <w:rPr>
          <w:rFonts w:ascii="游明朝" w:eastAsia="游明朝" w:hAnsi="游明朝"/>
          <w:sz w:val="24"/>
          <w:szCs w:val="24"/>
        </w:rPr>
      </w:pPr>
      <w:r>
        <w:rPr>
          <w:rFonts w:ascii="游明朝" w:eastAsia="游明朝" w:hAnsi="游明朝" w:hint="eastAsia"/>
          <w:sz w:val="24"/>
          <w:szCs w:val="24"/>
        </w:rPr>
        <w:t>挿入写真６：ベリーズ</w:t>
      </w:r>
    </w:p>
    <w:p w:rsidR="00DF285B" w:rsidRDefault="00DF285B" w:rsidP="008B1242">
      <w:pPr>
        <w:spacing w:line="0" w:lineRule="atLeast"/>
        <w:rPr>
          <w:rFonts w:ascii="游明朝" w:eastAsia="游明朝" w:hAnsi="游明朝"/>
          <w:sz w:val="24"/>
          <w:szCs w:val="24"/>
        </w:rPr>
      </w:pPr>
      <w:r>
        <w:rPr>
          <w:rFonts w:ascii="游明朝" w:eastAsia="游明朝" w:hAnsi="游明朝" w:hint="eastAsia"/>
          <w:sz w:val="24"/>
          <w:szCs w:val="24"/>
        </w:rPr>
        <w:t>挿入写真７：品川学園吹奏楽部</w:t>
      </w:r>
    </w:p>
    <w:p w:rsidR="00DF285B" w:rsidRDefault="00DF285B" w:rsidP="008B1242">
      <w:pPr>
        <w:spacing w:line="0" w:lineRule="atLeast"/>
        <w:rPr>
          <w:rFonts w:ascii="游明朝" w:eastAsia="游明朝" w:hAnsi="游明朝"/>
          <w:sz w:val="24"/>
          <w:szCs w:val="24"/>
        </w:rPr>
      </w:pPr>
      <w:r>
        <w:rPr>
          <w:rFonts w:ascii="游明朝" w:eastAsia="游明朝" w:hAnsi="游明朝" w:hint="eastAsia"/>
          <w:sz w:val="24"/>
          <w:szCs w:val="24"/>
        </w:rPr>
        <w:t>挿入写真８:エビカニk</w:t>
      </w:r>
      <w:r>
        <w:rPr>
          <w:rFonts w:ascii="游明朝" w:eastAsia="游明朝" w:hAnsi="游明朝"/>
          <w:sz w:val="24"/>
          <w:szCs w:val="24"/>
        </w:rPr>
        <w:t>ids</w:t>
      </w:r>
    </w:p>
    <w:p w:rsidR="00DF285B" w:rsidRDefault="00DF285B" w:rsidP="008B1242">
      <w:pPr>
        <w:spacing w:line="0" w:lineRule="atLeast"/>
        <w:rPr>
          <w:rFonts w:ascii="游明朝" w:eastAsia="游明朝" w:hAnsi="游明朝"/>
          <w:sz w:val="24"/>
          <w:szCs w:val="24"/>
        </w:rPr>
      </w:pPr>
      <w:r>
        <w:rPr>
          <w:rFonts w:ascii="游明朝" w:eastAsia="游明朝" w:hAnsi="游明朝" w:hint="eastAsia"/>
          <w:sz w:val="24"/>
          <w:szCs w:val="24"/>
        </w:rPr>
        <w:t>挿入写真９：モダンダンスカンパニー　シーガル</w:t>
      </w:r>
    </w:p>
    <w:p w:rsidR="00DF285B" w:rsidRDefault="00DF285B" w:rsidP="008B1242">
      <w:pPr>
        <w:spacing w:line="0" w:lineRule="atLeast"/>
        <w:rPr>
          <w:rFonts w:ascii="游明朝" w:eastAsia="游明朝" w:hAnsi="游明朝"/>
          <w:sz w:val="24"/>
          <w:szCs w:val="24"/>
        </w:rPr>
      </w:pPr>
      <w:r>
        <w:rPr>
          <w:rFonts w:ascii="游明朝" w:eastAsia="游明朝" w:hAnsi="游明朝" w:hint="eastAsia"/>
          <w:sz w:val="24"/>
          <w:szCs w:val="24"/>
        </w:rPr>
        <w:t>挿入写真１０：コナミスポーツクラブ本店　チアダンススクール　チームs</w:t>
      </w:r>
      <w:r>
        <w:rPr>
          <w:rFonts w:ascii="游明朝" w:eastAsia="游明朝" w:hAnsi="游明朝"/>
          <w:sz w:val="24"/>
          <w:szCs w:val="24"/>
        </w:rPr>
        <w:t>mily</w:t>
      </w:r>
    </w:p>
    <w:p w:rsidR="008B1242" w:rsidRDefault="008B1242" w:rsidP="008B1242">
      <w:pPr>
        <w:spacing w:line="0" w:lineRule="atLeast"/>
        <w:rPr>
          <w:rFonts w:ascii="游明朝" w:eastAsia="游明朝" w:hAnsi="游明朝"/>
          <w:sz w:val="24"/>
          <w:szCs w:val="24"/>
        </w:rPr>
      </w:pPr>
    </w:p>
    <w:p w:rsidR="00B03C10" w:rsidRDefault="008B1242" w:rsidP="008B1242">
      <w:pPr>
        <w:spacing w:line="0" w:lineRule="atLeast"/>
        <w:rPr>
          <w:rFonts w:ascii="游明朝" w:eastAsia="游明朝" w:hAnsi="游明朝"/>
          <w:sz w:val="24"/>
          <w:szCs w:val="24"/>
        </w:rPr>
      </w:pPr>
      <w:r w:rsidRPr="00A9697B">
        <w:rPr>
          <w:rFonts w:ascii="游明朝" w:eastAsia="游明朝" w:hAnsi="游明朝" w:hint="eastAsia"/>
          <w:sz w:val="24"/>
          <w:szCs w:val="24"/>
          <w:u w:val="single"/>
        </w:rPr>
        <w:t>見出し</w:t>
      </w:r>
      <w:r w:rsidR="00B03C10">
        <w:rPr>
          <w:rFonts w:ascii="游明朝" w:eastAsia="游明朝" w:hAnsi="游明朝"/>
          <w:sz w:val="24"/>
          <w:szCs w:val="24"/>
          <w:u w:val="single"/>
        </w:rPr>
        <w:t>4</w:t>
      </w:r>
      <w:r w:rsidRPr="00A9697B">
        <w:rPr>
          <w:rFonts w:ascii="游明朝" w:eastAsia="游明朝" w:hAnsi="游明朝" w:hint="eastAsia"/>
          <w:sz w:val="24"/>
          <w:szCs w:val="24"/>
          <w:u w:val="single"/>
        </w:rPr>
        <w:t>：</w:t>
      </w:r>
      <w:r w:rsidR="00B03C10">
        <w:rPr>
          <w:rFonts w:ascii="游明朝" w:eastAsia="游明朝" w:hAnsi="游明朝" w:hint="eastAsia"/>
          <w:sz w:val="24"/>
          <w:szCs w:val="24"/>
          <w:u w:val="single"/>
        </w:rPr>
        <w:t>盆踊り</w:t>
      </w:r>
    </w:p>
    <w:p w:rsidR="00B03C10" w:rsidRDefault="00B03C10" w:rsidP="008B1242">
      <w:pPr>
        <w:spacing w:line="0" w:lineRule="atLeast"/>
        <w:rPr>
          <w:rFonts w:ascii="游明朝" w:eastAsia="游明朝" w:hAnsi="游明朝"/>
          <w:sz w:val="24"/>
          <w:szCs w:val="24"/>
        </w:rPr>
      </w:pPr>
      <w:r w:rsidRPr="00B03C10">
        <w:rPr>
          <w:rFonts w:ascii="游明朝" w:eastAsia="游明朝" w:hAnsi="游明朝" w:hint="eastAsia"/>
          <w:sz w:val="24"/>
          <w:szCs w:val="24"/>
        </w:rPr>
        <w:t xml:space="preserve">　日が暮れ始めたころからグランド中央のやぐらを囲んで盆踊り！やぐらの上で、踊り手と太鼓のたたき手の皆さんを中心に盛り上げていただきました。練習会に参加いただいた方とも会うことができて嬉しかったです。また途中から防犯マスコットの「しなぼう」やケーブルテレビ品川のキャラクター「シナガワン」、品川区の観光大使見習いを務める「ハタチの龍馬」などマスコットたちも一緒に盆踊りを盛り上げてくれました！</w:t>
      </w:r>
    </w:p>
    <w:p w:rsidR="00B03C10" w:rsidRDefault="00B03C10" w:rsidP="008B1242">
      <w:pPr>
        <w:spacing w:line="0" w:lineRule="atLeast"/>
        <w:rPr>
          <w:rFonts w:ascii="游明朝" w:eastAsia="游明朝" w:hAnsi="游明朝"/>
          <w:sz w:val="24"/>
          <w:szCs w:val="24"/>
        </w:rPr>
      </w:pPr>
      <w:r>
        <w:rPr>
          <w:rFonts w:ascii="游明朝" w:eastAsia="游明朝" w:hAnsi="游明朝" w:hint="eastAsia"/>
          <w:sz w:val="24"/>
          <w:szCs w:val="24"/>
        </w:rPr>
        <w:t>挿入写真１１</w:t>
      </w:r>
      <w:r w:rsidR="008B1242">
        <w:rPr>
          <w:rFonts w:ascii="游明朝" w:eastAsia="游明朝" w:hAnsi="游明朝" w:hint="eastAsia"/>
          <w:sz w:val="24"/>
          <w:szCs w:val="24"/>
        </w:rPr>
        <w:t>：</w:t>
      </w:r>
      <w:r>
        <w:rPr>
          <w:rFonts w:ascii="游明朝" w:eastAsia="游明朝" w:hAnsi="游明朝" w:hint="eastAsia"/>
          <w:sz w:val="24"/>
          <w:szCs w:val="24"/>
        </w:rPr>
        <w:t>やぐらを囲んで踊る様子</w:t>
      </w:r>
    </w:p>
    <w:p w:rsidR="00B03C10" w:rsidRDefault="00B03C10" w:rsidP="008B1242">
      <w:pPr>
        <w:spacing w:line="0" w:lineRule="atLeast"/>
        <w:rPr>
          <w:rFonts w:ascii="游明朝" w:eastAsia="游明朝" w:hAnsi="游明朝"/>
          <w:sz w:val="24"/>
          <w:szCs w:val="24"/>
        </w:rPr>
      </w:pPr>
      <w:r>
        <w:rPr>
          <w:rFonts w:ascii="游明朝" w:eastAsia="游明朝" w:hAnsi="游明朝" w:hint="eastAsia"/>
          <w:sz w:val="24"/>
          <w:szCs w:val="24"/>
        </w:rPr>
        <w:t>挿入写真１２：しなぼう</w:t>
      </w:r>
    </w:p>
    <w:p w:rsidR="00B03C10" w:rsidRDefault="00B03C10" w:rsidP="008B1242">
      <w:pPr>
        <w:spacing w:line="0" w:lineRule="atLeast"/>
        <w:rPr>
          <w:rFonts w:ascii="游明朝" w:eastAsia="游明朝" w:hAnsi="游明朝"/>
          <w:sz w:val="24"/>
          <w:szCs w:val="24"/>
        </w:rPr>
      </w:pPr>
      <w:r>
        <w:rPr>
          <w:rFonts w:ascii="游明朝" w:eastAsia="游明朝" w:hAnsi="游明朝" w:hint="eastAsia"/>
          <w:sz w:val="24"/>
          <w:szCs w:val="24"/>
        </w:rPr>
        <w:t>挿入写真１３：ハタチの龍馬とシナガワン</w:t>
      </w:r>
    </w:p>
    <w:p w:rsidR="00B03C10" w:rsidRDefault="00B03C10" w:rsidP="008B1242">
      <w:pPr>
        <w:spacing w:line="0" w:lineRule="atLeast"/>
        <w:rPr>
          <w:rFonts w:ascii="游明朝" w:eastAsia="游明朝" w:hAnsi="游明朝"/>
          <w:sz w:val="24"/>
          <w:szCs w:val="24"/>
        </w:rPr>
      </w:pPr>
    </w:p>
    <w:p w:rsidR="00B03C10" w:rsidRDefault="00B03C10" w:rsidP="00B03C10">
      <w:pPr>
        <w:spacing w:line="0" w:lineRule="atLeast"/>
        <w:rPr>
          <w:rFonts w:ascii="游明朝 Light" w:eastAsia="游明朝 Light" w:hAnsi="游明朝 Light"/>
          <w:b/>
          <w:sz w:val="24"/>
          <w:u w:val="single"/>
        </w:rPr>
      </w:pPr>
      <w:r w:rsidRPr="0000258A">
        <w:rPr>
          <w:rFonts w:ascii="游明朝 Light" w:eastAsia="游明朝 Light" w:hAnsi="游明朝 Light" w:hint="eastAsia"/>
          <w:b/>
          <w:sz w:val="24"/>
          <w:u w:val="single"/>
        </w:rPr>
        <w:t>特集</w:t>
      </w:r>
      <w:r>
        <w:rPr>
          <w:rFonts w:ascii="游明朝 Light" w:eastAsia="游明朝 Light" w:hAnsi="游明朝 Light" w:hint="eastAsia"/>
          <w:b/>
          <w:sz w:val="24"/>
          <w:u w:val="single"/>
        </w:rPr>
        <w:t>２</w:t>
      </w:r>
      <w:r w:rsidRPr="0000258A">
        <w:rPr>
          <w:rFonts w:ascii="游明朝 Light" w:eastAsia="游明朝 Light" w:hAnsi="游明朝 Light" w:hint="eastAsia"/>
          <w:b/>
          <w:sz w:val="24"/>
          <w:u w:val="single"/>
        </w:rPr>
        <w:t>タイトル「</w:t>
      </w:r>
      <w:r>
        <w:rPr>
          <w:rFonts w:ascii="游明朝 Light" w:eastAsia="游明朝 Light" w:hAnsi="游明朝 Light" w:hint="eastAsia"/>
          <w:b/>
          <w:sz w:val="24"/>
          <w:u w:val="single"/>
        </w:rPr>
        <w:t xml:space="preserve">予告　</w:t>
      </w:r>
      <w:r w:rsidR="00F77172">
        <w:rPr>
          <w:rFonts w:ascii="游明朝 Light" w:eastAsia="游明朝 Light" w:hAnsi="游明朝 Light" w:hint="eastAsia"/>
          <w:b/>
          <w:sz w:val="24"/>
          <w:u w:val="single"/>
        </w:rPr>
        <w:t>総合防災訓練</w:t>
      </w:r>
      <w:r w:rsidRPr="0000258A">
        <w:rPr>
          <w:rFonts w:ascii="游明朝 Light" w:eastAsia="游明朝 Light" w:hAnsi="游明朝 Light" w:hint="eastAsia"/>
          <w:b/>
          <w:sz w:val="24"/>
          <w:u w:val="single"/>
        </w:rPr>
        <w:t>」</w:t>
      </w:r>
    </w:p>
    <w:p w:rsidR="00F77172" w:rsidRPr="00F77172" w:rsidRDefault="00F77172" w:rsidP="00F77172">
      <w:pPr>
        <w:spacing w:line="0" w:lineRule="atLeast"/>
        <w:ind w:firstLineChars="100" w:firstLine="240"/>
        <w:rPr>
          <w:rFonts w:ascii="游明朝 Light" w:eastAsia="游明朝 Light" w:hAnsi="游明朝 Light"/>
          <w:sz w:val="24"/>
        </w:rPr>
      </w:pPr>
      <w:r w:rsidRPr="00F77172">
        <w:rPr>
          <w:rFonts w:ascii="游明朝 Light" w:eastAsia="游明朝 Light" w:hAnsi="游明朝 Light" w:hint="eastAsia"/>
          <w:sz w:val="24"/>
        </w:rPr>
        <w:t>品川第一地区総合防災訓練を</w:t>
      </w:r>
      <w:r w:rsidRPr="00F77172">
        <w:rPr>
          <w:rFonts w:ascii="游明朝 Light" w:eastAsia="游明朝 Light" w:hAnsi="游明朝 Light"/>
          <w:sz w:val="24"/>
        </w:rPr>
        <w:t>10</w:t>
      </w:r>
      <w:r w:rsidRPr="00F77172">
        <w:rPr>
          <w:rFonts w:ascii="游明朝 Light" w:eastAsia="游明朝 Light" w:hAnsi="游明朝 Light" w:hint="eastAsia"/>
          <w:sz w:val="24"/>
        </w:rPr>
        <w:t>月</w:t>
      </w:r>
      <w:r w:rsidRPr="00F77172">
        <w:rPr>
          <w:rFonts w:ascii="游明朝 Light" w:eastAsia="游明朝 Light" w:hAnsi="游明朝 Light"/>
          <w:sz w:val="24"/>
        </w:rPr>
        <w:t>20</w:t>
      </w:r>
      <w:r w:rsidRPr="00F77172">
        <w:rPr>
          <w:rFonts w:ascii="游明朝 Light" w:eastAsia="游明朝 Light" w:hAnsi="游明朝 Light" w:hint="eastAsia"/>
          <w:sz w:val="24"/>
        </w:rPr>
        <w:t>日</w:t>
      </w:r>
      <w:r w:rsidRPr="00F77172">
        <w:rPr>
          <w:rFonts w:ascii="游明朝 Light" w:eastAsia="游明朝 Light" w:hAnsi="游明朝 Light"/>
          <w:sz w:val="24"/>
        </w:rPr>
        <w:t>(</w:t>
      </w:r>
      <w:r w:rsidRPr="00F77172">
        <w:rPr>
          <w:rFonts w:ascii="游明朝 Light" w:eastAsia="游明朝 Light" w:hAnsi="游明朝 Light" w:hint="eastAsia"/>
          <w:sz w:val="24"/>
        </w:rPr>
        <w:t>日</w:t>
      </w:r>
      <w:r w:rsidRPr="00F77172">
        <w:rPr>
          <w:rFonts w:ascii="游明朝 Light" w:eastAsia="游明朝 Light" w:hAnsi="游明朝 Light"/>
          <w:sz w:val="24"/>
        </w:rPr>
        <w:t>)</w:t>
      </w:r>
      <w:r w:rsidRPr="00F77172">
        <w:rPr>
          <w:rFonts w:ascii="游明朝 Light" w:eastAsia="游明朝 Light" w:hAnsi="游明朝 Light" w:hint="eastAsia"/>
          <w:sz w:val="24"/>
        </w:rPr>
        <w:t>に品川学園で実施します。昨年度は雨で中止となり、その前の数年間もコロナ禍で開催できなかったため、今回開催の場合</w:t>
      </w:r>
      <w:r w:rsidRPr="00F77172">
        <w:rPr>
          <w:rFonts w:ascii="游明朝 Light" w:eastAsia="游明朝 Light" w:hAnsi="游明朝 Light"/>
          <w:sz w:val="24"/>
        </w:rPr>
        <w:t>5</w:t>
      </w:r>
      <w:r w:rsidRPr="00F77172">
        <w:rPr>
          <w:rFonts w:ascii="游明朝 Light" w:eastAsia="游明朝 Light" w:hAnsi="游明朝 Light" w:hint="eastAsia"/>
          <w:sz w:val="24"/>
        </w:rPr>
        <w:t>年ぶりとなります。総合防災訓練では今話題のＶＲを使った映像体験や放水訓練を見学できたり、水を使った疑似消火体験や消防服を着て記念撮影できるコーナーなど防災に関するブースをたくさん準備しています。さらにＰＬＵＳ ＯＮＥ ２０２４という今年から新たに始まるコンテンツもあり、パズルやダンスで楽しく防災について学ぶことができます。</w:t>
      </w:r>
    </w:p>
    <w:p w:rsidR="00F77172" w:rsidRDefault="00F77172" w:rsidP="00F77172">
      <w:pPr>
        <w:spacing w:line="0" w:lineRule="atLeast"/>
        <w:rPr>
          <w:rFonts w:ascii="游明朝 Light" w:eastAsia="游明朝 Light" w:hAnsi="游明朝 Light"/>
          <w:sz w:val="24"/>
        </w:rPr>
      </w:pPr>
      <w:r w:rsidRPr="00F77172">
        <w:rPr>
          <w:rFonts w:ascii="游明朝 Light" w:eastAsia="游明朝 Light" w:hAnsi="游明朝 Light" w:hint="eastAsia"/>
          <w:sz w:val="24"/>
        </w:rPr>
        <w:t>皆さんのご来場お待ちしています！</w:t>
      </w:r>
    </w:p>
    <w:p w:rsidR="00F77172" w:rsidRDefault="00F77172" w:rsidP="00F77172">
      <w:pPr>
        <w:spacing w:line="0" w:lineRule="atLeast"/>
        <w:rPr>
          <w:rFonts w:ascii="游明朝 Light" w:eastAsia="游明朝 Light" w:hAnsi="游明朝 Light"/>
          <w:sz w:val="24"/>
        </w:rPr>
      </w:pPr>
    </w:p>
    <w:p w:rsidR="00F77172" w:rsidRDefault="00F77172" w:rsidP="00F77172">
      <w:pPr>
        <w:spacing w:line="0" w:lineRule="atLeast"/>
        <w:rPr>
          <w:rFonts w:ascii="游明朝 Light" w:eastAsia="游明朝 Light" w:hAnsi="游明朝 Light"/>
          <w:b/>
          <w:sz w:val="24"/>
          <w:u w:val="single"/>
        </w:rPr>
      </w:pPr>
      <w:r w:rsidRPr="0000258A">
        <w:rPr>
          <w:rFonts w:ascii="游明朝 Light" w:eastAsia="游明朝 Light" w:hAnsi="游明朝 Light" w:hint="eastAsia"/>
          <w:b/>
          <w:sz w:val="24"/>
          <w:u w:val="single"/>
        </w:rPr>
        <w:t>特集</w:t>
      </w:r>
      <w:r>
        <w:rPr>
          <w:rFonts w:ascii="游明朝 Light" w:eastAsia="游明朝 Light" w:hAnsi="游明朝 Light" w:hint="eastAsia"/>
          <w:b/>
          <w:sz w:val="24"/>
          <w:u w:val="single"/>
        </w:rPr>
        <w:t>３</w:t>
      </w:r>
      <w:r w:rsidRPr="0000258A">
        <w:rPr>
          <w:rFonts w:ascii="游明朝 Light" w:eastAsia="游明朝 Light" w:hAnsi="游明朝 Light" w:hint="eastAsia"/>
          <w:b/>
          <w:sz w:val="24"/>
          <w:u w:val="single"/>
        </w:rPr>
        <w:t>タイトル「</w:t>
      </w:r>
      <w:r>
        <w:rPr>
          <w:rFonts w:ascii="游明朝 Light" w:eastAsia="游明朝 Light" w:hAnsi="游明朝 Light" w:hint="eastAsia"/>
          <w:b/>
          <w:sz w:val="24"/>
          <w:u w:val="single"/>
        </w:rPr>
        <w:t>品川地区の魅力再発見　～橋紹介～</w:t>
      </w:r>
      <w:r w:rsidRPr="0000258A">
        <w:rPr>
          <w:rFonts w:ascii="游明朝 Light" w:eastAsia="游明朝 Light" w:hAnsi="游明朝 Light" w:hint="eastAsia"/>
          <w:b/>
          <w:sz w:val="24"/>
          <w:u w:val="single"/>
        </w:rPr>
        <w:t>」</w:t>
      </w:r>
    </w:p>
    <w:p w:rsidR="00F77172" w:rsidRPr="00F77172" w:rsidRDefault="00F77172" w:rsidP="00F77172">
      <w:pPr>
        <w:spacing w:line="0" w:lineRule="atLeast"/>
        <w:ind w:firstLineChars="100" w:firstLine="240"/>
        <w:rPr>
          <w:rFonts w:ascii="游明朝 Light" w:eastAsia="游明朝 Light" w:hAnsi="游明朝 Light"/>
          <w:sz w:val="24"/>
        </w:rPr>
      </w:pPr>
      <w:r w:rsidRPr="00F77172">
        <w:rPr>
          <w:rFonts w:ascii="游明朝 Light" w:eastAsia="游明朝 Light" w:hAnsi="游明朝 Light" w:hint="eastAsia"/>
          <w:sz w:val="24"/>
        </w:rPr>
        <w:lastRenderedPageBreak/>
        <w:t>皆さん、普段何気なく使っている公共施設などに関心を持ったことはありますか？品川区にはたくさんの公共施設があり、それぞれに魅力があります。その中で今回は橋にスポットをあてて、鈴懸歩道橋</w:t>
      </w:r>
      <w:r w:rsidRPr="00F77172">
        <w:rPr>
          <w:rFonts w:ascii="游明朝 Light" w:eastAsia="游明朝 Light" w:hAnsi="游明朝 Light"/>
          <w:sz w:val="24"/>
        </w:rPr>
        <w:t>(</w:t>
      </w:r>
      <w:r w:rsidRPr="00F77172">
        <w:rPr>
          <w:rFonts w:ascii="游明朝 Light" w:eastAsia="游明朝 Light" w:hAnsi="游明朝 Light" w:hint="eastAsia"/>
          <w:sz w:val="24"/>
        </w:rPr>
        <w:t>すずかけほどうきょう</w:t>
      </w:r>
      <w:r w:rsidRPr="00F77172">
        <w:rPr>
          <w:rFonts w:ascii="游明朝 Light" w:eastAsia="游明朝 Light" w:hAnsi="游明朝 Light"/>
          <w:sz w:val="24"/>
        </w:rPr>
        <w:t>) について紹介します。</w:t>
      </w:r>
    </w:p>
    <w:p w:rsidR="00F77172" w:rsidRDefault="00F77172" w:rsidP="00F77172">
      <w:pPr>
        <w:spacing w:line="0" w:lineRule="atLeast"/>
        <w:rPr>
          <w:rFonts w:ascii="游明朝 Light" w:eastAsia="游明朝 Light" w:hAnsi="游明朝 Light"/>
          <w:sz w:val="24"/>
        </w:rPr>
      </w:pPr>
      <w:r w:rsidRPr="00F77172">
        <w:rPr>
          <w:rFonts w:ascii="游明朝 Light" w:eastAsia="游明朝 Light" w:hAnsi="游明朝 Light" w:hint="eastAsia"/>
          <w:sz w:val="24"/>
        </w:rPr>
        <w:t xml:space="preserve">　鈴懸歩道橋は大崎駅近くの目黒川にかかる橋で、アーチの形をしていることが特徴の橋です。また季節によってライトアップがされ、色も異なるため一年を通して景観を楽しむことができます。</w:t>
      </w:r>
      <w:r w:rsidRPr="00F77172">
        <w:rPr>
          <w:rFonts w:ascii="游明朝 Light" w:eastAsia="游明朝 Light" w:hAnsi="游明朝 Light"/>
          <w:sz w:val="24"/>
        </w:rPr>
        <w:t>8</w:t>
      </w:r>
      <w:r w:rsidRPr="00F77172">
        <w:rPr>
          <w:rFonts w:ascii="游明朝 Light" w:eastAsia="游明朝 Light" w:hAnsi="游明朝 Light" w:hint="eastAsia"/>
          <w:sz w:val="24"/>
        </w:rPr>
        <w:t>月に訪れた時には、夏ということで、海をイメージした青色になっていて、夏らしくさわやかな印象を受けました。また、</w:t>
      </w:r>
      <w:r w:rsidRPr="00F77172">
        <w:rPr>
          <w:rFonts w:ascii="游明朝 Light" w:eastAsia="游明朝 Light" w:hAnsi="游明朝 Light"/>
          <w:sz w:val="24"/>
        </w:rPr>
        <w:t>9</w:t>
      </w:r>
      <w:r w:rsidRPr="00F77172">
        <w:rPr>
          <w:rFonts w:ascii="游明朝 Light" w:eastAsia="游明朝 Light" w:hAnsi="游明朝 Light" w:hint="eastAsia"/>
          <w:sz w:val="24"/>
        </w:rPr>
        <w:t>月から</w:t>
      </w:r>
      <w:r w:rsidRPr="00F77172">
        <w:rPr>
          <w:rFonts w:ascii="游明朝 Light" w:eastAsia="游明朝 Light" w:hAnsi="游明朝 Light"/>
          <w:sz w:val="24"/>
        </w:rPr>
        <w:t>11</w:t>
      </w:r>
      <w:r w:rsidRPr="00F77172">
        <w:rPr>
          <w:rFonts w:ascii="游明朝 Light" w:eastAsia="游明朝 Light" w:hAnsi="游明朝 Light" w:hint="eastAsia"/>
          <w:sz w:val="24"/>
        </w:rPr>
        <w:t>月にかけては紅葉をイメージしたオレンジ色にライトアップします。皆さんも四季で変わる橋を訪れてみてください。ちなみに、鈴懸の名前の由来は近くに植えられているプラタナス、和名で鈴懸の木という名前からきています。</w:t>
      </w:r>
    </w:p>
    <w:p w:rsidR="00F77172" w:rsidRDefault="00F77172" w:rsidP="00F77172">
      <w:pPr>
        <w:spacing w:line="0" w:lineRule="atLeast"/>
        <w:rPr>
          <w:rFonts w:ascii="游明朝 Light" w:eastAsia="游明朝 Light" w:hAnsi="游明朝 Light"/>
          <w:sz w:val="24"/>
        </w:rPr>
      </w:pPr>
      <w:r>
        <w:rPr>
          <w:rFonts w:ascii="游明朝 Light" w:eastAsia="游明朝 Light" w:hAnsi="游明朝 Light" w:hint="eastAsia"/>
          <w:sz w:val="24"/>
        </w:rPr>
        <w:t>挿入写真１５：歩道橋の側面部</w:t>
      </w:r>
    </w:p>
    <w:p w:rsidR="00B03C10" w:rsidRPr="00F77172" w:rsidRDefault="00F77172" w:rsidP="008B1242">
      <w:pPr>
        <w:spacing w:line="0" w:lineRule="atLeast"/>
        <w:rPr>
          <w:rFonts w:ascii="游明朝 Light" w:eastAsia="游明朝 Light" w:hAnsi="游明朝 Light"/>
          <w:sz w:val="24"/>
        </w:rPr>
      </w:pPr>
      <w:r>
        <w:rPr>
          <w:rFonts w:ascii="游明朝 Light" w:eastAsia="游明朝 Light" w:hAnsi="游明朝 Light" w:hint="eastAsia"/>
          <w:sz w:val="24"/>
        </w:rPr>
        <w:t>挿入写真１６：歩道橋の中央付近の様子</w:t>
      </w:r>
    </w:p>
    <w:p w:rsidR="008B1242" w:rsidRDefault="008B1242" w:rsidP="008B1242">
      <w:pPr>
        <w:spacing w:line="0" w:lineRule="atLeast"/>
        <w:rPr>
          <w:rFonts w:ascii="游明朝" w:eastAsia="游明朝" w:hAnsi="游明朝"/>
          <w:sz w:val="24"/>
          <w:szCs w:val="24"/>
        </w:rPr>
      </w:pPr>
    </w:p>
    <w:p w:rsidR="00F77172" w:rsidRDefault="00F77172" w:rsidP="00F77172">
      <w:pPr>
        <w:spacing w:line="0" w:lineRule="atLeast"/>
        <w:rPr>
          <w:rFonts w:ascii="游明朝 Light" w:eastAsia="游明朝 Light" w:hAnsi="游明朝 Light"/>
          <w:b/>
          <w:sz w:val="24"/>
          <w:u w:val="single"/>
        </w:rPr>
      </w:pPr>
      <w:r w:rsidRPr="0000258A">
        <w:rPr>
          <w:rFonts w:ascii="游明朝 Light" w:eastAsia="游明朝 Light" w:hAnsi="游明朝 Light" w:hint="eastAsia"/>
          <w:b/>
          <w:sz w:val="24"/>
          <w:u w:val="single"/>
        </w:rPr>
        <w:t>特集</w:t>
      </w:r>
      <w:r>
        <w:rPr>
          <w:rFonts w:ascii="游明朝 Light" w:eastAsia="游明朝 Light" w:hAnsi="游明朝 Light" w:hint="eastAsia"/>
          <w:b/>
          <w:sz w:val="24"/>
          <w:u w:val="single"/>
        </w:rPr>
        <w:t>４</w:t>
      </w:r>
      <w:r w:rsidRPr="0000258A">
        <w:rPr>
          <w:rFonts w:ascii="游明朝 Light" w:eastAsia="游明朝 Light" w:hAnsi="游明朝 Light" w:hint="eastAsia"/>
          <w:b/>
          <w:sz w:val="24"/>
          <w:u w:val="single"/>
        </w:rPr>
        <w:t>タイトル「</w:t>
      </w:r>
      <w:r>
        <w:rPr>
          <w:rFonts w:ascii="游明朝 Light" w:eastAsia="游明朝 Light" w:hAnsi="游明朝 Light" w:hint="eastAsia"/>
          <w:b/>
          <w:sz w:val="24"/>
          <w:u w:val="single"/>
        </w:rPr>
        <w:t>品川第一地区特集　公園P</w:t>
      </w:r>
      <w:r>
        <w:rPr>
          <w:rFonts w:ascii="游明朝 Light" w:eastAsia="游明朝 Light" w:hAnsi="游明朝 Light"/>
          <w:b/>
          <w:sz w:val="24"/>
          <w:u w:val="single"/>
        </w:rPr>
        <w:t>ICK UP!</w:t>
      </w:r>
      <w:r w:rsidRPr="0000258A">
        <w:rPr>
          <w:rFonts w:ascii="游明朝 Light" w:eastAsia="游明朝 Light" w:hAnsi="游明朝 Light" w:hint="eastAsia"/>
          <w:b/>
          <w:sz w:val="24"/>
          <w:u w:val="single"/>
        </w:rPr>
        <w:t>」</w:t>
      </w:r>
    </w:p>
    <w:p w:rsidR="00F77172" w:rsidRPr="00F77172" w:rsidRDefault="00F77172" w:rsidP="00F77172">
      <w:pPr>
        <w:spacing w:line="0" w:lineRule="atLeast"/>
        <w:ind w:firstLineChars="50" w:firstLine="120"/>
        <w:rPr>
          <w:rFonts w:ascii="游明朝" w:eastAsia="游明朝" w:hAnsi="游明朝"/>
          <w:sz w:val="24"/>
          <w:szCs w:val="24"/>
        </w:rPr>
      </w:pPr>
      <w:r w:rsidRPr="00F77172">
        <w:rPr>
          <w:rFonts w:ascii="游明朝" w:eastAsia="游明朝" w:hAnsi="游明朝" w:hint="eastAsia"/>
          <w:sz w:val="24"/>
          <w:szCs w:val="24"/>
        </w:rPr>
        <w:t>東品川海上公園は水辺近くにある公園です。この公園はアイル橋をはさみ南北に分かれていますが、今回は北側にスポットをあてて紹介します。この公園の特徴は、大きなクジラの滑り台！種類や長さの異なる滑り台が５種類もあり小さなお子さんは大人と一緒に遊ぶこともできます。皆さんはなぜ、この滑り台がクジラの形をしているか知っていますか？</w:t>
      </w:r>
    </w:p>
    <w:p w:rsidR="00F77172" w:rsidRPr="00F77172" w:rsidRDefault="00F77172" w:rsidP="00F77172">
      <w:pPr>
        <w:spacing w:line="0" w:lineRule="atLeast"/>
        <w:rPr>
          <w:rFonts w:ascii="游明朝" w:eastAsia="游明朝" w:hAnsi="游明朝"/>
          <w:sz w:val="24"/>
          <w:szCs w:val="24"/>
        </w:rPr>
      </w:pPr>
      <w:r w:rsidRPr="00F77172">
        <w:rPr>
          <w:rFonts w:ascii="游明朝" w:eastAsia="游明朝" w:hAnsi="游明朝" w:hint="eastAsia"/>
          <w:sz w:val="24"/>
          <w:szCs w:val="24"/>
        </w:rPr>
        <w:t xml:space="preserve">　実は、江戸時代の頃、品川沖に迷い込んだクジラを生きたまま捕まえたことが江戸中に広がり、江戸の街が賑わったと記録された「寛政の鯨」からきています。</w:t>
      </w:r>
    </w:p>
    <w:p w:rsidR="00F77172" w:rsidRPr="00F77172" w:rsidRDefault="00F77172" w:rsidP="00F77172">
      <w:pPr>
        <w:spacing w:line="0" w:lineRule="atLeast"/>
        <w:rPr>
          <w:rFonts w:ascii="游明朝" w:eastAsia="游明朝" w:hAnsi="游明朝"/>
          <w:sz w:val="24"/>
          <w:szCs w:val="24"/>
        </w:rPr>
      </w:pPr>
      <w:r w:rsidRPr="00F77172">
        <w:rPr>
          <w:rFonts w:ascii="游明朝" w:eastAsia="游明朝" w:hAnsi="游明朝" w:hint="eastAsia"/>
          <w:sz w:val="24"/>
          <w:szCs w:val="24"/>
        </w:rPr>
        <w:t xml:space="preserve">・所在地 </w:t>
      </w:r>
    </w:p>
    <w:p w:rsidR="00F77172" w:rsidRPr="00F77172" w:rsidRDefault="00F77172" w:rsidP="00F77172">
      <w:pPr>
        <w:spacing w:line="0" w:lineRule="atLeast"/>
        <w:rPr>
          <w:rFonts w:ascii="游明朝" w:eastAsia="游明朝" w:hAnsi="游明朝"/>
          <w:sz w:val="24"/>
          <w:szCs w:val="24"/>
        </w:rPr>
      </w:pPr>
      <w:r w:rsidRPr="00F77172">
        <w:rPr>
          <w:rFonts w:ascii="游明朝" w:eastAsia="游明朝" w:hAnsi="游明朝" w:hint="eastAsia"/>
          <w:sz w:val="24"/>
          <w:szCs w:val="24"/>
        </w:rPr>
        <w:t xml:space="preserve">品川区 東品川 </w:t>
      </w:r>
      <w:r w:rsidRPr="00F77172">
        <w:rPr>
          <w:rFonts w:ascii="游明朝" w:eastAsia="游明朝" w:hAnsi="游明朝"/>
          <w:sz w:val="24"/>
          <w:szCs w:val="24"/>
        </w:rPr>
        <w:t>2</w:t>
      </w:r>
      <w:r w:rsidRPr="00F77172">
        <w:rPr>
          <w:rFonts w:ascii="游明朝" w:eastAsia="游明朝" w:hAnsi="游明朝" w:hint="eastAsia"/>
          <w:sz w:val="24"/>
          <w:szCs w:val="24"/>
        </w:rPr>
        <w:t>ー</w:t>
      </w:r>
      <w:r w:rsidRPr="00F77172">
        <w:rPr>
          <w:rFonts w:ascii="游明朝" w:eastAsia="游明朝" w:hAnsi="游明朝"/>
          <w:sz w:val="24"/>
          <w:szCs w:val="24"/>
        </w:rPr>
        <w:t>6</w:t>
      </w:r>
      <w:r w:rsidRPr="00F77172">
        <w:rPr>
          <w:rFonts w:ascii="游明朝" w:eastAsia="游明朝" w:hAnsi="游明朝" w:hint="eastAsia"/>
          <w:sz w:val="24"/>
          <w:szCs w:val="24"/>
        </w:rPr>
        <w:t>ー</w:t>
      </w:r>
      <w:r w:rsidRPr="00F77172">
        <w:rPr>
          <w:rFonts w:ascii="游明朝" w:eastAsia="游明朝" w:hAnsi="游明朝"/>
          <w:sz w:val="24"/>
          <w:szCs w:val="24"/>
        </w:rPr>
        <w:t>22</w:t>
      </w:r>
    </w:p>
    <w:p w:rsidR="00F77172" w:rsidRPr="00F77172" w:rsidRDefault="00F77172" w:rsidP="008B1242">
      <w:pPr>
        <w:spacing w:line="0" w:lineRule="atLeast"/>
        <w:rPr>
          <w:rFonts w:ascii="游明朝" w:eastAsia="游明朝" w:hAnsi="游明朝"/>
          <w:sz w:val="24"/>
          <w:szCs w:val="24"/>
        </w:rPr>
      </w:pPr>
    </w:p>
    <w:p w:rsidR="00F77172" w:rsidRDefault="008B1242" w:rsidP="008B1242">
      <w:pPr>
        <w:spacing w:line="0" w:lineRule="atLeast"/>
        <w:rPr>
          <w:rFonts w:ascii="游明朝" w:eastAsia="游明朝" w:hAnsi="游明朝"/>
          <w:sz w:val="24"/>
          <w:szCs w:val="24"/>
        </w:rPr>
      </w:pPr>
      <w:r>
        <w:rPr>
          <w:rFonts w:ascii="游明朝" w:eastAsia="游明朝" w:hAnsi="游明朝" w:hint="eastAsia"/>
          <w:sz w:val="24"/>
          <w:szCs w:val="24"/>
        </w:rPr>
        <w:t>挿入写真</w:t>
      </w:r>
      <w:r w:rsidR="00F77172">
        <w:rPr>
          <w:rFonts w:ascii="游明朝" w:eastAsia="游明朝" w:hAnsi="游明朝" w:hint="eastAsia"/>
          <w:sz w:val="24"/>
          <w:szCs w:val="24"/>
        </w:rPr>
        <w:t>１７</w:t>
      </w:r>
      <w:r>
        <w:rPr>
          <w:rFonts w:ascii="游明朝" w:eastAsia="游明朝" w:hAnsi="游明朝" w:hint="eastAsia"/>
          <w:sz w:val="24"/>
          <w:szCs w:val="24"/>
        </w:rPr>
        <w:t>：</w:t>
      </w:r>
      <w:r w:rsidR="00F77172">
        <w:rPr>
          <w:rFonts w:ascii="游明朝" w:eastAsia="游明朝" w:hAnsi="游明朝" w:hint="eastAsia"/>
          <w:sz w:val="24"/>
          <w:szCs w:val="24"/>
        </w:rPr>
        <w:t>くじらの滑り台の写真</w:t>
      </w:r>
    </w:p>
    <w:p w:rsidR="00F77172" w:rsidRDefault="00F77172" w:rsidP="008B1242">
      <w:pPr>
        <w:spacing w:line="0" w:lineRule="atLeast"/>
        <w:rPr>
          <w:rFonts w:ascii="游明朝" w:eastAsia="游明朝" w:hAnsi="游明朝"/>
          <w:sz w:val="24"/>
          <w:szCs w:val="24"/>
        </w:rPr>
      </w:pPr>
      <w:r>
        <w:rPr>
          <w:rFonts w:ascii="游明朝" w:eastAsia="游明朝" w:hAnsi="游明朝" w:hint="eastAsia"/>
          <w:sz w:val="24"/>
          <w:szCs w:val="24"/>
        </w:rPr>
        <w:t>挿入写真１８：公園の風景①</w:t>
      </w:r>
    </w:p>
    <w:p w:rsidR="008B1242" w:rsidRDefault="00F77172" w:rsidP="008B1242">
      <w:pPr>
        <w:spacing w:line="0" w:lineRule="atLeast"/>
        <w:rPr>
          <w:rFonts w:ascii="游明朝" w:eastAsia="游明朝" w:hAnsi="游明朝"/>
          <w:sz w:val="24"/>
          <w:szCs w:val="24"/>
        </w:rPr>
      </w:pPr>
      <w:r>
        <w:rPr>
          <w:rFonts w:ascii="游明朝" w:eastAsia="游明朝" w:hAnsi="游明朝" w:hint="eastAsia"/>
          <w:sz w:val="24"/>
          <w:szCs w:val="24"/>
        </w:rPr>
        <w:t>挿入写真１９：公園の風景②</w:t>
      </w:r>
      <w:r w:rsidRPr="00BD59A0">
        <w:rPr>
          <w:rFonts w:ascii="游明朝" w:eastAsia="游明朝" w:hAnsi="游明朝"/>
          <w:sz w:val="24"/>
          <w:szCs w:val="24"/>
        </w:rPr>
        <w:t xml:space="preserve"> </w:t>
      </w:r>
    </w:p>
    <w:p w:rsidR="00F77172" w:rsidRDefault="00F77172" w:rsidP="008B1242">
      <w:pPr>
        <w:spacing w:line="0" w:lineRule="atLeast"/>
        <w:rPr>
          <w:rFonts w:ascii="游明朝" w:eastAsia="游明朝" w:hAnsi="游明朝"/>
          <w:sz w:val="24"/>
          <w:szCs w:val="24"/>
        </w:rPr>
      </w:pPr>
      <w:r>
        <w:rPr>
          <w:rFonts w:ascii="游明朝" w:eastAsia="游明朝" w:hAnsi="游明朝" w:hint="eastAsia"/>
          <w:sz w:val="24"/>
          <w:szCs w:val="24"/>
        </w:rPr>
        <w:t>挿入写真２０：公園の風景</w:t>
      </w:r>
      <w:r w:rsidR="009C0324">
        <w:rPr>
          <w:rFonts w:ascii="游明朝" w:eastAsia="游明朝" w:hAnsi="游明朝" w:hint="eastAsia"/>
          <w:sz w:val="24"/>
          <w:szCs w:val="24"/>
        </w:rPr>
        <w:t>③</w:t>
      </w:r>
    </w:p>
    <w:p w:rsidR="009C0324" w:rsidRDefault="009C0324" w:rsidP="008B1242">
      <w:pPr>
        <w:spacing w:line="0" w:lineRule="atLeast"/>
        <w:rPr>
          <w:rFonts w:ascii="游明朝" w:eastAsia="游明朝" w:hAnsi="游明朝"/>
          <w:sz w:val="24"/>
          <w:szCs w:val="24"/>
        </w:rPr>
      </w:pPr>
    </w:p>
    <w:p w:rsidR="009C0324" w:rsidRPr="00A0252D" w:rsidRDefault="009C0324" w:rsidP="009C0324">
      <w:pPr>
        <w:spacing w:line="0" w:lineRule="atLeast"/>
        <w:rPr>
          <w:rFonts w:ascii="游明朝" w:eastAsia="游明朝" w:hAnsi="游明朝"/>
          <w:sz w:val="24"/>
          <w:szCs w:val="24"/>
        </w:rPr>
      </w:pPr>
      <w:r w:rsidRPr="00945DE0">
        <w:rPr>
          <w:rFonts w:ascii="游明朝 Light" w:eastAsia="游明朝 Light" w:hAnsi="游明朝 Light" w:hint="eastAsia"/>
          <w:sz w:val="24"/>
          <w:szCs w:val="24"/>
        </w:rPr>
        <w:t>地域</w:t>
      </w:r>
      <w:r w:rsidRPr="00946ABB">
        <w:rPr>
          <w:rFonts w:ascii="游明朝" w:eastAsia="游明朝" w:hAnsi="游明朝" w:hint="eastAsia"/>
          <w:sz w:val="24"/>
          <w:szCs w:val="24"/>
        </w:rPr>
        <w:t>情報ニュース「品川しゅく」第</w:t>
      </w:r>
      <w:r>
        <w:rPr>
          <w:rFonts w:ascii="游明朝" w:eastAsia="游明朝" w:hAnsi="游明朝" w:hint="eastAsia"/>
          <w:sz w:val="24"/>
          <w:szCs w:val="24"/>
        </w:rPr>
        <w:t>155</w:t>
      </w:r>
      <w:r w:rsidRPr="00946ABB">
        <w:rPr>
          <w:rFonts w:ascii="游明朝" w:eastAsia="游明朝" w:hAnsi="游明朝" w:hint="eastAsia"/>
          <w:sz w:val="24"/>
          <w:szCs w:val="24"/>
        </w:rPr>
        <w:t>号の内容は以上です。</w:t>
      </w:r>
    </w:p>
    <w:p w:rsidR="009C0324" w:rsidRPr="008B1242" w:rsidRDefault="009C0324" w:rsidP="009C0324"/>
    <w:p w:rsidR="009C0324" w:rsidRPr="009C0324" w:rsidRDefault="009C0324" w:rsidP="008B1242">
      <w:pPr>
        <w:spacing w:line="0" w:lineRule="atLeast"/>
        <w:rPr>
          <w:rFonts w:ascii="游明朝" w:eastAsia="游明朝" w:hAnsi="游明朝"/>
          <w:sz w:val="24"/>
          <w:szCs w:val="24"/>
        </w:rPr>
      </w:pPr>
    </w:p>
    <w:p w:rsidR="00231B99" w:rsidRPr="008B1242" w:rsidRDefault="00231B99"/>
    <w:sectPr w:rsidR="00231B99" w:rsidRPr="008B1242" w:rsidSect="00375E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56" w:rsidRDefault="00E22B56" w:rsidP="00E22B56">
      <w:r>
        <w:separator/>
      </w:r>
    </w:p>
  </w:endnote>
  <w:endnote w:type="continuationSeparator" w:id="0">
    <w:p w:rsidR="00E22B56" w:rsidRDefault="00E22B56" w:rsidP="00E2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56" w:rsidRDefault="00E22B56" w:rsidP="00E22B56">
      <w:r>
        <w:separator/>
      </w:r>
    </w:p>
  </w:footnote>
  <w:footnote w:type="continuationSeparator" w:id="0">
    <w:p w:rsidR="00E22B56" w:rsidRDefault="00E22B56" w:rsidP="00E22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42"/>
    <w:rsid w:val="0000258A"/>
    <w:rsid w:val="001A6572"/>
    <w:rsid w:val="00231B99"/>
    <w:rsid w:val="003544F1"/>
    <w:rsid w:val="006C014B"/>
    <w:rsid w:val="008B1242"/>
    <w:rsid w:val="009C0324"/>
    <w:rsid w:val="00B03C10"/>
    <w:rsid w:val="00DF285B"/>
    <w:rsid w:val="00E22B56"/>
    <w:rsid w:val="00F77172"/>
    <w:rsid w:val="00FD5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E422BF-B6D5-4193-A206-F8DE7DB1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24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B56"/>
    <w:pPr>
      <w:tabs>
        <w:tab w:val="center" w:pos="4252"/>
        <w:tab w:val="right" w:pos="8504"/>
      </w:tabs>
      <w:snapToGrid w:val="0"/>
    </w:pPr>
  </w:style>
  <w:style w:type="character" w:customStyle="1" w:styleId="a4">
    <w:name w:val="ヘッダー (文字)"/>
    <w:basedOn w:val="a0"/>
    <w:link w:val="a3"/>
    <w:uiPriority w:val="99"/>
    <w:rsid w:val="00E22B56"/>
    <w:rPr>
      <w:sz w:val="21"/>
    </w:rPr>
  </w:style>
  <w:style w:type="paragraph" w:styleId="a5">
    <w:name w:val="footer"/>
    <w:basedOn w:val="a"/>
    <w:link w:val="a6"/>
    <w:uiPriority w:val="99"/>
    <w:unhideWhenUsed/>
    <w:rsid w:val="00E22B56"/>
    <w:pPr>
      <w:tabs>
        <w:tab w:val="center" w:pos="4252"/>
        <w:tab w:val="right" w:pos="8504"/>
      </w:tabs>
      <w:snapToGrid w:val="0"/>
    </w:pPr>
  </w:style>
  <w:style w:type="character" w:customStyle="1" w:styleId="a6">
    <w:name w:val="フッター (文字)"/>
    <w:basedOn w:val="a0"/>
    <w:link w:val="a5"/>
    <w:uiPriority w:val="99"/>
    <w:rsid w:val="00E22B5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397455">
      <w:bodyDiv w:val="1"/>
      <w:marLeft w:val="0"/>
      <w:marRight w:val="0"/>
      <w:marTop w:val="0"/>
      <w:marBottom w:val="0"/>
      <w:divBdr>
        <w:top w:val="none" w:sz="0" w:space="0" w:color="auto"/>
        <w:left w:val="none" w:sz="0" w:space="0" w:color="auto"/>
        <w:bottom w:val="none" w:sz="0" w:space="0" w:color="auto"/>
        <w:right w:val="none" w:sz="0" w:space="0" w:color="auto"/>
      </w:divBdr>
    </w:div>
    <w:div w:id="764037986">
      <w:bodyDiv w:val="1"/>
      <w:marLeft w:val="0"/>
      <w:marRight w:val="0"/>
      <w:marTop w:val="0"/>
      <w:marBottom w:val="0"/>
      <w:divBdr>
        <w:top w:val="none" w:sz="0" w:space="0" w:color="auto"/>
        <w:left w:val="none" w:sz="0" w:space="0" w:color="auto"/>
        <w:bottom w:val="none" w:sz="0" w:space="0" w:color="auto"/>
        <w:right w:val="none" w:sz="0" w:space="0" w:color="auto"/>
      </w:divBdr>
    </w:div>
    <w:div w:id="939876849">
      <w:bodyDiv w:val="1"/>
      <w:marLeft w:val="0"/>
      <w:marRight w:val="0"/>
      <w:marTop w:val="0"/>
      <w:marBottom w:val="0"/>
      <w:divBdr>
        <w:top w:val="none" w:sz="0" w:space="0" w:color="auto"/>
        <w:left w:val="none" w:sz="0" w:space="0" w:color="auto"/>
        <w:bottom w:val="none" w:sz="0" w:space="0" w:color="auto"/>
        <w:right w:val="none" w:sz="0" w:space="0" w:color="auto"/>
      </w:divBdr>
    </w:div>
    <w:div w:id="1085146448">
      <w:bodyDiv w:val="1"/>
      <w:marLeft w:val="0"/>
      <w:marRight w:val="0"/>
      <w:marTop w:val="0"/>
      <w:marBottom w:val="0"/>
      <w:divBdr>
        <w:top w:val="none" w:sz="0" w:space="0" w:color="auto"/>
        <w:left w:val="none" w:sz="0" w:space="0" w:color="auto"/>
        <w:bottom w:val="none" w:sz="0" w:space="0" w:color="auto"/>
        <w:right w:val="none" w:sz="0" w:space="0" w:color="auto"/>
      </w:divBdr>
    </w:div>
    <w:div w:id="1163813361">
      <w:bodyDiv w:val="1"/>
      <w:marLeft w:val="0"/>
      <w:marRight w:val="0"/>
      <w:marTop w:val="0"/>
      <w:marBottom w:val="0"/>
      <w:divBdr>
        <w:top w:val="none" w:sz="0" w:space="0" w:color="auto"/>
        <w:left w:val="none" w:sz="0" w:space="0" w:color="auto"/>
        <w:bottom w:val="none" w:sz="0" w:space="0" w:color="auto"/>
        <w:right w:val="none" w:sz="0" w:space="0" w:color="auto"/>
      </w:divBdr>
    </w:div>
    <w:div w:id="1434547365">
      <w:bodyDiv w:val="1"/>
      <w:marLeft w:val="0"/>
      <w:marRight w:val="0"/>
      <w:marTop w:val="0"/>
      <w:marBottom w:val="0"/>
      <w:divBdr>
        <w:top w:val="none" w:sz="0" w:space="0" w:color="auto"/>
        <w:left w:val="none" w:sz="0" w:space="0" w:color="auto"/>
        <w:bottom w:val="none" w:sz="0" w:space="0" w:color="auto"/>
        <w:right w:val="none" w:sz="0" w:space="0" w:color="auto"/>
      </w:divBdr>
    </w:div>
    <w:div w:id="19146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祥汰</dc:creator>
  <cp:keywords/>
  <dc:description/>
  <cp:lastModifiedBy>中山　祥汰</cp:lastModifiedBy>
  <cp:revision>2</cp:revision>
  <dcterms:created xsi:type="dcterms:W3CDTF">2024-10-23T05:45:00Z</dcterms:created>
  <dcterms:modified xsi:type="dcterms:W3CDTF">2024-10-23T05:45:00Z</dcterms:modified>
</cp:coreProperties>
</file>