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FD9" w:rsidRPr="009956D0" w:rsidRDefault="006A70D2" w:rsidP="003A4B90">
      <w:pPr>
        <w:jc w:val="left"/>
        <w:rPr>
          <w:rFonts w:ascii="ＭＳ 明朝" w:eastAsia="ＭＳ 明朝" w:hAnsi="ＭＳ 明朝"/>
          <w:szCs w:val="24"/>
        </w:rPr>
      </w:pPr>
      <w:r>
        <w:rPr>
          <w:rFonts w:ascii="ＭＳ 明朝" w:eastAsia="ＭＳ 明朝" w:hAnsi="ＭＳ 明朝" w:hint="eastAsia"/>
          <w:szCs w:val="24"/>
        </w:rPr>
        <w:t>お～い　令和</w:t>
      </w:r>
      <w:r w:rsidR="00A82356">
        <w:rPr>
          <w:rFonts w:ascii="ＭＳ 明朝" w:eastAsia="ＭＳ 明朝" w:hAnsi="ＭＳ 明朝" w:hint="eastAsia"/>
          <w:szCs w:val="24"/>
        </w:rPr>
        <w:t>７</w:t>
      </w:r>
      <w:r>
        <w:rPr>
          <w:rFonts w:ascii="ＭＳ 明朝" w:eastAsia="ＭＳ 明朝" w:hAnsi="ＭＳ 明朝" w:hint="eastAsia"/>
          <w:szCs w:val="24"/>
        </w:rPr>
        <w:t>年１</w:t>
      </w:r>
      <w:r w:rsidR="00932FD9" w:rsidRPr="009956D0">
        <w:rPr>
          <w:rFonts w:ascii="ＭＳ 明朝" w:eastAsia="ＭＳ 明朝" w:hAnsi="ＭＳ 明朝" w:hint="eastAsia"/>
          <w:szCs w:val="24"/>
        </w:rPr>
        <w:t>月号</w:t>
      </w:r>
    </w:p>
    <w:p w:rsidR="003A4B90" w:rsidRDefault="003A4B90" w:rsidP="003A4B90">
      <w:pPr>
        <w:jc w:val="left"/>
        <w:rPr>
          <w:rFonts w:ascii="ＭＳ 明朝" w:eastAsia="ＭＳ 明朝" w:hAnsi="ＭＳ 明朝"/>
          <w:szCs w:val="24"/>
        </w:rPr>
      </w:pPr>
    </w:p>
    <w:p w:rsidR="006A70D2" w:rsidRDefault="006A70D2" w:rsidP="003A4B90">
      <w:pPr>
        <w:jc w:val="left"/>
        <w:rPr>
          <w:rFonts w:ascii="ＭＳ 明朝" w:eastAsia="ＭＳ 明朝" w:hAnsi="ＭＳ 明朝"/>
          <w:szCs w:val="24"/>
        </w:rPr>
      </w:pPr>
      <w:r>
        <w:rPr>
          <w:rFonts w:ascii="ＭＳ 明朝" w:eastAsia="ＭＳ 明朝" w:hAnsi="ＭＳ 明朝" w:hint="eastAsia"/>
          <w:szCs w:val="24"/>
        </w:rPr>
        <w:t>〇</w:t>
      </w:r>
      <w:r w:rsidRPr="006A70D2">
        <w:rPr>
          <w:rFonts w:ascii="ＭＳ 明朝" w:eastAsia="ＭＳ 明朝" w:hAnsi="ＭＳ 明朝" w:hint="eastAsia"/>
          <w:szCs w:val="24"/>
        </w:rPr>
        <w:t>学芸発表会</w:t>
      </w:r>
      <w:r w:rsidR="00A82356">
        <w:rPr>
          <w:rFonts w:ascii="ＭＳ 明朝" w:eastAsia="ＭＳ 明朝" w:hAnsi="ＭＳ 明朝" w:hint="eastAsia"/>
          <w:szCs w:val="24"/>
        </w:rPr>
        <w:t>を終えて</w:t>
      </w:r>
      <w:r w:rsidRPr="006A70D2">
        <w:rPr>
          <w:rFonts w:ascii="ＭＳ 明朝" w:eastAsia="ＭＳ 明朝" w:hAnsi="ＭＳ 明朝" w:hint="eastAsia"/>
          <w:szCs w:val="24"/>
        </w:rPr>
        <w:t>～伊藤学園～</w:t>
      </w:r>
    </w:p>
    <w:p w:rsidR="00A82356" w:rsidRDefault="00A82356" w:rsidP="00A82356">
      <w:pPr>
        <w:rPr>
          <w:rFonts w:ascii="ＭＳ 明朝" w:eastAsia="ＭＳ 明朝" w:hAnsi="ＭＳ 明朝"/>
          <w:szCs w:val="24"/>
          <w:lang w:val="ja-JP"/>
        </w:rPr>
      </w:pPr>
      <w:r>
        <w:rPr>
          <w:rFonts w:ascii="ＭＳ 明朝" w:eastAsia="ＭＳ 明朝" w:hAnsi="ＭＳ 明朝" w:hint="eastAsia"/>
          <w:szCs w:val="24"/>
        </w:rPr>
        <w:t>10</w:t>
      </w:r>
      <w:r>
        <w:rPr>
          <w:rFonts w:ascii="ＭＳ 明朝" w:eastAsia="ＭＳ 明朝" w:hAnsi="ＭＳ 明朝" w:hint="eastAsia"/>
          <w:szCs w:val="24"/>
          <w:lang w:val="ja-JP"/>
        </w:rPr>
        <w:t>月</w:t>
      </w:r>
      <w:r>
        <w:rPr>
          <w:rFonts w:ascii="ＭＳ 明朝" w:eastAsia="ＭＳ 明朝" w:hAnsi="ＭＳ 明朝" w:hint="eastAsia"/>
          <w:szCs w:val="24"/>
        </w:rPr>
        <w:t>26</w:t>
      </w:r>
      <w:r>
        <w:rPr>
          <w:rFonts w:ascii="ＭＳ 明朝" w:eastAsia="ＭＳ 明朝" w:hAnsi="ＭＳ 明朝" w:hint="eastAsia"/>
          <w:szCs w:val="24"/>
          <w:lang w:val="ja-JP"/>
        </w:rPr>
        <w:t>日（土）午後、学芸発表会最後を飾る、７年生、６組、８年生、９年生による合唱コンクールの部が行われました。</w:t>
      </w:r>
    </w:p>
    <w:p w:rsidR="00A82356" w:rsidRDefault="00A82356" w:rsidP="00A82356">
      <w:pPr>
        <w:rPr>
          <w:rFonts w:ascii="ＭＳ 明朝" w:eastAsia="ＭＳ 明朝" w:hAnsi="ＭＳ 明朝"/>
          <w:szCs w:val="24"/>
          <w:lang w:val="ja-JP"/>
        </w:rPr>
      </w:pPr>
      <w:r>
        <w:rPr>
          <w:rFonts w:ascii="ＭＳ 明朝" w:eastAsia="ＭＳ 明朝" w:hAnsi="ＭＳ 明朝" w:hint="eastAsia"/>
          <w:szCs w:val="24"/>
          <w:lang w:val="ja-JP"/>
        </w:rPr>
        <w:t xml:space="preserve">　この日のために、各クラスは、音楽の授業を中心に、放課後練習、昼休み練習、自宅での個人練習を重ね、長くても５分ほどの１曲に、思いを込めて準備してきました。</w:t>
      </w:r>
    </w:p>
    <w:p w:rsidR="00A82356" w:rsidRDefault="00A82356" w:rsidP="00A82356">
      <w:pPr>
        <w:rPr>
          <w:rFonts w:ascii="ＭＳ 明朝" w:eastAsia="ＭＳ 明朝" w:hAnsi="ＭＳ 明朝"/>
          <w:szCs w:val="24"/>
          <w:lang w:val="ja-JP"/>
        </w:rPr>
      </w:pPr>
      <w:r>
        <w:rPr>
          <w:rFonts w:ascii="ＭＳ 明朝" w:eastAsia="ＭＳ 明朝" w:hAnsi="ＭＳ 明朝" w:hint="eastAsia"/>
          <w:szCs w:val="24"/>
          <w:lang w:val="ja-JP"/>
        </w:rPr>
        <w:t xml:space="preserve">　７年１組が元気いっぱいリズムに乗って歌い、トップバッターを飾ると、早くもアリーナ１の生徒も保護者も熱心に耳を傾けて聴き入り、会場の雰囲気がグッと締まる様子を肌に感じました。続く７年生と６組が一生懸命に歌う姿に刺激をうけたのか、８年生はリハーサルを超えた力強い歌声を届けてくれました。</w:t>
      </w:r>
    </w:p>
    <w:p w:rsidR="00A82356" w:rsidRDefault="00A82356" w:rsidP="00A82356">
      <w:pPr>
        <w:rPr>
          <w:rFonts w:ascii="ＭＳ 明朝" w:eastAsia="ＭＳ 明朝" w:hAnsi="ＭＳ 明朝"/>
          <w:szCs w:val="24"/>
          <w:lang w:val="ja-JP"/>
        </w:rPr>
      </w:pPr>
      <w:r>
        <w:rPr>
          <w:rFonts w:ascii="ＭＳ 明朝" w:eastAsia="ＭＳ 明朝" w:hAnsi="ＭＳ 明朝" w:hint="eastAsia"/>
          <w:szCs w:val="24"/>
          <w:lang w:val="ja-JP"/>
        </w:rPr>
        <w:t xml:space="preserve">　そして、一番感慨深かったのは９年生の成長です。コロナ禍の影響もあって、歌う経験の乏しかった彼らは、２年前、人前で声を出すことに非常に苦労した学年でした。その年の合唱コンクールで上級生の姿を見て、声を張ることがカッコいいことに気がついた１年前。そして、今年は選曲の時点から熱量が高く、豊かな声量と深い歌詞の解釈を追求する姿がありました。クラスごとのライバル心がプラスに働き、学年の合唱の質を高め合い、当日に最上級生として下級生の記憶にその姿を残し、役割を果たせたことを何より嬉しく思います。</w:t>
      </w:r>
    </w:p>
    <w:p w:rsidR="00A82356" w:rsidRDefault="00A82356" w:rsidP="00A82356">
      <w:pPr>
        <w:rPr>
          <w:rFonts w:ascii="ＭＳ 明朝" w:eastAsia="ＭＳ 明朝" w:hAnsi="ＭＳ 明朝"/>
          <w:szCs w:val="24"/>
          <w:lang w:val="ja-JP"/>
        </w:rPr>
      </w:pPr>
      <w:r>
        <w:rPr>
          <w:rFonts w:ascii="ＭＳ 明朝" w:eastAsia="ＭＳ 明朝" w:hAnsi="ＭＳ 明朝" w:hint="eastAsia"/>
          <w:szCs w:val="24"/>
          <w:lang w:val="ja-JP"/>
        </w:rPr>
        <w:t xml:space="preserve">　コロナ禍の厳しい制限がなくなって、２年目の今年、身近な友情から世界の平和まで、合唱という形で分かち合えるひとときが、どれほど価値のあることなのか、改めて実感できる１日となりました。　　　　　　　　　　（伊藤学園　音楽科教員　田中伊津子　記）</w:t>
      </w:r>
    </w:p>
    <w:p w:rsidR="00A82356" w:rsidRDefault="00A82356" w:rsidP="00A82356">
      <w:pPr>
        <w:rPr>
          <w:rFonts w:ascii="ＭＳ 明朝" w:eastAsia="ＭＳ 明朝" w:hAnsi="ＭＳ 明朝"/>
          <w:sz w:val="21"/>
          <w:szCs w:val="21"/>
        </w:rPr>
      </w:pPr>
      <w:r>
        <w:rPr>
          <w:rFonts w:ascii="ＭＳ 明朝" w:eastAsia="ＭＳ 明朝" w:hAnsi="ＭＳ 明朝" w:hint="eastAsia"/>
        </w:rPr>
        <w:t> </w:t>
      </w:r>
    </w:p>
    <w:p w:rsidR="006A70D2" w:rsidRDefault="006A70D2" w:rsidP="006A70D2">
      <w:pPr>
        <w:jc w:val="left"/>
        <w:rPr>
          <w:rFonts w:ascii="ＭＳ 明朝" w:eastAsia="ＭＳ 明朝" w:hAnsi="ＭＳ 明朝"/>
          <w:szCs w:val="24"/>
        </w:rPr>
      </w:pPr>
    </w:p>
    <w:p w:rsidR="006A70D2" w:rsidRDefault="006A70D2" w:rsidP="006A70D2">
      <w:pPr>
        <w:jc w:val="left"/>
        <w:rPr>
          <w:rFonts w:ascii="ＭＳ 明朝" w:eastAsia="ＭＳ 明朝" w:hAnsi="ＭＳ 明朝"/>
          <w:szCs w:val="24"/>
        </w:rPr>
      </w:pPr>
      <w:r>
        <w:rPr>
          <w:rFonts w:ascii="ＭＳ 明朝" w:eastAsia="ＭＳ 明朝" w:hAnsi="ＭＳ 明朝" w:hint="eastAsia"/>
          <w:szCs w:val="24"/>
        </w:rPr>
        <w:t>〇</w:t>
      </w:r>
      <w:r w:rsidRPr="006A70D2">
        <w:rPr>
          <w:rFonts w:ascii="ＭＳ 明朝" w:eastAsia="ＭＳ 明朝" w:hAnsi="ＭＳ 明朝" w:hint="eastAsia"/>
          <w:szCs w:val="24"/>
        </w:rPr>
        <w:t>冨士見祭～冨士見台中学校～</w:t>
      </w:r>
    </w:p>
    <w:p w:rsidR="00A82356" w:rsidRDefault="00A82356" w:rsidP="00A82356">
      <w:pPr>
        <w:rPr>
          <w:rFonts w:ascii="ＭＳ 明朝" w:eastAsia="ＭＳ 明朝" w:hAnsi="ＭＳ 明朝"/>
          <w:szCs w:val="24"/>
          <w:lang w:val="ja-JP"/>
        </w:rPr>
      </w:pPr>
      <w:r>
        <w:rPr>
          <w:rFonts w:ascii="ＭＳ 明朝" w:eastAsia="ＭＳ 明朝" w:hAnsi="ＭＳ 明朝" w:hint="eastAsia"/>
          <w:szCs w:val="24"/>
        </w:rPr>
        <w:t>10</w:t>
      </w:r>
      <w:r>
        <w:rPr>
          <w:rFonts w:ascii="ＭＳ 明朝" w:eastAsia="ＭＳ 明朝" w:hAnsi="ＭＳ 明朝" w:hint="eastAsia"/>
          <w:szCs w:val="24"/>
          <w:lang w:val="ja-JP"/>
        </w:rPr>
        <w:t>月</w:t>
      </w:r>
      <w:r>
        <w:rPr>
          <w:rFonts w:ascii="ＭＳ 明朝" w:eastAsia="ＭＳ 明朝" w:hAnsi="ＭＳ 明朝" w:hint="eastAsia"/>
          <w:szCs w:val="24"/>
        </w:rPr>
        <w:t>25</w:t>
      </w:r>
      <w:r>
        <w:rPr>
          <w:rFonts w:ascii="ＭＳ 明朝" w:eastAsia="ＭＳ 明朝" w:hAnsi="ＭＳ 明朝" w:hint="eastAsia"/>
          <w:szCs w:val="24"/>
          <w:lang w:val="ja-JP"/>
        </w:rPr>
        <w:t>日（金）、</w:t>
      </w:r>
      <w:r>
        <w:rPr>
          <w:rFonts w:ascii="ＭＳ 明朝" w:eastAsia="ＭＳ 明朝" w:hAnsi="ＭＳ 明朝" w:hint="eastAsia"/>
          <w:szCs w:val="24"/>
        </w:rPr>
        <w:t>26</w:t>
      </w:r>
      <w:r>
        <w:rPr>
          <w:rFonts w:ascii="ＭＳ 明朝" w:eastAsia="ＭＳ 明朝" w:hAnsi="ＭＳ 明朝" w:hint="eastAsia"/>
          <w:szCs w:val="24"/>
          <w:lang w:val="ja-JP"/>
        </w:rPr>
        <w:t>日（土）に、本校の文化祭である冨士見祭が開催されました。本年度も、合唱コンクール、舞台発表、展示の３部門の同時開催となりました。</w:t>
      </w:r>
    </w:p>
    <w:p w:rsidR="00A82356" w:rsidRDefault="00A82356" w:rsidP="00A82356">
      <w:pPr>
        <w:ind w:firstLine="240"/>
        <w:rPr>
          <w:rFonts w:ascii="ＭＳ 明朝" w:eastAsia="ＭＳ 明朝" w:hAnsi="ＭＳ 明朝"/>
          <w:szCs w:val="24"/>
          <w:lang w:val="ja-JP"/>
        </w:rPr>
      </w:pPr>
      <w:r>
        <w:rPr>
          <w:rFonts w:ascii="ＭＳ 明朝" w:eastAsia="ＭＳ 明朝" w:hAnsi="ＭＳ 明朝" w:hint="eastAsia"/>
          <w:szCs w:val="24"/>
          <w:lang w:val="ja-JP"/>
        </w:rPr>
        <w:t>合唱コンクールでは、学年合唱と各クラスの課題曲・自由曲の発表がありました。授業だけでなく放課後にも練習を重ねた成果を存分に発揮しました。特に９年生の学年合唱は、思わず会場から詠嘆がもれたほどでした。最高学年として圧巻の歌声を響かせました。</w:t>
      </w:r>
    </w:p>
    <w:p w:rsidR="00A82356" w:rsidRDefault="00A82356" w:rsidP="00A82356">
      <w:pPr>
        <w:ind w:firstLine="240"/>
        <w:rPr>
          <w:rFonts w:ascii="ＭＳ 明朝" w:eastAsia="ＭＳ 明朝" w:hAnsi="ＭＳ 明朝"/>
          <w:szCs w:val="24"/>
          <w:lang w:val="ja-JP"/>
        </w:rPr>
      </w:pPr>
      <w:r>
        <w:rPr>
          <w:rFonts w:ascii="ＭＳ 明朝" w:eastAsia="ＭＳ 明朝" w:hAnsi="ＭＳ 明朝" w:hint="eastAsia"/>
          <w:szCs w:val="24"/>
          <w:lang w:val="ja-JP"/>
        </w:rPr>
        <w:t>舞台発表の部では、有志合唱、英語スピーチ、中学生の主張、広島平和派遣報告、ニュージーランド海外派遣報告、ダンスレクリエーションサークル、吹奏楽部の演奏が行われました。どの出演者も冨士見祭に向けて一生懸命練習しており、見応えのあるステージとなりました。</w:t>
      </w:r>
    </w:p>
    <w:p w:rsidR="00A82356" w:rsidRDefault="00A82356" w:rsidP="00A82356">
      <w:pPr>
        <w:ind w:firstLine="240"/>
        <w:rPr>
          <w:rFonts w:ascii="ＭＳ 明朝" w:eastAsia="ＭＳ 明朝" w:hAnsi="ＭＳ 明朝"/>
          <w:szCs w:val="24"/>
          <w:lang w:val="ja-JP"/>
        </w:rPr>
      </w:pPr>
      <w:r>
        <w:rPr>
          <w:rFonts w:ascii="ＭＳ 明朝" w:eastAsia="ＭＳ 明朝" w:hAnsi="ＭＳ 明朝" w:hint="eastAsia"/>
          <w:szCs w:val="24"/>
          <w:lang w:val="ja-JP"/>
        </w:rPr>
        <w:t>展示の部では、各教科の内容を中心とした日頃の学習成果の展示、文化系部活を中心とした展示、ウェルビーイングに関する内容の展示発表が行われました。生徒鑑賞の日程も設定され、お互いの作品に対して、「この作品が良いね」などの声が聞かれました。</w:t>
      </w:r>
    </w:p>
    <w:p w:rsidR="00A82356" w:rsidRDefault="00A82356" w:rsidP="00A82356">
      <w:pPr>
        <w:ind w:firstLine="240"/>
        <w:rPr>
          <w:rFonts w:ascii="ＭＳ 明朝" w:eastAsia="ＭＳ 明朝" w:hAnsi="ＭＳ 明朝"/>
          <w:szCs w:val="24"/>
          <w:lang w:val="ja-JP"/>
        </w:rPr>
      </w:pPr>
      <w:r>
        <w:rPr>
          <w:rFonts w:ascii="ＭＳ 明朝" w:eastAsia="ＭＳ 明朝" w:hAnsi="ＭＳ 明朝" w:hint="eastAsia"/>
          <w:szCs w:val="24"/>
          <w:lang w:val="ja-JP"/>
        </w:rPr>
        <w:lastRenderedPageBreak/>
        <w:t>今年も実行委員を中心として、生徒主体となる冨士見祭を開催することができました。また、当日は多くの保護者にご参観いただきありがとうございました。さまざまな協力があり、今年も大成功の冨士見祭となりました。</w:t>
      </w:r>
    </w:p>
    <w:p w:rsidR="00703C6D" w:rsidRPr="00A82356" w:rsidRDefault="00A82356" w:rsidP="00A82356">
      <w:pPr>
        <w:rPr>
          <w:rFonts w:ascii="ＭＳ 明朝" w:eastAsia="ＭＳ 明朝" w:hAnsi="ＭＳ 明朝"/>
          <w:szCs w:val="24"/>
          <w:lang w:val="ja-JP"/>
        </w:rPr>
      </w:pPr>
      <w:r>
        <w:rPr>
          <w:rFonts w:ascii="ＭＳ 明朝" w:eastAsia="ＭＳ 明朝" w:hAnsi="ＭＳ 明朝" w:hint="eastAsia"/>
          <w:szCs w:val="24"/>
          <w:lang w:val="ja-JP"/>
        </w:rPr>
        <w:t>（冨士見台中学校　文化的行事委員長　数学科教員　十川修一　音楽科教員　牛山太郎　記 ）</w:t>
      </w:r>
    </w:p>
    <w:p w:rsidR="006A70D2" w:rsidRDefault="006A70D2" w:rsidP="006A70D2">
      <w:pPr>
        <w:jc w:val="left"/>
        <w:rPr>
          <w:rFonts w:ascii="ＭＳ 明朝" w:eastAsia="ＭＳ 明朝" w:hAnsi="ＭＳ 明朝"/>
          <w:szCs w:val="24"/>
        </w:rPr>
      </w:pPr>
    </w:p>
    <w:p w:rsidR="005A7D8D" w:rsidRPr="005A7D8D" w:rsidRDefault="005A7D8D" w:rsidP="005A7D8D">
      <w:pPr>
        <w:rPr>
          <w:rFonts w:ascii="ＭＳ 明朝" w:eastAsia="ＭＳ 明朝" w:hAnsi="ＭＳ 明朝"/>
          <w:bCs/>
          <w:szCs w:val="24"/>
          <w:lang w:val="ja-JP"/>
        </w:rPr>
      </w:pPr>
      <w:r>
        <w:rPr>
          <w:rFonts w:ascii="ＭＳ 明朝" w:eastAsia="ＭＳ 明朝" w:hAnsi="ＭＳ 明朝" w:hint="eastAsia"/>
          <w:bCs/>
          <w:szCs w:val="24"/>
          <w:lang w:val="ja-JP"/>
        </w:rPr>
        <w:t>○</w:t>
      </w:r>
      <w:r w:rsidRPr="005A7D8D">
        <w:rPr>
          <w:rFonts w:ascii="ＭＳ 明朝" w:eastAsia="ＭＳ 明朝" w:hAnsi="ＭＳ 明朝" w:hint="eastAsia"/>
          <w:bCs/>
          <w:szCs w:val="24"/>
          <w:lang w:val="ja-JP"/>
        </w:rPr>
        <w:t>～わが町クイズラリーのお知らせ～</w:t>
      </w:r>
    </w:p>
    <w:p w:rsidR="005A7D8D" w:rsidRPr="005A7D8D" w:rsidRDefault="005A7D8D" w:rsidP="005A7D8D">
      <w:pPr>
        <w:rPr>
          <w:rFonts w:ascii="ＭＳ 明朝" w:eastAsia="ＭＳ 明朝" w:hAnsi="ＭＳ 明朝"/>
          <w:szCs w:val="24"/>
          <w:lang w:val="ja-JP"/>
        </w:rPr>
      </w:pPr>
      <w:r w:rsidRPr="005A7D8D">
        <w:rPr>
          <w:rFonts w:ascii="ＭＳ 明朝" w:eastAsia="ＭＳ 明朝" w:hAnsi="ＭＳ 明朝" w:hint="eastAsia"/>
          <w:szCs w:val="24"/>
        </w:rPr>
        <w:t> </w:t>
      </w:r>
      <w:r w:rsidRPr="005A7D8D">
        <w:rPr>
          <w:rFonts w:ascii="ＭＳ 明朝" w:eastAsia="ＭＳ 明朝" w:hAnsi="ＭＳ 明朝" w:hint="eastAsia"/>
          <w:szCs w:val="24"/>
          <w:lang w:val="ja-JP"/>
        </w:rPr>
        <w:t>クイズラリー台紙に書かれた地図を頼りに、クイズの答えを探し出そう！</w:t>
      </w:r>
    </w:p>
    <w:p w:rsidR="005A7D8D" w:rsidRPr="005A7D8D" w:rsidRDefault="005A7D8D" w:rsidP="005A7D8D">
      <w:pPr>
        <w:rPr>
          <w:rFonts w:ascii="ＭＳ 明朝" w:eastAsia="ＭＳ 明朝" w:hAnsi="ＭＳ 明朝"/>
          <w:szCs w:val="24"/>
          <w:lang w:val="ja-JP"/>
        </w:rPr>
      </w:pPr>
      <w:r w:rsidRPr="005A7D8D">
        <w:rPr>
          <w:rFonts w:ascii="ＭＳ 明朝" w:eastAsia="ＭＳ 明朝" w:hAnsi="ＭＳ 明朝" w:hint="eastAsia"/>
          <w:szCs w:val="24"/>
          <w:lang w:val="ja-JP"/>
        </w:rPr>
        <w:t>【期間】令和７年２月１日(土)～令和７年３月１日(土)　【対象】地域の親子(孫)</w:t>
      </w:r>
    </w:p>
    <w:p w:rsidR="005A7D8D" w:rsidRPr="005A7D8D" w:rsidRDefault="005A7D8D" w:rsidP="005A7D8D">
      <w:pPr>
        <w:rPr>
          <w:rFonts w:ascii="ＭＳ 明朝" w:eastAsia="ＭＳ 明朝" w:hAnsi="ＭＳ 明朝"/>
          <w:szCs w:val="24"/>
        </w:rPr>
      </w:pPr>
      <w:r w:rsidRPr="005A7D8D">
        <w:rPr>
          <w:rFonts w:ascii="ＭＳ 明朝" w:eastAsia="ＭＳ 明朝" w:hAnsi="ＭＳ 明朝" w:hint="eastAsia"/>
          <w:szCs w:val="24"/>
          <w:lang w:val="ja-JP"/>
        </w:rPr>
        <w:t>※台紙配布場所など詳しくは大井第三地域センター</w:t>
      </w:r>
      <w:r w:rsidR="00203500">
        <w:rPr>
          <w:rFonts w:ascii="ＭＳ 明朝" w:eastAsia="ＭＳ 明朝" w:hAnsi="ＭＳ 明朝" w:hint="eastAsia"/>
          <w:szCs w:val="24"/>
          <w:lang w:val="ja-JP"/>
        </w:rPr>
        <w:t>HP</w:t>
      </w:r>
      <w:bookmarkStart w:id="0" w:name="_GoBack"/>
      <w:bookmarkEnd w:id="0"/>
      <w:r w:rsidRPr="005A7D8D">
        <w:rPr>
          <w:rFonts w:ascii="ＭＳ 明朝" w:eastAsia="ＭＳ 明朝" w:hAnsi="ＭＳ 明朝" w:hint="eastAsia"/>
          <w:szCs w:val="24"/>
          <w:lang w:val="ja-JP"/>
        </w:rPr>
        <w:t>・開催チラシをご覧ください。　　　主催：青少年対策大井第三地区委員会</w:t>
      </w:r>
    </w:p>
    <w:p w:rsidR="005A7D8D" w:rsidRDefault="005A7D8D" w:rsidP="006A70D2">
      <w:pPr>
        <w:jc w:val="left"/>
        <w:rPr>
          <w:rFonts w:ascii="ＭＳ 明朝" w:eastAsia="ＭＳ 明朝" w:hAnsi="ＭＳ 明朝"/>
          <w:szCs w:val="24"/>
        </w:rPr>
      </w:pPr>
    </w:p>
    <w:p w:rsidR="006A70D2" w:rsidRDefault="006A70D2" w:rsidP="006A70D2">
      <w:pPr>
        <w:jc w:val="left"/>
        <w:rPr>
          <w:rFonts w:ascii="ＭＳ 明朝" w:eastAsia="ＭＳ 明朝" w:hAnsi="ＭＳ 明朝"/>
          <w:szCs w:val="24"/>
        </w:rPr>
      </w:pPr>
      <w:r>
        <w:rPr>
          <w:rFonts w:ascii="ＭＳ 明朝" w:eastAsia="ＭＳ 明朝" w:hAnsi="ＭＳ 明朝" w:hint="eastAsia"/>
          <w:szCs w:val="24"/>
        </w:rPr>
        <w:t>〇</w:t>
      </w:r>
      <w:r w:rsidR="004D786D">
        <w:rPr>
          <w:rFonts w:ascii="ＭＳ 明朝" w:eastAsia="ＭＳ 明朝" w:hAnsi="ＭＳ 明朝" w:hint="eastAsia"/>
          <w:szCs w:val="24"/>
        </w:rPr>
        <w:t>大井鹿島町会「こどもまつり」もりあがる！</w:t>
      </w:r>
    </w:p>
    <w:p w:rsidR="004D786D" w:rsidRDefault="004D786D" w:rsidP="004D786D">
      <w:pPr>
        <w:ind w:firstLine="240"/>
        <w:jc w:val="left"/>
        <w:rPr>
          <w:rFonts w:ascii="ＭＳ 明朝" w:eastAsia="ＭＳ 明朝" w:hAnsi="ＭＳ 明朝"/>
          <w:szCs w:val="24"/>
          <w:lang w:val="ja-JP"/>
        </w:rPr>
      </w:pPr>
      <w:r>
        <w:rPr>
          <w:rFonts w:ascii="ＭＳ 明朝" w:eastAsia="ＭＳ 明朝" w:hAnsi="ＭＳ 明朝" w:hint="eastAsia"/>
          <w:szCs w:val="24"/>
        </w:rPr>
        <w:t>11</w:t>
      </w:r>
      <w:r>
        <w:rPr>
          <w:rFonts w:ascii="ＭＳ 明朝" w:eastAsia="ＭＳ 明朝" w:hAnsi="ＭＳ 明朝" w:hint="eastAsia"/>
          <w:szCs w:val="24"/>
          <w:lang w:val="ja-JP"/>
        </w:rPr>
        <w:t>月</w:t>
      </w:r>
      <w:r>
        <w:rPr>
          <w:rFonts w:ascii="ＭＳ 明朝" w:eastAsia="ＭＳ 明朝" w:hAnsi="ＭＳ 明朝" w:hint="eastAsia"/>
          <w:szCs w:val="24"/>
        </w:rPr>
        <w:t>17</w:t>
      </w:r>
      <w:r>
        <w:rPr>
          <w:rFonts w:ascii="ＭＳ 明朝" w:eastAsia="ＭＳ 明朝" w:hAnsi="ＭＳ 明朝" w:hint="eastAsia"/>
          <w:szCs w:val="24"/>
          <w:lang w:val="ja-JP"/>
        </w:rPr>
        <w:t>日（日）、大井鹿島公園でこどもまつりを行いました。初めての屋外開催でしたが、好天に恵まれ、今までで最も多くの方々にご参加いただきました。公園内の水風船ヨーヨー釣りやバルーンアート、輪投げなどのコーナーでは小さなお子さんたちが元気に楽しんでくれました。ポップコーンも大人気でした。</w:t>
      </w:r>
    </w:p>
    <w:p w:rsidR="004D786D" w:rsidRDefault="004D786D" w:rsidP="004D786D">
      <w:pPr>
        <w:ind w:firstLine="240"/>
        <w:jc w:val="left"/>
        <w:rPr>
          <w:rFonts w:ascii="ＭＳ 明朝" w:eastAsia="ＭＳ 明朝" w:hAnsi="ＭＳ 明朝"/>
          <w:szCs w:val="24"/>
          <w:lang w:val="ja-JP"/>
        </w:rPr>
      </w:pPr>
      <w:r>
        <w:rPr>
          <w:rFonts w:ascii="ＭＳ 明朝" w:eastAsia="ＭＳ 明朝" w:hAnsi="ＭＳ 明朝" w:hint="eastAsia"/>
          <w:szCs w:val="24"/>
          <w:lang w:val="ja-JP"/>
        </w:rPr>
        <w:t>今回は災害時の対応を意識し、炊き出しとして豚汁やおにぎりを配付したほか、パッククッキングのオムライスの実演と試食もあり、親子で食べていただきました。公園内の町会防災倉庫に準備している災害対応機材や生活用品などの展示も行いました。</w:t>
      </w:r>
    </w:p>
    <w:p w:rsidR="004D786D" w:rsidRDefault="004D786D" w:rsidP="004D786D">
      <w:pPr>
        <w:ind w:firstLine="240"/>
        <w:jc w:val="left"/>
        <w:rPr>
          <w:rFonts w:ascii="ＭＳ 明朝" w:eastAsia="ＭＳ 明朝" w:hAnsi="ＭＳ 明朝"/>
          <w:szCs w:val="24"/>
          <w:lang w:val="ja-JP"/>
        </w:rPr>
      </w:pPr>
      <w:r>
        <w:rPr>
          <w:rFonts w:ascii="ＭＳ 明朝" w:eastAsia="ＭＳ 明朝" w:hAnsi="ＭＳ 明朝" w:hint="eastAsia"/>
          <w:szCs w:val="24"/>
          <w:lang w:val="ja-JP"/>
        </w:rPr>
        <w:t xml:space="preserve">　また、今回から町会の催しの運営サポートしていただく「もりあげ隊」として３名の方の申し出があり、豚汁やポップコーンのコーナーを盛り上げていただきました。他にも、区の「町会伴走支援プログラム」を担当するダイナックス都市環境研究所の方々がパッククッキングの実演や子どもたちへの指導などをしてくださいました。</w:t>
      </w:r>
    </w:p>
    <w:p w:rsidR="004D786D" w:rsidRDefault="004D786D" w:rsidP="004D786D">
      <w:pPr>
        <w:ind w:firstLine="240"/>
        <w:jc w:val="left"/>
        <w:rPr>
          <w:rFonts w:ascii="ＭＳ 明朝" w:eastAsia="ＭＳ 明朝" w:hAnsi="ＭＳ 明朝"/>
          <w:szCs w:val="24"/>
          <w:lang w:val="ja-JP"/>
        </w:rPr>
      </w:pPr>
      <w:r>
        <w:rPr>
          <w:rFonts w:ascii="ＭＳ 明朝" w:eastAsia="ＭＳ 明朝" w:hAnsi="ＭＳ 明朝" w:hint="eastAsia"/>
          <w:szCs w:val="24"/>
          <w:lang w:val="ja-JP"/>
        </w:rPr>
        <w:t xml:space="preserve">　</w:t>
      </w:r>
      <w:r>
        <w:rPr>
          <w:rFonts w:ascii="ＭＳ 明朝" w:eastAsia="ＭＳ 明朝" w:hAnsi="ＭＳ 明朝" w:hint="eastAsia"/>
          <w:szCs w:val="24"/>
        </w:rPr>
        <w:t xml:space="preserve">これを機会に町会活動の輪を広げて、地域で楽しむ機会をたくさんつくっていきたいと考えております。　　　　　　　　　　　</w:t>
      </w:r>
      <w:r>
        <w:rPr>
          <w:rFonts w:ascii="ＭＳ 明朝" w:eastAsia="ＭＳ 明朝" w:hAnsi="ＭＳ 明朝" w:hint="eastAsia"/>
          <w:szCs w:val="24"/>
          <w:lang w:val="ja-JP"/>
        </w:rPr>
        <w:t xml:space="preserve">　（</w:t>
      </w:r>
      <w:r>
        <w:rPr>
          <w:rFonts w:ascii="ＭＳ 明朝" w:eastAsia="ＭＳ 明朝" w:hAnsi="ＭＳ 明朝" w:hint="eastAsia"/>
          <w:szCs w:val="24"/>
        </w:rPr>
        <w:t>大井鹿島町会事業部長　高山峰美</w:t>
      </w:r>
      <w:r>
        <w:rPr>
          <w:rFonts w:ascii="ＭＳ 明朝" w:eastAsia="ＭＳ 明朝" w:hAnsi="ＭＳ 明朝" w:hint="eastAsia"/>
          <w:szCs w:val="24"/>
          <w:lang w:val="ja-JP"/>
        </w:rPr>
        <w:t xml:space="preserve">　記</w:t>
      </w:r>
      <w:r>
        <w:rPr>
          <w:rFonts w:ascii="ＭＳ 明朝" w:eastAsia="ＭＳ 明朝" w:hAnsi="ＭＳ 明朝" w:hint="eastAsia"/>
          <w:szCs w:val="24"/>
        </w:rPr>
        <w:t>）</w:t>
      </w:r>
      <w:r>
        <w:rPr>
          <w:rFonts w:ascii="ＭＳ 明朝" w:eastAsia="ＭＳ 明朝" w:hAnsi="ＭＳ 明朝" w:hint="eastAsia"/>
          <w:szCs w:val="24"/>
          <w:lang w:val="ja-JP"/>
        </w:rPr>
        <w:t xml:space="preserve"> </w:t>
      </w:r>
    </w:p>
    <w:p w:rsidR="006A70D2" w:rsidRPr="004D786D" w:rsidRDefault="006A70D2" w:rsidP="006A70D2">
      <w:pPr>
        <w:jc w:val="left"/>
        <w:rPr>
          <w:rFonts w:ascii="ＭＳ 明朝" w:eastAsia="ＭＳ 明朝" w:hAnsi="ＭＳ 明朝"/>
          <w:szCs w:val="24"/>
        </w:rPr>
      </w:pPr>
    </w:p>
    <w:p w:rsidR="006A70D2" w:rsidRDefault="006A70D2" w:rsidP="006A70D2">
      <w:pPr>
        <w:jc w:val="left"/>
        <w:rPr>
          <w:rFonts w:ascii="ＭＳ 明朝" w:eastAsia="ＭＳ 明朝" w:hAnsi="ＭＳ 明朝"/>
          <w:szCs w:val="24"/>
        </w:rPr>
      </w:pPr>
      <w:r>
        <w:rPr>
          <w:rFonts w:ascii="ＭＳ 明朝" w:eastAsia="ＭＳ 明朝" w:hAnsi="ＭＳ 明朝" w:hint="eastAsia"/>
          <w:szCs w:val="24"/>
        </w:rPr>
        <w:t>〇</w:t>
      </w:r>
      <w:r w:rsidR="004D786D">
        <w:rPr>
          <w:rFonts w:ascii="ＭＳ 明朝" w:eastAsia="ＭＳ 明朝" w:hAnsi="ＭＳ 明朝" w:hint="eastAsia"/>
          <w:szCs w:val="24"/>
        </w:rPr>
        <w:t>第14回原まつり開催</w:t>
      </w:r>
    </w:p>
    <w:p w:rsidR="004D786D" w:rsidRDefault="004D786D" w:rsidP="004D786D">
      <w:pPr>
        <w:rPr>
          <w:rFonts w:ascii="ＭＳ 明朝" w:eastAsia="ＭＳ 明朝" w:hAnsi="ＭＳ 明朝"/>
          <w:sz w:val="21"/>
        </w:rPr>
      </w:pPr>
      <w:r>
        <w:rPr>
          <w:rFonts w:ascii="ＭＳ 明朝" w:eastAsia="ＭＳ 明朝" w:hAnsi="ＭＳ 明朝" w:hint="eastAsia"/>
          <w:szCs w:val="24"/>
        </w:rPr>
        <w:t>11月10日</w:t>
      </w:r>
      <w:r>
        <w:rPr>
          <w:rFonts w:ascii="ＭＳ 明朝" w:eastAsia="ＭＳ 明朝" w:hAnsi="ＭＳ 明朝" w:hint="eastAsia"/>
          <w:szCs w:val="24"/>
          <w:lang w:val="ja-JP"/>
        </w:rPr>
        <w:t>（</w:t>
      </w:r>
      <w:r>
        <w:rPr>
          <w:rFonts w:ascii="ＭＳ 明朝" w:eastAsia="ＭＳ 明朝" w:hAnsi="ＭＳ 明朝" w:hint="eastAsia"/>
          <w:szCs w:val="24"/>
        </w:rPr>
        <w:t>日</w:t>
      </w:r>
      <w:r>
        <w:rPr>
          <w:rFonts w:ascii="ＭＳ 明朝" w:eastAsia="ＭＳ 明朝" w:hAnsi="ＭＳ 明朝" w:hint="eastAsia"/>
          <w:szCs w:val="24"/>
          <w:lang w:val="ja-JP"/>
        </w:rPr>
        <w:t>）</w:t>
      </w:r>
      <w:r>
        <w:rPr>
          <w:rFonts w:ascii="ＭＳ 明朝" w:eastAsia="ＭＳ 明朝" w:hAnsi="ＭＳ 明朝" w:hint="eastAsia"/>
          <w:szCs w:val="24"/>
        </w:rPr>
        <w:t>10時～14時半に原まつりを実施しました。ウェルカムセンター原では、コロナ禍を除いて毎年11月第二日曜日に、利用団体や地域の皆さんと賑やかに開催しています。スポーツ室では、当施設を利用している10団体が日頃の成果を発表する場として歌や踊り、演武等を披露しました。老若男女の出演者が家族や友人たちが見守る中で一生懸命演技しました。また、グラウンドでは利用団体のアンフィニ大井</w:t>
      </w:r>
      <w:r>
        <w:rPr>
          <w:rFonts w:ascii="ＭＳ 明朝" w:eastAsia="ＭＳ 明朝" w:hAnsi="ＭＳ 明朝" w:hint="eastAsia"/>
          <w:szCs w:val="24"/>
          <w:lang w:val="ja-JP"/>
        </w:rPr>
        <w:t>ＦＣ、</w:t>
      </w:r>
      <w:r>
        <w:rPr>
          <w:rFonts w:ascii="ＭＳ 明朝" w:eastAsia="ＭＳ 明朝" w:hAnsi="ＭＳ 明朝" w:hint="eastAsia"/>
          <w:szCs w:val="24"/>
        </w:rPr>
        <w:t>ＵＣＦＵＪＩＭＩＤＡＩ、西大井福祉園、もったいない塾の方々による模擬店</w:t>
      </w:r>
      <w:r>
        <w:rPr>
          <w:rFonts w:ascii="ＭＳ 明朝" w:eastAsia="ＭＳ 明朝" w:hAnsi="ＭＳ 明朝" w:hint="eastAsia"/>
          <w:szCs w:val="24"/>
          <w:lang w:val="ja-JP"/>
        </w:rPr>
        <w:t>が</w:t>
      </w:r>
      <w:r>
        <w:rPr>
          <w:rFonts w:ascii="ＭＳ 明朝" w:eastAsia="ＭＳ 明朝" w:hAnsi="ＭＳ 明朝" w:hint="eastAsia"/>
          <w:szCs w:val="24"/>
        </w:rPr>
        <w:t>大好評でした。また大井第三地区委員会有志によるバルーンアートもあり、親子連れや友人同士の来場者が楽しむ様子が見られました。駐輪場を朝から担当していただいた西大井ウインズと地区委員会の</w:t>
      </w:r>
      <w:r>
        <w:rPr>
          <w:rFonts w:ascii="ＭＳ 明朝" w:eastAsia="ＭＳ 明朝" w:hAnsi="ＭＳ 明朝" w:hint="eastAsia"/>
          <w:szCs w:val="24"/>
        </w:rPr>
        <w:lastRenderedPageBreak/>
        <w:t>有志の方々もありがとうございました。朝は雲が多く開始直前にはパラパラと雨粒もあり天候が心配されましたが、途中で晴れ間もあり何とか無事に終えることができました。前日準備から当日の片付けまでご協力いただいた皆さんのおかげで今年も無事に終わりました。皆さんお疲れさまでした、ありがとうございました。</w:t>
      </w:r>
      <w:r>
        <w:rPr>
          <w:rFonts w:ascii="ＭＳ 明朝" w:eastAsia="ＭＳ 明朝" w:hAnsi="ＭＳ 明朝" w:hint="eastAsia"/>
          <w:szCs w:val="24"/>
          <w:lang w:val="ja-JP"/>
        </w:rPr>
        <w:t xml:space="preserve">　　　　（ウェルカムセンター原・交流施設　事務局　記）</w:t>
      </w:r>
    </w:p>
    <w:p w:rsidR="006A70D2" w:rsidRDefault="006A70D2" w:rsidP="006A70D2">
      <w:pPr>
        <w:jc w:val="left"/>
        <w:rPr>
          <w:rFonts w:ascii="ＭＳ 明朝" w:eastAsia="ＭＳ 明朝" w:hAnsi="ＭＳ 明朝"/>
          <w:szCs w:val="24"/>
        </w:rPr>
      </w:pPr>
    </w:p>
    <w:p w:rsidR="006A70D2" w:rsidRDefault="006A70D2" w:rsidP="006A70D2">
      <w:pPr>
        <w:jc w:val="left"/>
        <w:rPr>
          <w:rFonts w:ascii="ＭＳ 明朝" w:eastAsia="ＭＳ 明朝" w:hAnsi="ＭＳ 明朝"/>
          <w:szCs w:val="24"/>
        </w:rPr>
      </w:pPr>
      <w:r>
        <w:rPr>
          <w:rFonts w:ascii="ＭＳ 明朝" w:eastAsia="ＭＳ 明朝" w:hAnsi="ＭＳ 明朝" w:hint="eastAsia"/>
          <w:szCs w:val="24"/>
        </w:rPr>
        <w:t>〇</w:t>
      </w:r>
      <w:r w:rsidR="004D786D">
        <w:rPr>
          <w:rFonts w:ascii="ＭＳ 明朝" w:eastAsia="ＭＳ 明朝" w:hAnsi="ＭＳ 明朝" w:hint="eastAsia"/>
          <w:szCs w:val="24"/>
        </w:rPr>
        <w:t>今まで</w:t>
      </w:r>
      <w:r w:rsidR="0089274D">
        <w:rPr>
          <w:rFonts w:ascii="ＭＳ 明朝" w:eastAsia="ＭＳ 明朝" w:hAnsi="ＭＳ 明朝" w:hint="eastAsia"/>
          <w:szCs w:val="24"/>
        </w:rPr>
        <w:t>ありがとう！伊藤幼稚園（第３回）</w:t>
      </w:r>
    </w:p>
    <w:p w:rsidR="0089274D" w:rsidRDefault="0089274D" w:rsidP="0089274D">
      <w:pPr>
        <w:ind w:firstLine="240"/>
        <w:jc w:val="left"/>
        <w:rPr>
          <w:rFonts w:ascii="ＭＳ 明朝" w:eastAsia="ＭＳ 明朝" w:hAnsi="ＭＳ 明朝"/>
          <w:szCs w:val="24"/>
          <w:lang w:val="ja-JP"/>
        </w:rPr>
      </w:pPr>
      <w:r>
        <w:rPr>
          <w:rFonts w:ascii="ＭＳ 明朝" w:eastAsia="ＭＳ 明朝" w:hAnsi="ＭＳ 明朝" w:hint="eastAsia"/>
          <w:szCs w:val="24"/>
          <w:lang w:val="ja-JP"/>
        </w:rPr>
        <w:t>伊藤幼稚園の園庭は大きさこそコンパクトですが、とても豊かな自然環境になっています。歴代の先生や保護者の皆様が子どもたちのために様々な木を植えてきてくださいました。子どもたちは２年間の園生活の中で、たくさんの実のなる木から収穫しては遊びに使ったり、それらを味わったりしながら日本の四季を感じています。最後の１年もウメ、ビワ、クワ、グミ、レモン、ヒメリンゴ、ミカン、カキ、ユズ、キンカンがたわわに実ってくれました。　　　　　　　　　　　　　　　　（伊藤幼稚園副園長　坂井憲一郎　記）</w:t>
      </w:r>
    </w:p>
    <w:p w:rsidR="009956D0" w:rsidRDefault="0089274D" w:rsidP="00A149A5">
      <w:pPr>
        <w:rPr>
          <w:rFonts w:ascii="ＭＳ 明朝" w:eastAsia="ＭＳ 明朝" w:hAnsi="ＭＳ 明朝"/>
          <w:sz w:val="21"/>
          <w:szCs w:val="21"/>
        </w:rPr>
      </w:pPr>
      <w:r>
        <w:rPr>
          <w:rFonts w:ascii="ＭＳ 明朝" w:eastAsia="ＭＳ 明朝" w:hAnsi="ＭＳ 明朝" w:hint="eastAsia"/>
        </w:rPr>
        <w:t> </w:t>
      </w:r>
    </w:p>
    <w:p w:rsidR="003A4B90" w:rsidRPr="009956D0" w:rsidRDefault="009956D0" w:rsidP="003A4B90">
      <w:pPr>
        <w:rPr>
          <w:rFonts w:ascii="ＭＳ 明朝" w:eastAsia="ＭＳ 明朝" w:hAnsi="ＭＳ 明朝"/>
          <w:szCs w:val="24"/>
        </w:rPr>
      </w:pPr>
      <w:r w:rsidRPr="009956D0">
        <w:rPr>
          <w:rFonts w:ascii="ＭＳ 明朝" w:eastAsia="ＭＳ 明朝" w:hAnsi="ＭＳ 明朝" w:hint="eastAsia"/>
          <w:szCs w:val="24"/>
        </w:rPr>
        <w:t> </w:t>
      </w:r>
      <w:r w:rsidRPr="009956D0">
        <w:rPr>
          <w:rFonts w:ascii="ＭＳ 明朝" w:eastAsia="ＭＳ 明朝" w:hAnsi="ＭＳ 明朝" w:cs="Calibri" w:hint="eastAsia"/>
          <w:bCs/>
          <w:color w:val="000000"/>
          <w:kern w:val="28"/>
          <w:szCs w:val="24"/>
          <w:lang w:val="ja-JP"/>
          <w14:cntxtAlts/>
        </w:rPr>
        <w:t>＊品川区のホームページでカラー版</w:t>
      </w:r>
      <w:r w:rsidR="005A7D8D">
        <w:rPr>
          <w:rFonts w:ascii="ＭＳ 明朝" w:eastAsia="ＭＳ 明朝" w:hAnsi="ＭＳ 明朝" w:cs="Calibri" w:hint="eastAsia"/>
          <w:bCs/>
          <w:color w:val="000000"/>
          <w:kern w:val="28"/>
          <w:szCs w:val="24"/>
          <w:lang w:val="ja-JP"/>
          <w14:cntxtAlts/>
        </w:rPr>
        <w:t>と既刊</w:t>
      </w:r>
      <w:r w:rsidRPr="009956D0">
        <w:rPr>
          <w:rFonts w:ascii="ＭＳ 明朝" w:eastAsia="ＭＳ 明朝" w:hAnsi="ＭＳ 明朝" w:cs="Calibri" w:hint="eastAsia"/>
          <w:bCs/>
          <w:color w:val="000000"/>
          <w:kern w:val="28"/>
          <w:szCs w:val="24"/>
          <w:lang w:val="ja-JP"/>
          <w14:cntxtAlts/>
        </w:rPr>
        <w:t>がご覧いただけます。</w:t>
      </w:r>
    </w:p>
    <w:sectPr w:rsidR="003A4B90" w:rsidRPr="009956D0" w:rsidSect="009956D0">
      <w:pgSz w:w="11906" w:h="16838"/>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6D0" w:rsidRDefault="009956D0" w:rsidP="009956D0">
      <w:r>
        <w:separator/>
      </w:r>
    </w:p>
  </w:endnote>
  <w:endnote w:type="continuationSeparator" w:id="0">
    <w:p w:rsidR="009956D0" w:rsidRDefault="009956D0" w:rsidP="00995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6D0" w:rsidRDefault="009956D0" w:rsidP="009956D0">
      <w:r>
        <w:separator/>
      </w:r>
    </w:p>
  </w:footnote>
  <w:footnote w:type="continuationSeparator" w:id="0">
    <w:p w:rsidR="009956D0" w:rsidRDefault="009956D0" w:rsidP="009956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A55"/>
    <w:rsid w:val="00203500"/>
    <w:rsid w:val="003A4B90"/>
    <w:rsid w:val="004A3A55"/>
    <w:rsid w:val="004D786D"/>
    <w:rsid w:val="005A7D8D"/>
    <w:rsid w:val="006A70D2"/>
    <w:rsid w:val="00703C6D"/>
    <w:rsid w:val="007F188B"/>
    <w:rsid w:val="0089274D"/>
    <w:rsid w:val="008F2FED"/>
    <w:rsid w:val="00932FD9"/>
    <w:rsid w:val="00984B2E"/>
    <w:rsid w:val="009956D0"/>
    <w:rsid w:val="00995A00"/>
    <w:rsid w:val="009B0063"/>
    <w:rsid w:val="00A149A5"/>
    <w:rsid w:val="00A82356"/>
    <w:rsid w:val="00AE1C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FE1BD0E2-29E6-47C1-8278-CD0B92B6A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2FD9"/>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56D0"/>
    <w:pPr>
      <w:tabs>
        <w:tab w:val="center" w:pos="4252"/>
        <w:tab w:val="right" w:pos="8504"/>
      </w:tabs>
      <w:snapToGrid w:val="0"/>
    </w:pPr>
  </w:style>
  <w:style w:type="character" w:customStyle="1" w:styleId="a4">
    <w:name w:val="ヘッダー (文字)"/>
    <w:basedOn w:val="a0"/>
    <w:link w:val="a3"/>
    <w:uiPriority w:val="99"/>
    <w:rsid w:val="009956D0"/>
    <w:rPr>
      <w:sz w:val="24"/>
    </w:rPr>
  </w:style>
  <w:style w:type="paragraph" w:styleId="a5">
    <w:name w:val="footer"/>
    <w:basedOn w:val="a"/>
    <w:link w:val="a6"/>
    <w:uiPriority w:val="99"/>
    <w:unhideWhenUsed/>
    <w:rsid w:val="009956D0"/>
    <w:pPr>
      <w:tabs>
        <w:tab w:val="center" w:pos="4252"/>
        <w:tab w:val="right" w:pos="8504"/>
      </w:tabs>
      <w:snapToGrid w:val="0"/>
    </w:pPr>
  </w:style>
  <w:style w:type="character" w:customStyle="1" w:styleId="a6">
    <w:name w:val="フッター (文字)"/>
    <w:basedOn w:val="a0"/>
    <w:link w:val="a5"/>
    <w:uiPriority w:val="99"/>
    <w:rsid w:val="009956D0"/>
    <w:rPr>
      <w:sz w:val="24"/>
    </w:rPr>
  </w:style>
  <w:style w:type="paragraph" w:styleId="a7">
    <w:name w:val="Balloon Text"/>
    <w:basedOn w:val="a"/>
    <w:link w:val="a8"/>
    <w:uiPriority w:val="99"/>
    <w:semiHidden/>
    <w:unhideWhenUsed/>
    <w:rsid w:val="00984B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84B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15059">
      <w:bodyDiv w:val="1"/>
      <w:marLeft w:val="0"/>
      <w:marRight w:val="0"/>
      <w:marTop w:val="0"/>
      <w:marBottom w:val="0"/>
      <w:divBdr>
        <w:top w:val="none" w:sz="0" w:space="0" w:color="auto"/>
        <w:left w:val="none" w:sz="0" w:space="0" w:color="auto"/>
        <w:bottom w:val="none" w:sz="0" w:space="0" w:color="auto"/>
        <w:right w:val="none" w:sz="0" w:space="0" w:color="auto"/>
      </w:divBdr>
    </w:div>
    <w:div w:id="174734005">
      <w:bodyDiv w:val="1"/>
      <w:marLeft w:val="0"/>
      <w:marRight w:val="0"/>
      <w:marTop w:val="0"/>
      <w:marBottom w:val="0"/>
      <w:divBdr>
        <w:top w:val="none" w:sz="0" w:space="0" w:color="auto"/>
        <w:left w:val="none" w:sz="0" w:space="0" w:color="auto"/>
        <w:bottom w:val="none" w:sz="0" w:space="0" w:color="auto"/>
        <w:right w:val="none" w:sz="0" w:space="0" w:color="auto"/>
      </w:divBdr>
    </w:div>
    <w:div w:id="404181391">
      <w:bodyDiv w:val="1"/>
      <w:marLeft w:val="0"/>
      <w:marRight w:val="0"/>
      <w:marTop w:val="0"/>
      <w:marBottom w:val="0"/>
      <w:divBdr>
        <w:top w:val="none" w:sz="0" w:space="0" w:color="auto"/>
        <w:left w:val="none" w:sz="0" w:space="0" w:color="auto"/>
        <w:bottom w:val="none" w:sz="0" w:space="0" w:color="auto"/>
        <w:right w:val="none" w:sz="0" w:space="0" w:color="auto"/>
      </w:divBdr>
    </w:div>
    <w:div w:id="559942137">
      <w:bodyDiv w:val="1"/>
      <w:marLeft w:val="0"/>
      <w:marRight w:val="0"/>
      <w:marTop w:val="0"/>
      <w:marBottom w:val="0"/>
      <w:divBdr>
        <w:top w:val="none" w:sz="0" w:space="0" w:color="auto"/>
        <w:left w:val="none" w:sz="0" w:space="0" w:color="auto"/>
        <w:bottom w:val="none" w:sz="0" w:space="0" w:color="auto"/>
        <w:right w:val="none" w:sz="0" w:space="0" w:color="auto"/>
      </w:divBdr>
    </w:div>
    <w:div w:id="579219683">
      <w:bodyDiv w:val="1"/>
      <w:marLeft w:val="0"/>
      <w:marRight w:val="0"/>
      <w:marTop w:val="0"/>
      <w:marBottom w:val="0"/>
      <w:divBdr>
        <w:top w:val="none" w:sz="0" w:space="0" w:color="auto"/>
        <w:left w:val="none" w:sz="0" w:space="0" w:color="auto"/>
        <w:bottom w:val="none" w:sz="0" w:space="0" w:color="auto"/>
        <w:right w:val="none" w:sz="0" w:space="0" w:color="auto"/>
      </w:divBdr>
    </w:div>
    <w:div w:id="779186093">
      <w:bodyDiv w:val="1"/>
      <w:marLeft w:val="0"/>
      <w:marRight w:val="0"/>
      <w:marTop w:val="0"/>
      <w:marBottom w:val="0"/>
      <w:divBdr>
        <w:top w:val="none" w:sz="0" w:space="0" w:color="auto"/>
        <w:left w:val="none" w:sz="0" w:space="0" w:color="auto"/>
        <w:bottom w:val="none" w:sz="0" w:space="0" w:color="auto"/>
        <w:right w:val="none" w:sz="0" w:space="0" w:color="auto"/>
      </w:divBdr>
    </w:div>
    <w:div w:id="1441531886">
      <w:bodyDiv w:val="1"/>
      <w:marLeft w:val="0"/>
      <w:marRight w:val="0"/>
      <w:marTop w:val="0"/>
      <w:marBottom w:val="0"/>
      <w:divBdr>
        <w:top w:val="none" w:sz="0" w:space="0" w:color="auto"/>
        <w:left w:val="none" w:sz="0" w:space="0" w:color="auto"/>
        <w:bottom w:val="none" w:sz="0" w:space="0" w:color="auto"/>
        <w:right w:val="none" w:sz="0" w:space="0" w:color="auto"/>
      </w:divBdr>
    </w:div>
    <w:div w:id="1555502981">
      <w:bodyDiv w:val="1"/>
      <w:marLeft w:val="0"/>
      <w:marRight w:val="0"/>
      <w:marTop w:val="0"/>
      <w:marBottom w:val="0"/>
      <w:divBdr>
        <w:top w:val="none" w:sz="0" w:space="0" w:color="auto"/>
        <w:left w:val="none" w:sz="0" w:space="0" w:color="auto"/>
        <w:bottom w:val="none" w:sz="0" w:space="0" w:color="auto"/>
        <w:right w:val="none" w:sz="0" w:space="0" w:color="auto"/>
      </w:divBdr>
    </w:div>
    <w:div w:id="1654990529">
      <w:bodyDiv w:val="1"/>
      <w:marLeft w:val="0"/>
      <w:marRight w:val="0"/>
      <w:marTop w:val="0"/>
      <w:marBottom w:val="0"/>
      <w:divBdr>
        <w:top w:val="none" w:sz="0" w:space="0" w:color="auto"/>
        <w:left w:val="none" w:sz="0" w:space="0" w:color="auto"/>
        <w:bottom w:val="none" w:sz="0" w:space="0" w:color="auto"/>
        <w:right w:val="none" w:sz="0" w:space="0" w:color="auto"/>
      </w:divBdr>
    </w:div>
    <w:div w:id="1826360776">
      <w:bodyDiv w:val="1"/>
      <w:marLeft w:val="0"/>
      <w:marRight w:val="0"/>
      <w:marTop w:val="0"/>
      <w:marBottom w:val="0"/>
      <w:divBdr>
        <w:top w:val="none" w:sz="0" w:space="0" w:color="auto"/>
        <w:left w:val="none" w:sz="0" w:space="0" w:color="auto"/>
        <w:bottom w:val="none" w:sz="0" w:space="0" w:color="auto"/>
        <w:right w:val="none" w:sz="0" w:space="0" w:color="auto"/>
      </w:divBdr>
    </w:div>
    <w:div w:id="209331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3</Pages>
  <Words>411</Words>
  <Characters>2348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戸村　咲稀</dc:creator>
  <cp:keywords/>
  <dc:description/>
  <cp:lastModifiedBy>乾　康二</cp:lastModifiedBy>
  <cp:revision>9</cp:revision>
  <cp:lastPrinted>2023-05-12T01:07:00Z</cp:lastPrinted>
  <dcterms:created xsi:type="dcterms:W3CDTF">2023-05-12T00:33:00Z</dcterms:created>
  <dcterms:modified xsi:type="dcterms:W3CDTF">2024-12-26T00:44:00Z</dcterms:modified>
</cp:coreProperties>
</file>