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4543898</wp:posOffset>
                </wp:positionH>
                <wp:positionV relativeFrom="paragraph">
                  <wp:posOffset>23495</wp:posOffset>
                </wp:positionV>
                <wp:extent cx="1085850" cy="419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57.8pt;margin-top:1.85pt;width: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" filled="f" strokecolor="windowText" strokeweight="1pt"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85"/>
      </w:tblGrid>
      <w:tr>
        <w:trPr>
          <w:gridAfter w:val="1"/>
          <w:wAfter w:w="285" w:type="dxa"/>
        </w:trPr>
        <w:tc>
          <w:tcPr>
            <w:tcW w:w="8504" w:type="dxa"/>
            <w:shd w:val="clear" w:color="auto" w:fill="auto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地域生活移行に関する取り組みについて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7119"/>
        </w:trPr>
        <w:tc>
          <w:tcPr>
            <w:tcW w:w="8789" w:type="dxa"/>
            <w:gridSpan w:val="2"/>
            <w:shd w:val="clear" w:color="auto" w:fill="auto"/>
          </w:tcPr>
          <w:p>
            <w:pPr>
              <w:pStyle w:val="aa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地域生活移行件数　９名（取り組み開始の令和５年４月～令和７年１月）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319"/>
              <w:gridCol w:w="1319"/>
              <w:gridCol w:w="1320"/>
              <w:gridCol w:w="1668"/>
            </w:tblGrid>
            <w:tr>
              <w:tc>
                <w:tcPr>
                  <w:tcW w:w="1319" w:type="dxa"/>
                  <w:shd w:val="clear" w:color="auto" w:fill="F2F2F2" w:themeFill="background1" w:themeFillShade="F2"/>
                </w:tcPr>
                <w:p>
                  <w:pPr>
                    <w:pStyle w:val="aa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退所先</w:t>
                  </w:r>
                </w:p>
              </w:tc>
              <w:tc>
                <w:tcPr>
                  <w:tcW w:w="1319" w:type="dxa"/>
                </w:tcPr>
                <w:p>
                  <w:pPr>
                    <w:pStyle w:val="aa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GH</w:t>
                  </w:r>
                </w:p>
              </w:tc>
              <w:tc>
                <w:tcPr>
                  <w:tcW w:w="1320" w:type="dxa"/>
                </w:tcPr>
                <w:p>
                  <w:pPr>
                    <w:pStyle w:val="aa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自宅</w:t>
                  </w:r>
                </w:p>
              </w:tc>
              <w:tc>
                <w:tcPr>
                  <w:tcW w:w="1668" w:type="dxa"/>
                </w:tcPr>
                <w:p>
                  <w:pPr>
                    <w:pStyle w:val="aa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高齢者施設等</w:t>
                  </w:r>
                </w:p>
              </w:tc>
            </w:tr>
            <w:tr>
              <w:tc>
                <w:tcPr>
                  <w:tcW w:w="1319" w:type="dxa"/>
                  <w:shd w:val="clear" w:color="auto" w:fill="F2F2F2" w:themeFill="background1" w:themeFillShade="F2"/>
                </w:tcPr>
                <w:p>
                  <w:pPr>
                    <w:pStyle w:val="aa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319" w:type="dxa"/>
                </w:tcPr>
                <w:p>
                  <w:pPr>
                    <w:pStyle w:val="aa"/>
                    <w:ind w:leftChars="0" w:left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６名</w:t>
                  </w:r>
                </w:p>
              </w:tc>
              <w:tc>
                <w:tcPr>
                  <w:tcW w:w="1320" w:type="dxa"/>
                </w:tcPr>
                <w:p>
                  <w:pPr>
                    <w:pStyle w:val="aa"/>
                    <w:ind w:leftChars="0" w:left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３名</w:t>
                  </w:r>
                </w:p>
              </w:tc>
              <w:tc>
                <w:tcPr>
                  <w:tcW w:w="1668" w:type="dxa"/>
                </w:tcPr>
                <w:p>
                  <w:pPr>
                    <w:pStyle w:val="aa"/>
                    <w:ind w:leftChars="0" w:left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０名</w:t>
                  </w:r>
                </w:p>
              </w:tc>
            </w:tr>
          </w:tbl>
          <w:p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GH</w:t>
            </w:r>
            <w:r>
              <w:rPr>
                <w:rFonts w:hint="eastAsia"/>
                <w:sz w:val="24"/>
                <w:szCs w:val="24"/>
              </w:rPr>
              <w:t>入居した６名の状況】</w:t>
            </w:r>
          </w:p>
          <w:p>
            <w:pPr>
              <w:ind w:leftChars="100" w:left="141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・６０代　未就学時より区外児童施設へ入所し、そのまま同法人成人施設を利用。同法人のグループホームへ移行。</w:t>
            </w:r>
          </w:p>
          <w:p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・１０代　区外児童施設から、区内グループホームへ移行。</w:t>
            </w:r>
          </w:p>
          <w:p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・５０代　４１歳で区外施設入所。同法人のグループホームへ移行。</w:t>
            </w:r>
          </w:p>
          <w:p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・６０代　胃ろうを造設し、医療的ケア対応のグループホームへ移行。</w:t>
            </w:r>
          </w:p>
          <w:p>
            <w:pPr>
              <w:ind w:leftChars="100" w:left="141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・３０代　１４歳で区外児童施設へ入所し、退所と同時に区内成人施設へ入所。令和５年１０月頃から地域移行を検討し、令和６年６月区内グループホームへ移行。</w:t>
            </w:r>
          </w:p>
          <w:p>
            <w:pPr>
              <w:ind w:leftChars="100" w:left="1410" w:hangingChars="500" w:hanging="12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・５０代　令和５年８月地域移行を見据えたうえで、介護者不在のため施設入所。令和６年１２月グループホームへ移行。</w:t>
            </w:r>
          </w:p>
          <w:p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【自宅へ移行した３名の状況】</w:t>
            </w:r>
          </w:p>
          <w:p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・４０代　区内施設へ入所していたが、家族の希望により品川区の実家へ移行。</w:t>
            </w:r>
          </w:p>
          <w:p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・５０代　区外施設へ入所していたが、家族の希望により品川区の実家へ移行。</w:t>
            </w:r>
          </w:p>
          <w:p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・５０代　区外施設へ入所していたが、家族の希望により品川区の実家へ移行。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②調整・支援継続中　５名</w:t>
            </w:r>
          </w:p>
          <w:p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・家族の意向確認・意思決定支援により具体的検討中　……２名</w:t>
            </w:r>
          </w:p>
          <w:p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・グループホーム申し込み等進めている　　　　　　　……３名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footerReference w:type="default" r:id="rId8"/>
      <w:pgSz w:w="11906" w:h="16838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1022"/>
      <w:docPartObj>
        <w:docPartGallery w:val="Page Numbers (Bottom of Page)"/>
        <w:docPartUnique/>
      </w:docPartObj>
    </w:sdtPr>
    <w:sdtContent>
      <w:p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3D5"/>
    <w:multiLevelType w:val="hybridMultilevel"/>
    <w:tmpl w:val="A8D8D97E"/>
    <w:lvl w:ilvl="0" w:tplc="A23C41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211843"/>
    <w:multiLevelType w:val="hybridMultilevel"/>
    <w:tmpl w:val="A606B4E6"/>
    <w:lvl w:ilvl="0" w:tplc="2AE60D32">
      <w:start w:val="1"/>
      <w:numFmt w:val="decimalEnclosedCircle"/>
      <w:lvlText w:val="%1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40"/>
      </w:pPr>
    </w:lvl>
    <w:lvl w:ilvl="3" w:tplc="0409000F" w:tentative="1">
      <w:start w:val="1"/>
      <w:numFmt w:val="decimal"/>
      <w:lvlText w:val="%4."/>
      <w:lvlJc w:val="left"/>
      <w:pPr>
        <w:ind w:left="1785" w:hanging="440"/>
      </w:pPr>
    </w:lvl>
    <w:lvl w:ilvl="4" w:tplc="04090017" w:tentative="1">
      <w:start w:val="1"/>
      <w:numFmt w:val="aiueoFullWidth"/>
      <w:lvlText w:val="(%5)"/>
      <w:lvlJc w:val="left"/>
      <w:pPr>
        <w:ind w:left="22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40"/>
      </w:pPr>
    </w:lvl>
    <w:lvl w:ilvl="6" w:tplc="0409000F" w:tentative="1">
      <w:start w:val="1"/>
      <w:numFmt w:val="decimal"/>
      <w:lvlText w:val="%7."/>
      <w:lvlJc w:val="left"/>
      <w:pPr>
        <w:ind w:left="3105" w:hanging="440"/>
      </w:pPr>
    </w:lvl>
    <w:lvl w:ilvl="7" w:tplc="04090017" w:tentative="1">
      <w:start w:val="1"/>
      <w:numFmt w:val="aiueoFullWidth"/>
      <w:lvlText w:val="(%8)"/>
      <w:lvlJc w:val="left"/>
      <w:pPr>
        <w:ind w:left="354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40"/>
      </w:pPr>
    </w:lvl>
  </w:abstractNum>
  <w:abstractNum w:abstractNumId="2" w15:restartNumberingAfterBreak="0">
    <w:nsid w:val="70FE1F9D"/>
    <w:multiLevelType w:val="hybridMultilevel"/>
    <w:tmpl w:val="C8E0D2AA"/>
    <w:lvl w:ilvl="0" w:tplc="7D0CA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E72DB9"/>
    <w:multiLevelType w:val="hybridMultilevel"/>
    <w:tmpl w:val="33AA746C"/>
    <w:lvl w:ilvl="0" w:tplc="AEAC838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671A-95F9-4976-9F4E-F7908323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cp:lastPrinted>2024-09-30T06:47:00Z</cp:lastPrinted>
  <dcterms:created xsi:type="dcterms:W3CDTF">2025-02-03T00:21:00Z</dcterms:created>
  <dcterms:modified xsi:type="dcterms:W3CDTF">2025-02-03T07:04:00Z</dcterms:modified>
</cp:coreProperties>
</file>