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9A88" w14:textId="77777777" w:rsidR="00B405C0" w:rsidRPr="00BA6304" w:rsidRDefault="00D06954" w:rsidP="00BA6304">
      <w:pPr>
        <w:jc w:val="center"/>
        <w:rPr>
          <w:sz w:val="36"/>
          <w:szCs w:val="36"/>
        </w:rPr>
      </w:pPr>
      <w:r>
        <w:rPr>
          <w:rFonts w:hint="eastAsia"/>
          <w:sz w:val="36"/>
          <w:szCs w:val="36"/>
        </w:rPr>
        <w:t>定例</w:t>
      </w:r>
      <w:r w:rsidR="0088775F" w:rsidRPr="00BA6304">
        <w:rPr>
          <w:rFonts w:hint="eastAsia"/>
          <w:sz w:val="36"/>
          <w:szCs w:val="36"/>
        </w:rPr>
        <w:t>委員会議事</w:t>
      </w:r>
      <w:r w:rsidR="00077981">
        <w:rPr>
          <w:rFonts w:hint="eastAsia"/>
          <w:sz w:val="36"/>
          <w:szCs w:val="36"/>
        </w:rPr>
        <w:t>要旨</w:t>
      </w:r>
    </w:p>
    <w:tbl>
      <w:tblPr>
        <w:tblStyle w:val="a3"/>
        <w:tblW w:w="0" w:type="auto"/>
        <w:tblLook w:val="04A0" w:firstRow="1" w:lastRow="0" w:firstColumn="1" w:lastColumn="0" w:noHBand="0" w:noVBand="1"/>
      </w:tblPr>
      <w:tblGrid>
        <w:gridCol w:w="990"/>
        <w:gridCol w:w="1699"/>
        <w:gridCol w:w="5805"/>
      </w:tblGrid>
      <w:tr w:rsidR="0088775F" w14:paraId="7104E128" w14:textId="77777777" w:rsidTr="00396C8C">
        <w:tc>
          <w:tcPr>
            <w:tcW w:w="2689" w:type="dxa"/>
            <w:gridSpan w:val="2"/>
          </w:tcPr>
          <w:p w14:paraId="42D91545" w14:textId="77777777" w:rsidR="0088775F" w:rsidRDefault="0088775F">
            <w:r>
              <w:rPr>
                <w:rFonts w:hint="eastAsia"/>
              </w:rPr>
              <w:t>日時</w:t>
            </w:r>
          </w:p>
        </w:tc>
        <w:tc>
          <w:tcPr>
            <w:tcW w:w="5805" w:type="dxa"/>
          </w:tcPr>
          <w:p w14:paraId="1D11C4F2" w14:textId="35877948" w:rsidR="00396C8C" w:rsidRDefault="00BB0792">
            <w:r>
              <w:rPr>
                <w:rFonts w:hint="eastAsia"/>
              </w:rPr>
              <w:t>令和</w:t>
            </w:r>
            <w:r w:rsidR="00AE316C">
              <w:rPr>
                <w:rFonts w:hint="eastAsia"/>
              </w:rPr>
              <w:t>８</w:t>
            </w:r>
            <w:r>
              <w:rPr>
                <w:rFonts w:hint="eastAsia"/>
              </w:rPr>
              <w:t>年</w:t>
            </w:r>
            <w:r w:rsidR="005E4194">
              <w:rPr>
                <w:rFonts w:hint="eastAsia"/>
              </w:rPr>
              <w:t>１</w:t>
            </w:r>
            <w:r w:rsidR="00AE0601">
              <w:rPr>
                <w:rFonts w:hint="eastAsia"/>
              </w:rPr>
              <w:t>月</w:t>
            </w:r>
            <w:r w:rsidR="009D2949">
              <w:rPr>
                <w:rFonts w:hint="eastAsia"/>
              </w:rPr>
              <w:t>１６</w:t>
            </w:r>
            <w:r w:rsidR="0088775F">
              <w:rPr>
                <w:rFonts w:hint="eastAsia"/>
              </w:rPr>
              <w:t>日（</w:t>
            </w:r>
            <w:r w:rsidR="009D2949">
              <w:rPr>
                <w:rFonts w:hint="eastAsia"/>
              </w:rPr>
              <w:t>金</w:t>
            </w:r>
            <w:r w:rsidR="0088775F">
              <w:rPr>
                <w:rFonts w:hint="eastAsia"/>
              </w:rPr>
              <w:t xml:space="preserve">）　</w:t>
            </w:r>
          </w:p>
          <w:p w14:paraId="4DBD44CA" w14:textId="26CDE3D7" w:rsidR="0088775F" w:rsidRDefault="009D2949" w:rsidP="000F5444">
            <w:r>
              <w:rPr>
                <w:rFonts w:hint="eastAsia"/>
              </w:rPr>
              <w:t>午前１０</w:t>
            </w:r>
            <w:r w:rsidR="00E54EF1" w:rsidRPr="00AE37E8">
              <w:rPr>
                <w:rFonts w:hint="eastAsia"/>
              </w:rPr>
              <w:t>時</w:t>
            </w:r>
            <w:r w:rsidR="00452D1C">
              <w:rPr>
                <w:rFonts w:hint="eastAsia"/>
              </w:rPr>
              <w:t>から</w:t>
            </w:r>
            <w:r>
              <w:rPr>
                <w:rFonts w:hint="eastAsia"/>
              </w:rPr>
              <w:t>午前１０</w:t>
            </w:r>
            <w:r w:rsidR="00E54EF1" w:rsidRPr="00AE37E8">
              <w:rPr>
                <w:rFonts w:hint="eastAsia"/>
              </w:rPr>
              <w:t>時</w:t>
            </w:r>
            <w:r>
              <w:rPr>
                <w:rFonts w:hint="eastAsia"/>
              </w:rPr>
              <w:t>４７</w:t>
            </w:r>
            <w:r w:rsidR="0088775F" w:rsidRPr="00AE37E8">
              <w:rPr>
                <w:rFonts w:hint="eastAsia"/>
              </w:rPr>
              <w:t>分</w:t>
            </w:r>
          </w:p>
        </w:tc>
      </w:tr>
      <w:tr w:rsidR="0088775F" w14:paraId="79B7296D" w14:textId="77777777" w:rsidTr="00396C8C">
        <w:tc>
          <w:tcPr>
            <w:tcW w:w="2689" w:type="dxa"/>
            <w:gridSpan w:val="2"/>
          </w:tcPr>
          <w:p w14:paraId="633EAB53" w14:textId="77777777" w:rsidR="0088775F" w:rsidRDefault="0088775F">
            <w:r>
              <w:rPr>
                <w:rFonts w:hint="eastAsia"/>
              </w:rPr>
              <w:t>場所</w:t>
            </w:r>
          </w:p>
        </w:tc>
        <w:tc>
          <w:tcPr>
            <w:tcW w:w="5805" w:type="dxa"/>
          </w:tcPr>
          <w:p w14:paraId="763F694A" w14:textId="77777777" w:rsidR="0088775F" w:rsidRDefault="0088775F">
            <w:r>
              <w:rPr>
                <w:rFonts w:hint="eastAsia"/>
              </w:rPr>
              <w:t>選挙管理委員会室</w:t>
            </w:r>
          </w:p>
        </w:tc>
      </w:tr>
      <w:tr w:rsidR="00396C8C" w14:paraId="5846DD14" w14:textId="77777777" w:rsidTr="00396C8C">
        <w:tc>
          <w:tcPr>
            <w:tcW w:w="990" w:type="dxa"/>
            <w:vMerge w:val="restart"/>
          </w:tcPr>
          <w:p w14:paraId="02BD2A05" w14:textId="77777777" w:rsidR="00396C8C" w:rsidRDefault="00396C8C">
            <w:r>
              <w:rPr>
                <w:rFonts w:hint="eastAsia"/>
              </w:rPr>
              <w:t>出席者</w:t>
            </w:r>
          </w:p>
        </w:tc>
        <w:tc>
          <w:tcPr>
            <w:tcW w:w="1699" w:type="dxa"/>
          </w:tcPr>
          <w:p w14:paraId="2E01B931" w14:textId="77777777" w:rsidR="00396C8C" w:rsidRDefault="00396C8C" w:rsidP="00396C8C">
            <w:r>
              <w:rPr>
                <w:rFonts w:hint="eastAsia"/>
              </w:rPr>
              <w:t>選挙管理委員</w:t>
            </w:r>
          </w:p>
        </w:tc>
        <w:tc>
          <w:tcPr>
            <w:tcW w:w="5805" w:type="dxa"/>
          </w:tcPr>
          <w:p w14:paraId="132A4933" w14:textId="0DE065D5" w:rsidR="00396C8C" w:rsidRPr="0088775F" w:rsidRDefault="00DB786F" w:rsidP="003C42F5">
            <w:r>
              <w:rPr>
                <w:rFonts w:hint="eastAsia"/>
              </w:rPr>
              <w:t>塚本</w:t>
            </w:r>
            <w:r w:rsidR="0018118C">
              <w:rPr>
                <w:rFonts w:hint="eastAsia"/>
              </w:rPr>
              <w:t>委員長、</w:t>
            </w:r>
            <w:r>
              <w:rPr>
                <w:rFonts w:hint="eastAsia"/>
              </w:rPr>
              <w:t>山路</w:t>
            </w:r>
            <w:r w:rsidR="0038676E">
              <w:rPr>
                <w:rFonts w:hint="eastAsia"/>
              </w:rPr>
              <w:t>職務代理者</w:t>
            </w:r>
            <w:r w:rsidR="0038676E" w:rsidRPr="001C360F">
              <w:rPr>
                <w:rFonts w:hint="eastAsia"/>
              </w:rPr>
              <w:t>、</w:t>
            </w:r>
            <w:r w:rsidR="00F41601">
              <w:rPr>
                <w:rFonts w:hint="eastAsia"/>
              </w:rPr>
              <w:t>鈴木委員</w:t>
            </w:r>
            <w:r w:rsidR="000328D7">
              <w:rPr>
                <w:rFonts w:hint="eastAsia"/>
              </w:rPr>
              <w:t>、稲川委員</w:t>
            </w:r>
          </w:p>
        </w:tc>
      </w:tr>
      <w:tr w:rsidR="00396C8C" w14:paraId="745AFAE1" w14:textId="77777777" w:rsidTr="00396C8C">
        <w:trPr>
          <w:trHeight w:val="366"/>
        </w:trPr>
        <w:tc>
          <w:tcPr>
            <w:tcW w:w="990" w:type="dxa"/>
            <w:vMerge/>
            <w:tcBorders>
              <w:bottom w:val="single" w:sz="4" w:space="0" w:color="auto"/>
            </w:tcBorders>
          </w:tcPr>
          <w:p w14:paraId="319C20E8" w14:textId="77777777" w:rsidR="00396C8C" w:rsidRDefault="00396C8C"/>
        </w:tc>
        <w:tc>
          <w:tcPr>
            <w:tcW w:w="1699" w:type="dxa"/>
            <w:tcBorders>
              <w:bottom w:val="single" w:sz="4" w:space="0" w:color="auto"/>
            </w:tcBorders>
          </w:tcPr>
          <w:p w14:paraId="4DA7398D" w14:textId="77777777" w:rsidR="00396C8C" w:rsidRDefault="00396C8C">
            <w:r>
              <w:rPr>
                <w:rFonts w:hint="eastAsia"/>
              </w:rPr>
              <w:t>事務局</w:t>
            </w:r>
          </w:p>
        </w:tc>
        <w:tc>
          <w:tcPr>
            <w:tcW w:w="5805" w:type="dxa"/>
            <w:tcBorders>
              <w:bottom w:val="single" w:sz="4" w:space="0" w:color="auto"/>
            </w:tcBorders>
          </w:tcPr>
          <w:p w14:paraId="2357A4D3" w14:textId="1B12AE2B" w:rsidR="00396C8C" w:rsidRDefault="008C7DDB" w:rsidP="000F5444">
            <w:r>
              <w:rPr>
                <w:rFonts w:hint="eastAsia"/>
              </w:rPr>
              <w:t>今井局長、</w:t>
            </w:r>
            <w:r w:rsidR="0038676E" w:rsidRPr="001C360F">
              <w:rPr>
                <w:rFonts w:hint="eastAsia"/>
              </w:rPr>
              <w:t>柳川主査</w:t>
            </w:r>
            <w:r w:rsidR="00017709">
              <w:rPr>
                <w:rFonts w:hint="eastAsia"/>
              </w:rPr>
              <w:t>、</w:t>
            </w:r>
            <w:r w:rsidR="00AE316C">
              <w:rPr>
                <w:rFonts w:hint="eastAsia"/>
              </w:rPr>
              <w:t>守主査、</w:t>
            </w:r>
            <w:r w:rsidR="00013ECE">
              <w:rPr>
                <w:rFonts w:hint="eastAsia"/>
              </w:rPr>
              <w:t>谷口</w:t>
            </w:r>
            <w:r w:rsidR="00017709">
              <w:rPr>
                <w:rFonts w:hint="eastAsia"/>
              </w:rPr>
              <w:t>書記</w:t>
            </w:r>
          </w:p>
        </w:tc>
      </w:tr>
    </w:tbl>
    <w:p w14:paraId="61578DD6" w14:textId="77777777" w:rsidR="0088775F" w:rsidRDefault="0088775F"/>
    <w:p w14:paraId="629F62CB" w14:textId="432B0120" w:rsidR="00AE316C" w:rsidRPr="00AE316C" w:rsidRDefault="007C4441" w:rsidP="007C4441">
      <w:pPr>
        <w:rPr>
          <w:b/>
          <w:i/>
        </w:rPr>
      </w:pPr>
      <w:r>
        <w:rPr>
          <w:rFonts w:hint="eastAsia"/>
          <w:b/>
          <w:i/>
        </w:rPr>
        <w:t>（議　案</w:t>
      </w:r>
      <w:r w:rsidRPr="00A05F31">
        <w:rPr>
          <w:rFonts w:hint="eastAsia"/>
          <w:b/>
          <w:i/>
        </w:rPr>
        <w:t>）</w:t>
      </w:r>
    </w:p>
    <w:p w14:paraId="4AB5C3AF" w14:textId="4A2CB63A" w:rsidR="005E4194" w:rsidRDefault="005E4194" w:rsidP="005E4194">
      <w:pPr>
        <w:ind w:leftChars="9" w:left="22"/>
        <w:jc w:val="left"/>
        <w:rPr>
          <w:i/>
          <w:szCs w:val="24"/>
        </w:rPr>
      </w:pPr>
      <w:r w:rsidRPr="0070129F">
        <w:rPr>
          <w:rFonts w:hint="eastAsia"/>
          <w:b/>
          <w:i/>
          <w:szCs w:val="24"/>
        </w:rPr>
        <w:t>第</w:t>
      </w:r>
      <w:r w:rsidR="009D2949">
        <w:rPr>
          <w:rFonts w:hint="eastAsia"/>
          <w:b/>
          <w:i/>
          <w:szCs w:val="24"/>
        </w:rPr>
        <w:t>5</w:t>
      </w:r>
      <w:r w:rsidRPr="0070129F">
        <w:rPr>
          <w:rFonts w:hint="eastAsia"/>
          <w:b/>
          <w:i/>
          <w:szCs w:val="24"/>
        </w:rPr>
        <w:t xml:space="preserve">号議案　</w:t>
      </w:r>
      <w:r>
        <w:rPr>
          <w:rFonts w:hint="eastAsia"/>
          <w:i/>
          <w:szCs w:val="24"/>
        </w:rPr>
        <w:t>在外選挙人名簿へ登録すべき者の決定について</w:t>
      </w:r>
    </w:p>
    <w:p w14:paraId="3A20DF8D" w14:textId="2E036425" w:rsidR="005E4194" w:rsidRPr="005E4194" w:rsidRDefault="005E4194" w:rsidP="00AE316C">
      <w:pPr>
        <w:ind w:leftChars="9" w:left="22"/>
        <w:jc w:val="left"/>
        <w:rPr>
          <w:b/>
          <w:i/>
          <w:szCs w:val="24"/>
        </w:rPr>
      </w:pPr>
      <w:r w:rsidRPr="0070129F">
        <w:rPr>
          <w:rFonts w:hint="eastAsia"/>
          <w:b/>
          <w:i/>
          <w:szCs w:val="24"/>
        </w:rPr>
        <w:t>第</w:t>
      </w:r>
      <w:r w:rsidR="009D2949">
        <w:rPr>
          <w:rFonts w:hint="eastAsia"/>
          <w:b/>
          <w:i/>
          <w:szCs w:val="24"/>
        </w:rPr>
        <w:t>6</w:t>
      </w:r>
      <w:r w:rsidRPr="0070129F">
        <w:rPr>
          <w:rFonts w:hint="eastAsia"/>
          <w:b/>
          <w:i/>
          <w:szCs w:val="24"/>
        </w:rPr>
        <w:t xml:space="preserve">号議案　</w:t>
      </w:r>
      <w:r>
        <w:rPr>
          <w:rFonts w:hint="eastAsia"/>
          <w:i/>
          <w:szCs w:val="24"/>
        </w:rPr>
        <w:t>在外選挙人名簿から抹消すべき者の決定について</w:t>
      </w:r>
    </w:p>
    <w:p w14:paraId="4B26DBF1" w14:textId="146A73DF" w:rsidR="00E55E4B" w:rsidRDefault="00E55E4B" w:rsidP="00E55E4B">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公職選挙法第30条の6の規定により在外選挙人名簿へ</w:t>
      </w:r>
      <w:r w:rsidR="009D2949">
        <w:rPr>
          <w:rFonts w:ascii="ＭＳ Ｐ明朝" w:eastAsia="ＭＳ Ｐ明朝" w:hAnsi="ＭＳ Ｐ明朝" w:hint="eastAsia"/>
        </w:rPr>
        <w:t>9</w:t>
      </w:r>
      <w:r>
        <w:rPr>
          <w:rFonts w:ascii="ＭＳ Ｐ明朝" w:eastAsia="ＭＳ Ｐ明朝" w:hAnsi="ＭＳ Ｐ明朝" w:hint="eastAsia"/>
        </w:rPr>
        <w:t>名登録することに</w:t>
      </w:r>
    </w:p>
    <w:p w14:paraId="185A3FFB" w14:textId="1B083AFA" w:rsidR="005E4194" w:rsidRDefault="00E55E4B" w:rsidP="00E55E4B">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ついて審議し、議案のとおり決定した。</w:t>
      </w:r>
    </w:p>
    <w:p w14:paraId="00B282D6" w14:textId="7BFA1747" w:rsidR="00E55E4B" w:rsidRDefault="00E55E4B" w:rsidP="00E55E4B">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公職選挙法第30の11の規定により在外選挙人名簿から</w:t>
      </w:r>
      <w:r w:rsidR="009D2949">
        <w:rPr>
          <w:rFonts w:ascii="ＭＳ Ｐ明朝" w:eastAsia="ＭＳ Ｐ明朝" w:hAnsi="ＭＳ Ｐ明朝" w:hint="eastAsia"/>
        </w:rPr>
        <w:t>3</w:t>
      </w:r>
      <w:r>
        <w:rPr>
          <w:rFonts w:ascii="ＭＳ Ｐ明朝" w:eastAsia="ＭＳ Ｐ明朝" w:hAnsi="ＭＳ Ｐ明朝" w:hint="eastAsia"/>
        </w:rPr>
        <w:t>名抹消すること</w:t>
      </w:r>
      <w:r w:rsidR="009D2949">
        <w:rPr>
          <w:rFonts w:ascii="ＭＳ Ｐ明朝" w:eastAsia="ＭＳ Ｐ明朝" w:hAnsi="ＭＳ Ｐ明朝" w:hint="eastAsia"/>
        </w:rPr>
        <w:t>に</w:t>
      </w:r>
    </w:p>
    <w:p w14:paraId="73FA134F" w14:textId="11F8B2CC" w:rsidR="00E55E4B" w:rsidRDefault="00E55E4B" w:rsidP="00E55E4B">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ついて審議し、議案のとおり</w:t>
      </w:r>
      <w:r w:rsidR="006719EF">
        <w:rPr>
          <w:rFonts w:ascii="ＭＳ Ｐ明朝" w:eastAsia="ＭＳ Ｐ明朝" w:hAnsi="ＭＳ Ｐ明朝" w:hint="eastAsia"/>
        </w:rPr>
        <w:t>決定した。</w:t>
      </w:r>
    </w:p>
    <w:p w14:paraId="6E1A2464" w14:textId="5BA17E8D" w:rsidR="006719EF" w:rsidRDefault="006719EF" w:rsidP="00E55E4B">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なお、令和</w:t>
      </w:r>
      <w:r w:rsidR="009D2949">
        <w:rPr>
          <w:rFonts w:ascii="ＭＳ Ｐ明朝" w:eastAsia="ＭＳ Ｐ明朝" w:hAnsi="ＭＳ Ｐ明朝" w:hint="eastAsia"/>
        </w:rPr>
        <w:t>8</w:t>
      </w:r>
      <w:r>
        <w:rPr>
          <w:rFonts w:ascii="ＭＳ Ｐ明朝" w:eastAsia="ＭＳ Ｐ明朝" w:hAnsi="ＭＳ Ｐ明朝" w:hint="eastAsia"/>
        </w:rPr>
        <w:t>年</w:t>
      </w:r>
      <w:r w:rsidR="009D2949">
        <w:rPr>
          <w:rFonts w:ascii="ＭＳ Ｐ明朝" w:eastAsia="ＭＳ Ｐ明朝" w:hAnsi="ＭＳ Ｐ明朝" w:hint="eastAsia"/>
        </w:rPr>
        <w:t>1</w:t>
      </w:r>
      <w:r>
        <w:rPr>
          <w:rFonts w:ascii="ＭＳ Ｐ明朝" w:eastAsia="ＭＳ Ｐ明朝" w:hAnsi="ＭＳ Ｐ明朝" w:hint="eastAsia"/>
        </w:rPr>
        <w:t>月</w:t>
      </w:r>
      <w:r w:rsidR="009D2949">
        <w:rPr>
          <w:rFonts w:ascii="ＭＳ Ｐ明朝" w:eastAsia="ＭＳ Ｐ明朝" w:hAnsi="ＭＳ Ｐ明朝" w:hint="eastAsia"/>
        </w:rPr>
        <w:t>8</w:t>
      </w:r>
      <w:r>
        <w:rPr>
          <w:rFonts w:ascii="ＭＳ Ｐ明朝" w:eastAsia="ＭＳ Ｐ明朝" w:hAnsi="ＭＳ Ｐ明朝" w:hint="eastAsia"/>
        </w:rPr>
        <w:t>日付の在外選挙人名簿登録者数は</w:t>
      </w:r>
      <w:r w:rsidR="009D2949">
        <w:rPr>
          <w:rFonts w:ascii="ＭＳ Ｐ明朝" w:eastAsia="ＭＳ Ｐ明朝" w:hAnsi="ＭＳ Ｐ明朝" w:hint="eastAsia"/>
        </w:rPr>
        <w:t>1,029</w:t>
      </w:r>
      <w:r>
        <w:rPr>
          <w:rFonts w:ascii="ＭＳ Ｐ明朝" w:eastAsia="ＭＳ Ｐ明朝" w:hAnsi="ＭＳ Ｐ明朝" w:hint="eastAsia"/>
        </w:rPr>
        <w:t>名となった。</w:t>
      </w:r>
    </w:p>
    <w:p w14:paraId="3BBD7186" w14:textId="77777777" w:rsidR="009D2949" w:rsidRDefault="009D2949" w:rsidP="00E55E4B">
      <w:pPr>
        <w:ind w:leftChars="9" w:left="22" w:firstLineChars="100" w:firstLine="240"/>
        <w:jc w:val="left"/>
        <w:rPr>
          <w:rFonts w:ascii="ＭＳ Ｐ明朝" w:eastAsia="ＭＳ Ｐ明朝" w:hAnsi="ＭＳ Ｐ明朝"/>
        </w:rPr>
      </w:pPr>
    </w:p>
    <w:p w14:paraId="64E73BEB" w14:textId="148A9523" w:rsidR="009D2949" w:rsidRPr="005E4194" w:rsidRDefault="009D2949" w:rsidP="009D2949">
      <w:pPr>
        <w:ind w:leftChars="9" w:left="1227" w:hangingChars="500" w:hanging="1205"/>
        <w:jc w:val="left"/>
        <w:rPr>
          <w:b/>
          <w:i/>
          <w:szCs w:val="24"/>
        </w:rPr>
      </w:pPr>
      <w:r w:rsidRPr="0070129F">
        <w:rPr>
          <w:rFonts w:hint="eastAsia"/>
          <w:b/>
          <w:i/>
          <w:szCs w:val="24"/>
        </w:rPr>
        <w:t>第</w:t>
      </w:r>
      <w:r>
        <w:rPr>
          <w:rFonts w:hint="eastAsia"/>
          <w:b/>
          <w:i/>
          <w:szCs w:val="24"/>
        </w:rPr>
        <w:t>7</w:t>
      </w:r>
      <w:r w:rsidRPr="0070129F">
        <w:rPr>
          <w:rFonts w:hint="eastAsia"/>
          <w:b/>
          <w:i/>
          <w:szCs w:val="24"/>
        </w:rPr>
        <w:t xml:space="preserve">号議案　</w:t>
      </w:r>
      <w:r>
        <w:rPr>
          <w:rFonts w:hint="eastAsia"/>
          <w:i/>
          <w:szCs w:val="24"/>
        </w:rPr>
        <w:t>衆議院議員選挙および最高裁判所裁判官国民審査における投票管理者および投票立会人の選任について</w:t>
      </w:r>
    </w:p>
    <w:p w14:paraId="6487AD52" w14:textId="77777777" w:rsidR="009D2949" w:rsidRDefault="009D2949" w:rsidP="009D2949">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衆議院議員選挙および最高裁判所裁判官国民審査における投票管理者および投</w:t>
      </w:r>
    </w:p>
    <w:p w14:paraId="13726630" w14:textId="3A870FFE" w:rsidR="009D2949" w:rsidRDefault="009D2949" w:rsidP="009D2949">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票立会人の選任要領について審議し、議案のとおり決定した。</w:t>
      </w:r>
    </w:p>
    <w:p w14:paraId="7FC86EAA" w14:textId="77777777" w:rsidR="00F460E3" w:rsidRPr="009D2949" w:rsidRDefault="00F460E3" w:rsidP="007C4441">
      <w:pPr>
        <w:rPr>
          <w:b/>
          <w:i/>
        </w:rPr>
      </w:pPr>
    </w:p>
    <w:p w14:paraId="79FDA5D8" w14:textId="77777777" w:rsidR="00FC619F" w:rsidRDefault="00FC619F" w:rsidP="007C4441">
      <w:pPr>
        <w:rPr>
          <w:b/>
          <w:i/>
        </w:rPr>
      </w:pPr>
    </w:p>
    <w:p w14:paraId="47B7F0F5" w14:textId="5105E969" w:rsidR="00695E3E" w:rsidRDefault="00695E3E" w:rsidP="00695E3E">
      <w:pPr>
        <w:rPr>
          <w:b/>
          <w:i/>
        </w:rPr>
      </w:pPr>
      <w:r>
        <w:rPr>
          <w:rFonts w:hint="eastAsia"/>
          <w:b/>
          <w:i/>
        </w:rPr>
        <w:t>（</w:t>
      </w:r>
      <w:r w:rsidR="003B4CE7">
        <w:rPr>
          <w:rFonts w:hint="eastAsia"/>
          <w:b/>
          <w:i/>
        </w:rPr>
        <w:t>報</w:t>
      </w:r>
      <w:r w:rsidR="00CE7D4D">
        <w:rPr>
          <w:rFonts w:hint="eastAsia"/>
          <w:b/>
          <w:i/>
        </w:rPr>
        <w:t xml:space="preserve">　</w:t>
      </w:r>
      <w:r w:rsidR="003B4CE7">
        <w:rPr>
          <w:rFonts w:hint="eastAsia"/>
          <w:b/>
          <w:i/>
        </w:rPr>
        <w:t>告</w:t>
      </w:r>
      <w:r w:rsidRPr="00A05F31">
        <w:rPr>
          <w:rFonts w:hint="eastAsia"/>
          <w:b/>
          <w:i/>
        </w:rPr>
        <w:t>）</w:t>
      </w:r>
    </w:p>
    <w:p w14:paraId="0488A05E" w14:textId="0590F8BF" w:rsidR="00695E3E" w:rsidRDefault="0098119F" w:rsidP="00391B70">
      <w:pPr>
        <w:ind w:left="843" w:hangingChars="350" w:hanging="843"/>
        <w:rPr>
          <w:b/>
          <w:bCs/>
          <w:i/>
          <w:szCs w:val="24"/>
        </w:rPr>
      </w:pPr>
      <w:r>
        <w:rPr>
          <w:rFonts w:hint="eastAsia"/>
          <w:b/>
          <w:bCs/>
          <w:i/>
          <w:szCs w:val="24"/>
        </w:rPr>
        <w:t>令和8年度予算案</w:t>
      </w:r>
      <w:r w:rsidR="003B4CE7">
        <w:rPr>
          <w:rFonts w:hint="eastAsia"/>
          <w:b/>
          <w:bCs/>
          <w:i/>
          <w:szCs w:val="24"/>
        </w:rPr>
        <w:t>について</w:t>
      </w:r>
    </w:p>
    <w:p w14:paraId="65310582" w14:textId="0FBDFC3D" w:rsidR="00B82480" w:rsidRDefault="007304B2" w:rsidP="0098119F">
      <w:pPr>
        <w:ind w:left="843" w:hangingChars="350" w:hanging="843"/>
        <w:rPr>
          <w:rFonts w:ascii="ＭＳ Ｐ明朝" w:eastAsia="ＭＳ Ｐ明朝" w:hAnsi="ＭＳ Ｐ明朝"/>
          <w:iCs/>
          <w:szCs w:val="24"/>
        </w:rPr>
      </w:pPr>
      <w:r>
        <w:rPr>
          <w:rFonts w:hint="eastAsia"/>
          <w:b/>
          <w:bCs/>
          <w:i/>
          <w:szCs w:val="24"/>
        </w:rPr>
        <w:t xml:space="preserve">　</w:t>
      </w:r>
      <w:r w:rsidR="0098119F">
        <w:rPr>
          <w:rFonts w:ascii="ＭＳ Ｐ明朝" w:eastAsia="ＭＳ Ｐ明朝" w:hAnsi="ＭＳ Ｐ明朝" w:hint="eastAsia"/>
          <w:iCs/>
          <w:szCs w:val="24"/>
        </w:rPr>
        <w:t>選挙管理委員会事務局における令</w:t>
      </w:r>
      <w:r>
        <w:rPr>
          <w:rFonts w:ascii="ＭＳ Ｐ明朝" w:eastAsia="ＭＳ Ｐ明朝" w:hAnsi="ＭＳ Ｐ明朝" w:hint="eastAsia"/>
          <w:iCs/>
          <w:szCs w:val="24"/>
        </w:rPr>
        <w:t>和</w:t>
      </w:r>
      <w:r w:rsidR="0098119F">
        <w:rPr>
          <w:rFonts w:ascii="ＭＳ Ｐ明朝" w:eastAsia="ＭＳ Ｐ明朝" w:hAnsi="ＭＳ Ｐ明朝" w:hint="eastAsia"/>
          <w:iCs/>
          <w:szCs w:val="24"/>
        </w:rPr>
        <w:t>8</w:t>
      </w:r>
      <w:r>
        <w:rPr>
          <w:rFonts w:ascii="ＭＳ Ｐ明朝" w:eastAsia="ＭＳ Ｐ明朝" w:hAnsi="ＭＳ Ｐ明朝" w:hint="eastAsia"/>
          <w:iCs/>
          <w:szCs w:val="24"/>
        </w:rPr>
        <w:t>年</w:t>
      </w:r>
      <w:r w:rsidR="0098119F">
        <w:rPr>
          <w:rFonts w:ascii="ＭＳ Ｐ明朝" w:eastAsia="ＭＳ Ｐ明朝" w:hAnsi="ＭＳ Ｐ明朝" w:hint="eastAsia"/>
          <w:iCs/>
          <w:szCs w:val="24"/>
        </w:rPr>
        <w:t>度予算案について報告した。</w:t>
      </w:r>
    </w:p>
    <w:p w14:paraId="38E86D5A" w14:textId="77777777" w:rsidR="00695E3E" w:rsidRDefault="00695E3E" w:rsidP="007C4441">
      <w:pPr>
        <w:rPr>
          <w:b/>
          <w:i/>
        </w:rPr>
      </w:pPr>
    </w:p>
    <w:p w14:paraId="41540543" w14:textId="6C32E30C" w:rsidR="0098119F" w:rsidRDefault="0098119F" w:rsidP="0098119F">
      <w:pPr>
        <w:ind w:left="843" w:hangingChars="350" w:hanging="843"/>
        <w:rPr>
          <w:b/>
          <w:bCs/>
          <w:i/>
          <w:szCs w:val="24"/>
        </w:rPr>
      </w:pPr>
      <w:r>
        <w:rPr>
          <w:rFonts w:hint="eastAsia"/>
          <w:b/>
          <w:bCs/>
          <w:i/>
          <w:szCs w:val="24"/>
        </w:rPr>
        <w:t>公職選挙法等改正要望について</w:t>
      </w:r>
    </w:p>
    <w:p w14:paraId="7B390B5B" w14:textId="77777777" w:rsidR="00382C45" w:rsidRDefault="0098119F" w:rsidP="00382C45">
      <w:pPr>
        <w:ind w:left="843" w:hangingChars="350" w:hanging="843"/>
        <w:rPr>
          <w:rFonts w:ascii="ＭＳ Ｐ明朝" w:eastAsia="ＭＳ Ｐ明朝" w:hAnsi="ＭＳ Ｐ明朝"/>
          <w:iCs/>
          <w:szCs w:val="24"/>
        </w:rPr>
      </w:pPr>
      <w:r>
        <w:rPr>
          <w:rFonts w:hint="eastAsia"/>
          <w:b/>
          <w:bCs/>
          <w:i/>
          <w:szCs w:val="24"/>
        </w:rPr>
        <w:t xml:space="preserve">　</w:t>
      </w:r>
      <w:r w:rsidR="00382C45">
        <w:rPr>
          <w:rFonts w:ascii="ＭＳ Ｐ明朝" w:eastAsia="ＭＳ Ｐ明朝" w:hAnsi="ＭＳ Ｐ明朝" w:hint="eastAsia"/>
          <w:iCs/>
          <w:szCs w:val="24"/>
        </w:rPr>
        <w:t>特別区選挙管理委員会連合会</w:t>
      </w:r>
      <w:r>
        <w:rPr>
          <w:rFonts w:ascii="ＭＳ Ｐ明朝" w:eastAsia="ＭＳ Ｐ明朝" w:hAnsi="ＭＳ Ｐ明朝" w:hint="eastAsia"/>
          <w:iCs/>
          <w:szCs w:val="24"/>
        </w:rPr>
        <w:t>局長会における公職選挙法等改正要望事項に係る</w:t>
      </w:r>
    </w:p>
    <w:p w14:paraId="56E89730" w14:textId="65933628" w:rsidR="0098119F" w:rsidRDefault="00382C45" w:rsidP="00382C45">
      <w:pPr>
        <w:ind w:left="840" w:hangingChars="350" w:hanging="840"/>
        <w:rPr>
          <w:rFonts w:ascii="ＭＳ Ｐ明朝" w:eastAsia="ＭＳ Ｐ明朝" w:hAnsi="ＭＳ Ｐ明朝" w:hint="eastAsia"/>
          <w:iCs/>
          <w:szCs w:val="24"/>
        </w:rPr>
      </w:pPr>
      <w:r>
        <w:rPr>
          <w:rFonts w:ascii="ＭＳ Ｐ明朝" w:eastAsia="ＭＳ Ｐ明朝" w:hAnsi="ＭＳ Ｐ明朝" w:hint="eastAsia"/>
          <w:iCs/>
          <w:szCs w:val="24"/>
        </w:rPr>
        <w:t xml:space="preserve">　調査・研究結果について報告した。</w:t>
      </w:r>
    </w:p>
    <w:p w14:paraId="5BF4F229" w14:textId="77777777" w:rsidR="00FC619F" w:rsidRPr="0098119F" w:rsidRDefault="00FC619F" w:rsidP="007C4441">
      <w:pPr>
        <w:rPr>
          <w:b/>
          <w:i/>
        </w:rPr>
      </w:pPr>
    </w:p>
    <w:p w14:paraId="28946A9D" w14:textId="45299491" w:rsidR="00FB0A81" w:rsidRDefault="007C4441" w:rsidP="007C4441">
      <w:pPr>
        <w:rPr>
          <w:b/>
          <w:i/>
        </w:rPr>
      </w:pPr>
      <w:r w:rsidRPr="00A05F31">
        <w:rPr>
          <w:rFonts w:hint="eastAsia"/>
          <w:b/>
          <w:i/>
        </w:rPr>
        <w:t>（その他）</w:t>
      </w:r>
    </w:p>
    <w:p w14:paraId="29A79EE0" w14:textId="5A75A48D" w:rsidR="00FB0A81" w:rsidRDefault="0098119F" w:rsidP="007C4441">
      <w:pPr>
        <w:rPr>
          <w:b/>
          <w:i/>
        </w:rPr>
      </w:pPr>
      <w:r>
        <w:rPr>
          <w:rFonts w:hint="eastAsia"/>
          <w:b/>
          <w:i/>
        </w:rPr>
        <w:t>衆議院議員選挙および最高裁判所裁判官国民審査における執行要領（案）</w:t>
      </w:r>
      <w:r w:rsidR="00FB0A81">
        <w:rPr>
          <w:rFonts w:hint="eastAsia"/>
          <w:b/>
          <w:i/>
        </w:rPr>
        <w:t>について</w:t>
      </w:r>
    </w:p>
    <w:p w14:paraId="5B0162FE" w14:textId="5F271736" w:rsidR="00FC619F" w:rsidRDefault="003B5F72" w:rsidP="00583D48">
      <w:pPr>
        <w:ind w:left="241" w:hangingChars="100" w:hanging="241"/>
        <w:rPr>
          <w:rFonts w:ascii="ＭＳ Ｐ明朝" w:eastAsia="ＭＳ Ｐ明朝" w:hAnsi="ＭＳ Ｐ明朝"/>
          <w:bCs/>
          <w:iCs/>
        </w:rPr>
      </w:pPr>
      <w:r>
        <w:rPr>
          <w:rFonts w:hint="eastAsia"/>
          <w:b/>
          <w:i/>
        </w:rPr>
        <w:t xml:space="preserve">　</w:t>
      </w:r>
      <w:r w:rsidR="00583D48">
        <w:rPr>
          <w:rFonts w:ascii="ＭＳ Ｐ明朝" w:eastAsia="ＭＳ Ｐ明朝" w:hAnsi="ＭＳ Ｐ明朝" w:hint="eastAsia"/>
          <w:bCs/>
          <w:iCs/>
        </w:rPr>
        <w:t>令和8年2月8日執行想定および2月</w:t>
      </w:r>
      <w:r w:rsidR="00382C45">
        <w:rPr>
          <w:rFonts w:ascii="ＭＳ Ｐ明朝" w:eastAsia="ＭＳ Ｐ明朝" w:hAnsi="ＭＳ Ｐ明朝" w:hint="eastAsia"/>
          <w:bCs/>
          <w:iCs/>
        </w:rPr>
        <w:t>15</w:t>
      </w:r>
      <w:r w:rsidR="00583D48">
        <w:rPr>
          <w:rFonts w:ascii="ＭＳ Ｐ明朝" w:eastAsia="ＭＳ Ｐ明朝" w:hAnsi="ＭＳ Ｐ明朝" w:hint="eastAsia"/>
          <w:bCs/>
          <w:iCs/>
        </w:rPr>
        <w:t>日執行想定の衆議院議員選挙および最高裁判所裁判官国民審査における執行要領（案）</w:t>
      </w:r>
      <w:r w:rsidR="00382C45">
        <w:rPr>
          <w:rFonts w:ascii="ＭＳ Ｐ明朝" w:eastAsia="ＭＳ Ｐ明朝" w:hAnsi="ＭＳ Ｐ明朝" w:hint="eastAsia"/>
          <w:bCs/>
          <w:iCs/>
        </w:rPr>
        <w:t>について、選挙期日の決定後あらためて議案とする旨報告した。</w:t>
      </w:r>
    </w:p>
    <w:p w14:paraId="0CAFF1D2" w14:textId="17ED004D" w:rsidR="00583D48" w:rsidRDefault="00583D48" w:rsidP="00583D48">
      <w:pPr>
        <w:ind w:left="240" w:hangingChars="100" w:hanging="240"/>
        <w:rPr>
          <w:rFonts w:ascii="ＭＳ Ｐ明朝" w:eastAsia="ＭＳ Ｐ明朝" w:hAnsi="ＭＳ Ｐ明朝"/>
          <w:bCs/>
          <w:iCs/>
        </w:rPr>
      </w:pPr>
      <w:r>
        <w:rPr>
          <w:rFonts w:ascii="ＭＳ Ｐ明朝" w:eastAsia="ＭＳ Ｐ明朝" w:hAnsi="ＭＳ Ｐ明朝" w:hint="eastAsia"/>
          <w:bCs/>
          <w:iCs/>
        </w:rPr>
        <w:t xml:space="preserve">　また、</w:t>
      </w:r>
      <w:r w:rsidR="004C7B5A">
        <w:rPr>
          <w:rFonts w:ascii="ＭＳ Ｐ明朝" w:eastAsia="ＭＳ Ｐ明朝" w:hAnsi="ＭＳ Ｐ明朝" w:hint="eastAsia"/>
          <w:bCs/>
          <w:iCs/>
        </w:rPr>
        <w:t>選挙における契約の方法</w:t>
      </w:r>
      <w:r>
        <w:rPr>
          <w:rFonts w:ascii="ＭＳ Ｐ明朝" w:eastAsia="ＭＳ Ｐ明朝" w:hAnsi="ＭＳ Ｐ明朝" w:hint="eastAsia"/>
          <w:bCs/>
          <w:iCs/>
        </w:rPr>
        <w:t>について質疑があった。</w:t>
      </w:r>
    </w:p>
    <w:p w14:paraId="2E639E96" w14:textId="77777777" w:rsidR="00583D48" w:rsidRPr="00583D48" w:rsidRDefault="00583D48" w:rsidP="007C4441">
      <w:pPr>
        <w:rPr>
          <w:rFonts w:ascii="ＭＳ Ｐ明朝" w:eastAsia="ＭＳ Ｐ明朝" w:hAnsi="ＭＳ Ｐ明朝"/>
          <w:bCs/>
          <w:iCs/>
        </w:rPr>
      </w:pPr>
    </w:p>
    <w:p w14:paraId="0E416C32" w14:textId="77777777" w:rsidR="00583D48" w:rsidRPr="00B82480" w:rsidRDefault="00583D48" w:rsidP="007C4441">
      <w:pPr>
        <w:rPr>
          <w:rFonts w:ascii="ＭＳ Ｐ明朝" w:eastAsia="ＭＳ Ｐ明朝" w:hAnsi="ＭＳ Ｐ明朝"/>
          <w:bCs/>
          <w:iCs/>
        </w:rPr>
      </w:pPr>
    </w:p>
    <w:p w14:paraId="6E7F45C2" w14:textId="1DBCA582" w:rsidR="00E55E4B" w:rsidRDefault="0098119F" w:rsidP="007C4441">
      <w:pPr>
        <w:rPr>
          <w:b/>
          <w:i/>
        </w:rPr>
      </w:pPr>
      <w:r>
        <w:rPr>
          <w:rFonts w:hint="eastAsia"/>
          <w:b/>
          <w:i/>
        </w:rPr>
        <w:lastRenderedPageBreak/>
        <w:t>衆議院議員選挙および最高裁判所裁判官国民審査における啓発計画（案）</w:t>
      </w:r>
      <w:r w:rsidR="00E55E4B">
        <w:rPr>
          <w:rFonts w:hint="eastAsia"/>
          <w:b/>
          <w:i/>
        </w:rPr>
        <w:t>について</w:t>
      </w:r>
    </w:p>
    <w:p w14:paraId="63CDF15F" w14:textId="5CF526F2" w:rsidR="00FC619F" w:rsidRDefault="003B5F72" w:rsidP="00583D48">
      <w:pPr>
        <w:ind w:left="241" w:hangingChars="100" w:hanging="241"/>
        <w:rPr>
          <w:rFonts w:ascii="ＭＳ Ｐ明朝" w:eastAsia="ＭＳ Ｐ明朝" w:hAnsi="ＭＳ Ｐ明朝"/>
          <w:bCs/>
          <w:iCs/>
        </w:rPr>
      </w:pPr>
      <w:r>
        <w:rPr>
          <w:rFonts w:hint="eastAsia"/>
          <w:b/>
          <w:i/>
        </w:rPr>
        <w:t xml:space="preserve">　</w:t>
      </w:r>
      <w:r>
        <w:rPr>
          <w:rFonts w:ascii="ＭＳ Ｐ明朝" w:eastAsia="ＭＳ Ｐ明朝" w:hAnsi="ＭＳ Ｐ明朝" w:hint="eastAsia"/>
          <w:bCs/>
          <w:iCs/>
        </w:rPr>
        <w:t xml:space="preserve"> </w:t>
      </w:r>
      <w:r w:rsidR="00583D48">
        <w:rPr>
          <w:rFonts w:ascii="ＭＳ Ｐ明朝" w:eastAsia="ＭＳ Ｐ明朝" w:hAnsi="ＭＳ Ｐ明朝" w:hint="eastAsia"/>
          <w:bCs/>
          <w:iCs/>
        </w:rPr>
        <w:t>衆議院議員選挙および最高裁判所裁判官国民審査における啓発計画（案）について</w:t>
      </w:r>
      <w:r w:rsidR="00382C45">
        <w:rPr>
          <w:rFonts w:ascii="ＭＳ Ｐ明朝" w:eastAsia="ＭＳ Ｐ明朝" w:hAnsi="ＭＳ Ｐ明朝" w:hint="eastAsia"/>
          <w:bCs/>
          <w:iCs/>
        </w:rPr>
        <w:t>、選挙期日の決定後あらためて議案とする旨報告した。</w:t>
      </w:r>
    </w:p>
    <w:p w14:paraId="71A42E98" w14:textId="6A6CFC5D" w:rsidR="00FC619F" w:rsidRDefault="00FC619F" w:rsidP="007C4441">
      <w:pPr>
        <w:rPr>
          <w:rFonts w:ascii="ＭＳ Ｐ明朝" w:eastAsia="ＭＳ Ｐ明朝" w:hAnsi="ＭＳ Ｐ明朝"/>
          <w:bCs/>
          <w:iCs/>
        </w:rPr>
      </w:pPr>
      <w:r>
        <w:rPr>
          <w:rFonts w:ascii="ＭＳ Ｐ明朝" w:eastAsia="ＭＳ Ｐ明朝" w:hAnsi="ＭＳ Ｐ明朝" w:hint="eastAsia"/>
          <w:bCs/>
          <w:iCs/>
        </w:rPr>
        <w:t xml:space="preserve">　　また、</w:t>
      </w:r>
      <w:r w:rsidR="00583D48">
        <w:rPr>
          <w:rFonts w:ascii="ＭＳ Ｐ明朝" w:eastAsia="ＭＳ Ｐ明朝" w:hAnsi="ＭＳ Ｐ明朝" w:hint="eastAsia"/>
          <w:bCs/>
          <w:iCs/>
        </w:rPr>
        <w:t>区民への選挙期日等の周知について</w:t>
      </w:r>
      <w:r w:rsidR="003A06CF">
        <w:rPr>
          <w:rFonts w:ascii="ＭＳ Ｐ明朝" w:eastAsia="ＭＳ Ｐ明朝" w:hAnsi="ＭＳ Ｐ明朝" w:hint="eastAsia"/>
          <w:bCs/>
          <w:iCs/>
        </w:rPr>
        <w:t>意見</w:t>
      </w:r>
      <w:r>
        <w:rPr>
          <w:rFonts w:ascii="ＭＳ Ｐ明朝" w:eastAsia="ＭＳ Ｐ明朝" w:hAnsi="ＭＳ Ｐ明朝" w:hint="eastAsia"/>
          <w:bCs/>
          <w:iCs/>
        </w:rPr>
        <w:t>があった。</w:t>
      </w:r>
    </w:p>
    <w:p w14:paraId="540CCF68" w14:textId="77777777" w:rsidR="00FC619F" w:rsidRPr="003B5F72" w:rsidRDefault="00FC619F" w:rsidP="007C4441">
      <w:pPr>
        <w:rPr>
          <w:rFonts w:ascii="ＭＳ Ｐ明朝" w:eastAsia="ＭＳ Ｐ明朝" w:hAnsi="ＭＳ Ｐ明朝"/>
          <w:bCs/>
          <w:iCs/>
        </w:rPr>
      </w:pPr>
    </w:p>
    <w:p w14:paraId="471E555D" w14:textId="77777777" w:rsidR="007C4441" w:rsidRDefault="00E86883" w:rsidP="007C4441">
      <w:pPr>
        <w:rPr>
          <w:b/>
          <w:i/>
        </w:rPr>
      </w:pPr>
      <w:r>
        <w:rPr>
          <w:rFonts w:hint="eastAsia"/>
          <w:b/>
          <w:i/>
        </w:rPr>
        <w:t>委員会議事要旨について</w:t>
      </w:r>
    </w:p>
    <w:p w14:paraId="2BE63657" w14:textId="4C6110AB" w:rsidR="00FC619F" w:rsidRDefault="00FC619F" w:rsidP="007C4441">
      <w:pPr>
        <w:rPr>
          <w:rFonts w:ascii="ＭＳ Ｐ明朝" w:eastAsia="ＭＳ Ｐ明朝" w:hAnsi="ＭＳ Ｐ明朝"/>
          <w:bCs/>
          <w:iCs/>
        </w:rPr>
      </w:pPr>
      <w:r>
        <w:rPr>
          <w:rFonts w:hint="eastAsia"/>
          <w:bCs/>
          <w:iCs/>
        </w:rPr>
        <w:t xml:space="preserve">　</w:t>
      </w:r>
      <w:r>
        <w:rPr>
          <w:rFonts w:ascii="ＭＳ Ｐ明朝" w:eastAsia="ＭＳ Ｐ明朝" w:hAnsi="ＭＳ Ｐ明朝" w:hint="eastAsia"/>
          <w:bCs/>
          <w:iCs/>
        </w:rPr>
        <w:t>令和</w:t>
      </w:r>
      <w:r w:rsidR="0098119F">
        <w:rPr>
          <w:rFonts w:ascii="ＭＳ Ｐ明朝" w:eastAsia="ＭＳ Ｐ明朝" w:hAnsi="ＭＳ Ｐ明朝" w:hint="eastAsia"/>
          <w:bCs/>
          <w:iCs/>
        </w:rPr>
        <w:t>8</w:t>
      </w:r>
      <w:r>
        <w:rPr>
          <w:rFonts w:ascii="ＭＳ Ｐ明朝" w:eastAsia="ＭＳ Ｐ明朝" w:hAnsi="ＭＳ Ｐ明朝" w:hint="eastAsia"/>
          <w:bCs/>
          <w:iCs/>
        </w:rPr>
        <w:t>年</w:t>
      </w:r>
      <w:r w:rsidR="0098119F">
        <w:rPr>
          <w:rFonts w:ascii="ＭＳ Ｐ明朝" w:eastAsia="ＭＳ Ｐ明朝" w:hAnsi="ＭＳ Ｐ明朝" w:hint="eastAsia"/>
          <w:bCs/>
          <w:iCs/>
        </w:rPr>
        <w:t>1</w:t>
      </w:r>
      <w:r>
        <w:rPr>
          <w:rFonts w:ascii="ＭＳ Ｐ明朝" w:eastAsia="ＭＳ Ｐ明朝" w:hAnsi="ＭＳ Ｐ明朝" w:hint="eastAsia"/>
          <w:bCs/>
          <w:iCs/>
        </w:rPr>
        <w:t>月</w:t>
      </w:r>
      <w:r w:rsidR="0098119F">
        <w:rPr>
          <w:rFonts w:ascii="ＭＳ Ｐ明朝" w:eastAsia="ＭＳ Ｐ明朝" w:hAnsi="ＭＳ Ｐ明朝" w:hint="eastAsia"/>
          <w:bCs/>
          <w:iCs/>
        </w:rPr>
        <w:t>8</w:t>
      </w:r>
      <w:r>
        <w:rPr>
          <w:rFonts w:ascii="ＭＳ Ｐ明朝" w:eastAsia="ＭＳ Ｐ明朝" w:hAnsi="ＭＳ Ｐ明朝" w:hint="eastAsia"/>
          <w:bCs/>
          <w:iCs/>
        </w:rPr>
        <w:t>日定例委員会の議事要旨について確認した。</w:t>
      </w:r>
    </w:p>
    <w:p w14:paraId="045B996B" w14:textId="77777777" w:rsidR="00FC619F" w:rsidRPr="00FC619F" w:rsidRDefault="00FC619F" w:rsidP="007C4441">
      <w:pPr>
        <w:rPr>
          <w:rFonts w:ascii="ＭＳ Ｐ明朝" w:eastAsia="ＭＳ Ｐ明朝" w:hAnsi="ＭＳ Ｐ明朝"/>
          <w:bCs/>
          <w:iCs/>
        </w:rPr>
      </w:pPr>
    </w:p>
    <w:p w14:paraId="71BDA527" w14:textId="77777777" w:rsidR="007C4441" w:rsidRPr="00367598" w:rsidRDefault="007C4441" w:rsidP="007C4441">
      <w:pPr>
        <w:rPr>
          <w:b/>
          <w:i/>
        </w:rPr>
      </w:pPr>
      <w:r>
        <w:rPr>
          <w:rFonts w:hint="eastAsia"/>
          <w:b/>
          <w:i/>
        </w:rPr>
        <w:t>今後の日程について</w:t>
      </w:r>
    </w:p>
    <w:p w14:paraId="1375B73E" w14:textId="684C54EB" w:rsidR="007C4441" w:rsidRPr="00FC619F" w:rsidRDefault="00FC619F" w:rsidP="007C4441">
      <w:pPr>
        <w:rPr>
          <w:rFonts w:ascii="ＭＳ Ｐ明朝" w:eastAsia="ＭＳ Ｐ明朝" w:hAnsi="ＭＳ Ｐ明朝"/>
          <w:bCs/>
          <w:iCs/>
        </w:rPr>
      </w:pPr>
      <w:r>
        <w:rPr>
          <w:rFonts w:hint="eastAsia"/>
          <w:b/>
          <w:i/>
        </w:rPr>
        <w:t xml:space="preserve">　</w:t>
      </w:r>
      <w:r>
        <w:rPr>
          <w:rFonts w:ascii="ＭＳ Ｐ明朝" w:eastAsia="ＭＳ Ｐ明朝" w:hAnsi="ＭＳ Ｐ明朝" w:hint="eastAsia"/>
          <w:bCs/>
          <w:iCs/>
        </w:rPr>
        <w:t>令和8年1月から</w:t>
      </w:r>
      <w:r w:rsidR="0098119F">
        <w:rPr>
          <w:rFonts w:ascii="ＭＳ Ｐ明朝" w:eastAsia="ＭＳ Ｐ明朝" w:hAnsi="ＭＳ Ｐ明朝" w:hint="eastAsia"/>
          <w:bCs/>
          <w:iCs/>
        </w:rPr>
        <w:t>3</w:t>
      </w:r>
      <w:r>
        <w:rPr>
          <w:rFonts w:ascii="ＭＳ Ｐ明朝" w:eastAsia="ＭＳ Ｐ明朝" w:hAnsi="ＭＳ Ｐ明朝" w:hint="eastAsia"/>
          <w:bCs/>
          <w:iCs/>
        </w:rPr>
        <w:t>月までの日程について確認した。</w:t>
      </w:r>
    </w:p>
    <w:p w14:paraId="2603728F" w14:textId="77777777" w:rsidR="00102236" w:rsidRDefault="00102236" w:rsidP="007C4441">
      <w:pPr>
        <w:rPr>
          <w:b/>
          <w:i/>
        </w:rPr>
      </w:pPr>
    </w:p>
    <w:p w14:paraId="4A66B6CD" w14:textId="77777777" w:rsidR="00FC619F" w:rsidRDefault="00FC619F" w:rsidP="007C4441">
      <w:pPr>
        <w:rPr>
          <w:b/>
          <w:i/>
        </w:rPr>
      </w:pPr>
    </w:p>
    <w:p w14:paraId="6D4E91CB" w14:textId="4EB906B4" w:rsidR="005916A8" w:rsidRPr="006E7881" w:rsidRDefault="00452D1C" w:rsidP="007C4441">
      <w:pPr>
        <w:rPr>
          <w:b/>
          <w:i/>
        </w:rPr>
      </w:pPr>
      <w:r>
        <w:rPr>
          <w:rFonts w:hint="eastAsia"/>
          <w:b/>
          <w:i/>
        </w:rPr>
        <w:t>次回委員会：</w:t>
      </w:r>
      <w:r w:rsidR="005A501D">
        <w:rPr>
          <w:rFonts w:hint="eastAsia"/>
          <w:b/>
          <w:i/>
        </w:rPr>
        <w:t>１</w:t>
      </w:r>
      <w:r w:rsidR="00DF40A1">
        <w:rPr>
          <w:rFonts w:hint="eastAsia"/>
          <w:b/>
          <w:i/>
        </w:rPr>
        <w:t>月</w:t>
      </w:r>
      <w:r w:rsidR="0098119F">
        <w:rPr>
          <w:rFonts w:hint="eastAsia"/>
          <w:b/>
          <w:i/>
        </w:rPr>
        <w:t>26</w:t>
      </w:r>
      <w:r>
        <w:rPr>
          <w:rFonts w:hint="eastAsia"/>
          <w:b/>
          <w:i/>
        </w:rPr>
        <w:t xml:space="preserve">日　</w:t>
      </w:r>
      <w:r w:rsidR="00E55E4B">
        <w:rPr>
          <w:rFonts w:hint="eastAsia"/>
          <w:b/>
          <w:i/>
        </w:rPr>
        <w:t>午前10</w:t>
      </w:r>
      <w:r w:rsidR="007C4441" w:rsidRPr="006E7881">
        <w:rPr>
          <w:rFonts w:hint="eastAsia"/>
          <w:b/>
          <w:i/>
        </w:rPr>
        <w:t>時から</w:t>
      </w:r>
    </w:p>
    <w:sectPr w:rsidR="005916A8" w:rsidRPr="006E7881" w:rsidSect="00E0114B">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EA68" w14:textId="77777777" w:rsidR="00E0114B" w:rsidRDefault="00E0114B" w:rsidP="00E0114B">
      <w:r>
        <w:separator/>
      </w:r>
    </w:p>
  </w:endnote>
  <w:endnote w:type="continuationSeparator" w:id="0">
    <w:p w14:paraId="6D2BC625" w14:textId="77777777" w:rsidR="00E0114B" w:rsidRDefault="00E0114B" w:rsidP="00E0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A73C" w14:textId="77777777" w:rsidR="00E0114B" w:rsidRDefault="00E0114B" w:rsidP="00E0114B">
      <w:r>
        <w:separator/>
      </w:r>
    </w:p>
  </w:footnote>
  <w:footnote w:type="continuationSeparator" w:id="0">
    <w:p w14:paraId="755DC9CF" w14:textId="77777777" w:rsidR="00E0114B" w:rsidRDefault="00E0114B" w:rsidP="00E01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6F"/>
    <w:rsid w:val="00004EFF"/>
    <w:rsid w:val="00013ECE"/>
    <w:rsid w:val="00017709"/>
    <w:rsid w:val="000328D7"/>
    <w:rsid w:val="00071910"/>
    <w:rsid w:val="00076193"/>
    <w:rsid w:val="00077981"/>
    <w:rsid w:val="000D5D9A"/>
    <w:rsid w:val="000F5444"/>
    <w:rsid w:val="00102236"/>
    <w:rsid w:val="0012598B"/>
    <w:rsid w:val="00144A85"/>
    <w:rsid w:val="0016698B"/>
    <w:rsid w:val="0018118C"/>
    <w:rsid w:val="001B5200"/>
    <w:rsid w:val="001F493E"/>
    <w:rsid w:val="00205BFA"/>
    <w:rsid w:val="0025330A"/>
    <w:rsid w:val="002765A1"/>
    <w:rsid w:val="002A173B"/>
    <w:rsid w:val="002D2C7B"/>
    <w:rsid w:val="002E3C68"/>
    <w:rsid w:val="003012D9"/>
    <w:rsid w:val="003024C6"/>
    <w:rsid w:val="003151B3"/>
    <w:rsid w:val="00361A34"/>
    <w:rsid w:val="003714BF"/>
    <w:rsid w:val="00382C45"/>
    <w:rsid w:val="0038676E"/>
    <w:rsid w:val="00391B70"/>
    <w:rsid w:val="00396C8C"/>
    <w:rsid w:val="003A06CF"/>
    <w:rsid w:val="003B4CE7"/>
    <w:rsid w:val="003B585E"/>
    <w:rsid w:val="003B5F72"/>
    <w:rsid w:val="003C42F5"/>
    <w:rsid w:val="003E69BA"/>
    <w:rsid w:val="00417D60"/>
    <w:rsid w:val="00452D1C"/>
    <w:rsid w:val="004C7B5A"/>
    <w:rsid w:val="004F0CD9"/>
    <w:rsid w:val="004F45C4"/>
    <w:rsid w:val="00524474"/>
    <w:rsid w:val="005368F9"/>
    <w:rsid w:val="00542A0E"/>
    <w:rsid w:val="0054682F"/>
    <w:rsid w:val="00547329"/>
    <w:rsid w:val="00583D48"/>
    <w:rsid w:val="005916A8"/>
    <w:rsid w:val="005A501D"/>
    <w:rsid w:val="005E4194"/>
    <w:rsid w:val="00633C9C"/>
    <w:rsid w:val="0064322D"/>
    <w:rsid w:val="00646945"/>
    <w:rsid w:val="00662031"/>
    <w:rsid w:val="006719EF"/>
    <w:rsid w:val="00676141"/>
    <w:rsid w:val="00695E3E"/>
    <w:rsid w:val="006A2023"/>
    <w:rsid w:val="006A4B24"/>
    <w:rsid w:val="006A5BA1"/>
    <w:rsid w:val="006E5A07"/>
    <w:rsid w:val="006E7881"/>
    <w:rsid w:val="0071419C"/>
    <w:rsid w:val="007304B2"/>
    <w:rsid w:val="00785544"/>
    <w:rsid w:val="00786F5C"/>
    <w:rsid w:val="00796CD9"/>
    <w:rsid w:val="007C4441"/>
    <w:rsid w:val="0081076C"/>
    <w:rsid w:val="00817315"/>
    <w:rsid w:val="00834726"/>
    <w:rsid w:val="00873A29"/>
    <w:rsid w:val="008749BA"/>
    <w:rsid w:val="0088775F"/>
    <w:rsid w:val="008C7DDB"/>
    <w:rsid w:val="008D54AC"/>
    <w:rsid w:val="0091743A"/>
    <w:rsid w:val="00980062"/>
    <w:rsid w:val="0098119F"/>
    <w:rsid w:val="009D2949"/>
    <w:rsid w:val="00A05F31"/>
    <w:rsid w:val="00A11BB2"/>
    <w:rsid w:val="00A726B9"/>
    <w:rsid w:val="00AE0601"/>
    <w:rsid w:val="00AE0FF9"/>
    <w:rsid w:val="00AE316C"/>
    <w:rsid w:val="00AE37E8"/>
    <w:rsid w:val="00B231F0"/>
    <w:rsid w:val="00B405C0"/>
    <w:rsid w:val="00B53E16"/>
    <w:rsid w:val="00B82480"/>
    <w:rsid w:val="00B84787"/>
    <w:rsid w:val="00B975B8"/>
    <w:rsid w:val="00BA6304"/>
    <w:rsid w:val="00BB0792"/>
    <w:rsid w:val="00C67E45"/>
    <w:rsid w:val="00CD4F8F"/>
    <w:rsid w:val="00CE2F22"/>
    <w:rsid w:val="00CE7D4D"/>
    <w:rsid w:val="00D06954"/>
    <w:rsid w:val="00D12982"/>
    <w:rsid w:val="00D2320F"/>
    <w:rsid w:val="00D546AE"/>
    <w:rsid w:val="00D65067"/>
    <w:rsid w:val="00DA426F"/>
    <w:rsid w:val="00DB2D44"/>
    <w:rsid w:val="00DB786F"/>
    <w:rsid w:val="00DD2A92"/>
    <w:rsid w:val="00DE415F"/>
    <w:rsid w:val="00DF40A1"/>
    <w:rsid w:val="00E0114B"/>
    <w:rsid w:val="00E03C62"/>
    <w:rsid w:val="00E10155"/>
    <w:rsid w:val="00E37323"/>
    <w:rsid w:val="00E40939"/>
    <w:rsid w:val="00E53FF0"/>
    <w:rsid w:val="00E54EF1"/>
    <w:rsid w:val="00E55E4B"/>
    <w:rsid w:val="00E5656F"/>
    <w:rsid w:val="00E86883"/>
    <w:rsid w:val="00E86A16"/>
    <w:rsid w:val="00EB49B2"/>
    <w:rsid w:val="00ED30A7"/>
    <w:rsid w:val="00EE7CDA"/>
    <w:rsid w:val="00F0528A"/>
    <w:rsid w:val="00F238E6"/>
    <w:rsid w:val="00F24F7C"/>
    <w:rsid w:val="00F41601"/>
    <w:rsid w:val="00F460E3"/>
    <w:rsid w:val="00F93745"/>
    <w:rsid w:val="00FB0A81"/>
    <w:rsid w:val="00FB7ECD"/>
    <w:rsid w:val="00FC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3EF1BD77"/>
  <w15:chartTrackingRefBased/>
  <w15:docId w15:val="{DBBFA832-F4BC-4F74-94F6-563FB497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63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6304"/>
    <w:rPr>
      <w:rFonts w:asciiTheme="majorHAnsi" w:eastAsiaTheme="majorEastAsia" w:hAnsiTheme="majorHAnsi" w:cstheme="majorBidi"/>
      <w:sz w:val="18"/>
      <w:szCs w:val="18"/>
    </w:rPr>
  </w:style>
  <w:style w:type="paragraph" w:styleId="a6">
    <w:name w:val="header"/>
    <w:basedOn w:val="a"/>
    <w:link w:val="a7"/>
    <w:uiPriority w:val="99"/>
    <w:unhideWhenUsed/>
    <w:rsid w:val="00E0114B"/>
    <w:pPr>
      <w:tabs>
        <w:tab w:val="center" w:pos="4252"/>
        <w:tab w:val="right" w:pos="8504"/>
      </w:tabs>
      <w:snapToGrid w:val="0"/>
    </w:pPr>
  </w:style>
  <w:style w:type="character" w:customStyle="1" w:styleId="a7">
    <w:name w:val="ヘッダー (文字)"/>
    <w:basedOn w:val="a0"/>
    <w:link w:val="a6"/>
    <w:uiPriority w:val="99"/>
    <w:rsid w:val="00E0114B"/>
  </w:style>
  <w:style w:type="paragraph" w:styleId="a8">
    <w:name w:val="footer"/>
    <w:basedOn w:val="a"/>
    <w:link w:val="a9"/>
    <w:uiPriority w:val="99"/>
    <w:unhideWhenUsed/>
    <w:rsid w:val="00E0114B"/>
    <w:pPr>
      <w:tabs>
        <w:tab w:val="center" w:pos="4252"/>
        <w:tab w:val="right" w:pos="8504"/>
      </w:tabs>
      <w:snapToGrid w:val="0"/>
    </w:pPr>
  </w:style>
  <w:style w:type="character" w:customStyle="1" w:styleId="a9">
    <w:name w:val="フッター (文字)"/>
    <w:basedOn w:val="a0"/>
    <w:link w:val="a8"/>
    <w:uiPriority w:val="99"/>
    <w:rsid w:val="00E0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43B1883-2B5B-4893-A1B5-A1CFA693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2</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達朗</dc:creator>
  <cp:keywords/>
  <dc:description/>
  <cp:lastModifiedBy>谷口　良美</cp:lastModifiedBy>
  <cp:revision>73</cp:revision>
  <cp:lastPrinted>2026-01-24T04:40:00Z</cp:lastPrinted>
  <dcterms:created xsi:type="dcterms:W3CDTF">2023-05-22T05:04:00Z</dcterms:created>
  <dcterms:modified xsi:type="dcterms:W3CDTF">2026-01-24T05:43:00Z</dcterms:modified>
</cp:coreProperties>
</file>