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7817E5" w:rsidP="004D63DE">
      <w:r>
        <w:rPr>
          <w:rFonts w:hint="eastAsia"/>
        </w:rPr>
        <w:t xml:space="preserve">きせつ風　</w:t>
      </w:r>
      <w:r w:rsidR="0050706F">
        <w:rPr>
          <w:rFonts w:hint="eastAsia"/>
        </w:rPr>
        <w:t>３</w:t>
      </w:r>
      <w:r w:rsidR="004D63DE">
        <w:rPr>
          <w:rFonts w:hint="eastAsia"/>
        </w:rPr>
        <w:t>月号</w:t>
      </w:r>
      <w:r w:rsidR="004D63DE">
        <w:rPr>
          <w:rFonts w:hint="eastAsia"/>
        </w:rPr>
        <w:t xml:space="preserve">  </w:t>
      </w:r>
      <w:r w:rsidR="0050706F">
        <w:rPr>
          <w:rFonts w:hint="eastAsia"/>
        </w:rPr>
        <w:t>第２２５</w:t>
      </w:r>
      <w:r w:rsidR="004D63DE">
        <w:rPr>
          <w:rFonts w:hint="eastAsia"/>
        </w:rPr>
        <w:t>号　音声案内</w:t>
      </w:r>
      <w:bookmarkStart w:id="0" w:name="_GoBack"/>
      <w:bookmarkEnd w:id="0"/>
    </w:p>
    <w:p w:rsidR="004D63DE" w:rsidRDefault="004D63DE" w:rsidP="004D63DE"/>
    <w:p w:rsidR="004D63DE" w:rsidRDefault="00CD7344" w:rsidP="004D63DE">
      <w:r>
        <w:rPr>
          <w:rFonts w:hint="eastAsia"/>
        </w:rPr>
        <w:t>発行　きせつ風編集委員会</w:t>
      </w:r>
    </w:p>
    <w:p w:rsidR="004D63DE" w:rsidRDefault="004D63DE" w:rsidP="004D63DE">
      <w:r>
        <w:rPr>
          <w:rFonts w:hint="eastAsia"/>
        </w:rPr>
        <w:t xml:space="preserve">　　　品川第二地域センター内</w:t>
      </w:r>
    </w:p>
    <w:p w:rsidR="004D63DE" w:rsidRDefault="004D63DE" w:rsidP="004D63DE">
      <w:r>
        <w:rPr>
          <w:rFonts w:hint="eastAsia"/>
        </w:rPr>
        <w:t>電話　３４７２－２０００</w:t>
      </w:r>
    </w:p>
    <w:p w:rsidR="004D63DE" w:rsidRDefault="004D63DE" w:rsidP="004D63DE">
      <w:r>
        <w:rPr>
          <w:rFonts w:hint="eastAsia"/>
        </w:rPr>
        <w:t>ＦＡＸ　３４７２－２０５８</w:t>
      </w:r>
    </w:p>
    <w:p w:rsidR="004D63DE" w:rsidRDefault="0050706F" w:rsidP="004D63DE">
      <w:r>
        <w:rPr>
          <w:rFonts w:hint="eastAsia"/>
        </w:rPr>
        <w:t>令和５年３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50706F" w:rsidRDefault="0050706F" w:rsidP="007817E5">
      <w:pPr>
        <w:snapToGrid w:val="0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9F29F2">
        <w:rPr>
          <w:rFonts w:asciiTheme="minorEastAsia" w:hAnsiTheme="minorEastAsia" w:hint="eastAsia"/>
          <w:color w:val="000000" w:themeColor="text1"/>
        </w:rPr>
        <w:t>４</w:t>
      </w:r>
      <w:r>
        <w:rPr>
          <w:rFonts w:asciiTheme="minorEastAsia" w:hAnsiTheme="minorEastAsia" w:hint="eastAsia"/>
          <w:color w:val="000000" w:themeColor="text1"/>
        </w:rPr>
        <w:t>年度　第２回　防災講演会</w:t>
      </w:r>
    </w:p>
    <w:p w:rsidR="0050706F" w:rsidRPr="0050706F" w:rsidRDefault="0050706F" w:rsidP="0050706F">
      <w:pPr>
        <w:snapToGrid w:val="0"/>
        <w:ind w:firstLineChars="100" w:firstLine="240"/>
        <w:jc w:val="left"/>
        <w:rPr>
          <w:rFonts w:asciiTheme="minorEastAsia" w:hAnsiTheme="minorEastAsia"/>
          <w:color w:val="000000" w:themeColor="text1"/>
          <w:szCs w:val="30"/>
        </w:rPr>
      </w:pPr>
      <w:r w:rsidRPr="0050706F">
        <w:rPr>
          <w:rFonts w:asciiTheme="minorEastAsia" w:hAnsiTheme="minorEastAsia" w:hint="eastAsia"/>
          <w:color w:val="000000" w:themeColor="text1"/>
          <w:szCs w:val="30"/>
        </w:rPr>
        <w:t>品川区</w:t>
      </w:r>
      <w:r w:rsidRPr="0050706F">
        <w:rPr>
          <w:rFonts w:asciiTheme="minorEastAsia" w:hAnsiTheme="minorEastAsia"/>
          <w:color w:val="000000" w:themeColor="text1"/>
          <w:szCs w:val="30"/>
        </w:rPr>
        <w:t>防災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協議会品川第二地区</w:t>
      </w:r>
      <w:r w:rsidRPr="0050706F">
        <w:rPr>
          <w:rFonts w:asciiTheme="minorEastAsia" w:hAnsiTheme="minorEastAsia"/>
          <w:color w:val="000000" w:themeColor="text1"/>
          <w:szCs w:val="30"/>
        </w:rPr>
        <w:t>協議会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が２月</w:t>
      </w:r>
      <w:r w:rsidRPr="0050706F">
        <w:rPr>
          <w:rFonts w:asciiTheme="minorEastAsia" w:hAnsiTheme="minorEastAsia"/>
          <w:color w:val="000000" w:themeColor="text1"/>
          <w:szCs w:val="30"/>
        </w:rPr>
        <w:t>５日(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日</w:t>
      </w:r>
      <w:r>
        <w:rPr>
          <w:rFonts w:asciiTheme="minorEastAsia" w:hAnsiTheme="minorEastAsia" w:hint="eastAsia"/>
          <w:color w:val="000000" w:themeColor="text1"/>
          <w:szCs w:val="30"/>
        </w:rPr>
        <w:t>曜日</w:t>
      </w:r>
      <w:r w:rsidRPr="0050706F">
        <w:rPr>
          <w:rFonts w:asciiTheme="minorEastAsia" w:hAnsiTheme="minorEastAsia"/>
          <w:color w:val="000000" w:themeColor="text1"/>
          <w:szCs w:val="30"/>
        </w:rPr>
        <w:t>)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に</w:t>
      </w:r>
      <w:r w:rsidRPr="0050706F">
        <w:rPr>
          <w:rFonts w:asciiTheme="minorEastAsia" w:hAnsiTheme="minorEastAsia"/>
          <w:color w:val="000000" w:themeColor="text1"/>
          <w:szCs w:val="30"/>
        </w:rPr>
        <w:t>、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城南</w:t>
      </w:r>
      <w:r w:rsidRPr="0050706F">
        <w:rPr>
          <w:rFonts w:asciiTheme="minorEastAsia" w:hAnsiTheme="minorEastAsia"/>
          <w:color w:val="000000" w:themeColor="text1"/>
          <w:szCs w:val="30"/>
        </w:rPr>
        <w:t>小学校にて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第２回防災講演会</w:t>
      </w:r>
      <w:r w:rsidRPr="0050706F">
        <w:rPr>
          <w:rFonts w:asciiTheme="minorEastAsia" w:hAnsiTheme="minorEastAsia"/>
          <w:color w:val="000000" w:themeColor="text1"/>
          <w:szCs w:val="30"/>
        </w:rPr>
        <w:t>を開催しました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。</w:t>
      </w:r>
    </w:p>
    <w:p w:rsidR="0050706F" w:rsidRDefault="0050706F" w:rsidP="0050706F">
      <w:pPr>
        <w:snapToGrid w:val="0"/>
        <w:rPr>
          <w:rFonts w:asciiTheme="minorEastAsia" w:hAnsiTheme="minorEastAsia"/>
          <w:color w:val="000000" w:themeColor="text1"/>
          <w:szCs w:val="30"/>
        </w:rPr>
      </w:pPr>
      <w:r w:rsidRPr="0050706F">
        <w:rPr>
          <w:rFonts w:asciiTheme="minorEastAsia" w:hAnsiTheme="minorEastAsia" w:hint="eastAsia"/>
          <w:color w:val="000000" w:themeColor="text1"/>
          <w:szCs w:val="30"/>
        </w:rPr>
        <w:t xml:space="preserve">　今回は「</w:t>
      </w:r>
      <w:r w:rsidRPr="0050706F">
        <w:rPr>
          <w:rFonts w:asciiTheme="minorEastAsia" w:hAnsiTheme="minorEastAsia"/>
          <w:color w:val="000000" w:themeColor="text1"/>
          <w:szCs w:val="30"/>
        </w:rPr>
        <w:t>集合住宅における災害時のトイレ対策について」という、第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1</w:t>
      </w:r>
      <w:r w:rsidRPr="0050706F">
        <w:rPr>
          <w:rFonts w:asciiTheme="minorEastAsia" w:hAnsiTheme="minorEastAsia"/>
          <w:color w:val="000000" w:themeColor="text1"/>
          <w:szCs w:val="30"/>
        </w:rPr>
        <w:t>回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防災講演会で質問が</w:t>
      </w:r>
      <w:r w:rsidRPr="0050706F">
        <w:rPr>
          <w:rFonts w:asciiTheme="minorEastAsia" w:hAnsiTheme="minorEastAsia"/>
          <w:color w:val="000000" w:themeColor="text1"/>
          <w:szCs w:val="30"/>
        </w:rPr>
        <w:t>多かった集合住宅に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関するトイレ対策を</w:t>
      </w:r>
      <w:r w:rsidRPr="0050706F">
        <w:rPr>
          <w:rFonts w:asciiTheme="minorEastAsia" w:hAnsiTheme="minorEastAsia"/>
          <w:color w:val="000000" w:themeColor="text1"/>
          <w:szCs w:val="30"/>
        </w:rPr>
        <w:t>テーマに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、NPO法人日本</w:t>
      </w:r>
      <w:r w:rsidRPr="0050706F">
        <w:rPr>
          <w:rFonts w:asciiTheme="minorEastAsia" w:hAnsiTheme="minorEastAsia"/>
          <w:color w:val="000000" w:themeColor="text1"/>
          <w:szCs w:val="30"/>
        </w:rPr>
        <w:t>トイレ研究所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代表理事</w:t>
      </w:r>
      <w:r w:rsidRPr="0050706F">
        <w:rPr>
          <w:rFonts w:asciiTheme="minorEastAsia" w:hAnsiTheme="minorEastAsia"/>
          <w:color w:val="000000" w:themeColor="text1"/>
          <w:szCs w:val="30"/>
        </w:rPr>
        <w:t>の加藤篤さんが前回同様、講師をしてくださいました。</w:t>
      </w:r>
    </w:p>
    <w:p w:rsidR="0050706F" w:rsidRPr="0050706F" w:rsidRDefault="0050706F" w:rsidP="0050706F">
      <w:pPr>
        <w:snapToGrid w:val="0"/>
        <w:ind w:firstLineChars="100" w:firstLine="240"/>
        <w:rPr>
          <w:rFonts w:asciiTheme="minorEastAsia" w:hAnsiTheme="minorEastAsia"/>
          <w:color w:val="000000" w:themeColor="text1"/>
          <w:szCs w:val="30"/>
        </w:rPr>
      </w:pPr>
      <w:r w:rsidRPr="0050706F">
        <w:rPr>
          <w:rFonts w:asciiTheme="minorEastAsia" w:hAnsiTheme="minorEastAsia" w:hint="eastAsia"/>
          <w:color w:val="000000" w:themeColor="text1"/>
          <w:szCs w:val="30"/>
        </w:rPr>
        <w:t>第１回防災講演会より</w:t>
      </w:r>
      <w:r w:rsidRPr="0050706F">
        <w:rPr>
          <w:rFonts w:asciiTheme="minorEastAsia" w:hAnsiTheme="minorEastAsia"/>
          <w:color w:val="000000" w:themeColor="text1"/>
          <w:szCs w:val="30"/>
        </w:rPr>
        <w:t>参加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者</w:t>
      </w:r>
      <w:r w:rsidRPr="0050706F">
        <w:rPr>
          <w:rFonts w:asciiTheme="minorEastAsia" w:hAnsiTheme="minorEastAsia"/>
          <w:color w:val="000000" w:themeColor="text1"/>
          <w:szCs w:val="30"/>
        </w:rPr>
        <w:t>が増え、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災害時の在宅避難・避難所生活など、さまざまな場面でトイレ対策が欠かせない</w:t>
      </w:r>
      <w:r w:rsidRPr="0050706F">
        <w:rPr>
          <w:rFonts w:asciiTheme="minorEastAsia" w:hAnsiTheme="minorEastAsia"/>
          <w:color w:val="000000" w:themeColor="text1"/>
          <w:szCs w:val="30"/>
        </w:rPr>
        <w:t>もの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で</w:t>
      </w:r>
      <w:r w:rsidRPr="0050706F">
        <w:rPr>
          <w:rFonts w:asciiTheme="minorEastAsia" w:hAnsiTheme="minorEastAsia"/>
          <w:color w:val="000000" w:themeColor="text1"/>
          <w:szCs w:val="30"/>
        </w:rPr>
        <w:t>あると感じ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られた方が</w:t>
      </w:r>
      <w:r w:rsidRPr="0050706F">
        <w:rPr>
          <w:rFonts w:asciiTheme="minorEastAsia" w:hAnsiTheme="minorEastAsia"/>
          <w:color w:val="000000" w:themeColor="text1"/>
          <w:szCs w:val="30"/>
        </w:rPr>
        <w:t>増えたのではないかと思いました。</w:t>
      </w:r>
    </w:p>
    <w:p w:rsidR="0050706F" w:rsidRPr="0050706F" w:rsidRDefault="0050706F" w:rsidP="0050706F">
      <w:pPr>
        <w:snapToGrid w:val="0"/>
        <w:rPr>
          <w:rFonts w:asciiTheme="minorEastAsia" w:hAnsiTheme="minorEastAsia"/>
          <w:color w:val="000000" w:themeColor="text1"/>
          <w:szCs w:val="30"/>
        </w:rPr>
      </w:pPr>
      <w:r w:rsidRPr="0050706F">
        <w:rPr>
          <w:rFonts w:asciiTheme="minorEastAsia" w:hAnsiTheme="minorEastAsia" w:hint="eastAsia"/>
          <w:color w:val="000000" w:themeColor="text1"/>
          <w:szCs w:val="30"/>
        </w:rPr>
        <w:t xml:space="preserve">　集合住宅</w:t>
      </w:r>
      <w:r w:rsidRPr="0050706F">
        <w:rPr>
          <w:rFonts w:asciiTheme="minorEastAsia" w:hAnsiTheme="minorEastAsia"/>
          <w:color w:val="000000" w:themeColor="text1"/>
          <w:szCs w:val="30"/>
        </w:rPr>
        <w:t>に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おいて発災が</w:t>
      </w:r>
      <w:r w:rsidRPr="0050706F">
        <w:rPr>
          <w:rFonts w:asciiTheme="minorEastAsia" w:hAnsiTheme="minorEastAsia"/>
          <w:color w:val="000000" w:themeColor="text1"/>
          <w:szCs w:val="30"/>
        </w:rPr>
        <w:t>起きた時にまず何をすべきなのか、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バケツ</w:t>
      </w:r>
      <w:r w:rsidRPr="0050706F">
        <w:rPr>
          <w:rFonts w:asciiTheme="minorEastAsia" w:hAnsiTheme="minorEastAsia"/>
          <w:color w:val="000000" w:themeColor="text1"/>
          <w:szCs w:val="30"/>
        </w:rPr>
        <w:t>洗浄の正しい方法や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講演の</w:t>
      </w:r>
      <w:r w:rsidRPr="0050706F">
        <w:rPr>
          <w:rFonts w:asciiTheme="minorEastAsia" w:hAnsiTheme="minorEastAsia"/>
          <w:color w:val="000000" w:themeColor="text1"/>
          <w:szCs w:val="30"/>
        </w:rPr>
        <w:t>最中には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実際</w:t>
      </w:r>
      <w:r w:rsidRPr="0050706F">
        <w:rPr>
          <w:rFonts w:asciiTheme="minorEastAsia" w:hAnsiTheme="minorEastAsia"/>
          <w:color w:val="000000" w:themeColor="text1"/>
          <w:szCs w:val="30"/>
        </w:rPr>
        <w:t>に携帯トイレ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の</w:t>
      </w:r>
      <w:r w:rsidRPr="0050706F">
        <w:rPr>
          <w:rFonts w:asciiTheme="minorEastAsia" w:hAnsiTheme="minorEastAsia"/>
          <w:color w:val="000000" w:themeColor="text1"/>
          <w:szCs w:val="30"/>
        </w:rPr>
        <w:t>使い方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をレクチャーするなど</w:t>
      </w:r>
      <w:r w:rsidRPr="0050706F">
        <w:rPr>
          <w:rFonts w:asciiTheme="minorEastAsia" w:hAnsiTheme="minorEastAsia"/>
          <w:color w:val="000000" w:themeColor="text1"/>
          <w:szCs w:val="30"/>
        </w:rPr>
        <w:t>、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一人一人が</w:t>
      </w:r>
      <w:r w:rsidRPr="0050706F">
        <w:rPr>
          <w:rFonts w:asciiTheme="minorEastAsia" w:hAnsiTheme="minorEastAsia"/>
          <w:color w:val="000000" w:themeColor="text1"/>
          <w:szCs w:val="30"/>
        </w:rPr>
        <w:t>知っておくことで、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いつ起こるか予想できない</w:t>
      </w:r>
      <w:r w:rsidRPr="0050706F">
        <w:rPr>
          <w:rFonts w:asciiTheme="minorEastAsia" w:hAnsiTheme="minorEastAsia"/>
          <w:color w:val="000000" w:themeColor="text1"/>
          <w:szCs w:val="30"/>
        </w:rPr>
        <w:t>災害に向け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た対策に</w:t>
      </w:r>
      <w:r w:rsidRPr="0050706F">
        <w:rPr>
          <w:rFonts w:asciiTheme="minorEastAsia" w:hAnsiTheme="minorEastAsia"/>
          <w:color w:val="000000" w:themeColor="text1"/>
          <w:szCs w:val="30"/>
        </w:rPr>
        <w:t>繋が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る有意義</w:t>
      </w:r>
      <w:r w:rsidRPr="0050706F">
        <w:rPr>
          <w:rFonts w:asciiTheme="minorEastAsia" w:hAnsiTheme="minorEastAsia"/>
          <w:color w:val="000000" w:themeColor="text1"/>
          <w:szCs w:val="30"/>
        </w:rPr>
        <w:t>な講演会と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なりました。</w:t>
      </w:r>
    </w:p>
    <w:p w:rsidR="00917F72" w:rsidRPr="007817E5" w:rsidRDefault="00917F72" w:rsidP="0050706F">
      <w:pPr>
        <w:snapToGrid w:val="0"/>
        <w:rPr>
          <w:rFonts w:asciiTheme="minorEastAsia" w:hAnsiTheme="minorEastAsia"/>
          <w:color w:val="000000" w:themeColor="text1"/>
        </w:rPr>
      </w:pPr>
    </w:p>
    <w:p w:rsidR="008171B0" w:rsidRPr="00C25841" w:rsidRDefault="004D63DE" w:rsidP="004D63DE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  <w:r w:rsidRPr="00C25841">
        <w:rPr>
          <w:rFonts w:asciiTheme="minorEastAsia" w:hAnsiTheme="minorEastAsia" w:hint="eastAsia"/>
          <w:color w:val="000000" w:themeColor="text1"/>
          <w:szCs w:val="24"/>
        </w:rPr>
        <w:t>２ページ</w:t>
      </w:r>
    </w:p>
    <w:p w:rsidR="0050706F" w:rsidRPr="0050706F" w:rsidRDefault="0050706F" w:rsidP="009F29F2">
      <w:pPr>
        <w:snapToGrid w:val="0"/>
        <w:ind w:firstLineChars="100" w:firstLine="240"/>
        <w:rPr>
          <w:rFonts w:asciiTheme="minorEastAsia" w:hAnsiTheme="minorEastAsia"/>
          <w:color w:val="000000" w:themeColor="text1"/>
          <w:szCs w:val="34"/>
        </w:rPr>
      </w:pPr>
      <w:r>
        <w:rPr>
          <w:rFonts w:asciiTheme="minorEastAsia" w:hAnsiTheme="minorEastAsia" w:hint="eastAsia"/>
          <w:color w:val="000000" w:themeColor="text1"/>
          <w:szCs w:val="34"/>
        </w:rPr>
        <w:t>青物横丁に獅子舞い登場</w:t>
      </w:r>
    </w:p>
    <w:p w:rsidR="0050706F" w:rsidRPr="0050706F" w:rsidRDefault="009F29F2" w:rsidP="009F29F2">
      <w:pPr>
        <w:pStyle w:val="a7"/>
        <w:ind w:firstLineChars="100" w:firstLine="240"/>
      </w:pPr>
      <w:r>
        <w:rPr>
          <w:rFonts w:hint="eastAsia"/>
        </w:rPr>
        <w:t>１</w:t>
      </w:r>
      <w:r w:rsidR="0050706F" w:rsidRPr="0050706F">
        <w:rPr>
          <w:rFonts w:hint="eastAsia"/>
        </w:rPr>
        <w:t>月</w:t>
      </w:r>
      <w:r>
        <w:rPr>
          <w:rFonts w:hint="eastAsia"/>
        </w:rPr>
        <w:t>１３</w:t>
      </w:r>
      <w:r w:rsidR="0050706F" w:rsidRPr="0050706F">
        <w:rPr>
          <w:rFonts w:hint="eastAsia"/>
        </w:rPr>
        <w:t>日</w:t>
      </w:r>
      <w:r w:rsidR="0050706F" w:rsidRPr="0050706F">
        <w:rPr>
          <w:rFonts w:hint="eastAsia"/>
        </w:rPr>
        <w:t>(</w:t>
      </w:r>
      <w:r w:rsidR="0050706F" w:rsidRPr="0050706F">
        <w:rPr>
          <w:rFonts w:hint="eastAsia"/>
        </w:rPr>
        <w:t>金</w:t>
      </w:r>
      <w:r>
        <w:rPr>
          <w:rFonts w:hint="eastAsia"/>
        </w:rPr>
        <w:t>曜日</w:t>
      </w:r>
      <w:r w:rsidR="0050706F" w:rsidRPr="0050706F">
        <w:rPr>
          <w:rFonts w:hint="eastAsia"/>
        </w:rPr>
        <w:t>)</w:t>
      </w:r>
      <w:r w:rsidR="0050706F" w:rsidRPr="0050706F">
        <w:rPr>
          <w:rFonts w:hint="eastAsia"/>
        </w:rPr>
        <w:t>午後</w:t>
      </w:r>
      <w:r>
        <w:rPr>
          <w:rFonts w:hint="eastAsia"/>
        </w:rPr>
        <w:t>４</w:t>
      </w:r>
      <w:r w:rsidR="00630EAB">
        <w:t>時</w:t>
      </w:r>
      <w:r w:rsidR="00630EAB">
        <w:rPr>
          <w:rFonts w:hint="eastAsia"/>
        </w:rPr>
        <w:t>から</w:t>
      </w:r>
      <w:r>
        <w:rPr>
          <w:rFonts w:hint="eastAsia"/>
        </w:rPr>
        <w:t>５</w:t>
      </w:r>
      <w:r w:rsidR="0050706F" w:rsidRPr="0050706F">
        <w:rPr>
          <w:rFonts w:hint="eastAsia"/>
        </w:rPr>
        <w:t>時</w:t>
      </w:r>
      <w:r w:rsidR="00630EAB">
        <w:rPr>
          <w:rFonts w:hint="eastAsia"/>
        </w:rPr>
        <w:t>、</w:t>
      </w:r>
      <w:r w:rsidR="0050706F" w:rsidRPr="0050706F">
        <w:t>午後</w:t>
      </w:r>
      <w:r>
        <w:rPr>
          <w:rFonts w:hint="eastAsia"/>
        </w:rPr>
        <w:t>７</w:t>
      </w:r>
      <w:r w:rsidR="00630EAB">
        <w:t>時</w:t>
      </w:r>
      <w:r w:rsidR="00630EAB">
        <w:rPr>
          <w:rFonts w:hint="eastAsia"/>
        </w:rPr>
        <w:t>から</w:t>
      </w:r>
      <w:r>
        <w:rPr>
          <w:rFonts w:hint="eastAsia"/>
        </w:rPr>
        <w:t>８</w:t>
      </w:r>
      <w:r w:rsidR="0050706F" w:rsidRPr="0050706F">
        <w:t>時の</w:t>
      </w:r>
      <w:r>
        <w:rPr>
          <w:rFonts w:hint="eastAsia"/>
        </w:rPr>
        <w:t>２</w:t>
      </w:r>
      <w:r w:rsidR="0050706F" w:rsidRPr="0050706F">
        <w:t>回</w:t>
      </w:r>
      <w:r w:rsidR="0050706F" w:rsidRPr="0050706F">
        <w:rPr>
          <w:rFonts w:hint="eastAsia"/>
        </w:rPr>
        <w:t>、</w:t>
      </w:r>
      <w:r w:rsidR="0050706F" w:rsidRPr="0050706F">
        <w:t>青物横丁</w:t>
      </w:r>
      <w:r w:rsidR="0050706F" w:rsidRPr="0050706F">
        <w:rPr>
          <w:rFonts w:hint="eastAsia"/>
        </w:rPr>
        <w:t>商店街を獅子舞い</w:t>
      </w:r>
      <w:r w:rsidR="0050706F" w:rsidRPr="0050706F">
        <w:t>が</w:t>
      </w:r>
      <w:r w:rsidR="0050706F" w:rsidRPr="0050706F">
        <w:rPr>
          <w:rFonts w:hint="eastAsia"/>
        </w:rPr>
        <w:t>練り歩きました。</w:t>
      </w:r>
    </w:p>
    <w:p w:rsidR="0050706F" w:rsidRPr="0050706F" w:rsidRDefault="0050706F" w:rsidP="009F29F2">
      <w:pPr>
        <w:pStyle w:val="a7"/>
      </w:pPr>
      <w:r w:rsidRPr="0050706F">
        <w:rPr>
          <w:rFonts w:hint="eastAsia"/>
        </w:rPr>
        <w:t>笛</w:t>
      </w:r>
      <w:r w:rsidRPr="0050706F">
        <w:t>と太鼓の音と</w:t>
      </w:r>
      <w:r w:rsidRPr="0050706F">
        <w:rPr>
          <w:rFonts w:hint="eastAsia"/>
        </w:rPr>
        <w:t>ともに登場し</w:t>
      </w:r>
      <w:r w:rsidRPr="0050706F">
        <w:t>、</w:t>
      </w:r>
      <w:r w:rsidRPr="0050706F">
        <w:rPr>
          <w:rFonts w:hint="eastAsia"/>
        </w:rPr>
        <w:t>集まって</w:t>
      </w:r>
      <w:r w:rsidRPr="0050706F">
        <w:t>くれた</w:t>
      </w:r>
      <w:r w:rsidRPr="0050706F">
        <w:rPr>
          <w:rFonts w:hint="eastAsia"/>
        </w:rPr>
        <w:t>子ども</w:t>
      </w:r>
      <w:r w:rsidRPr="0050706F">
        <w:t>たちには</w:t>
      </w:r>
      <w:r w:rsidRPr="0050706F">
        <w:rPr>
          <w:rFonts w:hint="eastAsia"/>
        </w:rPr>
        <w:t>優先</w:t>
      </w:r>
      <w:r w:rsidRPr="0050706F">
        <w:t>で新春獅子舞いストラップ</w:t>
      </w:r>
      <w:r w:rsidRPr="0050706F">
        <w:rPr>
          <w:rFonts w:hint="eastAsia"/>
        </w:rPr>
        <w:t>、周辺の</w:t>
      </w:r>
      <w:r w:rsidRPr="0050706F">
        <w:t>お店では</w:t>
      </w:r>
      <w:r w:rsidRPr="0050706F">
        <w:rPr>
          <w:rFonts w:hint="eastAsia"/>
        </w:rPr>
        <w:t>鉄道</w:t>
      </w:r>
      <w:r w:rsidRPr="0050706F">
        <w:t>開業</w:t>
      </w:r>
      <w:r w:rsidR="009F29F2">
        <w:rPr>
          <w:rFonts w:hint="eastAsia"/>
        </w:rPr>
        <w:t>１５０</w:t>
      </w:r>
      <w:r w:rsidRPr="0050706F">
        <w:rPr>
          <w:rFonts w:hint="eastAsia"/>
        </w:rPr>
        <w:t>周</w:t>
      </w:r>
      <w:r w:rsidRPr="0050706F">
        <w:t>年</w:t>
      </w:r>
      <w:r w:rsidRPr="0050706F">
        <w:rPr>
          <w:rFonts w:hint="eastAsia"/>
        </w:rPr>
        <w:t>記念カード</w:t>
      </w:r>
      <w:r w:rsidRPr="0050706F">
        <w:t xml:space="preserve"> (</w:t>
      </w:r>
      <w:r w:rsidRPr="0050706F">
        <w:t>当日</w:t>
      </w:r>
      <w:r w:rsidR="009F29F2">
        <w:rPr>
          <w:rFonts w:hint="eastAsia"/>
        </w:rPr>
        <w:t>２００</w:t>
      </w:r>
      <w:r w:rsidRPr="0050706F">
        <w:t>名様限定</w:t>
      </w:r>
      <w:r w:rsidRPr="0050706F">
        <w:t>)</w:t>
      </w:r>
      <w:r w:rsidRPr="0050706F">
        <w:rPr>
          <w:rFonts w:hint="eastAsia"/>
        </w:rPr>
        <w:t>を</w:t>
      </w:r>
      <w:r w:rsidRPr="0050706F">
        <w:t>プレゼントしました。</w:t>
      </w:r>
    </w:p>
    <w:p w:rsidR="0050706F" w:rsidRPr="0050706F" w:rsidRDefault="0050706F" w:rsidP="009F29F2">
      <w:pPr>
        <w:pStyle w:val="a7"/>
        <w:ind w:firstLineChars="100" w:firstLine="240"/>
      </w:pPr>
      <w:r w:rsidRPr="0050706F">
        <w:rPr>
          <w:rFonts w:hint="eastAsia"/>
        </w:rPr>
        <w:t>青物横丁</w:t>
      </w:r>
      <w:r w:rsidRPr="0050706F">
        <w:t>駅</w:t>
      </w:r>
      <w:r w:rsidRPr="0050706F">
        <w:rPr>
          <w:rFonts w:hint="eastAsia"/>
        </w:rPr>
        <w:t>前</w:t>
      </w:r>
      <w:r w:rsidRPr="0050706F">
        <w:t>では</w:t>
      </w:r>
      <w:r w:rsidRPr="0050706F">
        <w:rPr>
          <w:rFonts w:hint="eastAsia"/>
        </w:rPr>
        <w:t>通りかかった</w:t>
      </w:r>
      <w:r w:rsidRPr="0050706F">
        <w:t>多くの人</w:t>
      </w:r>
      <w:r w:rsidRPr="0050706F">
        <w:rPr>
          <w:rFonts w:hint="eastAsia"/>
        </w:rPr>
        <w:t>達</w:t>
      </w:r>
      <w:r w:rsidRPr="0050706F">
        <w:t>が</w:t>
      </w:r>
      <w:r w:rsidRPr="0050706F">
        <w:rPr>
          <w:rFonts w:hint="eastAsia"/>
        </w:rPr>
        <w:t>足を</w:t>
      </w:r>
      <w:r w:rsidRPr="0050706F">
        <w:t>とめ、人だかりの</w:t>
      </w:r>
      <w:r w:rsidRPr="0050706F">
        <w:rPr>
          <w:rFonts w:hint="eastAsia"/>
        </w:rPr>
        <w:t>中心で芸</w:t>
      </w:r>
      <w:r w:rsidRPr="0050706F">
        <w:t>を披露されました。</w:t>
      </w:r>
    </w:p>
    <w:p w:rsidR="0050706F" w:rsidRDefault="0050706F" w:rsidP="0050706F">
      <w:pPr>
        <w:snapToGrid w:val="0"/>
        <w:ind w:firstLineChars="100" w:firstLine="240"/>
        <w:rPr>
          <w:rFonts w:asciiTheme="minorEastAsia" w:hAnsiTheme="minorEastAsi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50706F" w:rsidRDefault="0050706F" w:rsidP="009F29F2">
      <w:pPr>
        <w:snapToGrid w:val="0"/>
        <w:spacing w:line="0" w:lineRule="atLeast"/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 w:rsidRPr="0050706F">
        <w:rPr>
          <w:rFonts w:asciiTheme="minorEastAsia" w:hAnsiTheme="minorEastAsia" w:hint="eastAsia"/>
          <w:color w:val="000000" w:themeColor="text1"/>
          <w:szCs w:val="24"/>
        </w:rPr>
        <w:t>令和５年度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50706F">
        <w:rPr>
          <w:rFonts w:asciiTheme="minorEastAsia" w:hAnsiTheme="minorEastAsia" w:hint="eastAsia"/>
          <w:color w:val="000000" w:themeColor="text1"/>
          <w:szCs w:val="24"/>
        </w:rPr>
        <w:t>青少年対策品川第二地区委員会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50706F">
        <w:rPr>
          <w:rFonts w:asciiTheme="minorEastAsia" w:hAnsiTheme="minorEastAsia" w:hint="eastAsia"/>
          <w:color w:val="000000" w:themeColor="text1"/>
          <w:szCs w:val="24"/>
        </w:rPr>
        <w:t>年間予定表</w:t>
      </w:r>
    </w:p>
    <w:p w:rsidR="0050706F" w:rsidRDefault="0050706F" w:rsidP="0050706F">
      <w:pPr>
        <w:snapToGrid w:val="0"/>
        <w:jc w:val="left"/>
        <w:rPr>
          <w:rFonts w:asciiTheme="minorEastAsia" w:hAnsiTheme="minorEastAsia"/>
          <w:color w:val="000000" w:themeColor="text1"/>
          <w:szCs w:val="30"/>
        </w:rPr>
      </w:pPr>
      <w:r w:rsidRPr="0050706F">
        <w:rPr>
          <w:rFonts w:asciiTheme="minorEastAsia" w:hAnsiTheme="minorEastAsia" w:hint="eastAsia"/>
          <w:color w:val="000000" w:themeColor="text1"/>
          <w:szCs w:val="30"/>
        </w:rPr>
        <w:t>親子ハイキング(</w:t>
      </w:r>
      <w:r w:rsidR="009F29F2">
        <w:rPr>
          <w:rFonts w:asciiTheme="minorEastAsia" w:hAnsiTheme="minorEastAsia" w:hint="eastAsia"/>
          <w:color w:val="000000" w:themeColor="text1"/>
          <w:szCs w:val="30"/>
        </w:rPr>
        <w:t>５</w:t>
      </w:r>
      <w:r w:rsidRPr="0050706F">
        <w:rPr>
          <w:rFonts w:asciiTheme="minorEastAsia" w:hAnsiTheme="minorEastAsia"/>
          <w:color w:val="000000" w:themeColor="text1"/>
          <w:szCs w:val="30"/>
        </w:rPr>
        <w:t>月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)</w:t>
      </w:r>
    </w:p>
    <w:p w:rsidR="0050706F" w:rsidRPr="0050706F" w:rsidRDefault="0050706F" w:rsidP="0050706F">
      <w:pPr>
        <w:snapToGrid w:val="0"/>
        <w:jc w:val="left"/>
        <w:rPr>
          <w:rFonts w:asciiTheme="minorEastAsia" w:hAnsiTheme="minorEastAsia"/>
          <w:color w:val="000000" w:themeColor="text1"/>
          <w:szCs w:val="30"/>
        </w:rPr>
      </w:pPr>
      <w:r w:rsidRPr="0050706F">
        <w:rPr>
          <w:rFonts w:asciiTheme="minorEastAsia" w:hAnsiTheme="minorEastAsia" w:hint="eastAsia"/>
          <w:color w:val="000000" w:themeColor="text1"/>
          <w:szCs w:val="30"/>
        </w:rPr>
        <w:t>ラジオ体操(</w:t>
      </w:r>
      <w:r w:rsidR="009F29F2">
        <w:rPr>
          <w:rFonts w:asciiTheme="minorEastAsia" w:hAnsiTheme="minorEastAsia" w:hint="eastAsia"/>
          <w:color w:val="000000" w:themeColor="text1"/>
          <w:szCs w:val="30"/>
        </w:rPr>
        <w:t>７</w:t>
      </w:r>
      <w:r w:rsidRPr="0050706F">
        <w:rPr>
          <w:rFonts w:asciiTheme="minorEastAsia" w:hAnsiTheme="minorEastAsia"/>
          <w:color w:val="000000" w:themeColor="text1"/>
          <w:szCs w:val="30"/>
        </w:rPr>
        <w:t>月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)</w:t>
      </w:r>
      <w:r>
        <w:rPr>
          <w:rFonts w:asciiTheme="minorEastAsia" w:hAnsiTheme="minorEastAsia" w:hint="eastAsia"/>
          <w:color w:val="000000" w:themeColor="text1"/>
          <w:szCs w:val="30"/>
        </w:rPr>
        <w:t xml:space="preserve">　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親子キャンプ(</w:t>
      </w:r>
      <w:r w:rsidR="009F29F2">
        <w:rPr>
          <w:rFonts w:asciiTheme="minorEastAsia" w:hAnsiTheme="minorEastAsia" w:hint="eastAsia"/>
          <w:color w:val="000000" w:themeColor="text1"/>
          <w:szCs w:val="30"/>
        </w:rPr>
        <w:t>８</w:t>
      </w:r>
      <w:r w:rsidRPr="0050706F">
        <w:rPr>
          <w:rFonts w:asciiTheme="minorEastAsia" w:hAnsiTheme="minorEastAsia"/>
          <w:color w:val="000000" w:themeColor="text1"/>
          <w:szCs w:val="30"/>
        </w:rPr>
        <w:t>月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)</w:t>
      </w:r>
    </w:p>
    <w:p w:rsidR="0050706F" w:rsidRDefault="0050706F" w:rsidP="009F29F2">
      <w:pPr>
        <w:snapToGrid w:val="0"/>
        <w:jc w:val="left"/>
        <w:rPr>
          <w:rFonts w:asciiTheme="minorEastAsia" w:hAnsiTheme="minorEastAsia"/>
          <w:color w:val="000000" w:themeColor="text1"/>
          <w:szCs w:val="30"/>
        </w:rPr>
      </w:pPr>
      <w:r w:rsidRPr="0050706F">
        <w:rPr>
          <w:rFonts w:asciiTheme="minorEastAsia" w:hAnsiTheme="minorEastAsia" w:hint="eastAsia"/>
          <w:color w:val="000000" w:themeColor="text1"/>
          <w:szCs w:val="30"/>
        </w:rPr>
        <w:t>合同運動会(</w:t>
      </w:r>
      <w:r w:rsidR="009F29F2">
        <w:rPr>
          <w:rFonts w:asciiTheme="minorEastAsia" w:hAnsiTheme="minorEastAsia" w:hint="eastAsia"/>
          <w:color w:val="000000" w:themeColor="text1"/>
          <w:szCs w:val="30"/>
        </w:rPr>
        <w:t>１０</w:t>
      </w:r>
      <w:r w:rsidRPr="0050706F">
        <w:rPr>
          <w:rFonts w:asciiTheme="minorEastAsia" w:hAnsiTheme="minorEastAsia"/>
          <w:color w:val="000000" w:themeColor="text1"/>
          <w:szCs w:val="30"/>
        </w:rPr>
        <w:t>月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)</w:t>
      </w:r>
      <w:r>
        <w:rPr>
          <w:rFonts w:asciiTheme="minorEastAsia" w:hAnsiTheme="minorEastAsia" w:hint="eastAsia"/>
          <w:color w:val="000000" w:themeColor="text1"/>
          <w:szCs w:val="30"/>
        </w:rPr>
        <w:t xml:space="preserve">　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みかん狩り(</w:t>
      </w:r>
      <w:r w:rsidR="009F29F2">
        <w:rPr>
          <w:rFonts w:asciiTheme="minorEastAsia" w:hAnsiTheme="minorEastAsia" w:hint="eastAsia"/>
          <w:color w:val="000000" w:themeColor="text1"/>
          <w:szCs w:val="30"/>
        </w:rPr>
        <w:t>１１</w:t>
      </w:r>
      <w:r w:rsidRPr="0050706F">
        <w:rPr>
          <w:rFonts w:asciiTheme="minorEastAsia" w:hAnsiTheme="minorEastAsia"/>
          <w:color w:val="000000" w:themeColor="text1"/>
          <w:szCs w:val="30"/>
        </w:rPr>
        <w:t>月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)</w:t>
      </w:r>
    </w:p>
    <w:p w:rsidR="0050706F" w:rsidRDefault="0050706F" w:rsidP="0050706F">
      <w:pPr>
        <w:snapToGrid w:val="0"/>
        <w:jc w:val="left"/>
        <w:rPr>
          <w:rFonts w:asciiTheme="minorEastAsia" w:hAnsiTheme="minorEastAsia"/>
          <w:color w:val="000000" w:themeColor="text1"/>
          <w:szCs w:val="30"/>
        </w:rPr>
      </w:pPr>
      <w:r w:rsidRPr="0050706F">
        <w:rPr>
          <w:rFonts w:asciiTheme="minorEastAsia" w:hAnsiTheme="minorEastAsia" w:hint="eastAsia"/>
          <w:color w:val="000000" w:themeColor="text1"/>
          <w:szCs w:val="30"/>
        </w:rPr>
        <w:t>たこあげ大会(</w:t>
      </w:r>
      <w:r w:rsidR="009F29F2">
        <w:rPr>
          <w:rFonts w:asciiTheme="minorEastAsia" w:hAnsiTheme="minorEastAsia" w:hint="eastAsia"/>
          <w:color w:val="000000" w:themeColor="text1"/>
          <w:szCs w:val="30"/>
        </w:rPr>
        <w:t>１</w:t>
      </w:r>
      <w:r w:rsidRPr="0050706F">
        <w:rPr>
          <w:rFonts w:asciiTheme="minorEastAsia" w:hAnsiTheme="minorEastAsia"/>
          <w:color w:val="000000" w:themeColor="text1"/>
          <w:szCs w:val="30"/>
        </w:rPr>
        <w:t>月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)</w:t>
      </w:r>
      <w:r>
        <w:rPr>
          <w:rFonts w:asciiTheme="minorEastAsia" w:hAnsiTheme="minorEastAsia" w:hint="eastAsia"/>
          <w:color w:val="000000" w:themeColor="text1"/>
          <w:szCs w:val="30"/>
        </w:rPr>
        <w:t xml:space="preserve">　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ドッジボール大会(</w:t>
      </w:r>
      <w:r w:rsidR="009F29F2">
        <w:rPr>
          <w:rFonts w:asciiTheme="minorEastAsia" w:hAnsiTheme="minorEastAsia" w:hint="eastAsia"/>
          <w:color w:val="000000" w:themeColor="text1"/>
          <w:szCs w:val="30"/>
        </w:rPr>
        <w:t>３</w:t>
      </w:r>
      <w:r w:rsidRPr="0050706F">
        <w:rPr>
          <w:rFonts w:asciiTheme="minorEastAsia" w:hAnsiTheme="minorEastAsia"/>
          <w:color w:val="000000" w:themeColor="text1"/>
          <w:szCs w:val="30"/>
        </w:rPr>
        <w:t>月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)</w:t>
      </w:r>
    </w:p>
    <w:p w:rsidR="0050706F" w:rsidRPr="0050706F" w:rsidRDefault="0050706F" w:rsidP="0050706F">
      <w:pPr>
        <w:snapToGrid w:val="0"/>
        <w:jc w:val="left"/>
        <w:rPr>
          <w:rFonts w:asciiTheme="minorEastAsia" w:hAnsiTheme="minorEastAsia"/>
          <w:color w:val="000000" w:themeColor="text1"/>
          <w:szCs w:val="30"/>
        </w:rPr>
      </w:pPr>
      <w:r w:rsidRPr="0050706F">
        <w:rPr>
          <w:rFonts w:asciiTheme="minorEastAsia" w:hAnsiTheme="minorEastAsia" w:hint="eastAsia"/>
          <w:color w:val="000000" w:themeColor="text1"/>
          <w:szCs w:val="30"/>
        </w:rPr>
        <w:t>通年</w:t>
      </w:r>
      <w:r w:rsidR="009F29F2">
        <w:rPr>
          <w:rFonts w:asciiTheme="minorEastAsia" w:hAnsiTheme="minorEastAsia" w:hint="eastAsia"/>
          <w:color w:val="000000" w:themeColor="text1"/>
          <w:szCs w:val="30"/>
        </w:rPr>
        <w:t xml:space="preserve">　</w:t>
      </w:r>
      <w:r w:rsidRPr="0050706F">
        <w:rPr>
          <w:rFonts w:asciiTheme="minorEastAsia" w:hAnsiTheme="minorEastAsia" w:hint="eastAsia"/>
          <w:color w:val="000000" w:themeColor="text1"/>
          <w:szCs w:val="30"/>
        </w:rPr>
        <w:t>囲碁</w:t>
      </w:r>
      <w:r w:rsidRPr="0050706F">
        <w:rPr>
          <w:rFonts w:asciiTheme="minorEastAsia" w:hAnsiTheme="minorEastAsia"/>
          <w:color w:val="000000" w:themeColor="text1"/>
          <w:szCs w:val="30"/>
        </w:rPr>
        <w:t>教室</w:t>
      </w:r>
    </w:p>
    <w:p w:rsidR="0050706F" w:rsidRPr="0050706F" w:rsidRDefault="0050706F" w:rsidP="009F29F2">
      <w:pPr>
        <w:pStyle w:val="a7"/>
      </w:pPr>
      <w:r w:rsidRPr="0050706F">
        <w:rPr>
          <w:rFonts w:hint="eastAsia"/>
        </w:rPr>
        <w:lastRenderedPageBreak/>
        <w:t>新型コロナウイルス</w:t>
      </w:r>
      <w:r w:rsidRPr="0050706F">
        <w:t>感染症の</w:t>
      </w:r>
      <w:r w:rsidRPr="0050706F">
        <w:rPr>
          <w:rFonts w:hint="eastAsia"/>
        </w:rPr>
        <w:t>拡大に</w:t>
      </w:r>
      <w:r w:rsidRPr="0050706F">
        <w:t>伴い、</w:t>
      </w:r>
      <w:r w:rsidRPr="0050706F">
        <w:rPr>
          <w:rFonts w:hint="eastAsia"/>
        </w:rPr>
        <w:t>変更</w:t>
      </w:r>
      <w:r w:rsidRPr="0050706F">
        <w:t>または中止になる可能性がございます。</w:t>
      </w:r>
      <w:r w:rsidRPr="0050706F">
        <w:rPr>
          <w:rFonts w:hint="eastAsia"/>
        </w:rPr>
        <w:t>詳細</w:t>
      </w:r>
      <w:r w:rsidRPr="0050706F">
        <w:t>については、</w:t>
      </w:r>
      <w:r w:rsidRPr="0050706F">
        <w:rPr>
          <w:rFonts w:hint="eastAsia"/>
        </w:rPr>
        <w:t>各</w:t>
      </w:r>
      <w:r w:rsidRPr="0050706F">
        <w:t>事業のチラシ・ポスターをご覧ください。</w:t>
      </w:r>
    </w:p>
    <w:p w:rsidR="0050706F" w:rsidRPr="0050706F" w:rsidRDefault="0050706F" w:rsidP="0050706F">
      <w:pPr>
        <w:snapToGrid w:val="0"/>
        <w:jc w:val="left"/>
        <w:rPr>
          <w:rFonts w:asciiTheme="minorEastAsia" w:hAnsiTheme="minorEastAsia"/>
          <w:color w:val="000000" w:themeColor="text1"/>
          <w:szCs w:val="30"/>
        </w:rPr>
      </w:pPr>
    </w:p>
    <w:p w:rsidR="009F29F2" w:rsidRDefault="009F29F2" w:rsidP="00630EAB">
      <w:pPr>
        <w:rPr>
          <w:rFonts w:asciiTheme="minorEastAsia" w:hAnsiTheme="minorEastAsia" w:hint="eastAsia"/>
          <w:color w:val="000000" w:themeColor="text1"/>
        </w:rPr>
      </w:pPr>
      <w:r w:rsidRPr="009F29F2">
        <w:rPr>
          <w:rFonts w:asciiTheme="minorEastAsia" w:hAnsiTheme="minorEastAsia" w:hint="eastAsia"/>
          <w:color w:val="000000" w:themeColor="text1"/>
        </w:rPr>
        <w:t>品川第二地区</w:t>
      </w:r>
      <w:r w:rsidRPr="009F29F2">
        <w:rPr>
          <w:rFonts w:asciiTheme="minorEastAsia" w:hAnsiTheme="minorEastAsia"/>
          <w:color w:val="000000" w:themeColor="text1"/>
        </w:rPr>
        <w:t>委員</w:t>
      </w:r>
      <w:r w:rsidRPr="009F29F2">
        <w:rPr>
          <w:rFonts w:asciiTheme="minorEastAsia" w:hAnsiTheme="minorEastAsia" w:hint="eastAsia"/>
          <w:color w:val="000000" w:themeColor="text1"/>
        </w:rPr>
        <w:t>ユニフォーム</w:t>
      </w:r>
      <w:r w:rsidRPr="009F29F2">
        <w:rPr>
          <w:rFonts w:asciiTheme="minorEastAsia" w:hAnsiTheme="minorEastAsia"/>
          <w:color w:val="000000" w:themeColor="text1"/>
        </w:rPr>
        <w:t>完成</w:t>
      </w:r>
      <w:r w:rsidRPr="009F29F2">
        <w:rPr>
          <w:rFonts w:asciiTheme="minorEastAsia" w:hAnsiTheme="minorEastAsia" w:hint="eastAsia"/>
          <w:color w:val="000000" w:themeColor="text1"/>
        </w:rPr>
        <w:t>しました</w:t>
      </w:r>
      <w:r>
        <w:rPr>
          <w:rFonts w:asciiTheme="minorEastAsia" w:hAnsiTheme="minorEastAsia" w:hint="eastAsia"/>
          <w:color w:val="000000" w:themeColor="text1"/>
        </w:rPr>
        <w:t>。</w:t>
      </w:r>
    </w:p>
    <w:p w:rsidR="009F29F2" w:rsidRPr="009F29F2" w:rsidRDefault="009F29F2" w:rsidP="009F29F2">
      <w:pPr>
        <w:snapToGrid w:val="0"/>
        <w:spacing w:line="286" w:lineRule="auto"/>
        <w:jc w:val="left"/>
        <w:rPr>
          <w:rFonts w:asciiTheme="minorEastAsia" w:hAnsiTheme="minorEastAsia"/>
          <w:color w:val="000000" w:themeColor="text1"/>
        </w:rPr>
      </w:pPr>
      <w:r w:rsidRPr="009F29F2">
        <w:rPr>
          <w:rFonts w:asciiTheme="minorEastAsia" w:hAnsiTheme="minorEastAsia" w:hint="eastAsia"/>
          <w:color w:val="000000" w:themeColor="text1"/>
        </w:rPr>
        <w:t>事業</w:t>
      </w:r>
      <w:r w:rsidRPr="009F29F2">
        <w:rPr>
          <w:rFonts w:asciiTheme="minorEastAsia" w:hAnsiTheme="minorEastAsia"/>
          <w:color w:val="000000" w:themeColor="text1"/>
        </w:rPr>
        <w:t>の際</w:t>
      </w:r>
      <w:r w:rsidRPr="009F29F2">
        <w:rPr>
          <w:rFonts w:asciiTheme="minorEastAsia" w:hAnsiTheme="minorEastAsia" w:hint="eastAsia"/>
          <w:color w:val="000000" w:themeColor="text1"/>
        </w:rPr>
        <w:t>は</w:t>
      </w:r>
      <w:r w:rsidRPr="009F29F2">
        <w:rPr>
          <w:rFonts w:asciiTheme="minorEastAsia" w:hAnsiTheme="minorEastAsia"/>
          <w:color w:val="000000" w:themeColor="text1"/>
        </w:rPr>
        <w:t>、</w:t>
      </w:r>
      <w:r w:rsidRPr="009F29F2">
        <w:rPr>
          <w:rFonts w:asciiTheme="minorEastAsia" w:hAnsiTheme="minorEastAsia" w:hint="eastAsia"/>
          <w:color w:val="000000" w:themeColor="text1"/>
        </w:rPr>
        <w:t>この</w:t>
      </w:r>
      <w:r w:rsidRPr="009F29F2">
        <w:rPr>
          <w:rFonts w:asciiTheme="minorEastAsia" w:hAnsiTheme="minorEastAsia"/>
          <w:color w:val="000000" w:themeColor="text1"/>
        </w:rPr>
        <w:t>ユニフォーム</w:t>
      </w:r>
      <w:r w:rsidRPr="009F29F2">
        <w:rPr>
          <w:rFonts w:asciiTheme="minorEastAsia" w:hAnsiTheme="minorEastAsia" w:hint="eastAsia"/>
          <w:color w:val="000000" w:themeColor="text1"/>
        </w:rPr>
        <w:t>を</w:t>
      </w:r>
      <w:r w:rsidRPr="009F29F2">
        <w:rPr>
          <w:rFonts w:asciiTheme="minorEastAsia" w:hAnsiTheme="minorEastAsia"/>
          <w:color w:val="000000" w:themeColor="text1"/>
        </w:rPr>
        <w:t>着てる人</w:t>
      </w:r>
      <w:r w:rsidRPr="009F29F2">
        <w:rPr>
          <w:rFonts w:asciiTheme="minorEastAsia" w:hAnsiTheme="minorEastAsia" w:hint="eastAsia"/>
          <w:color w:val="000000" w:themeColor="text1"/>
        </w:rPr>
        <w:t>の指示</w:t>
      </w:r>
      <w:r w:rsidRPr="009F29F2">
        <w:rPr>
          <w:rFonts w:asciiTheme="minorEastAsia" w:hAnsiTheme="minorEastAsia"/>
          <w:color w:val="000000" w:themeColor="text1"/>
        </w:rPr>
        <w:t>を聞いてね</w:t>
      </w:r>
      <w:r>
        <w:rPr>
          <w:rFonts w:asciiTheme="minorEastAsia" w:hAnsiTheme="minorEastAsia" w:hint="eastAsia"/>
          <w:color w:val="000000" w:themeColor="text1"/>
        </w:rPr>
        <w:t>。</w:t>
      </w:r>
    </w:p>
    <w:p w:rsidR="0050706F" w:rsidRDefault="0050706F" w:rsidP="00CD7344">
      <w:pPr>
        <w:rPr>
          <w:rFonts w:ascii="ＭＳ 明朝" w:eastAsia="ＭＳ 明朝" w:hAnsi="ＭＳ 明朝"/>
          <w:color w:val="000000" w:themeColor="text1"/>
        </w:rPr>
      </w:pPr>
    </w:p>
    <w:p w:rsidR="00CD7344" w:rsidRDefault="00CD7344" w:rsidP="00CD7344">
      <w:r>
        <w:rPr>
          <w:rFonts w:hint="eastAsia"/>
        </w:rPr>
        <w:t>３ページ・４ページ</w:t>
      </w:r>
    </w:p>
    <w:p w:rsidR="00CD7344" w:rsidRDefault="00CD7344" w:rsidP="00CD7344">
      <w:r>
        <w:rPr>
          <w:rFonts w:hint="eastAsia"/>
        </w:rPr>
        <w:t>品川第二地域センター管内の施設の行事予定を掲載しています。</w:t>
      </w:r>
    </w:p>
    <w:p w:rsidR="00CD7344" w:rsidRDefault="00CD7344" w:rsidP="00CD7344">
      <w:r>
        <w:rPr>
          <w:rFonts w:hint="eastAsia"/>
        </w:rPr>
        <w:t>詳しくはお問合せください。</w:t>
      </w:r>
    </w:p>
    <w:p w:rsidR="00CD7344" w:rsidRDefault="00CD7344" w:rsidP="00CD7344"/>
    <w:p w:rsidR="00CD7344" w:rsidRDefault="00CD7344" w:rsidP="00CD7344">
      <w:r>
        <w:rPr>
          <w:rFonts w:hint="eastAsia"/>
        </w:rPr>
        <w:t>お問い合わせ</w:t>
      </w:r>
    </w:p>
    <w:p w:rsidR="00CD7344" w:rsidRDefault="00CD7344" w:rsidP="00CD7344">
      <w:r>
        <w:rPr>
          <w:rFonts w:hint="eastAsia"/>
        </w:rPr>
        <w:t>品川区地域振興部地域活動課品川第二地域センター</w:t>
      </w:r>
    </w:p>
    <w:p w:rsidR="00CD7344" w:rsidRDefault="00CD7344" w:rsidP="00CD7344">
      <w:r>
        <w:rPr>
          <w:rFonts w:hint="eastAsia"/>
        </w:rPr>
        <w:t>電話　０３－３４７２－２０００</w:t>
      </w:r>
    </w:p>
    <w:p w:rsidR="008171B0" w:rsidRPr="00CD7344" w:rsidRDefault="00CD7344" w:rsidP="00CD7344">
      <w:r>
        <w:rPr>
          <w:rFonts w:hint="eastAsia"/>
        </w:rPr>
        <w:t>ＦＡＸ　０３－３４７２－２０５８</w:t>
      </w:r>
    </w:p>
    <w:sectPr w:rsidR="008171B0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1376E6"/>
    <w:rsid w:val="002C7E0C"/>
    <w:rsid w:val="004D63DE"/>
    <w:rsid w:val="0050706F"/>
    <w:rsid w:val="005E24D1"/>
    <w:rsid w:val="00630EAB"/>
    <w:rsid w:val="006470C1"/>
    <w:rsid w:val="007817E5"/>
    <w:rsid w:val="008171B0"/>
    <w:rsid w:val="00917F72"/>
    <w:rsid w:val="009F29F2"/>
    <w:rsid w:val="00BD3B4F"/>
    <w:rsid w:val="00C25841"/>
    <w:rsid w:val="00C4642D"/>
    <w:rsid w:val="00CB7D5E"/>
    <w:rsid w:val="00CD7344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580013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山本　育美</cp:lastModifiedBy>
  <cp:revision>8</cp:revision>
  <dcterms:created xsi:type="dcterms:W3CDTF">2022-08-23T05:36:00Z</dcterms:created>
  <dcterms:modified xsi:type="dcterms:W3CDTF">2023-02-24T04:58:00Z</dcterms:modified>
</cp:coreProperties>
</file>