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D2823">
      <w:pPr>
        <w:rPr>
          <w:rFonts w:ascii="OASYS明朝" w:eastAsia="OASYS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B51479" w:rsidRDefault="00FD2823" w:rsidP="007A524B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FD2823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氏　　名　　　　　　　　　　　　　　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2B47F1" w:rsidRPr="009F580D" w:rsidRDefault="009700D2" w:rsidP="00BB296A">
            <w:pPr>
              <w:wordWrap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721CEC" wp14:editId="1FCC752F">
                      <wp:simplePos x="0" y="0"/>
                      <wp:positionH relativeFrom="column">
                        <wp:posOffset>4012015</wp:posOffset>
                      </wp:positionH>
                      <wp:positionV relativeFrom="paragraph">
                        <wp:posOffset>31665</wp:posOffset>
                      </wp:positionV>
                      <wp:extent cx="2228215" cy="2089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AD33ED" id="Group 2" o:spid="_x0000_s1026" style="position:absolute;left:0;text-align:left;margin-left:315.9pt;margin-top:2.5pt;width:175.45pt;height:16.45pt;z-index:251659264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2B47F1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="003D797E">
              <w:rPr>
                <w:rFonts w:hint="eastAsia"/>
                <w:snapToGrid w:val="0"/>
              </w:rPr>
              <w:t>法人にあつては、主たる事務所の</w:t>
            </w:r>
            <w:r w:rsidR="002B47F1">
              <w:rPr>
                <w:rFonts w:hint="eastAsia"/>
                <w:snapToGrid w:val="0"/>
              </w:rPr>
              <w:t xml:space="preserve">　</w:t>
            </w:r>
            <w:r w:rsidR="002B47F1" w:rsidRPr="009F580D">
              <w:rPr>
                <w:rFonts w:hint="eastAsia"/>
                <w:snapToGrid w:val="0"/>
              </w:rPr>
              <w:t xml:space="preserve">　</w:t>
            </w:r>
          </w:p>
          <w:p w:rsidR="00FD2823" w:rsidRPr="00B51479" w:rsidRDefault="002B47F1" w:rsidP="002B47F1">
            <w:pPr>
              <w:ind w:firstLineChars="3100" w:firstLine="6510"/>
              <w:rPr>
                <w:rFonts w:ascii="ＭＳ 明朝" w:eastAsia="ＭＳ 明朝" w:hAnsi="ＭＳ 明朝"/>
                <w:sz w:val="24"/>
              </w:rPr>
            </w:pPr>
            <w:r w:rsidRPr="009F580D">
              <w:rPr>
                <w:rFonts w:hint="eastAsia"/>
                <w:snapToGrid w:val="0"/>
              </w:rPr>
              <w:t>所在地</w:t>
            </w:r>
            <w:r w:rsidR="003D797E">
              <w:rPr>
                <w:rFonts w:hint="eastAsia"/>
                <w:snapToGrid w:val="0"/>
              </w:rPr>
              <w:t>、、名称および代表者</w:t>
            </w:r>
            <w:r w:rsidRPr="009F580D">
              <w:rPr>
                <w:rFonts w:hint="eastAsia"/>
                <w:snapToGrid w:val="0"/>
              </w:rPr>
              <w:t>氏名</w:t>
            </w:r>
          </w:p>
          <w:p w:rsidR="00FD2823" w:rsidRPr="00B5147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1B24D1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美</w:t>
            </w:r>
            <w:r w:rsidR="00873CD5">
              <w:rPr>
                <w:rFonts w:ascii="ＭＳ 明朝" w:eastAsia="ＭＳ 明朝" w:hAnsi="ＭＳ 明朝" w:hint="eastAsia"/>
                <w:sz w:val="40"/>
              </w:rPr>
              <w:t>容所の開設者の地位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 w:rsidR="00D45ADC"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B5147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B51479" w:rsidRDefault="00873CD5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美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容所の開設者の地位を</w:t>
            </w:r>
            <w:bookmarkStart w:id="0" w:name="_GoBack"/>
            <w:bookmarkEnd w:id="0"/>
            <w:r w:rsidR="001B24D1">
              <w:rPr>
                <w:rFonts w:ascii="ＭＳ 明朝" w:eastAsia="ＭＳ 明朝" w:hAnsi="ＭＳ 明朝" w:hint="eastAsia"/>
                <w:sz w:val="28"/>
              </w:rPr>
              <w:t>譲渡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により承継したので、</w:t>
            </w:r>
            <w:r w:rsidR="006C53F2">
              <w:rPr>
                <w:rFonts w:ascii="ＭＳ 明朝" w:eastAsia="ＭＳ 明朝" w:hAnsi="ＭＳ 明朝" w:hint="eastAsia"/>
                <w:sz w:val="28"/>
              </w:rPr>
              <w:t>美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容師法第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12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条の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２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第２項の規定により届け出ます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D45ADC" w:rsidRPr="00D45ADC" w:rsidRDefault="00D45ADC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FD2823" w:rsidRDefault="00FD2823">
            <w:pPr>
              <w:rPr>
                <w:rFonts w:ascii="ＭＳ 明朝" w:eastAsia="ＭＳ 明朝" w:hAnsi="ＭＳ 明朝"/>
              </w:rPr>
            </w:pP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3D797E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="003D797E" w:rsidRPr="00024594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  <w:r w:rsidR="003D797E">
              <w:rPr>
                <w:rFonts w:ascii="ＭＳ 明朝" w:eastAsia="ＭＳ 明朝" w:hAnsi="ＭＳ 明朝" w:hint="eastAsia"/>
                <w:sz w:val="24"/>
              </w:rPr>
              <w:t>（法人にあつては、主たる事務所の所在地</w:t>
            </w:r>
            <w:r w:rsidR="003D797E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FD2823" w:rsidRDefault="003D797E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024594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024594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3D797E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3D797E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="003D797E" w:rsidRPr="00024594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  <w:r w:rsidR="003D797E">
              <w:rPr>
                <w:rFonts w:ascii="ＭＳ 明朝" w:eastAsia="ＭＳ 明朝" w:hAnsi="ＭＳ 明朝" w:hint="eastAsia"/>
                <w:kern w:val="0"/>
                <w:sz w:val="24"/>
              </w:rPr>
              <w:t>（法人にあつては、名称および代表者氏名）</w:t>
            </w:r>
          </w:p>
          <w:p w:rsidR="00FD2823" w:rsidRDefault="003D797E" w:rsidP="003D797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:rsidR="00024594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024594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譲渡</w:t>
            </w:r>
            <w:r w:rsidR="001B24D1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の</w:t>
            </w:r>
            <w:r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年月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639"/>
              </w:rPr>
              <w:t>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1B24D1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896"/>
              </w:rPr>
              <w:t>美</w:t>
            </w:r>
            <w:r w:rsidR="00873CD5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896"/>
              </w:rPr>
              <w:t>容所</w:t>
            </w:r>
            <w:r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896"/>
              </w:rPr>
              <w:t>の名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896"/>
              </w:rPr>
              <w:t>称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1B24D1" w:rsidRPr="001B24D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4640"/>
              </w:rPr>
              <w:t>美</w:t>
            </w:r>
            <w:r w:rsidR="00873CD5" w:rsidRPr="001B24D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4640"/>
              </w:rPr>
              <w:t>容所</w:t>
            </w:r>
            <w:r w:rsidRPr="001B24D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4640"/>
              </w:rPr>
              <w:t>の所在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640"/>
              </w:rPr>
              <w:t>地</w:t>
            </w: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0448FF" w:rsidRPr="000448FF" w:rsidRDefault="00FD2823" w:rsidP="000448FF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448FF" w:rsidRPr="000448FF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  <w:p w:rsidR="000448FF" w:rsidRDefault="000448FF" w:rsidP="000448FF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 w:rsidRPr="000448FF">
              <w:rPr>
                <w:rFonts w:ascii="ＭＳ 明朝" w:eastAsia="ＭＳ 明朝" w:hAnsi="ＭＳ 明朝" w:hint="eastAsia"/>
                <w:sz w:val="24"/>
              </w:rPr>
              <w:t>営業の譲渡が行われたことを証する書類</w:t>
            </w:r>
          </w:p>
          <w:p w:rsidR="000448FF" w:rsidRPr="000448FF" w:rsidRDefault="000448FF" w:rsidP="000448FF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 w:rsidRPr="000448FF">
              <w:rPr>
                <w:rFonts w:ascii="OASYS明朝" w:eastAsia="OASYS明朝" w:hint="eastAsia"/>
                <w:sz w:val="24"/>
              </w:rPr>
              <w:t>届出者が外国人の場合は、住民票の写し（国籍等を記載したものに限る。）</w:t>
            </w:r>
          </w:p>
          <w:p w:rsidR="00FD2823" w:rsidRDefault="00FD2823" w:rsidP="000448FF">
            <w:pPr>
              <w:ind w:left="449"/>
              <w:rPr>
                <w:rFonts w:ascii="OASYS明朝" w:eastAsia="OASYS明朝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F2" w:rsidRDefault="006C53F2" w:rsidP="006C53F2">
      <w:r>
        <w:separator/>
      </w:r>
    </w:p>
  </w:endnote>
  <w:endnote w:type="continuationSeparator" w:id="0">
    <w:p w:rsidR="006C53F2" w:rsidRDefault="006C53F2" w:rsidP="006C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F2" w:rsidRDefault="006C53F2" w:rsidP="006C53F2">
      <w:r>
        <w:separator/>
      </w:r>
    </w:p>
  </w:footnote>
  <w:footnote w:type="continuationSeparator" w:id="0">
    <w:p w:rsidR="006C53F2" w:rsidRDefault="006C53F2" w:rsidP="006C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</w:lvl>
    <w:lvl w:ilvl="1" w:tplc="04090017">
      <w:start w:val="1"/>
      <w:numFmt w:val="aiueoFullWidth"/>
      <w:lvlText w:val="(%2)"/>
      <w:lvlJc w:val="left"/>
      <w:pPr>
        <w:ind w:left="1769" w:hanging="420"/>
      </w:pPr>
    </w:lvl>
    <w:lvl w:ilvl="2" w:tplc="04090011">
      <w:start w:val="1"/>
      <w:numFmt w:val="decimalEnclosedCircle"/>
      <w:lvlText w:val="%3"/>
      <w:lvlJc w:val="left"/>
      <w:pPr>
        <w:ind w:left="2189" w:hanging="420"/>
      </w:pPr>
    </w:lvl>
    <w:lvl w:ilvl="3" w:tplc="0409000F">
      <w:start w:val="1"/>
      <w:numFmt w:val="decimal"/>
      <w:lvlText w:val="%4."/>
      <w:lvlJc w:val="left"/>
      <w:pPr>
        <w:ind w:left="2609" w:hanging="420"/>
      </w:pPr>
    </w:lvl>
    <w:lvl w:ilvl="4" w:tplc="04090017">
      <w:start w:val="1"/>
      <w:numFmt w:val="aiueoFullWidth"/>
      <w:lvlText w:val="(%5)"/>
      <w:lvlJc w:val="left"/>
      <w:pPr>
        <w:ind w:left="3029" w:hanging="420"/>
      </w:pPr>
    </w:lvl>
    <w:lvl w:ilvl="5" w:tplc="04090011">
      <w:start w:val="1"/>
      <w:numFmt w:val="decimalEnclosedCircle"/>
      <w:lvlText w:val="%6"/>
      <w:lvlJc w:val="left"/>
      <w:pPr>
        <w:ind w:left="3449" w:hanging="420"/>
      </w:pPr>
    </w:lvl>
    <w:lvl w:ilvl="6" w:tplc="0409000F">
      <w:start w:val="1"/>
      <w:numFmt w:val="decimal"/>
      <w:lvlText w:val="%7."/>
      <w:lvlJc w:val="left"/>
      <w:pPr>
        <w:ind w:left="3869" w:hanging="420"/>
      </w:pPr>
    </w:lvl>
    <w:lvl w:ilvl="7" w:tplc="04090017">
      <w:start w:val="1"/>
      <w:numFmt w:val="aiueoFullWidth"/>
      <w:lvlText w:val="(%8)"/>
      <w:lvlJc w:val="left"/>
      <w:pPr>
        <w:ind w:left="4289" w:hanging="420"/>
      </w:pPr>
    </w:lvl>
    <w:lvl w:ilvl="8" w:tplc="0409001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0448FF"/>
    <w:rsid w:val="001B24D1"/>
    <w:rsid w:val="00265089"/>
    <w:rsid w:val="002B47F1"/>
    <w:rsid w:val="002C0F00"/>
    <w:rsid w:val="003549FD"/>
    <w:rsid w:val="003D797E"/>
    <w:rsid w:val="004478C8"/>
    <w:rsid w:val="0046162A"/>
    <w:rsid w:val="006149DF"/>
    <w:rsid w:val="00625079"/>
    <w:rsid w:val="006C53F2"/>
    <w:rsid w:val="007A524B"/>
    <w:rsid w:val="00873CD5"/>
    <w:rsid w:val="009700D2"/>
    <w:rsid w:val="00B51479"/>
    <w:rsid w:val="00BB296A"/>
    <w:rsid w:val="00CA4FEB"/>
    <w:rsid w:val="00D45ADC"/>
    <w:rsid w:val="00E57504"/>
    <w:rsid w:val="00FB065D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B9298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header"/>
    <w:basedOn w:val="a"/>
    <w:link w:val="a6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53F2"/>
    <w:rPr>
      <w:rFonts w:eastAsia="ＭＳ ゴシック"/>
      <w:kern w:val="2"/>
      <w:sz w:val="21"/>
      <w:lang w:val="nn-NO"/>
    </w:rPr>
  </w:style>
  <w:style w:type="paragraph" w:styleId="a7">
    <w:name w:val="footer"/>
    <w:basedOn w:val="a"/>
    <w:link w:val="a8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53F2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榎本　裕士</cp:lastModifiedBy>
  <cp:revision>5</cp:revision>
  <cp:lastPrinted>2003-07-17T03:22:00Z</cp:lastPrinted>
  <dcterms:created xsi:type="dcterms:W3CDTF">2023-12-01T02:08:00Z</dcterms:created>
  <dcterms:modified xsi:type="dcterms:W3CDTF">2023-12-12T05:03:00Z</dcterms:modified>
</cp:coreProperties>
</file>