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FF1E" w14:textId="77777777" w:rsidR="00CE278C" w:rsidRDefault="00B025F2">
      <w:pPr>
        <w:spacing w:after="383" w:line="259" w:lineRule="auto"/>
        <w:ind w:left="0" w:firstLine="0"/>
        <w:jc w:val="center"/>
      </w:pPr>
      <w:r>
        <w:t>品川区医療的ケア児等支援関係機関連絡会運営要綱</w:t>
      </w:r>
    </w:p>
    <w:p w14:paraId="4E37E70F" w14:textId="77777777" w:rsidR="00DA6DEE" w:rsidRDefault="00B025F2" w:rsidP="00DA6DEE">
      <w:pPr>
        <w:spacing w:after="0" w:line="277" w:lineRule="auto"/>
        <w:ind w:left="3943" w:right="5" w:firstLine="0"/>
        <w:jc w:val="right"/>
      </w:pPr>
      <w:r>
        <w:t>制定  令和４年１月１９日 区長決定</w:t>
      </w:r>
    </w:p>
    <w:p w14:paraId="51A7F706" w14:textId="77777777" w:rsidR="00B025F2" w:rsidRDefault="00B025F2" w:rsidP="00DA6DEE">
      <w:pPr>
        <w:spacing w:after="0" w:line="277" w:lineRule="auto"/>
        <w:ind w:left="3943" w:right="5" w:firstLine="0"/>
        <w:jc w:val="right"/>
      </w:pPr>
      <w:r>
        <w:t>要綱第３号</w:t>
      </w:r>
    </w:p>
    <w:p w14:paraId="33BC9372" w14:textId="77777777" w:rsidR="00DA6DEE" w:rsidRDefault="00B025F2" w:rsidP="00DA6DEE">
      <w:pPr>
        <w:spacing w:after="0" w:line="277" w:lineRule="auto"/>
        <w:ind w:left="3943" w:right="5" w:firstLine="0"/>
        <w:jc w:val="right"/>
      </w:pPr>
      <w:r>
        <w:t>改正  令和４年５月２７日 部長決定</w:t>
      </w:r>
    </w:p>
    <w:p w14:paraId="64715653" w14:textId="77777777" w:rsidR="00CE278C" w:rsidRDefault="00B025F2" w:rsidP="00DA6DEE">
      <w:pPr>
        <w:spacing w:after="0" w:line="277" w:lineRule="auto"/>
        <w:ind w:left="3943" w:right="5" w:firstLine="0"/>
        <w:jc w:val="right"/>
      </w:pPr>
      <w:r>
        <w:t>要綱第１６３号</w:t>
      </w:r>
    </w:p>
    <w:p w14:paraId="6B09AD27" w14:textId="77777777" w:rsidR="00DA6DEE" w:rsidRPr="00286D0F" w:rsidRDefault="00DA6DEE">
      <w:pPr>
        <w:spacing w:after="0" w:line="277" w:lineRule="auto"/>
        <w:ind w:left="3943" w:right="5" w:firstLine="0"/>
        <w:jc w:val="right"/>
        <w:rPr>
          <w:rFonts w:ascii="Century"/>
          <w:color w:val="auto"/>
        </w:rPr>
      </w:pPr>
      <w:r w:rsidRPr="00286D0F">
        <w:rPr>
          <w:rFonts w:ascii="Century" w:hint="eastAsia"/>
          <w:color w:val="auto"/>
        </w:rPr>
        <w:t>改正　令和６</w:t>
      </w:r>
      <w:r w:rsidR="00286D0F" w:rsidRPr="00286D0F">
        <w:rPr>
          <w:rFonts w:ascii="Century" w:hint="eastAsia"/>
          <w:color w:val="auto"/>
        </w:rPr>
        <w:t>年９月２</w:t>
      </w:r>
      <w:r w:rsidRPr="00286D0F">
        <w:rPr>
          <w:rFonts w:ascii="Century" w:hint="eastAsia"/>
          <w:color w:val="auto"/>
        </w:rPr>
        <w:t>日</w:t>
      </w:r>
      <w:r w:rsidRPr="00286D0F">
        <w:rPr>
          <w:rFonts w:ascii="Century"/>
          <w:color w:val="auto"/>
        </w:rPr>
        <w:t xml:space="preserve">  </w:t>
      </w:r>
      <w:r w:rsidRPr="00286D0F">
        <w:rPr>
          <w:rFonts w:ascii="Century" w:hint="eastAsia"/>
          <w:color w:val="auto"/>
        </w:rPr>
        <w:t>部長決定</w:t>
      </w:r>
    </w:p>
    <w:p w14:paraId="6D44ACCC" w14:textId="77777777" w:rsidR="00DA6DEE" w:rsidRPr="00286D0F" w:rsidRDefault="00640311">
      <w:pPr>
        <w:spacing w:after="0" w:line="277" w:lineRule="auto"/>
        <w:ind w:left="3943" w:right="5" w:firstLine="0"/>
        <w:jc w:val="right"/>
        <w:rPr>
          <w:color w:val="auto"/>
        </w:rPr>
      </w:pPr>
      <w:r>
        <w:rPr>
          <w:rFonts w:ascii="Century" w:hint="eastAsia"/>
          <w:color w:val="auto"/>
        </w:rPr>
        <w:t>要綱第３００</w:t>
      </w:r>
      <w:r w:rsidR="00DA6DEE" w:rsidRPr="00286D0F">
        <w:rPr>
          <w:rFonts w:ascii="Century" w:hint="eastAsia"/>
          <w:color w:val="auto"/>
        </w:rPr>
        <w:t>号</w:t>
      </w:r>
    </w:p>
    <w:p w14:paraId="7EA60338" w14:textId="77777777" w:rsidR="00CE278C" w:rsidRDefault="00B025F2">
      <w:pPr>
        <w:ind w:left="7" w:right="0"/>
      </w:pPr>
      <w:r>
        <w:t xml:space="preserve"> （設置）</w:t>
      </w:r>
    </w:p>
    <w:p w14:paraId="41D677F3" w14:textId="77777777" w:rsidR="00CE278C" w:rsidRDefault="00B025F2">
      <w:pPr>
        <w:ind w:left="237" w:right="0" w:hanging="240"/>
      </w:pPr>
      <w:r>
        <w:t>第１条 児童福祉法（昭和２２年法律第１６４号）第５６条の６第２項の規定に基づき、人工呼吸器を装着している障害児その他の日常生活を営むために医療を要する状態にある障害児およびその家族（以下「医療的ケア児等」という。）が、その心身の状況に応じた適切な支援を受け、地域において安心して生活を営めるよう、保健、医療、障害福祉、保育、教育等の関係機関が地域の課題や方策について意見交換や情報共有を図るため、品川区医療的ケア児等支援関係機関連絡会（以下「連絡会」という。）を設置する。</w:t>
      </w:r>
    </w:p>
    <w:p w14:paraId="5BC481D0" w14:textId="77777777" w:rsidR="00CE278C" w:rsidRDefault="00B025F2">
      <w:pPr>
        <w:ind w:left="7" w:right="0"/>
      </w:pPr>
      <w:r>
        <w:t xml:space="preserve"> （所掌事項）</w:t>
      </w:r>
    </w:p>
    <w:p w14:paraId="1CB4EEEB" w14:textId="77777777" w:rsidR="00CE278C" w:rsidRDefault="00B025F2">
      <w:pPr>
        <w:ind w:left="7" w:right="0"/>
      </w:pPr>
      <w:r>
        <w:t>第２条 連絡会は、次に掲げる事項を所掌する。</w:t>
      </w:r>
    </w:p>
    <w:p w14:paraId="643E657E" w14:textId="77777777" w:rsidR="00CE278C" w:rsidRDefault="00B025F2">
      <w:pPr>
        <w:numPr>
          <w:ilvl w:val="0"/>
          <w:numId w:val="1"/>
        </w:numPr>
        <w:ind w:right="0" w:hanging="480"/>
      </w:pPr>
      <w:r>
        <w:t>医療的ケア児等の現状把握および分析に関すること。</w:t>
      </w:r>
    </w:p>
    <w:p w14:paraId="48C86E7C" w14:textId="77777777" w:rsidR="00CE278C" w:rsidRDefault="00B025F2">
      <w:pPr>
        <w:numPr>
          <w:ilvl w:val="0"/>
          <w:numId w:val="1"/>
        </w:numPr>
        <w:ind w:right="0" w:hanging="480"/>
      </w:pPr>
      <w:r>
        <w:t>医療的ケア児等の支援に係る関係機関相互の課題および情報の共有に関すること。</w:t>
      </w:r>
    </w:p>
    <w:p w14:paraId="4C437179" w14:textId="77777777" w:rsidR="00CE278C" w:rsidRDefault="00B025F2">
      <w:pPr>
        <w:numPr>
          <w:ilvl w:val="0"/>
          <w:numId w:val="1"/>
        </w:numPr>
        <w:ind w:right="0" w:hanging="480"/>
      </w:pPr>
      <w:r>
        <w:t>医療的ケア児等の支援に係る連携の強化に関すること。</w:t>
      </w:r>
    </w:p>
    <w:p w14:paraId="52651469" w14:textId="77777777" w:rsidR="00CE278C" w:rsidRDefault="00B025F2">
      <w:pPr>
        <w:numPr>
          <w:ilvl w:val="0"/>
          <w:numId w:val="1"/>
        </w:numPr>
        <w:ind w:right="0" w:hanging="480"/>
      </w:pPr>
      <w:r>
        <w:t>医療的ケア児等の支援に係る方策に関すること。</w:t>
      </w:r>
    </w:p>
    <w:p w14:paraId="0ACCD7BD" w14:textId="77777777" w:rsidR="00CE278C" w:rsidRDefault="00B025F2">
      <w:pPr>
        <w:numPr>
          <w:ilvl w:val="0"/>
          <w:numId w:val="1"/>
        </w:numPr>
        <w:ind w:right="0" w:hanging="480"/>
      </w:pPr>
      <w:r>
        <w:t>その他医療的ケア児等の支援に必要な事項</w:t>
      </w:r>
    </w:p>
    <w:p w14:paraId="6F7D2E19" w14:textId="77777777" w:rsidR="00CE278C" w:rsidRDefault="00B025F2">
      <w:pPr>
        <w:ind w:left="250" w:right="0"/>
      </w:pPr>
      <w:r>
        <w:t>（組織）</w:t>
      </w:r>
    </w:p>
    <w:p w14:paraId="305E5704" w14:textId="77777777" w:rsidR="00CE278C" w:rsidRDefault="00B025F2">
      <w:pPr>
        <w:ind w:left="237" w:right="0" w:hanging="240"/>
      </w:pPr>
      <w:r>
        <w:t>第３条 連絡会は、委員２０人以内で組織し、保健、医療、障害福祉、保育、教育その他の関連機関から構成する。</w:t>
      </w:r>
    </w:p>
    <w:p w14:paraId="2E3CF784" w14:textId="77777777" w:rsidR="00CE278C" w:rsidRDefault="00B025F2">
      <w:pPr>
        <w:numPr>
          <w:ilvl w:val="0"/>
          <w:numId w:val="2"/>
        </w:numPr>
        <w:ind w:right="0" w:hanging="480"/>
      </w:pPr>
      <w:r>
        <w:t>連絡会の委員は、福祉部長が任命する。</w:t>
      </w:r>
    </w:p>
    <w:p w14:paraId="73F04C3B" w14:textId="77777777" w:rsidR="00CE278C" w:rsidRDefault="00B025F2">
      <w:pPr>
        <w:numPr>
          <w:ilvl w:val="0"/>
          <w:numId w:val="2"/>
        </w:numPr>
        <w:ind w:right="0" w:hanging="480"/>
      </w:pPr>
      <w:r>
        <w:t>連絡会には、会長１人を置くこととし、委員の中から互選する。</w:t>
      </w:r>
    </w:p>
    <w:p w14:paraId="64A965FF" w14:textId="77777777" w:rsidR="00CE278C" w:rsidRDefault="00B025F2">
      <w:pPr>
        <w:numPr>
          <w:ilvl w:val="0"/>
          <w:numId w:val="2"/>
        </w:numPr>
        <w:ind w:right="0" w:hanging="480"/>
      </w:pPr>
      <w:r>
        <w:t>会長は、連絡会を代表し、会務を総理する。</w:t>
      </w:r>
    </w:p>
    <w:p w14:paraId="51BADD80" w14:textId="77777777" w:rsidR="00CE278C" w:rsidRDefault="00B025F2">
      <w:pPr>
        <w:numPr>
          <w:ilvl w:val="0"/>
          <w:numId w:val="2"/>
        </w:numPr>
        <w:ind w:right="0" w:hanging="480"/>
      </w:pPr>
      <w:r>
        <w:t>連絡会は、会長が招集し、その議長となる。</w:t>
      </w:r>
    </w:p>
    <w:p w14:paraId="08D046A1" w14:textId="77777777" w:rsidR="00CE278C" w:rsidRDefault="00B025F2">
      <w:pPr>
        <w:numPr>
          <w:ilvl w:val="0"/>
          <w:numId w:val="2"/>
        </w:numPr>
        <w:ind w:right="0" w:hanging="480"/>
      </w:pPr>
      <w:r>
        <w:t>会長に事故があるときまたは会長が欠けたときは、あらかじめ会長が指名した委員がその職務を代理する。</w:t>
      </w:r>
    </w:p>
    <w:p w14:paraId="39323AC6" w14:textId="77777777" w:rsidR="00CE278C" w:rsidRPr="00DA6DEE" w:rsidRDefault="00B025F2">
      <w:pPr>
        <w:numPr>
          <w:ilvl w:val="0"/>
          <w:numId w:val="2"/>
        </w:numPr>
        <w:ind w:right="0" w:hanging="480"/>
        <w:rPr>
          <w:color w:val="FF0000"/>
        </w:rPr>
      </w:pPr>
      <w:r w:rsidRPr="00A40810">
        <w:rPr>
          <w:color w:val="auto"/>
        </w:rPr>
        <w:t>会務は、</w:t>
      </w:r>
      <w:r w:rsidRPr="00286D0F">
        <w:rPr>
          <w:color w:val="auto"/>
        </w:rPr>
        <w:t>障害者</w:t>
      </w:r>
      <w:r w:rsidR="00DA6DEE" w:rsidRPr="00286D0F">
        <w:rPr>
          <w:rFonts w:hint="eastAsia"/>
          <w:color w:val="auto"/>
        </w:rPr>
        <w:t>支援</w:t>
      </w:r>
      <w:r w:rsidRPr="00286D0F">
        <w:rPr>
          <w:color w:val="auto"/>
        </w:rPr>
        <w:t>課</w:t>
      </w:r>
      <w:r w:rsidRPr="00A40810">
        <w:rPr>
          <w:color w:val="auto"/>
        </w:rPr>
        <w:t>が行う。</w:t>
      </w:r>
    </w:p>
    <w:p w14:paraId="57057ED1" w14:textId="77777777" w:rsidR="00CE278C" w:rsidRDefault="00B025F2">
      <w:pPr>
        <w:ind w:left="7" w:right="0"/>
      </w:pPr>
      <w:r>
        <w:t xml:space="preserve"> （任期）</w:t>
      </w:r>
    </w:p>
    <w:p w14:paraId="08DEFD4F" w14:textId="77777777" w:rsidR="00CE278C" w:rsidRDefault="00B025F2">
      <w:pPr>
        <w:ind w:left="237" w:right="0" w:hanging="240"/>
      </w:pPr>
      <w:r>
        <w:lastRenderedPageBreak/>
        <w:t>第４条 委員の任期は、委嘱の日からその日の属する年度の翌年度の末日までとし、再任を妨げない。</w:t>
      </w:r>
    </w:p>
    <w:p w14:paraId="6DA869F5" w14:textId="77777777" w:rsidR="00CE278C" w:rsidRDefault="00B025F2">
      <w:pPr>
        <w:ind w:left="7" w:right="0"/>
      </w:pPr>
      <w:r>
        <w:t>２ 補欠の委員の任期は、前任者の残任期間とする。</w:t>
      </w:r>
    </w:p>
    <w:p w14:paraId="70F5C6ED" w14:textId="77777777" w:rsidR="00CE278C" w:rsidRDefault="00B025F2">
      <w:pPr>
        <w:ind w:left="7" w:right="0"/>
      </w:pPr>
      <w:r>
        <w:t xml:space="preserve"> （委任）</w:t>
      </w:r>
    </w:p>
    <w:p w14:paraId="1FDD53BB" w14:textId="77777777" w:rsidR="00CE278C" w:rsidRDefault="00B025F2">
      <w:pPr>
        <w:ind w:left="237" w:right="0" w:hanging="240"/>
      </w:pPr>
      <w:r>
        <w:t>第５条 この要綱に定めるもののほか、連絡会の運営に関し必要な事項は、別に福祉部長が定める。</w:t>
      </w:r>
    </w:p>
    <w:p w14:paraId="08E1FA7D" w14:textId="77777777" w:rsidR="00286D0F" w:rsidRDefault="00286D0F">
      <w:pPr>
        <w:ind w:left="237" w:right="0" w:hanging="240"/>
      </w:pPr>
    </w:p>
    <w:p w14:paraId="605340CF" w14:textId="77777777" w:rsidR="00A40810" w:rsidRPr="00286D0F" w:rsidRDefault="00A40810" w:rsidP="00286D0F">
      <w:pPr>
        <w:ind w:left="0" w:right="0" w:firstLineChars="200" w:firstLine="480"/>
        <w:rPr>
          <w:color w:val="auto"/>
        </w:rPr>
      </w:pPr>
      <w:r w:rsidRPr="00286D0F">
        <w:rPr>
          <w:rFonts w:hint="eastAsia"/>
          <w:color w:val="auto"/>
        </w:rPr>
        <w:t>付</w:t>
      </w:r>
      <w:r w:rsidRPr="00286D0F">
        <w:rPr>
          <w:color w:val="auto"/>
        </w:rPr>
        <w:t xml:space="preserve"> 則</w:t>
      </w:r>
    </w:p>
    <w:p w14:paraId="74EA3643" w14:textId="77777777" w:rsidR="00A40810" w:rsidRPr="00286D0F" w:rsidRDefault="00A40810" w:rsidP="00286D0F">
      <w:pPr>
        <w:ind w:left="0" w:right="0" w:firstLineChars="100" w:firstLine="240"/>
        <w:rPr>
          <w:color w:val="auto"/>
        </w:rPr>
      </w:pPr>
      <w:r w:rsidRPr="00286D0F">
        <w:rPr>
          <w:rFonts w:hint="eastAsia"/>
          <w:color w:val="auto"/>
        </w:rPr>
        <w:t>この要綱は、令和６年１０月１日から施行する。</w:t>
      </w:r>
    </w:p>
    <w:sectPr w:rsidR="00A40810" w:rsidRPr="00286D0F">
      <w:pgSz w:w="11900" w:h="16840"/>
      <w:pgMar w:top="1762" w:right="1690" w:bottom="2238"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13CD" w14:textId="77777777" w:rsidR="00C02DB5" w:rsidRDefault="00C02DB5">
      <w:pPr>
        <w:spacing w:after="0" w:line="240" w:lineRule="auto"/>
      </w:pPr>
    </w:p>
  </w:endnote>
  <w:endnote w:type="continuationSeparator" w:id="0">
    <w:p w14:paraId="5B411ADE" w14:textId="77777777" w:rsidR="00C02DB5" w:rsidRDefault="00C02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AF9B" w14:textId="77777777" w:rsidR="00C02DB5" w:rsidRDefault="00C02DB5">
      <w:pPr>
        <w:spacing w:after="0" w:line="240" w:lineRule="auto"/>
      </w:pPr>
    </w:p>
  </w:footnote>
  <w:footnote w:type="continuationSeparator" w:id="0">
    <w:p w14:paraId="4E8F6BA1" w14:textId="77777777" w:rsidR="00C02DB5" w:rsidRDefault="00C02D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0484"/>
    <w:multiLevelType w:val="hybridMultilevel"/>
    <w:tmpl w:val="C5DE4E3E"/>
    <w:lvl w:ilvl="0" w:tplc="1DC45356">
      <w:start w:val="1"/>
      <w:numFmt w:val="decimalEnclosedParen"/>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0BCBCF2">
      <w:start w:val="1"/>
      <w:numFmt w:val="lowerLetter"/>
      <w:lvlText w:val="%2"/>
      <w:lvlJc w:val="left"/>
      <w:pPr>
        <w:ind w:left="13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6721786">
      <w:start w:val="1"/>
      <w:numFmt w:val="lowerRoman"/>
      <w:lvlText w:val="%3"/>
      <w:lvlJc w:val="left"/>
      <w:pPr>
        <w:ind w:left="204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4BC6C10">
      <w:start w:val="1"/>
      <w:numFmt w:val="decimal"/>
      <w:lvlText w:val="%4"/>
      <w:lvlJc w:val="left"/>
      <w:pPr>
        <w:ind w:left="27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4A250D8">
      <w:start w:val="1"/>
      <w:numFmt w:val="lowerLetter"/>
      <w:lvlText w:val="%5"/>
      <w:lvlJc w:val="left"/>
      <w:pPr>
        <w:ind w:left="34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6AC5A6C">
      <w:start w:val="1"/>
      <w:numFmt w:val="lowerRoman"/>
      <w:lvlText w:val="%6"/>
      <w:lvlJc w:val="left"/>
      <w:pPr>
        <w:ind w:left="42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44C8E14">
      <w:start w:val="1"/>
      <w:numFmt w:val="decimal"/>
      <w:lvlText w:val="%7"/>
      <w:lvlJc w:val="left"/>
      <w:pPr>
        <w:ind w:left="49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68C5BF2">
      <w:start w:val="1"/>
      <w:numFmt w:val="lowerLetter"/>
      <w:lvlText w:val="%8"/>
      <w:lvlJc w:val="left"/>
      <w:pPr>
        <w:ind w:left="564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D3C07EC">
      <w:start w:val="1"/>
      <w:numFmt w:val="lowerRoman"/>
      <w:lvlText w:val="%9"/>
      <w:lvlJc w:val="left"/>
      <w:pPr>
        <w:ind w:left="63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6A06E0"/>
    <w:multiLevelType w:val="hybridMultilevel"/>
    <w:tmpl w:val="FDC2B26E"/>
    <w:lvl w:ilvl="0" w:tplc="CD48F402">
      <w:start w:val="2"/>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4FC299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470582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F22C7A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420B49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AF0AE5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0A429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F0ED32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04CA73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617374433">
    <w:abstractNumId w:val="0"/>
  </w:num>
  <w:num w:numId="2" w16cid:durableId="1091585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8C"/>
    <w:rsid w:val="00286D0F"/>
    <w:rsid w:val="002A200A"/>
    <w:rsid w:val="00640311"/>
    <w:rsid w:val="007F3DBC"/>
    <w:rsid w:val="00A40810"/>
    <w:rsid w:val="00B025F2"/>
    <w:rsid w:val="00B40676"/>
    <w:rsid w:val="00C02DB5"/>
    <w:rsid w:val="00CE278C"/>
    <w:rsid w:val="00DA6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68BE9"/>
  <w15:docId w15:val="{0BBD03E1-3ED8-4C1F-9ABD-D10A109F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8" w:lineRule="auto"/>
      <w:ind w:left="10" w:right="7"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6DEE"/>
    <w:pPr>
      <w:tabs>
        <w:tab w:val="center" w:pos="4252"/>
        <w:tab w:val="right" w:pos="8504"/>
      </w:tabs>
      <w:snapToGrid w:val="0"/>
    </w:pPr>
  </w:style>
  <w:style w:type="character" w:customStyle="1" w:styleId="a4">
    <w:name w:val="ヘッダー (文字)"/>
    <w:basedOn w:val="a0"/>
    <w:link w:val="a3"/>
    <w:uiPriority w:val="99"/>
    <w:rsid w:val="00DA6DEE"/>
    <w:rPr>
      <w:rFonts w:ascii="ＭＳ 明朝" w:eastAsia="ＭＳ 明朝" w:hAnsi="ＭＳ 明朝" w:cs="ＭＳ 明朝"/>
      <w:color w:val="000000"/>
      <w:sz w:val="24"/>
    </w:rPr>
  </w:style>
  <w:style w:type="paragraph" w:styleId="a5">
    <w:name w:val="footer"/>
    <w:basedOn w:val="a"/>
    <w:link w:val="a6"/>
    <w:uiPriority w:val="99"/>
    <w:unhideWhenUsed/>
    <w:rsid w:val="00DA6DEE"/>
    <w:pPr>
      <w:tabs>
        <w:tab w:val="center" w:pos="4252"/>
        <w:tab w:val="right" w:pos="8504"/>
      </w:tabs>
      <w:snapToGrid w:val="0"/>
    </w:pPr>
  </w:style>
  <w:style w:type="character" w:customStyle="1" w:styleId="a6">
    <w:name w:val="フッター (文字)"/>
    <w:basedOn w:val="a0"/>
    <w:link w:val="a5"/>
    <w:uiPriority w:val="99"/>
    <w:rsid w:val="00DA6DEE"/>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2</cp:revision>
  <dcterms:created xsi:type="dcterms:W3CDTF">2026-08-07T02:21:00Z</dcterms:created>
  <dcterms:modified xsi:type="dcterms:W3CDTF">2026-08-07T02:21:00Z</dcterms:modified>
</cp:coreProperties>
</file>