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HG丸ｺﾞｼｯｸM-PRO" w:eastAsia="HG丸ｺﾞｼｯｸM-PRO" w:hAnsi="HG丸ｺﾞｼｯｸM-PRO"/>
        </w:rPr>
        <w:id w:val="-1943683476"/>
        <w:docPartObj>
          <w:docPartGallery w:val="Cover Pages"/>
          <w:docPartUnique/>
        </w:docPartObj>
      </w:sdtPr>
      <w:sdtEndPr>
        <w:rPr>
          <w:sz w:val="36"/>
          <w:szCs w:val="36"/>
          <w:bdr w:val="single" w:sz="4" w:space="0" w:color="auto"/>
        </w:rPr>
      </w:sdtEndPr>
      <w:sdtContent>
        <w:p w:rsidR="00DF3559" w:rsidRPr="008B4334" w:rsidRDefault="00DF3559" w:rsidP="00DF3559">
          <w:pPr>
            <w:jc w:val="right"/>
            <w:rPr>
              <w:rFonts w:ascii="HG丸ｺﾞｼｯｸM-PRO" w:eastAsia="HG丸ｺﾞｼｯｸM-PRO" w:hAnsi="HG丸ｺﾞｼｯｸM-PRO"/>
            </w:rPr>
          </w:pPr>
          <w:r w:rsidRPr="008B4334">
            <w:rPr>
              <w:rFonts w:ascii="HG丸ｺﾞｼｯｸM-PRO" w:eastAsia="HG丸ｺﾞｼｯｸM-PRO" w:hAnsi="HG丸ｺﾞｼｯｸM-PRO" w:hint="eastAsia"/>
            </w:rPr>
            <w:t>令和２年</w:t>
          </w:r>
          <w:r w:rsidR="007C2989" w:rsidRPr="008B4334">
            <w:rPr>
              <w:rFonts w:ascii="HG丸ｺﾞｼｯｸM-PRO" w:eastAsia="HG丸ｺﾞｼｯｸM-PRO" w:hAnsi="HG丸ｺﾞｼｯｸM-PRO" w:hint="eastAsia"/>
            </w:rPr>
            <w:t>10</w:t>
          </w:r>
          <w:r w:rsidRPr="008B4334">
            <w:rPr>
              <w:rFonts w:ascii="HG丸ｺﾞｼｯｸM-PRO" w:eastAsia="HG丸ｺﾞｼｯｸM-PRO" w:hAnsi="HG丸ｺﾞｼｯｸM-PRO" w:hint="eastAsia"/>
            </w:rPr>
            <w:t>月時点</w:t>
          </w:r>
        </w:p>
        <w:p w:rsidR="00C07418" w:rsidRPr="008B4334" w:rsidRDefault="007C2989" w:rsidP="00DF3559">
          <w:pPr>
            <w:jc w:val="right"/>
            <w:rPr>
              <w:rFonts w:ascii="HG丸ｺﾞｼｯｸM-PRO" w:eastAsia="HG丸ｺﾞｼｯｸM-PRO" w:hAnsi="HG丸ｺﾞｼｯｸM-PRO"/>
              <w:sz w:val="20"/>
              <w:szCs w:val="20"/>
            </w:rPr>
          </w:pPr>
          <w:r w:rsidRPr="008B4334">
            <w:rPr>
              <w:rFonts w:ascii="HG丸ｺﾞｼｯｸM-PRO" w:eastAsia="HG丸ｺﾞｼｯｸM-PRO" w:hAnsi="HG丸ｺﾞｼｯｸM-PRO" w:hint="eastAsia"/>
              <w:sz w:val="20"/>
              <w:szCs w:val="20"/>
              <w:shd w:val="pct15" w:color="auto" w:fill="FFFFFF"/>
            </w:rPr>
            <w:t>（令和２年</w:t>
          </w:r>
          <w:r w:rsidR="00AF7A9D">
            <w:rPr>
              <w:rFonts w:ascii="HG丸ｺﾞｼｯｸM-PRO" w:eastAsia="HG丸ｺﾞｼｯｸM-PRO" w:hAnsi="HG丸ｺﾞｼｯｸM-PRO" w:hint="eastAsia"/>
              <w:sz w:val="20"/>
              <w:szCs w:val="20"/>
              <w:shd w:val="pct15" w:color="auto" w:fill="FFFFFF"/>
            </w:rPr>
            <w:t>10</w:t>
          </w:r>
          <w:r w:rsidR="00C07418" w:rsidRPr="008B4334">
            <w:rPr>
              <w:rFonts w:ascii="HG丸ｺﾞｼｯｸM-PRO" w:eastAsia="HG丸ｺﾞｼｯｸM-PRO" w:hAnsi="HG丸ｺﾞｼｯｸM-PRO" w:hint="eastAsia"/>
              <w:sz w:val="20"/>
              <w:szCs w:val="20"/>
              <w:shd w:val="pct15" w:color="auto" w:fill="FFFFFF"/>
            </w:rPr>
            <w:t>月</w:t>
          </w:r>
          <w:r w:rsidR="003C7AC7">
            <w:rPr>
              <w:rFonts w:ascii="HG丸ｺﾞｼｯｸM-PRO" w:eastAsia="HG丸ｺﾞｼｯｸM-PRO" w:hAnsi="HG丸ｺﾞｼｯｸM-PRO" w:hint="eastAsia"/>
              <w:sz w:val="20"/>
              <w:szCs w:val="20"/>
              <w:shd w:val="pct15" w:color="auto" w:fill="FFFFFF"/>
            </w:rPr>
            <w:t>20</w:t>
          </w:r>
          <w:r w:rsidR="00C07418" w:rsidRPr="008B4334">
            <w:rPr>
              <w:rFonts w:ascii="HG丸ｺﾞｼｯｸM-PRO" w:eastAsia="HG丸ｺﾞｼｯｸM-PRO" w:hAnsi="HG丸ｺﾞｼｯｸM-PRO" w:hint="eastAsia"/>
              <w:sz w:val="20"/>
              <w:szCs w:val="20"/>
              <w:shd w:val="pct15" w:color="auto" w:fill="FFFFFF"/>
            </w:rPr>
            <w:t>日編集）</w:t>
          </w:r>
        </w:p>
        <w:p w:rsidR="00DF3559" w:rsidRPr="007422B8" w:rsidRDefault="00DF3559" w:rsidP="00DF3559">
          <w:pPr>
            <w:pStyle w:val="a3"/>
            <w:spacing w:before="100" w:beforeAutospacing="1" w:after="100" w:afterAutospacing="1"/>
            <w:ind w:leftChars="-177" w:left="-425" w:rightChars="-177" w:right="-425"/>
            <w:jc w:val="center"/>
            <w:rPr>
              <w:rFonts w:ascii="HG丸ｺﾞｼｯｸM-PRO" w:eastAsia="HG丸ｺﾞｼｯｸM-PRO" w:hAnsi="HG丸ｺﾞｼｯｸM-PRO"/>
              <w:sz w:val="52"/>
              <w:szCs w:val="52"/>
            </w:rPr>
          </w:pPr>
        </w:p>
        <w:p w:rsidR="00DF3559" w:rsidRPr="001C2C40" w:rsidRDefault="00DF3559" w:rsidP="00DF3559">
          <w:pPr>
            <w:pStyle w:val="a3"/>
            <w:spacing w:before="100" w:beforeAutospacing="1" w:after="100" w:afterAutospacing="1"/>
            <w:ind w:leftChars="-177" w:left="-425" w:rightChars="-177" w:right="-425"/>
            <w:jc w:val="center"/>
            <w:rPr>
              <w:rFonts w:ascii="HG丸ｺﾞｼｯｸM-PRO" w:eastAsia="HG丸ｺﾞｼｯｸM-PRO" w:hAnsi="HG丸ｺﾞｼｯｸM-PRO"/>
              <w:sz w:val="52"/>
              <w:szCs w:val="52"/>
            </w:rPr>
          </w:pPr>
        </w:p>
        <w:p w:rsidR="00DF3559" w:rsidRPr="008B4334" w:rsidRDefault="00DF3559" w:rsidP="00DF3559">
          <w:pPr>
            <w:pStyle w:val="a3"/>
            <w:spacing w:before="100" w:beforeAutospacing="1" w:after="100" w:afterAutospacing="1"/>
            <w:ind w:leftChars="-177" w:left="-425" w:rightChars="-177" w:right="-425"/>
            <w:jc w:val="center"/>
            <w:rPr>
              <w:rFonts w:ascii="HG丸ｺﾞｼｯｸM-PRO" w:eastAsia="HG丸ｺﾞｼｯｸM-PRO" w:hAnsi="HG丸ｺﾞｼｯｸM-PRO"/>
              <w:sz w:val="52"/>
              <w:szCs w:val="52"/>
            </w:rPr>
          </w:pPr>
        </w:p>
        <w:p w:rsidR="00DF3559" w:rsidRPr="008B4334" w:rsidRDefault="00DF3559" w:rsidP="00DF3559">
          <w:pPr>
            <w:pStyle w:val="a3"/>
            <w:spacing w:before="100" w:beforeAutospacing="1" w:after="100" w:afterAutospacing="1"/>
            <w:ind w:leftChars="-177" w:left="-425" w:rightChars="-177" w:right="-425"/>
            <w:jc w:val="center"/>
            <w:rPr>
              <w:rFonts w:ascii="HG丸ｺﾞｼｯｸM-PRO" w:eastAsia="HG丸ｺﾞｼｯｸM-PRO" w:hAnsi="HG丸ｺﾞｼｯｸM-PRO"/>
              <w:sz w:val="52"/>
              <w:szCs w:val="52"/>
            </w:rPr>
          </w:pPr>
          <w:r w:rsidRPr="008B4334">
            <w:rPr>
              <w:rFonts w:ascii="HG丸ｺﾞｼｯｸM-PRO" w:eastAsia="HG丸ｺﾞｼｯｸM-PRO" w:hAnsi="HG丸ｺﾞｼｯｸM-PRO" w:hint="eastAsia"/>
              <w:sz w:val="52"/>
              <w:szCs w:val="52"/>
            </w:rPr>
            <w:t>品川区</w:t>
          </w:r>
          <w:r w:rsidRPr="008B4334">
            <w:rPr>
              <w:rFonts w:ascii="HG丸ｺﾞｼｯｸM-PRO" w:eastAsia="HG丸ｺﾞｼｯｸM-PRO" w:hAnsi="HG丸ｺﾞｼｯｸM-PRO"/>
              <w:sz w:val="52"/>
              <w:szCs w:val="52"/>
            </w:rPr>
            <w:t>成年後見制度</w:t>
          </w:r>
          <w:r w:rsidRPr="008B4334">
            <w:rPr>
              <w:rFonts w:ascii="HG丸ｺﾞｼｯｸM-PRO" w:eastAsia="HG丸ｺﾞｼｯｸM-PRO" w:hAnsi="HG丸ｺﾞｼｯｸM-PRO" w:hint="eastAsia"/>
              <w:sz w:val="52"/>
              <w:szCs w:val="52"/>
            </w:rPr>
            <w:t>利用促進基本計画</w:t>
          </w:r>
        </w:p>
        <w:p w:rsidR="00DF3559" w:rsidRPr="008B4334" w:rsidRDefault="00DF3559" w:rsidP="00DF3559">
          <w:pPr>
            <w:pStyle w:val="a3"/>
            <w:spacing w:before="100" w:beforeAutospacing="1" w:after="100" w:afterAutospacing="1"/>
            <w:jc w:val="center"/>
            <w:rPr>
              <w:rFonts w:ascii="HG丸ｺﾞｼｯｸM-PRO" w:eastAsia="HG丸ｺﾞｼｯｸM-PRO" w:hAnsi="HG丸ｺﾞｼｯｸM-PRO"/>
              <w:sz w:val="52"/>
              <w:szCs w:val="52"/>
            </w:rPr>
          </w:pPr>
          <w:r w:rsidRPr="008B4334">
            <w:rPr>
              <w:rFonts w:ascii="HG丸ｺﾞｼｯｸM-PRO" w:eastAsia="HG丸ｺﾞｼｯｸM-PRO" w:hAnsi="HG丸ｺﾞｼｯｸM-PRO"/>
              <w:sz w:val="52"/>
              <w:szCs w:val="52"/>
            </w:rPr>
            <w:t>（素案）</w:t>
          </w:r>
        </w:p>
        <w:p w:rsidR="00DF3559" w:rsidRPr="008B4334" w:rsidRDefault="00DF3559">
          <w:pPr>
            <w:rPr>
              <w:rFonts w:ascii="HG丸ｺﾞｼｯｸM-PRO" w:eastAsia="HG丸ｺﾞｼｯｸM-PRO" w:hAnsi="HG丸ｺﾞｼｯｸM-PRO"/>
            </w:rPr>
          </w:pPr>
        </w:p>
        <w:p w:rsidR="00DF3559" w:rsidRPr="008B4334" w:rsidRDefault="00DF3559">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307599">
          <w:pPr>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0" distB="0" distL="114300" distR="114300" simplePos="0" relativeHeight="251755520" behindDoc="0" locked="1" layoutInCell="1" allowOverlap="1" wp14:anchorId="6BAA3868" wp14:editId="7C42CDC3">
                    <wp:simplePos x="0" y="0"/>
                    <wp:positionH relativeFrom="page">
                      <wp:posOffset>6141720</wp:posOffset>
                    </wp:positionH>
                    <wp:positionV relativeFrom="page">
                      <wp:posOffset>9272905</wp:posOffset>
                    </wp:positionV>
                    <wp:extent cx="1403985" cy="1403985"/>
                    <wp:effectExtent l="0" t="0" r="24765" b="2476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DEE1F" id="正方形/長方形 27" o:spid="_x0000_s1026" style="position:absolute;left:0;text-align:left;margin-left:483.6pt;margin-top:730.15pt;width:110.55pt;height:110.5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i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56544" behindDoc="0" locked="1" layoutInCell="1" allowOverlap="1" wp14:anchorId="10D576B2" wp14:editId="68375417">
                    <wp:simplePos x="0" y="0"/>
                    <wp:positionH relativeFrom="page">
                      <wp:posOffset>-15240</wp:posOffset>
                    </wp:positionH>
                    <wp:positionV relativeFrom="page">
                      <wp:posOffset>9270365</wp:posOffset>
                    </wp:positionV>
                    <wp:extent cx="1403985" cy="1403985"/>
                    <wp:effectExtent l="0" t="0" r="24765" b="2476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B4393" id="正方形/長方形 28" o:spid="_x0000_s1026" style="position:absolute;left:0;text-align:left;margin-left:-1.2pt;margin-top:729.95pt;width:110.55pt;height:110.5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x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" filled="f" strokecolor="#ffc000 [3207]" strokeweight=".25pt">
                    <v:path arrowok="t"/>
                    <w10:wrap anchorx="page" anchory="page"/>
                    <w10:anchorlock/>
                  </v:rect>
                </w:pict>
              </mc:Fallback>
            </mc:AlternateContent>
          </w: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pPr>
            <w:rPr>
              <w:rFonts w:ascii="HG丸ｺﾞｼｯｸM-PRO" w:eastAsia="HG丸ｺﾞｼｯｸM-PRO" w:hAnsi="HG丸ｺﾞｼｯｸM-PRO"/>
            </w:rPr>
          </w:pPr>
        </w:p>
        <w:p w:rsidR="00D23064" w:rsidRPr="008B4334" w:rsidRDefault="00D23064" w:rsidP="00D23064">
          <w:pPr>
            <w:jc w:val="center"/>
            <w:rPr>
              <w:rFonts w:ascii="HG丸ｺﾞｼｯｸM-PRO" w:eastAsia="HG丸ｺﾞｼｯｸM-PRO" w:hAnsi="HG丸ｺﾞｼｯｸM-PRO"/>
              <w:sz w:val="28"/>
              <w:szCs w:val="28"/>
            </w:rPr>
          </w:pPr>
          <w:r w:rsidRPr="008B4334">
            <w:rPr>
              <w:rFonts w:ascii="HG丸ｺﾞｼｯｸM-PRO" w:eastAsia="HG丸ｺﾞｼｯｸM-PRO" w:hAnsi="HG丸ｺﾞｼｯｸM-PRO" w:hint="eastAsia"/>
              <w:sz w:val="28"/>
              <w:szCs w:val="28"/>
            </w:rPr>
            <w:t>２０２</w:t>
          </w:r>
          <w:r w:rsidR="004C1B40" w:rsidRPr="008B4334">
            <w:rPr>
              <w:rFonts w:ascii="HG丸ｺﾞｼｯｸM-PRO" w:eastAsia="HG丸ｺﾞｼｯｸM-PRO" w:hAnsi="HG丸ｺﾞｼｯｸM-PRO" w:hint="eastAsia"/>
              <w:sz w:val="28"/>
              <w:szCs w:val="28"/>
            </w:rPr>
            <w:t>１</w:t>
          </w:r>
          <w:r w:rsidRPr="008B4334">
            <w:rPr>
              <w:rFonts w:ascii="HG丸ｺﾞｼｯｸM-PRO" w:eastAsia="HG丸ｺﾞｼｯｸM-PRO" w:hAnsi="HG丸ｺﾞｼｯｸM-PRO" w:hint="eastAsia"/>
              <w:sz w:val="28"/>
              <w:szCs w:val="28"/>
            </w:rPr>
            <w:t>年（令和３年）</w:t>
          </w:r>
          <w:r w:rsidR="001C2C40">
            <w:rPr>
              <w:rFonts w:ascii="HG丸ｺﾞｼｯｸM-PRO" w:eastAsia="HG丸ｺﾞｼｯｸM-PRO" w:hAnsi="HG丸ｺﾞｼｯｸM-PRO" w:hint="eastAsia"/>
              <w:sz w:val="28"/>
              <w:szCs w:val="28"/>
            </w:rPr>
            <w:t>10</w:t>
          </w:r>
          <w:r w:rsidRPr="008B4334">
            <w:rPr>
              <w:rFonts w:ascii="HG丸ｺﾞｼｯｸM-PRO" w:eastAsia="HG丸ｺﾞｼｯｸM-PRO" w:hAnsi="HG丸ｺﾞｼｯｸM-PRO" w:hint="eastAsia"/>
              <w:sz w:val="28"/>
              <w:szCs w:val="28"/>
            </w:rPr>
            <w:t>月策定</w:t>
          </w:r>
        </w:p>
        <w:p w:rsidR="00D23064" w:rsidRPr="008B4334" w:rsidRDefault="00D23064" w:rsidP="00D23064">
          <w:pPr>
            <w:jc w:val="center"/>
            <w:rPr>
              <w:rFonts w:ascii="HG丸ｺﾞｼｯｸM-PRO" w:eastAsia="HG丸ｺﾞｼｯｸM-PRO" w:hAnsi="HG丸ｺﾞｼｯｸM-PRO"/>
              <w:sz w:val="28"/>
              <w:szCs w:val="28"/>
            </w:rPr>
          </w:pPr>
          <w:r w:rsidRPr="008B4334">
            <w:rPr>
              <w:rFonts w:ascii="HG丸ｺﾞｼｯｸM-PRO" w:eastAsia="HG丸ｺﾞｼｯｸM-PRO" w:hAnsi="HG丸ｺﾞｼｯｸM-PRO" w:hint="eastAsia"/>
              <w:sz w:val="28"/>
              <w:szCs w:val="28"/>
            </w:rPr>
            <w:t>（予定）</w:t>
          </w:r>
        </w:p>
        <w:p w:rsidR="00AF7A9D" w:rsidRDefault="00AF7A9D">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lastRenderedPageBreak/>
            <w:br w:type="page"/>
          </w:r>
          <w:r w:rsidR="00EE66E4" w:rsidRPr="00EE66E4">
            <w:rPr>
              <w:rFonts w:ascii="HG丸ｺﾞｼｯｸM-PRO" w:eastAsia="HG丸ｺﾞｼｯｸM-PRO" w:hAnsi="HG丸ｺﾞｼｯｸM-PRO"/>
              <w:noProof/>
              <w:sz w:val="32"/>
              <w:szCs w:val="32"/>
            </w:rPr>
            <mc:AlternateContent>
              <mc:Choice Requires="wps">
                <w:drawing>
                  <wp:anchor distT="0" distB="0" distL="114300" distR="114300" simplePos="0" relativeHeight="252142592" behindDoc="0" locked="1" layoutInCell="1" allowOverlap="1" wp14:anchorId="7F0E9961" wp14:editId="6E1F216F">
                    <wp:simplePos x="0" y="0"/>
                    <wp:positionH relativeFrom="page">
                      <wp:posOffset>6170295</wp:posOffset>
                    </wp:positionH>
                    <wp:positionV relativeFrom="page">
                      <wp:posOffset>9291955</wp:posOffset>
                    </wp:positionV>
                    <wp:extent cx="1403985" cy="1403985"/>
                    <wp:effectExtent l="0" t="0" r="24765" b="2476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11C83" id="正方形/長方形 12" o:spid="_x0000_s1026" style="position:absolute;left:0;text-align:left;margin-left:485.85pt;margin-top:731.65pt;width:110.55pt;height:110.5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kb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" filled="f" strokecolor="#ffc000 [3207]" strokeweight=".25pt">
                    <v:path arrowok="t"/>
                    <w10:wrap anchorx="page" anchory="page"/>
                    <w10:anchorlock/>
                  </v:rect>
                </w:pict>
              </mc:Fallback>
            </mc:AlternateContent>
          </w:r>
          <w:r w:rsidR="00EE66E4" w:rsidRPr="00EE66E4">
            <w:rPr>
              <w:rFonts w:ascii="HG丸ｺﾞｼｯｸM-PRO" w:eastAsia="HG丸ｺﾞｼｯｸM-PRO" w:hAnsi="HG丸ｺﾞｼｯｸM-PRO"/>
              <w:noProof/>
              <w:sz w:val="32"/>
              <w:szCs w:val="32"/>
            </w:rPr>
            <mc:AlternateContent>
              <mc:Choice Requires="wps">
                <w:drawing>
                  <wp:anchor distT="0" distB="0" distL="114300" distR="114300" simplePos="0" relativeHeight="252143616" behindDoc="0" locked="1" layoutInCell="1" allowOverlap="1" wp14:anchorId="6C0F4C2B" wp14:editId="21E9EDAE">
                    <wp:simplePos x="0" y="0"/>
                    <wp:positionH relativeFrom="page">
                      <wp:posOffset>13335</wp:posOffset>
                    </wp:positionH>
                    <wp:positionV relativeFrom="page">
                      <wp:posOffset>9289415</wp:posOffset>
                    </wp:positionV>
                    <wp:extent cx="1403985" cy="1403985"/>
                    <wp:effectExtent l="0" t="0" r="24765" b="24765"/>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F9536" id="正方形/長方形 251" o:spid="_x0000_s1026" style="position:absolute;left:0;text-align:left;margin-left:1.05pt;margin-top:731.45pt;width:110.55pt;height:110.5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" filled="f" strokecolor="#ffc000 [3207]" strokeweight=".25pt">
                    <v:path arrowok="t"/>
                    <w10:wrap anchorx="page" anchory="page"/>
                    <w10:anchorlock/>
                  </v:rect>
                </w:pict>
              </mc:Fallback>
            </mc:AlternateContent>
          </w:r>
        </w:p>
        <w:p w:rsidR="00DF3559" w:rsidRPr="008B4334" w:rsidRDefault="00DF3559">
          <w:pPr>
            <w:rPr>
              <w:rFonts w:ascii="HG丸ｺﾞｼｯｸM-PRO" w:eastAsia="HG丸ｺﾞｼｯｸM-PRO" w:hAnsi="HG丸ｺﾞｼｯｸM-PRO"/>
            </w:rPr>
          </w:pPr>
          <w:r w:rsidRPr="008B4334">
            <w:rPr>
              <w:rFonts w:ascii="HG丸ｺﾞｼｯｸM-PRO" w:eastAsia="HG丸ｺﾞｼｯｸM-PRO" w:hAnsi="HG丸ｺﾞｼｯｸM-PRO" w:hint="eastAsia"/>
              <w:sz w:val="32"/>
              <w:szCs w:val="32"/>
            </w:rPr>
            <w:lastRenderedPageBreak/>
            <w:t>策定にあたって</w:t>
          </w:r>
        </w:p>
        <w:p w:rsidR="00DF3559" w:rsidRPr="008B4334" w:rsidRDefault="007C2989" w:rsidP="00DF3559">
          <w:pPr>
            <w:widowControl/>
            <w:jc w:val="left"/>
            <w:rPr>
              <w:rFonts w:ascii="HG丸ｺﾞｼｯｸM-PRO" w:eastAsia="HG丸ｺﾞｼｯｸM-PRO" w:hAnsi="HG丸ｺﾞｼｯｸM-PRO"/>
              <w:sz w:val="36"/>
              <w:szCs w:val="36"/>
              <w:bdr w:val="single" w:sz="4" w:space="0" w:color="auto"/>
            </w:rPr>
          </w:pPr>
          <w:r w:rsidRPr="008B4334">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911168" behindDoc="0" locked="0" layoutInCell="1" allowOverlap="1" wp14:anchorId="4E1DA015" wp14:editId="61932B3B">
                    <wp:simplePos x="0" y="0"/>
                    <wp:positionH relativeFrom="margin">
                      <wp:align>left</wp:align>
                    </wp:positionH>
                    <wp:positionV relativeFrom="paragraph">
                      <wp:posOffset>4007485</wp:posOffset>
                    </wp:positionV>
                    <wp:extent cx="5238750" cy="3362325"/>
                    <wp:effectExtent l="0" t="0" r="19050" b="28575"/>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362325"/>
                            </a:xfrm>
                            <a:prstGeom prst="rect">
                              <a:avLst/>
                            </a:prstGeom>
                            <a:solidFill>
                              <a:srgbClr val="FFFFFF"/>
                            </a:solidFill>
                            <a:ln w="9525">
                              <a:solidFill>
                                <a:srgbClr val="000000"/>
                              </a:solidFill>
                              <a:miter lim="800000"/>
                              <a:headEnd/>
                              <a:tailEnd/>
                            </a:ln>
                          </wps:spPr>
                          <wps:txbx>
                            <w:txbxContent>
                              <w:p w:rsidR="00BE31AC" w:rsidRDefault="00BE31AC" w:rsidP="007C2989">
                                <w:r>
                                  <w:rPr>
                                    <w:rFonts w:hint="eastAsia"/>
                                  </w:rPr>
                                  <w:t>委員長</w:t>
                                </w:r>
                                <w:r>
                                  <w:t>あいさつ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DA015" id="_x0000_t202" coordsize="21600,21600" o:spt="202" path="m,l,21600r21600,l21600,xe">
                    <v:stroke joinstyle="miter"/>
                    <v:path gradientshapeok="t" o:connecttype="rect"/>
                  </v:shapetype>
                  <v:shape id="テキスト ボックス 2" o:spid="_x0000_s1026" type="#_x0000_t202" style="position:absolute;margin-left:0;margin-top:315.55pt;width:412.5pt;height:264.75pt;z-index:251911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">
                    <v:textbox>
                      <w:txbxContent>
                        <w:p w:rsidR="00BE31AC" w:rsidRDefault="00BE31AC" w:rsidP="007C2989">
                          <w:r>
                            <w:rPr>
                              <w:rFonts w:hint="eastAsia"/>
                            </w:rPr>
                            <w:t>委員長</w:t>
                          </w:r>
                          <w:r>
                            <w:t>あいさつ</w:t>
                          </w:r>
                        </w:p>
                      </w:txbxContent>
                    </v:textbox>
                    <w10:wrap anchorx="margin"/>
                  </v:shape>
                </w:pict>
              </mc:Fallback>
            </mc:AlternateContent>
          </w:r>
          <w:r w:rsidRPr="008B4334">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909120" behindDoc="0" locked="0" layoutInCell="1" allowOverlap="1">
                    <wp:simplePos x="0" y="0"/>
                    <wp:positionH relativeFrom="margin">
                      <wp:posOffset>5715</wp:posOffset>
                    </wp:positionH>
                    <wp:positionV relativeFrom="paragraph">
                      <wp:posOffset>111125</wp:posOffset>
                    </wp:positionV>
                    <wp:extent cx="5238750" cy="336232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362325"/>
                            </a:xfrm>
                            <a:prstGeom prst="rect">
                              <a:avLst/>
                            </a:prstGeom>
                            <a:solidFill>
                              <a:srgbClr val="FFFFFF"/>
                            </a:solidFill>
                            <a:ln w="9525">
                              <a:solidFill>
                                <a:srgbClr val="000000"/>
                              </a:solidFill>
                              <a:miter lim="800000"/>
                              <a:headEnd/>
                              <a:tailEnd/>
                            </a:ln>
                          </wps:spPr>
                          <wps:txbx>
                            <w:txbxContent>
                              <w:p w:rsidR="00BE31AC" w:rsidRDefault="00BE31AC">
                                <w:r>
                                  <w:rPr>
                                    <w:rFonts w:hint="eastAsia"/>
                                  </w:rPr>
                                  <w:t>区長</w:t>
                                </w:r>
                                <w:r>
                                  <w:t>あいさつ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8.75pt;width:412.5pt;height:264.7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">
                    <v:textbox>
                      <w:txbxContent>
                        <w:p w:rsidR="00BE31AC" w:rsidRDefault="00BE31AC">
                          <w:r>
                            <w:rPr>
                              <w:rFonts w:hint="eastAsia"/>
                            </w:rPr>
                            <w:t>区長</w:t>
                          </w:r>
                          <w:r>
                            <w:t>あいさつ</w:t>
                          </w:r>
                        </w:p>
                      </w:txbxContent>
                    </v:textbox>
                    <w10:wrap anchorx="margin"/>
                  </v:shape>
                </w:pict>
              </mc:Fallback>
            </mc:AlternateContent>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52448" behindDoc="0" locked="1" layoutInCell="1" allowOverlap="1" wp14:anchorId="6BAA3868" wp14:editId="7C42CDC3">
                    <wp:simplePos x="0" y="0"/>
                    <wp:positionH relativeFrom="page">
                      <wp:posOffset>6141720</wp:posOffset>
                    </wp:positionH>
                    <wp:positionV relativeFrom="page">
                      <wp:posOffset>9282430</wp:posOffset>
                    </wp:positionV>
                    <wp:extent cx="1403985" cy="1403985"/>
                    <wp:effectExtent l="0" t="0" r="24765" b="2476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16FDC" id="正方形/長方形 25" o:spid="_x0000_s1026" style="position:absolute;left:0;text-align:left;margin-left:483.6pt;margin-top:730.9pt;width:110.55pt;height:110.5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OQjw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" filled="f" strokecolor="#ffc000 [3207]" strokeweight=".25pt">
                    <v:path arrowok="t"/>
                    <w10:wrap anchorx="page" anchory="page"/>
                    <w10:anchorlock/>
                  </v:rect>
                </w:pict>
              </mc:Fallback>
            </mc:AlternateContent>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53472" behindDoc="0" locked="1" layoutInCell="1" allowOverlap="1" wp14:anchorId="10D576B2" wp14:editId="68375417">
                    <wp:simplePos x="0" y="0"/>
                    <wp:positionH relativeFrom="page">
                      <wp:posOffset>-15240</wp:posOffset>
                    </wp:positionH>
                    <wp:positionV relativeFrom="page">
                      <wp:posOffset>9279890</wp:posOffset>
                    </wp:positionV>
                    <wp:extent cx="1403985" cy="1403985"/>
                    <wp:effectExtent l="0" t="0" r="24765" b="2476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0045A" id="正方形/長方形 26" o:spid="_x0000_s1026" style="position:absolute;left:0;text-align:left;margin-left:-1.2pt;margin-top:730.7pt;width:110.55pt;height:110.5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E2jgIAAFc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" filled="f" strokecolor="#ffc000 [3207]" strokeweight=".25pt">
                    <v:path arrowok="t"/>
                    <w10:wrap anchorx="page" anchory="page"/>
                    <w10:anchorlock/>
                  </v:rect>
                </w:pict>
              </mc:Fallback>
            </mc:AlternateContent>
          </w:r>
          <w:r w:rsidR="00DF3559" w:rsidRPr="008B4334">
            <w:rPr>
              <w:rFonts w:ascii="HG丸ｺﾞｼｯｸM-PRO" w:eastAsia="HG丸ｺﾞｼｯｸM-PRO" w:hAnsi="HG丸ｺﾞｼｯｸM-PRO"/>
            </w:rPr>
            <w:br w:type="page"/>
          </w:r>
        </w:p>
      </w:sdtContent>
    </w:sdt>
    <w:p w:rsidR="00DF3559" w:rsidRPr="008B4334" w:rsidRDefault="00875161" w:rsidP="00DF3559">
      <w:pPr>
        <w:spacing w:line="0" w:lineRule="atLeast"/>
        <w:jc w:val="center"/>
        <w:rPr>
          <w:rFonts w:ascii="HG丸ｺﾞｼｯｸM-PRO" w:eastAsia="HG丸ｺﾞｼｯｸM-PRO" w:hAnsi="HG丸ｺﾞｼｯｸM-PRO"/>
          <w:b/>
          <w:sz w:val="40"/>
          <w:szCs w:val="40"/>
        </w:rPr>
      </w:pPr>
      <w:r w:rsidRPr="008B4334">
        <w:rPr>
          <w:rFonts w:ascii="HG丸ｺﾞｼｯｸM-PRO" w:eastAsia="HG丸ｺﾞｼｯｸM-PRO" w:hAnsi="HG丸ｺﾞｼｯｸM-PRO" w:hint="eastAsia"/>
          <w:b/>
          <w:sz w:val="40"/>
          <w:szCs w:val="40"/>
        </w:rPr>
        <w:lastRenderedPageBreak/>
        <w:t>目</w:t>
      </w:r>
      <w:r w:rsidR="007F44F6" w:rsidRPr="008B4334">
        <w:rPr>
          <w:rFonts w:ascii="HG丸ｺﾞｼｯｸM-PRO" w:eastAsia="HG丸ｺﾞｼｯｸM-PRO" w:hAnsi="HG丸ｺﾞｼｯｸM-PRO" w:hint="eastAsia"/>
          <w:b/>
          <w:sz w:val="40"/>
          <w:szCs w:val="40"/>
        </w:rPr>
        <w:t xml:space="preserve">　</w:t>
      </w:r>
      <w:r w:rsidRPr="008B4334">
        <w:rPr>
          <w:rFonts w:ascii="HG丸ｺﾞｼｯｸM-PRO" w:eastAsia="HG丸ｺﾞｼｯｸM-PRO" w:hAnsi="HG丸ｺﾞｼｯｸM-PRO" w:hint="eastAsia"/>
          <w:b/>
          <w:sz w:val="40"/>
          <w:szCs w:val="40"/>
        </w:rPr>
        <w:t>次</w:t>
      </w:r>
    </w:p>
    <w:p w:rsidR="00DF3559" w:rsidRPr="008B4334" w:rsidRDefault="00DF3559" w:rsidP="00DF3559">
      <w:pPr>
        <w:spacing w:line="0" w:lineRule="atLeast"/>
        <w:rPr>
          <w:rFonts w:ascii="HG丸ｺﾞｼｯｸM-PRO" w:eastAsia="HG丸ｺﾞｼｯｸM-PRO" w:hAnsi="HG丸ｺﾞｼｯｸM-PRO"/>
          <w:sz w:val="26"/>
          <w:szCs w:val="26"/>
        </w:rPr>
      </w:pPr>
    </w:p>
    <w:p w:rsidR="00AF7A9D" w:rsidRPr="00BB0934" w:rsidRDefault="00BB0934" w:rsidP="00AF7A9D">
      <w:pPr>
        <w:spacing w:line="0" w:lineRule="atLeast"/>
        <w:rPr>
          <w:rFonts w:ascii="HG丸ｺﾞｼｯｸM-PRO" w:eastAsia="HG丸ｺﾞｼｯｸM-PRO" w:hAnsi="HG丸ｺﾞｼｯｸM-PRO"/>
          <w:b/>
          <w:sz w:val="26"/>
          <w:szCs w:val="26"/>
        </w:rPr>
      </w:pPr>
      <w:r w:rsidRPr="00BB0934">
        <w:rPr>
          <w:rFonts w:ascii="HG丸ｺﾞｼｯｸM-PRO" w:eastAsia="HG丸ｺﾞｼｯｸM-PRO" w:hAnsi="HG丸ｺﾞｼｯｸM-PRO" w:hint="eastAsia"/>
          <w:b/>
          <w:sz w:val="26"/>
          <w:szCs w:val="26"/>
        </w:rPr>
        <w:t>はじめに</w:t>
      </w:r>
    </w:p>
    <w:p w:rsidR="00AF7A9D" w:rsidRPr="008B4334" w:rsidRDefault="00AF7A9D" w:rsidP="00AF7A9D">
      <w:pPr>
        <w:spacing w:line="0" w:lineRule="atLeast"/>
        <w:rPr>
          <w:rFonts w:ascii="HG丸ｺﾞｼｯｸM-PRO" w:eastAsia="HG丸ｺﾞｼｯｸM-PRO" w:hAnsi="HG丸ｺﾞｼｯｸM-PRO"/>
          <w:sz w:val="26"/>
          <w:szCs w:val="26"/>
        </w:rPr>
      </w:pPr>
    </w:p>
    <w:p w:rsidR="00AF7A9D" w:rsidRPr="008B4334" w:rsidRDefault="00AF7A9D" w:rsidP="00AF7A9D">
      <w:pPr>
        <w:spacing w:line="0" w:lineRule="atLeast"/>
        <w:rPr>
          <w:rFonts w:ascii="HG丸ｺﾞｼｯｸM-PRO" w:eastAsia="HG丸ｺﾞｼｯｸM-PRO" w:hAnsi="HG丸ｺﾞｼｯｸM-PRO"/>
          <w:b/>
          <w:sz w:val="28"/>
          <w:szCs w:val="28"/>
        </w:rPr>
      </w:pPr>
      <w:r w:rsidRPr="008B4334">
        <w:rPr>
          <w:rFonts w:ascii="HG丸ｺﾞｼｯｸM-PRO" w:eastAsia="HG丸ｺﾞｼｯｸM-PRO" w:hAnsi="HG丸ｺﾞｼｯｸM-PRO" w:hint="eastAsia"/>
          <w:b/>
          <w:sz w:val="26"/>
          <w:szCs w:val="26"/>
        </w:rPr>
        <w:t>第１章　計画の基本事項</w:t>
      </w:r>
    </w:p>
    <w:p w:rsidR="00AF7A9D" w:rsidRPr="008B4334" w:rsidRDefault="00AF7A9D" w:rsidP="00BB0934">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１．</w:t>
      </w:r>
      <w:r>
        <w:rPr>
          <w:rFonts w:ascii="HG丸ｺﾞｼｯｸM-PRO" w:eastAsia="HG丸ｺﾞｼｯｸM-PRO" w:hAnsi="HG丸ｺﾞｼｯｸM-PRO" w:hint="eastAsia"/>
        </w:rPr>
        <w:t>国の動き</w:t>
      </w:r>
    </w:p>
    <w:p w:rsidR="00AF7A9D" w:rsidRPr="008B4334" w:rsidRDefault="00AF7A9D" w:rsidP="00AF7A9D">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２．</w:t>
      </w:r>
      <w:r w:rsidR="00FB1502" w:rsidRPr="00FB1502">
        <w:rPr>
          <w:rFonts w:ascii="HG丸ｺﾞｼｯｸM-PRO" w:eastAsia="HG丸ｺﾞｼｯｸM-PRO" w:hAnsi="HG丸ｺﾞｼｯｸM-PRO"/>
        </w:rPr>
        <w:t>品川区成年後見制度利用促進基本計画の概要</w:t>
      </w:r>
    </w:p>
    <w:p w:rsidR="00AF7A9D" w:rsidRPr="008B4334" w:rsidRDefault="00AF7A9D" w:rsidP="00AF7A9D">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（１）基本計画の位置</w:t>
      </w:r>
      <w:r w:rsidR="00A34051">
        <w:rPr>
          <w:rFonts w:ascii="HG丸ｺﾞｼｯｸM-PRO" w:eastAsia="HG丸ｺﾞｼｯｸM-PRO" w:hAnsi="HG丸ｺﾞｼｯｸM-PRO" w:hint="eastAsia"/>
        </w:rPr>
        <w:t>付け</w:t>
      </w:r>
      <w:r w:rsidRPr="008B4334">
        <w:rPr>
          <w:rFonts w:ascii="HG丸ｺﾞｼｯｸM-PRO" w:eastAsia="HG丸ｺﾞｼｯｸM-PRO" w:hAnsi="HG丸ｺﾞｼｯｸM-PRO" w:hint="eastAsia"/>
        </w:rPr>
        <w:t xml:space="preserve">　</w:t>
      </w:r>
    </w:p>
    <w:p w:rsidR="00AF7A9D" w:rsidRPr="008B4334" w:rsidRDefault="00AF7A9D" w:rsidP="00AF7A9D">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（２）基本計画の期間</w:t>
      </w:r>
    </w:p>
    <w:p w:rsidR="00AF7A9D" w:rsidRPr="008B4334" w:rsidRDefault="00AF7A9D" w:rsidP="00AF7A9D">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（３）計画策定のための</w:t>
      </w:r>
      <w:r w:rsidR="00A34051">
        <w:rPr>
          <w:rFonts w:ascii="HG丸ｺﾞｼｯｸM-PRO" w:eastAsia="HG丸ｺﾞｼｯｸM-PRO" w:hAnsi="HG丸ｺﾞｼｯｸM-PRO" w:hint="eastAsia"/>
        </w:rPr>
        <w:t>取り組み</w:t>
      </w:r>
      <w:r w:rsidRPr="008B4334">
        <w:rPr>
          <w:rFonts w:ascii="HG丸ｺﾞｼｯｸM-PRO" w:eastAsia="HG丸ｺﾞｼｯｸM-PRO" w:hAnsi="HG丸ｺﾞｼｯｸM-PRO" w:hint="eastAsia"/>
        </w:rPr>
        <w:t>および体制</w:t>
      </w:r>
    </w:p>
    <w:p w:rsidR="00BB0934" w:rsidRPr="008B4334" w:rsidRDefault="00BB0934" w:rsidP="00BB0934">
      <w:pPr>
        <w:ind w:leftChars="118" w:left="283"/>
        <w:rPr>
          <w:rFonts w:ascii="HG丸ｺﾞｼｯｸM-PRO" w:eastAsia="HG丸ｺﾞｼｯｸM-PRO" w:hAnsi="HG丸ｺﾞｼｯｸM-PRO"/>
        </w:rPr>
      </w:pPr>
      <w:r>
        <w:rPr>
          <w:rFonts w:ascii="HG丸ｺﾞｼｯｸM-PRO" w:eastAsia="HG丸ｺﾞｼｯｸM-PRO" w:hAnsi="HG丸ｺﾞｼｯｸM-PRO" w:hint="eastAsia"/>
        </w:rPr>
        <w:t>３．基本理念</w:t>
      </w:r>
    </w:p>
    <w:p w:rsidR="00BB0934" w:rsidRPr="000F3D8B" w:rsidRDefault="00BB0934" w:rsidP="00BB0934">
      <w:pPr>
        <w:ind w:leftChars="118" w:left="283"/>
        <w:rPr>
          <w:rFonts w:ascii="HG丸ｺﾞｼｯｸM-PRO" w:eastAsia="HG丸ｺﾞｼｯｸM-PRO" w:hAnsi="HG丸ｺﾞｼｯｸM-PRO"/>
        </w:rPr>
      </w:pPr>
      <w:r>
        <w:rPr>
          <w:rFonts w:ascii="HG丸ｺﾞｼｯｸM-PRO" w:eastAsia="HG丸ｺﾞｼｯｸM-PRO" w:hAnsi="HG丸ｺﾞｼｯｸM-PRO" w:hint="eastAsia"/>
        </w:rPr>
        <w:t>４．</w:t>
      </w:r>
      <w:r w:rsidRPr="000F3D8B">
        <w:rPr>
          <w:rFonts w:ascii="HG丸ｺﾞｼｯｸM-PRO" w:eastAsia="HG丸ｺﾞｼｯｸM-PRO" w:hAnsi="HG丸ｺﾞｼｯｸM-PRO" w:hint="eastAsia"/>
        </w:rPr>
        <w:t>重点項目</w:t>
      </w:r>
    </w:p>
    <w:p w:rsidR="00AF7A9D" w:rsidRPr="00BB0934" w:rsidRDefault="00AF7A9D" w:rsidP="00AF7A9D">
      <w:pPr>
        <w:spacing w:line="0" w:lineRule="atLeast"/>
        <w:rPr>
          <w:rFonts w:ascii="HG丸ｺﾞｼｯｸM-PRO" w:eastAsia="HG丸ｺﾞｼｯｸM-PRO" w:hAnsi="HG丸ｺﾞｼｯｸM-PRO"/>
          <w:sz w:val="26"/>
          <w:szCs w:val="26"/>
        </w:rPr>
      </w:pPr>
    </w:p>
    <w:p w:rsidR="00AF7A9D" w:rsidRPr="008B4334" w:rsidRDefault="00AF7A9D" w:rsidP="00AF7A9D">
      <w:pPr>
        <w:spacing w:line="0" w:lineRule="atLeast"/>
        <w:rPr>
          <w:rFonts w:ascii="HG丸ｺﾞｼｯｸM-PRO" w:eastAsia="HG丸ｺﾞｼｯｸM-PRO" w:hAnsi="HG丸ｺﾞｼｯｸM-PRO"/>
          <w:b/>
          <w:sz w:val="28"/>
          <w:szCs w:val="28"/>
        </w:rPr>
      </w:pPr>
      <w:r w:rsidRPr="008B4334">
        <w:rPr>
          <w:rFonts w:ascii="HG丸ｺﾞｼｯｸM-PRO" w:eastAsia="HG丸ｺﾞｼｯｸM-PRO" w:hAnsi="HG丸ｺﾞｼｯｸM-PRO" w:hint="eastAsia"/>
          <w:b/>
          <w:sz w:val="26"/>
          <w:szCs w:val="26"/>
        </w:rPr>
        <w:t>第２章　成年後見制度利用に関する現状</w:t>
      </w:r>
    </w:p>
    <w:p w:rsidR="00AF7A9D" w:rsidRPr="00CC0EFE" w:rsidRDefault="00AF7A9D" w:rsidP="00AF7A9D">
      <w:pPr>
        <w:ind w:leftChars="118" w:left="283"/>
        <w:rPr>
          <w:rFonts w:ascii="HG丸ｺﾞｼｯｸM-PRO" w:eastAsia="HG丸ｺﾞｼｯｸM-PRO" w:hAnsi="HG丸ｺﾞｼｯｸM-PRO"/>
        </w:rPr>
      </w:pPr>
      <w:r w:rsidRPr="00CC0EFE">
        <w:rPr>
          <w:rFonts w:ascii="HG丸ｺﾞｼｯｸM-PRO" w:eastAsia="HG丸ｺﾞｼｯｸM-PRO" w:hAnsi="HG丸ｺﾞｼｯｸM-PRO" w:hint="eastAsia"/>
        </w:rPr>
        <w:t>１．成年後見制度利用の国の現状</w:t>
      </w:r>
    </w:p>
    <w:p w:rsidR="00AF7A9D" w:rsidRPr="008B4334" w:rsidRDefault="00AF7A9D" w:rsidP="00AF7A9D">
      <w:pPr>
        <w:ind w:leftChars="118" w:left="283"/>
        <w:rPr>
          <w:rFonts w:ascii="HG丸ｺﾞｼｯｸM-PRO" w:eastAsia="HG丸ｺﾞｼｯｸM-PRO" w:hAnsi="HG丸ｺﾞｼｯｸM-PRO"/>
        </w:rPr>
      </w:pPr>
      <w:r>
        <w:rPr>
          <w:rFonts w:ascii="HG丸ｺﾞｼｯｸM-PRO" w:eastAsia="HG丸ｺﾞｼｯｸM-PRO" w:hAnsi="HG丸ｺﾞｼｯｸM-PRO" w:hint="eastAsia"/>
        </w:rPr>
        <w:t>２</w:t>
      </w:r>
      <w:r w:rsidRPr="008B4334">
        <w:rPr>
          <w:rFonts w:ascii="HG丸ｺﾞｼｯｸM-PRO" w:eastAsia="HG丸ｺﾞｼｯｸM-PRO" w:hAnsi="HG丸ｺﾞｼｯｸM-PRO" w:hint="eastAsia"/>
        </w:rPr>
        <w:t>．成年後見制度利用に関する品川区の現状</w:t>
      </w:r>
    </w:p>
    <w:p w:rsidR="00AF7A9D" w:rsidRPr="008B4334" w:rsidRDefault="00AF7A9D" w:rsidP="00AF7A9D">
      <w:pPr>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（１）品川区の統計からみえる現状</w:t>
      </w:r>
    </w:p>
    <w:p w:rsidR="00AF7A9D" w:rsidRPr="008B4334" w:rsidRDefault="00AF7A9D" w:rsidP="00AF7A9D">
      <w:pPr>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（２）アンケート調査等からみえる現状</w:t>
      </w:r>
    </w:p>
    <w:p w:rsidR="00AF7A9D" w:rsidRDefault="00AF7A9D" w:rsidP="00AF7A9D">
      <w:pPr>
        <w:spacing w:line="0" w:lineRule="atLeast"/>
        <w:rPr>
          <w:rFonts w:ascii="HG丸ｺﾞｼｯｸM-PRO" w:eastAsia="HG丸ｺﾞｼｯｸM-PRO" w:hAnsi="HG丸ｺﾞｼｯｸM-PRO"/>
        </w:rPr>
      </w:pPr>
    </w:p>
    <w:p w:rsidR="00AF7A9D" w:rsidRPr="008B4334" w:rsidRDefault="00AF7A9D" w:rsidP="00AF7A9D">
      <w:pPr>
        <w:spacing w:line="0" w:lineRule="atLeast"/>
        <w:rPr>
          <w:rFonts w:ascii="HG丸ｺﾞｼｯｸM-PRO" w:eastAsia="HG丸ｺﾞｼｯｸM-PRO" w:hAnsi="HG丸ｺﾞｼｯｸM-PRO"/>
          <w:sz w:val="28"/>
          <w:szCs w:val="28"/>
        </w:rPr>
      </w:pPr>
      <w:r w:rsidRPr="008B4334">
        <w:rPr>
          <w:rFonts w:ascii="HG丸ｺﾞｼｯｸM-PRO" w:eastAsia="HG丸ｺﾞｼｯｸM-PRO" w:hAnsi="HG丸ｺﾞｼｯｸM-PRO" w:hint="eastAsia"/>
          <w:b/>
          <w:sz w:val="26"/>
          <w:szCs w:val="26"/>
        </w:rPr>
        <w:t>第３章　成年後見制度利用促進の考え方</w:t>
      </w:r>
    </w:p>
    <w:p w:rsidR="00AF7A9D" w:rsidRPr="000F3D8B" w:rsidRDefault="00BB0934" w:rsidP="00AF7A9D">
      <w:pPr>
        <w:ind w:leftChars="118" w:left="283"/>
        <w:rPr>
          <w:rFonts w:ascii="HG丸ｺﾞｼｯｸM-PRO" w:eastAsia="HG丸ｺﾞｼｯｸM-PRO" w:hAnsi="HG丸ｺﾞｼｯｸM-PRO"/>
        </w:rPr>
      </w:pPr>
      <w:r>
        <w:rPr>
          <w:rFonts w:ascii="HG丸ｺﾞｼｯｸM-PRO" w:eastAsia="HG丸ｺﾞｼｯｸM-PRO" w:hAnsi="HG丸ｺﾞｼｯｸM-PRO" w:hint="eastAsia"/>
        </w:rPr>
        <w:t>１</w:t>
      </w:r>
      <w:r w:rsidR="00AF7A9D" w:rsidRPr="000F3D8B">
        <w:rPr>
          <w:rFonts w:ascii="HG丸ｺﾞｼｯｸM-PRO" w:eastAsia="HG丸ｺﾞｼｯｸM-PRO" w:hAnsi="HG丸ｺﾞｼｯｸM-PRO" w:hint="eastAsia"/>
        </w:rPr>
        <w:t>．地域連携ネットワークの構築</w:t>
      </w:r>
    </w:p>
    <w:p w:rsidR="00AF7A9D" w:rsidRPr="000F3D8B" w:rsidRDefault="00AF7A9D" w:rsidP="00AF7A9D">
      <w:pPr>
        <w:ind w:leftChars="118" w:left="283" w:firstLineChars="100" w:firstLine="240"/>
        <w:rPr>
          <w:rFonts w:ascii="HG丸ｺﾞｼｯｸM-PRO" w:eastAsia="HG丸ｺﾞｼｯｸM-PRO" w:hAnsi="HG丸ｺﾞｼｯｸM-PRO"/>
        </w:rPr>
      </w:pPr>
      <w:r w:rsidRPr="000F3D8B">
        <w:rPr>
          <w:rFonts w:ascii="HG丸ｺﾞｼｯｸM-PRO" w:eastAsia="HG丸ｺﾞｼｯｸM-PRO" w:hAnsi="HG丸ｺﾞｼｯｸM-PRO" w:hint="eastAsia"/>
        </w:rPr>
        <w:t>（１）地域連携の仕組み</w:t>
      </w:r>
    </w:p>
    <w:p w:rsidR="00AF7A9D" w:rsidRPr="000F3D8B" w:rsidRDefault="00AF7A9D" w:rsidP="00AF7A9D">
      <w:pPr>
        <w:ind w:leftChars="118" w:left="283"/>
        <w:rPr>
          <w:rFonts w:ascii="HG丸ｺﾞｼｯｸM-PRO" w:eastAsia="HG丸ｺﾞｼｯｸM-PRO" w:hAnsi="HG丸ｺﾞｼｯｸM-PRO"/>
        </w:rPr>
      </w:pPr>
      <w:r w:rsidRPr="000F3D8B">
        <w:rPr>
          <w:rFonts w:ascii="HG丸ｺﾞｼｯｸM-PRO" w:eastAsia="HG丸ｺﾞｼｯｸM-PRO" w:hAnsi="HG丸ｺﾞｼｯｸM-PRO" w:hint="eastAsia"/>
        </w:rPr>
        <w:t xml:space="preserve">　（２）</w:t>
      </w:r>
      <w:r w:rsidR="00F145FF">
        <w:rPr>
          <w:rFonts w:ascii="HG丸ｺﾞｼｯｸM-PRO" w:eastAsia="HG丸ｺﾞｼｯｸM-PRO" w:hAnsi="HG丸ｺﾞｼｯｸM-PRO" w:hint="eastAsia"/>
        </w:rPr>
        <w:t>中核機関</w:t>
      </w:r>
    </w:p>
    <w:p w:rsidR="00AF7A9D" w:rsidRPr="000F3D8B" w:rsidRDefault="00F145FF" w:rsidP="00AF7A9D">
      <w:pPr>
        <w:ind w:leftChars="118" w:left="283"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（３）チーム</w:t>
      </w:r>
    </w:p>
    <w:p w:rsidR="00AF7A9D" w:rsidRPr="000F3D8B" w:rsidRDefault="00F145FF" w:rsidP="00AF7A9D">
      <w:pPr>
        <w:ind w:leftChars="118" w:left="283"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（４）協議会</w:t>
      </w:r>
    </w:p>
    <w:p w:rsidR="00AF7A9D" w:rsidRPr="000F3D8B" w:rsidRDefault="00AF7A9D" w:rsidP="00AF7A9D">
      <w:pPr>
        <w:ind w:leftChars="118" w:left="283" w:firstLineChars="100" w:firstLine="240"/>
        <w:rPr>
          <w:rFonts w:ascii="HG丸ｺﾞｼｯｸM-PRO" w:eastAsia="HG丸ｺﾞｼｯｸM-PRO" w:hAnsi="HG丸ｺﾞｼｯｸM-PRO"/>
        </w:rPr>
      </w:pPr>
    </w:p>
    <w:p w:rsidR="00AF7A9D" w:rsidRDefault="00AF7A9D" w:rsidP="00AF7A9D">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rsidR="00AF7A9D" w:rsidRPr="008B4334" w:rsidRDefault="00AF7A9D" w:rsidP="00AF7A9D">
      <w:pPr>
        <w:tabs>
          <w:tab w:val="left" w:pos="6360"/>
        </w:tabs>
        <w:ind w:left="783" w:hangingChars="300" w:hanging="783"/>
        <w:rPr>
          <w:rFonts w:ascii="HG丸ｺﾞｼｯｸM-PRO" w:eastAsia="HG丸ｺﾞｼｯｸM-PRO" w:hAnsi="HG丸ｺﾞｼｯｸM-PRO"/>
          <w:b/>
          <w:sz w:val="26"/>
          <w:szCs w:val="26"/>
        </w:rPr>
      </w:pPr>
    </w:p>
    <w:p w:rsidR="00AF7A9D" w:rsidRPr="008B4334" w:rsidRDefault="00AF7A9D" w:rsidP="00AF7A9D">
      <w:pPr>
        <w:spacing w:line="0" w:lineRule="atLeast"/>
        <w:rPr>
          <w:rFonts w:ascii="HG丸ｺﾞｼｯｸM-PRO" w:eastAsia="HG丸ｺﾞｼｯｸM-PRO" w:hAnsi="HG丸ｺﾞｼｯｸM-PRO"/>
          <w:sz w:val="28"/>
          <w:szCs w:val="28"/>
        </w:rPr>
      </w:pPr>
      <w:r w:rsidRPr="008B4334">
        <w:rPr>
          <w:rFonts w:ascii="HG丸ｺﾞｼｯｸM-PRO" w:eastAsia="HG丸ｺﾞｼｯｸM-PRO" w:hAnsi="HG丸ｺﾞｼｯｸM-PRO" w:hint="eastAsia"/>
          <w:b/>
          <w:sz w:val="26"/>
          <w:szCs w:val="26"/>
        </w:rPr>
        <w:t>第４章　成年後見制度利用促進のための具体的な施策</w:t>
      </w:r>
    </w:p>
    <w:p w:rsidR="00AF7A9D" w:rsidRPr="000F3D8B" w:rsidRDefault="00AF7A9D" w:rsidP="00AF7A9D">
      <w:pPr>
        <w:ind w:leftChars="118" w:left="283"/>
        <w:rPr>
          <w:rFonts w:ascii="HG丸ｺﾞｼｯｸM-PRO" w:eastAsia="HG丸ｺﾞｼｯｸM-PRO" w:hAnsi="HG丸ｺﾞｼｯｸM-PRO"/>
        </w:rPr>
      </w:pPr>
      <w:r w:rsidRPr="000F3D8B">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0F3D8B">
        <w:rPr>
          <w:rFonts w:ascii="HG丸ｺﾞｼｯｸM-PRO" w:eastAsia="HG丸ｺﾞｼｯｸM-PRO" w:hAnsi="HG丸ｺﾞｼｯｸM-PRO" w:hint="eastAsia"/>
        </w:rPr>
        <w:t>成年後見制度利用の流れ</w:t>
      </w:r>
    </w:p>
    <w:p w:rsidR="00AF7A9D" w:rsidRDefault="00AF7A9D" w:rsidP="00AF7A9D">
      <w:pPr>
        <w:ind w:leftChars="118" w:left="1003" w:hangingChars="300" w:hanging="720"/>
        <w:rPr>
          <w:rFonts w:ascii="HG丸ｺﾞｼｯｸM-PRO" w:eastAsia="HG丸ｺﾞｼｯｸM-PRO" w:hAnsi="HG丸ｺﾞｼｯｸM-PRO"/>
        </w:rPr>
      </w:pPr>
      <w:r w:rsidRPr="000F3D8B">
        <w:rPr>
          <w:rFonts w:ascii="HG丸ｺﾞｼｯｸM-PRO" w:eastAsia="HG丸ｺﾞｼｯｸM-PRO" w:hAnsi="HG丸ｺﾞｼｯｸM-PRO" w:hint="eastAsia"/>
        </w:rPr>
        <w:t>１．広報機能</w:t>
      </w:r>
    </w:p>
    <w:p w:rsidR="00AF7A9D" w:rsidRDefault="00AF7A9D" w:rsidP="00AF7A9D">
      <w:pPr>
        <w:ind w:leftChars="218" w:left="1003" w:hangingChars="200" w:hanging="480"/>
        <w:rPr>
          <w:rFonts w:ascii="HG丸ｺﾞｼｯｸM-PRO" w:eastAsia="HG丸ｺﾞｼｯｸM-PRO" w:hAnsi="HG丸ｺﾞｼｯｸM-PRO"/>
        </w:rPr>
      </w:pPr>
      <w:r>
        <w:rPr>
          <w:rFonts w:ascii="HG丸ｺﾞｼｯｸM-PRO" w:eastAsia="HG丸ｺﾞｼｯｸM-PRO" w:hAnsi="HG丸ｺﾞｼｯｸM-PRO" w:hint="eastAsia"/>
        </w:rPr>
        <w:t>（１）パンフレットの作成・配布</w:t>
      </w:r>
    </w:p>
    <w:p w:rsidR="00AF7A9D" w:rsidRDefault="00AF7A9D" w:rsidP="00AF7A9D">
      <w:pPr>
        <w:ind w:leftChars="218" w:left="1003" w:hangingChars="200" w:hanging="480"/>
        <w:rPr>
          <w:rFonts w:ascii="HG丸ｺﾞｼｯｸM-PRO" w:eastAsia="HG丸ｺﾞｼｯｸM-PRO" w:hAnsi="HG丸ｺﾞｼｯｸM-PRO"/>
        </w:rPr>
      </w:pPr>
      <w:r>
        <w:rPr>
          <w:rFonts w:ascii="HG丸ｺﾞｼｯｸM-PRO" w:eastAsia="HG丸ｺﾞｼｯｸM-PRO" w:hAnsi="HG丸ｺﾞｼｯｸM-PRO" w:hint="eastAsia"/>
        </w:rPr>
        <w:t>（２）研修・セミナーの実施</w:t>
      </w:r>
    </w:p>
    <w:p w:rsidR="006024B3" w:rsidRPr="000F3D8B" w:rsidRDefault="006024B3" w:rsidP="00BE31AC">
      <w:pPr>
        <w:ind w:leftChars="418" w:left="1003" w:rightChars="-118" w:right="-283" w:firstLineChars="100" w:firstLine="240"/>
        <w:rPr>
          <w:rFonts w:ascii="HG丸ｺﾞｼｯｸM-PRO" w:eastAsia="HG丸ｺﾞｼｯｸM-PRO" w:hAnsi="HG丸ｺﾞｼｯｸM-PRO"/>
        </w:rPr>
      </w:pPr>
      <w:r w:rsidRPr="001976EE">
        <w:rPr>
          <w:rFonts w:ascii="HG丸ｺﾞｼｯｸM-PRO" w:eastAsia="HG丸ｺﾞｼｯｸM-PRO" w:hAnsi="HG丸ｺﾞｼｯｸM-PRO" w:hint="eastAsia"/>
          <w:bdr w:val="single" w:sz="4" w:space="0" w:color="auto"/>
        </w:rPr>
        <w:t>コラム</w:t>
      </w:r>
      <w:r>
        <w:rPr>
          <w:rFonts w:ascii="HG丸ｺﾞｼｯｸM-PRO" w:eastAsia="HG丸ｺﾞｼｯｸM-PRO" w:hAnsi="HG丸ｺﾞｼｯｸM-PRO" w:hint="eastAsia"/>
        </w:rPr>
        <w:t xml:space="preserve">　</w:t>
      </w:r>
      <w:r w:rsidR="00BE31AC">
        <w:rPr>
          <w:rFonts w:ascii="HG丸ｺﾞｼｯｸM-PRO" w:eastAsia="HG丸ｺﾞｼｯｸM-PRO" w:hAnsi="HG丸ｺﾞｼｯｸM-PRO" w:hint="eastAsia"/>
        </w:rPr>
        <w:t>『意思決定支援</w:t>
      </w:r>
      <w:r>
        <w:rPr>
          <w:rFonts w:ascii="HG丸ｺﾞｼｯｸM-PRO" w:eastAsia="HG丸ｺﾞｼｯｸM-PRO" w:hAnsi="HG丸ｺﾞｼｯｸM-PRO" w:hint="eastAsia"/>
        </w:rPr>
        <w:t>ラ</w:t>
      </w:r>
      <w:r w:rsidRPr="00AF7A9D">
        <w:rPr>
          <w:rFonts w:ascii="HG丸ｺﾞｼｯｸM-PRO" w:eastAsia="HG丸ｺﾞｼｯｸM-PRO" w:hAnsi="HG丸ｺﾞｼｯｸM-PRO" w:hint="eastAsia"/>
        </w:rPr>
        <w:t>イフプランノート</w:t>
      </w:r>
      <w:r w:rsidR="00BE31AC">
        <w:rPr>
          <w:rFonts w:ascii="HG丸ｺﾞｼｯｸM-PRO" w:eastAsia="HG丸ｺﾞｼｯｸM-PRO" w:hAnsi="HG丸ｺﾞｼｯｸM-PRO" w:hint="eastAsia"/>
        </w:rPr>
        <w:t>』</w:t>
      </w:r>
      <w:r w:rsidRPr="00AF7A9D">
        <w:rPr>
          <w:rFonts w:ascii="HG丸ｺﾞｼｯｸM-PRO" w:eastAsia="HG丸ｺﾞｼｯｸM-PRO" w:hAnsi="HG丸ｺﾞｼｯｸM-PRO" w:hint="eastAsia"/>
        </w:rPr>
        <w:t>の活用による普及</w:t>
      </w:r>
      <w:r>
        <w:rPr>
          <w:rFonts w:ascii="HG丸ｺﾞｼｯｸM-PRO" w:eastAsia="HG丸ｺﾞｼｯｸM-PRO" w:hAnsi="HG丸ｺﾞｼｯｸM-PRO" w:hint="eastAsia"/>
        </w:rPr>
        <w:t>啓発</w:t>
      </w:r>
    </w:p>
    <w:p w:rsidR="00AF7A9D" w:rsidRDefault="00AF7A9D" w:rsidP="00AF7A9D">
      <w:pPr>
        <w:ind w:leftChars="118" w:left="1003" w:hangingChars="300" w:hanging="720"/>
        <w:rPr>
          <w:rFonts w:ascii="HG丸ｺﾞｼｯｸM-PRO" w:eastAsia="HG丸ｺﾞｼｯｸM-PRO" w:hAnsi="HG丸ｺﾞｼｯｸM-PRO"/>
        </w:rPr>
      </w:pPr>
      <w:r w:rsidRPr="000F3D8B">
        <w:rPr>
          <w:rFonts w:ascii="HG丸ｺﾞｼｯｸM-PRO" w:eastAsia="HG丸ｺﾞｼｯｸM-PRO" w:hAnsi="HG丸ｺﾞｼｯｸM-PRO" w:hint="eastAsia"/>
        </w:rPr>
        <w:t>２．相談機能</w:t>
      </w:r>
    </w:p>
    <w:p w:rsidR="00AF7A9D" w:rsidRDefault="00AF7A9D" w:rsidP="00AF7A9D">
      <w:pPr>
        <w:ind w:leftChars="118" w:left="1003" w:hangingChars="300" w:hanging="720"/>
        <w:rPr>
          <w:rFonts w:ascii="HG丸ｺﾞｼｯｸM-PRO" w:eastAsia="HG丸ｺﾞｼｯｸM-PRO" w:hAnsi="HG丸ｺﾞｼｯｸM-PRO"/>
        </w:rPr>
      </w:pPr>
      <w:r>
        <w:rPr>
          <w:rFonts w:ascii="HG丸ｺﾞｼｯｸM-PRO" w:eastAsia="HG丸ｺﾞｼｯｸM-PRO" w:hAnsi="HG丸ｺﾞｼｯｸM-PRO" w:hint="eastAsia"/>
        </w:rPr>
        <w:t xml:space="preserve">　（１）相談支援体制の充実</w:t>
      </w:r>
    </w:p>
    <w:p w:rsidR="00AF7A9D" w:rsidRPr="000F3D8B" w:rsidRDefault="00BB0934" w:rsidP="006024B3">
      <w:pPr>
        <w:ind w:leftChars="418" w:left="1003" w:firstLineChars="100" w:firstLine="240"/>
        <w:rPr>
          <w:rFonts w:ascii="HG丸ｺﾞｼｯｸM-PRO" w:eastAsia="HG丸ｺﾞｼｯｸM-PRO" w:hAnsi="HG丸ｺﾞｼｯｸM-PRO"/>
        </w:rPr>
      </w:pPr>
      <w:r w:rsidRPr="001976EE">
        <w:rPr>
          <w:rFonts w:ascii="HG丸ｺﾞｼｯｸM-PRO" w:eastAsia="HG丸ｺﾞｼｯｸM-PRO" w:hAnsi="HG丸ｺﾞｼｯｸM-PRO" w:hint="eastAsia"/>
          <w:bdr w:val="single" w:sz="4" w:space="0" w:color="auto"/>
        </w:rPr>
        <w:t>コラム</w:t>
      </w:r>
      <w:r>
        <w:rPr>
          <w:rFonts w:ascii="HG丸ｺﾞｼｯｸM-PRO" w:eastAsia="HG丸ｺﾞｼｯｸM-PRO" w:hAnsi="HG丸ｺﾞｼｯｸM-PRO" w:hint="eastAsia"/>
        </w:rPr>
        <w:t xml:space="preserve">　</w:t>
      </w:r>
      <w:r w:rsidR="00AF7A9D">
        <w:rPr>
          <w:rFonts w:ascii="HG丸ｺﾞｼｯｸM-PRO" w:eastAsia="HG丸ｺﾞｼｯｸM-PRO" w:hAnsi="HG丸ｺﾞｼｯｸM-PRO" w:hint="eastAsia"/>
        </w:rPr>
        <w:t>あんしんの３点セット</w:t>
      </w:r>
    </w:p>
    <w:p w:rsidR="00AF7A9D" w:rsidRDefault="00AF7A9D" w:rsidP="00AF7A9D">
      <w:pPr>
        <w:ind w:leftChars="118" w:left="1003" w:hangingChars="300" w:hanging="720"/>
        <w:rPr>
          <w:rFonts w:ascii="HG丸ｺﾞｼｯｸM-PRO" w:eastAsia="HG丸ｺﾞｼｯｸM-PRO" w:hAnsi="HG丸ｺﾞｼｯｸM-PRO"/>
        </w:rPr>
      </w:pPr>
      <w:r w:rsidRPr="000F3D8B">
        <w:rPr>
          <w:rFonts w:ascii="HG丸ｺﾞｼｯｸM-PRO" w:eastAsia="HG丸ｺﾞｼｯｸM-PRO" w:hAnsi="HG丸ｺﾞｼｯｸM-PRO" w:hint="eastAsia"/>
        </w:rPr>
        <w:t>３．利用促進機能</w:t>
      </w:r>
    </w:p>
    <w:p w:rsidR="00AF7A9D" w:rsidRDefault="00AF7A9D" w:rsidP="00AF7A9D">
      <w:pPr>
        <w:ind w:leftChars="118" w:left="1003" w:hangingChars="300" w:hanging="720"/>
        <w:rPr>
          <w:rFonts w:ascii="HG丸ｺﾞｼｯｸM-PRO" w:eastAsia="HG丸ｺﾞｼｯｸM-PRO" w:hAnsi="HG丸ｺﾞｼｯｸM-PRO"/>
        </w:rPr>
      </w:pPr>
      <w:r>
        <w:rPr>
          <w:rFonts w:ascii="HG丸ｺﾞｼｯｸM-PRO" w:eastAsia="HG丸ｺﾞｼｯｸM-PRO" w:hAnsi="HG丸ｺﾞｼｯｸM-PRO" w:hint="eastAsia"/>
        </w:rPr>
        <w:t xml:space="preserve">　（１）円滑な</w:t>
      </w:r>
      <w:r w:rsidR="00FC1D1C">
        <w:rPr>
          <w:rFonts w:ascii="HG丸ｺﾞｼｯｸM-PRO" w:eastAsia="HG丸ｺﾞｼｯｸM-PRO" w:hAnsi="HG丸ｺﾞｼｯｸM-PRO" w:hint="eastAsia"/>
        </w:rPr>
        <w:t>後見</w:t>
      </w:r>
      <w:r>
        <w:rPr>
          <w:rFonts w:ascii="HG丸ｺﾞｼｯｸM-PRO" w:eastAsia="HG丸ｺﾞｼｯｸM-PRO" w:hAnsi="HG丸ｺﾞｼｯｸM-PRO" w:hint="eastAsia"/>
        </w:rPr>
        <w:t>実施体制の整備</w:t>
      </w:r>
    </w:p>
    <w:p w:rsidR="00AF7A9D" w:rsidRDefault="00AF7A9D" w:rsidP="00AF7A9D">
      <w:pPr>
        <w:ind w:leftChars="118" w:left="1003" w:hangingChars="300" w:hanging="720"/>
        <w:rPr>
          <w:rFonts w:ascii="HG丸ｺﾞｼｯｸM-PRO" w:eastAsia="HG丸ｺﾞｼｯｸM-PRO" w:hAnsi="HG丸ｺﾞｼｯｸM-PRO"/>
        </w:rPr>
      </w:pPr>
      <w:r>
        <w:rPr>
          <w:rFonts w:ascii="HG丸ｺﾞｼｯｸM-PRO" w:eastAsia="HG丸ｺﾞｼｯｸM-PRO" w:hAnsi="HG丸ｺﾞｼｯｸM-PRO" w:hint="eastAsia"/>
        </w:rPr>
        <w:t xml:space="preserve">　（２）</w:t>
      </w:r>
      <w:r w:rsidR="00BE31AC">
        <w:rPr>
          <w:rFonts w:ascii="HG丸ｺﾞｼｯｸM-PRO" w:eastAsia="HG丸ｺﾞｼｯｸM-PRO" w:hAnsi="HG丸ｺﾞｼｯｸM-PRO" w:hint="eastAsia"/>
        </w:rPr>
        <w:t>後見人候補者検討</w:t>
      </w:r>
      <w:r>
        <w:rPr>
          <w:rFonts w:ascii="HG丸ｺﾞｼｯｸM-PRO" w:eastAsia="HG丸ｺﾞｼｯｸM-PRO" w:hAnsi="HG丸ｺﾞｼｯｸM-PRO" w:hint="eastAsia"/>
        </w:rPr>
        <w:t>の実施</w:t>
      </w:r>
    </w:p>
    <w:p w:rsidR="00AF7A9D" w:rsidRDefault="00AF7A9D" w:rsidP="00AF7A9D">
      <w:pPr>
        <w:ind w:leftChars="118" w:left="1003" w:hangingChars="300" w:hanging="720"/>
        <w:rPr>
          <w:rFonts w:ascii="HG丸ｺﾞｼｯｸM-PRO" w:eastAsia="HG丸ｺﾞｼｯｸM-PRO" w:hAnsi="HG丸ｺﾞｼｯｸM-PRO"/>
        </w:rPr>
      </w:pPr>
      <w:r>
        <w:rPr>
          <w:rFonts w:ascii="HG丸ｺﾞｼｯｸM-PRO" w:eastAsia="HG丸ｺﾞｼｯｸM-PRO" w:hAnsi="HG丸ｺﾞｼｯｸM-PRO" w:hint="eastAsia"/>
        </w:rPr>
        <w:t xml:space="preserve">　（３）担い手の育成・活動の促進</w:t>
      </w:r>
    </w:p>
    <w:p w:rsidR="00F145FF" w:rsidRDefault="00F145FF" w:rsidP="00F145FF">
      <w:pPr>
        <w:ind w:leftChars="418" w:left="1003" w:firstLineChars="100" w:firstLine="240"/>
        <w:rPr>
          <w:rFonts w:ascii="HG丸ｺﾞｼｯｸM-PRO" w:eastAsia="HG丸ｺﾞｼｯｸM-PRO" w:hAnsi="HG丸ｺﾞｼｯｸM-PRO"/>
        </w:rPr>
      </w:pPr>
      <w:r w:rsidRPr="001976EE">
        <w:rPr>
          <w:rFonts w:ascii="HG丸ｺﾞｼｯｸM-PRO" w:eastAsia="HG丸ｺﾞｼｯｸM-PRO" w:hAnsi="HG丸ｺﾞｼｯｸM-PRO" w:hint="eastAsia"/>
          <w:bdr w:val="single" w:sz="4" w:space="0" w:color="auto"/>
        </w:rPr>
        <w:t>コラム</w:t>
      </w:r>
      <w:r>
        <w:rPr>
          <w:rFonts w:ascii="HG丸ｺﾞｼｯｸM-PRO" w:eastAsia="HG丸ｺﾞｼｯｸM-PRO" w:hAnsi="HG丸ｺﾞｼｯｸM-PRO" w:hint="eastAsia"/>
        </w:rPr>
        <w:t xml:space="preserve">　</w:t>
      </w:r>
      <w:r w:rsidR="00127E0A">
        <w:rPr>
          <w:rFonts w:ascii="HG丸ｺﾞｼｯｸM-PRO" w:eastAsia="HG丸ｺﾞｼｯｸM-PRO" w:hAnsi="HG丸ｺﾞｼｯｸM-PRO" w:hint="eastAsia"/>
        </w:rPr>
        <w:t>後見活動</w:t>
      </w:r>
      <w:r>
        <w:rPr>
          <w:rFonts w:ascii="HG丸ｺﾞｼｯｸM-PRO" w:eastAsia="HG丸ｺﾞｼｯｸM-PRO" w:hAnsi="HG丸ｺﾞｼｯｸM-PRO" w:hint="eastAsia"/>
        </w:rPr>
        <w:t>団体等の紹介</w:t>
      </w:r>
    </w:p>
    <w:p w:rsidR="00AF7A9D" w:rsidRDefault="00AF7A9D" w:rsidP="00AF7A9D">
      <w:pPr>
        <w:ind w:firstLineChars="100" w:firstLine="240"/>
        <w:rPr>
          <w:rFonts w:ascii="HG丸ｺﾞｼｯｸM-PRO" w:eastAsia="HG丸ｺﾞｼｯｸM-PRO" w:hAnsi="HG丸ｺﾞｼｯｸM-PRO"/>
        </w:rPr>
      </w:pPr>
      <w:r w:rsidRPr="000F3D8B">
        <w:rPr>
          <w:rFonts w:ascii="HG丸ｺﾞｼｯｸM-PRO" w:eastAsia="HG丸ｺﾞｼｯｸM-PRO" w:hAnsi="HG丸ｺﾞｼｯｸM-PRO" w:hint="eastAsia"/>
        </w:rPr>
        <w:t>４．後見人支援</w:t>
      </w:r>
    </w:p>
    <w:p w:rsidR="00AF7A9D" w:rsidRDefault="00AF7A9D"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（１）日常的な後見活動の相談対応</w:t>
      </w:r>
    </w:p>
    <w:p w:rsidR="00AF7A9D" w:rsidRDefault="00AF7A9D"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（２）チームでの本人の見守り・支援体制</w:t>
      </w:r>
    </w:p>
    <w:p w:rsidR="00AF7A9D" w:rsidRDefault="00AF7A9D"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（３）家庭裁判所との連携による後見人支援の検討</w:t>
      </w:r>
    </w:p>
    <w:p w:rsidR="00AF7A9D" w:rsidRDefault="00AF7A9D"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（４）地域連携ネットワークにおける支援体制の検討</w:t>
      </w:r>
    </w:p>
    <w:p w:rsidR="00BE31AC" w:rsidRDefault="00BE31AC" w:rsidP="00AF7A9D">
      <w:pPr>
        <w:ind w:firstLineChars="100" w:firstLine="240"/>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（５）後見人等報酬助成事業の円滑な運用</w:t>
      </w:r>
      <w:bookmarkStart w:id="0" w:name="_GoBack"/>
      <w:bookmarkEnd w:id="0"/>
    </w:p>
    <w:p w:rsidR="00526E38" w:rsidRDefault="00526E38"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976EE">
        <w:rPr>
          <w:rFonts w:ascii="HG丸ｺﾞｼｯｸM-PRO" w:eastAsia="HG丸ｺﾞｼｯｸM-PRO" w:hAnsi="HG丸ｺﾞｼｯｸM-PRO" w:hint="eastAsia"/>
          <w:bdr w:val="single" w:sz="4" w:space="0" w:color="auto"/>
        </w:rPr>
        <w:t>コラム</w:t>
      </w:r>
      <w:r>
        <w:rPr>
          <w:rFonts w:ascii="HG丸ｺﾞｼｯｸM-PRO" w:eastAsia="HG丸ｺﾞｼｯｸM-PRO" w:hAnsi="HG丸ｺﾞｼｯｸM-PRO" w:hint="eastAsia"/>
        </w:rPr>
        <w:t xml:space="preserve">　品川成年後見センターの体制の紹介</w:t>
      </w:r>
    </w:p>
    <w:p w:rsidR="00BE31AC" w:rsidRDefault="00BE31AC" w:rsidP="00AF7A9D">
      <w:pPr>
        <w:ind w:firstLineChars="100" w:firstLine="240"/>
        <w:rPr>
          <w:rFonts w:ascii="HG丸ｺﾞｼｯｸM-PRO" w:eastAsia="HG丸ｺﾞｼｯｸM-PRO" w:hAnsi="HG丸ｺﾞｼｯｸM-PRO"/>
        </w:rPr>
      </w:pPr>
    </w:p>
    <w:p w:rsidR="00AF7A9D" w:rsidRDefault="00BE31AC"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～本人が安心して利用できる環境整備をめざして～</w:t>
      </w:r>
    </w:p>
    <w:p w:rsidR="00AF7A9D" w:rsidRPr="008B4334" w:rsidRDefault="00AF7A9D" w:rsidP="00AF7A9D">
      <w:pPr>
        <w:widowControl/>
        <w:jc w:val="left"/>
        <w:rPr>
          <w:rFonts w:ascii="HG丸ｺﾞｼｯｸM-PRO" w:eastAsia="HG丸ｺﾞｼｯｸM-PRO" w:hAnsi="HG丸ｺﾞｼｯｸM-PRO"/>
          <w:b/>
          <w:sz w:val="26"/>
          <w:szCs w:val="26"/>
        </w:rPr>
      </w:pPr>
    </w:p>
    <w:p w:rsidR="00AF7A9D" w:rsidRPr="008B4334" w:rsidRDefault="00AF7A9D" w:rsidP="00AF7A9D">
      <w:pPr>
        <w:spacing w:line="0" w:lineRule="atLeast"/>
        <w:rPr>
          <w:rFonts w:ascii="HG丸ｺﾞｼｯｸM-PRO" w:eastAsia="HG丸ｺﾞｼｯｸM-PRO" w:hAnsi="HG丸ｺﾞｼｯｸM-PRO"/>
          <w:sz w:val="28"/>
          <w:szCs w:val="28"/>
        </w:rPr>
      </w:pPr>
      <w:r w:rsidRPr="008B4334">
        <w:rPr>
          <w:rFonts w:ascii="HG丸ｺﾞｼｯｸM-PRO" w:eastAsia="HG丸ｺﾞｼｯｸM-PRO" w:hAnsi="HG丸ｺﾞｼｯｸM-PRO" w:hint="eastAsia"/>
          <w:b/>
          <w:sz w:val="26"/>
          <w:szCs w:val="26"/>
        </w:rPr>
        <w:t>第５章　計画の推進体制と進行管理</w:t>
      </w:r>
    </w:p>
    <w:p w:rsidR="00AF7A9D" w:rsidRPr="008B4334" w:rsidRDefault="00AF7A9D" w:rsidP="00AF7A9D">
      <w:pPr>
        <w:widowControl/>
        <w:ind w:leftChars="118" w:left="283"/>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１．計画の推進体制</w:t>
      </w:r>
    </w:p>
    <w:p w:rsidR="007F44F6" w:rsidRPr="008B4334" w:rsidRDefault="00AF7A9D" w:rsidP="00AF7A9D">
      <w:pPr>
        <w:widowControl/>
        <w:ind w:leftChars="118" w:left="283"/>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２．計画の進行管理</w:t>
      </w:r>
    </w:p>
    <w:p w:rsidR="00875161" w:rsidRPr="008B4334" w:rsidRDefault="00307599" w:rsidP="00875161">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0" distB="0" distL="114300" distR="114300" simplePos="0" relativeHeight="251749376" behindDoc="0" locked="1" layoutInCell="1" allowOverlap="1" wp14:anchorId="79E1EE70" wp14:editId="6B85300D">
                <wp:simplePos x="0" y="0"/>
                <wp:positionH relativeFrom="page">
                  <wp:posOffset>6151245</wp:posOffset>
                </wp:positionH>
                <wp:positionV relativeFrom="page">
                  <wp:posOffset>9277350</wp:posOffset>
                </wp:positionV>
                <wp:extent cx="1403985" cy="1403985"/>
                <wp:effectExtent l="0" t="0" r="24765" b="24765"/>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BE4B7" id="正方形/長方形 23" o:spid="_x0000_s1026" style="position:absolute;left:0;text-align:left;margin-left:484.35pt;margin-top:730.5pt;width:110.55pt;height:110.5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HjgIAAFc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50400" behindDoc="0" locked="1" layoutInCell="1" allowOverlap="1" wp14:anchorId="368A3B7C" wp14:editId="7018D7BD">
                <wp:simplePos x="0" y="0"/>
                <wp:positionH relativeFrom="page">
                  <wp:posOffset>-5715</wp:posOffset>
                </wp:positionH>
                <wp:positionV relativeFrom="page">
                  <wp:posOffset>9274810</wp:posOffset>
                </wp:positionV>
                <wp:extent cx="1403985" cy="1403985"/>
                <wp:effectExtent l="0" t="0" r="24765" b="2476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FA417" id="正方形/長方形 24" o:spid="_x0000_s1026" style="position:absolute;left:0;text-align:left;margin-left:-.45pt;margin-top:730.3pt;width:110.55pt;height:110.5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1Ejw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" filled="f" strokecolor="#ffc000 [3207]" strokeweight=".25pt">
                <v:path arrowok="t"/>
                <w10:wrap anchorx="page" anchory="page"/>
                <w10:anchorlock/>
              </v:rect>
            </w:pict>
          </mc:Fallback>
        </mc:AlternateContent>
      </w:r>
    </w:p>
    <w:p w:rsidR="00875161" w:rsidRDefault="00875161" w:rsidP="00875161">
      <w:pPr>
        <w:widowControl/>
        <w:jc w:val="left"/>
        <w:rPr>
          <w:rFonts w:ascii="HG丸ｺﾞｼｯｸM-PRO" w:eastAsia="HG丸ｺﾞｼｯｸM-PRO" w:hAnsi="HG丸ｺﾞｼｯｸM-PRO"/>
          <w:b/>
          <w:sz w:val="26"/>
          <w:szCs w:val="26"/>
        </w:rPr>
      </w:pPr>
      <w:r w:rsidRPr="008B4334">
        <w:rPr>
          <w:rFonts w:ascii="HG丸ｺﾞｼｯｸM-PRO" w:eastAsia="HG丸ｺﾞｼｯｸM-PRO" w:hAnsi="HG丸ｺﾞｼｯｸM-PRO" w:hint="eastAsia"/>
          <w:b/>
          <w:sz w:val="26"/>
          <w:szCs w:val="26"/>
        </w:rPr>
        <w:t>資料編</w:t>
      </w:r>
    </w:p>
    <w:p w:rsidR="00AF7A9D" w:rsidRPr="00AF7A9D" w:rsidRDefault="00AF7A9D" w:rsidP="00AF7A9D">
      <w:pPr>
        <w:widowControl/>
        <w:ind w:left="255"/>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１．</w:t>
      </w:r>
      <w:r w:rsidRPr="00AF7A9D">
        <w:rPr>
          <w:rFonts w:ascii="HG丸ｺﾞｼｯｸM-PRO" w:eastAsia="HG丸ｺﾞｼｯｸM-PRO" w:hAnsi="HG丸ｺﾞｼｯｸM-PRO" w:hint="eastAsia"/>
          <w:sz w:val="26"/>
          <w:szCs w:val="26"/>
        </w:rPr>
        <w:t>計画策定の経過</w:t>
      </w:r>
    </w:p>
    <w:p w:rsidR="00AF7A9D" w:rsidRDefault="00AF7A9D" w:rsidP="00AF7A9D">
      <w:pPr>
        <w:widowControl/>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２．品川区成年後見制度利用促進基本計画策定委員会　委員名簿</w:t>
      </w:r>
    </w:p>
    <w:p w:rsidR="00AF7A9D" w:rsidRPr="00AF7A9D" w:rsidRDefault="00AF7A9D" w:rsidP="00AF7A9D">
      <w:pPr>
        <w:widowControl/>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３．品川区成年後見制度利用促進基本計画策定検討会　委員名簿</w:t>
      </w:r>
    </w:p>
    <w:p w:rsidR="00AF5735" w:rsidRDefault="00AF7A9D" w:rsidP="0087516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50CF3" w:rsidRPr="008B4334" w:rsidRDefault="0046360B" w:rsidP="00875161">
      <w:pPr>
        <w:widowControl/>
        <w:jc w:val="left"/>
        <w:rPr>
          <w:rFonts w:ascii="HG丸ｺﾞｼｯｸM-PRO" w:eastAsia="HG丸ｺﾞｼｯｸM-PRO" w:hAnsi="HG丸ｺﾞｼｯｸM-PRO"/>
        </w:rPr>
      </w:pPr>
      <w:r w:rsidRPr="0046360B">
        <w:rPr>
          <w:rFonts w:ascii="HG丸ｺﾞｼｯｸM-PRO" w:eastAsia="HG丸ｺﾞｼｯｸM-PRO" w:hAnsi="HG丸ｺﾞｼｯｸM-PRO"/>
          <w:noProof/>
        </w:rPr>
        <mc:AlternateContent>
          <mc:Choice Requires="wps">
            <w:drawing>
              <wp:anchor distT="0" distB="0" distL="114300" distR="114300" simplePos="0" relativeHeight="251959296" behindDoc="0" locked="1" layoutInCell="1" allowOverlap="1" wp14:anchorId="557C4DB5" wp14:editId="1CBE0DCB">
                <wp:simplePos x="0" y="0"/>
                <wp:positionH relativeFrom="page">
                  <wp:posOffset>6160770</wp:posOffset>
                </wp:positionH>
                <wp:positionV relativeFrom="page">
                  <wp:posOffset>9282430</wp:posOffset>
                </wp:positionV>
                <wp:extent cx="1403985" cy="1403985"/>
                <wp:effectExtent l="0" t="0" r="24765" b="24765"/>
                <wp:wrapNone/>
                <wp:docPr id="152" name="正方形/長方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FC40E" id="正方形/長方形 152" o:spid="_x0000_s1026" style="position:absolute;left:0;text-align:left;margin-left:485.1pt;margin-top:730.9pt;width:110.55pt;height:110.5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rJjw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YnAKyY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46360B">
        <w:rPr>
          <w:rFonts w:ascii="HG丸ｺﾞｼｯｸM-PRO" w:eastAsia="HG丸ｺﾞｼｯｸM-PRO" w:hAnsi="HG丸ｺﾞｼｯｸM-PRO"/>
          <w:noProof/>
        </w:rPr>
        <mc:AlternateContent>
          <mc:Choice Requires="wps">
            <w:drawing>
              <wp:anchor distT="0" distB="0" distL="114300" distR="114300" simplePos="0" relativeHeight="251960320" behindDoc="0" locked="1" layoutInCell="1" allowOverlap="1" wp14:anchorId="78526486" wp14:editId="0BE7722D">
                <wp:simplePos x="0" y="0"/>
                <wp:positionH relativeFrom="page">
                  <wp:posOffset>3810</wp:posOffset>
                </wp:positionH>
                <wp:positionV relativeFrom="page">
                  <wp:posOffset>9279890</wp:posOffset>
                </wp:positionV>
                <wp:extent cx="1403985" cy="1403985"/>
                <wp:effectExtent l="0" t="0" r="24765" b="24765"/>
                <wp:wrapNone/>
                <wp:docPr id="156" name="正方形/長方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94534" id="正方形/長方形 156" o:spid="_x0000_s1026" style="position:absolute;left:0;text-align:left;margin-left:.3pt;margin-top:730.7pt;width:110.55pt;height:110.5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WCJ014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r w:rsidR="00875161" w:rsidRPr="008B4334">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6350</wp:posOffset>
                </wp:positionV>
                <wp:extent cx="5381625" cy="466725"/>
                <wp:effectExtent l="0" t="0" r="28575" b="28575"/>
                <wp:wrapNone/>
                <wp:docPr id="134" name="テキスト ボックス 134"/>
                <wp:cNvGraphicFramePr/>
                <a:graphic xmlns:a="http://schemas.openxmlformats.org/drawingml/2006/main">
                  <a:graphicData uri="http://schemas.microsoft.com/office/word/2010/wordprocessingShape">
                    <wps:wsp>
                      <wps:cNvSpPr txBox="1"/>
                      <wps:spPr>
                        <a:xfrm>
                          <a:off x="0" y="0"/>
                          <a:ext cx="538162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はじめに</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34" o:spid="_x0000_s1028" type="#_x0000_t202" style="position:absolute;margin-left:372.55pt;margin-top:.5pt;width:423.75pt;height:36.7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" fillcolor="#a3c7e7" strokecolor="white [3201]" strokeweight="1.5pt">
                <v:textbox inset="14.4pt,7.2pt,14.4pt,7.2pt">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はじめに</w:t>
                      </w:r>
                    </w:p>
                  </w:txbxContent>
                </v:textbox>
                <w10:wrap anchorx="margin"/>
              </v:shape>
            </w:pict>
          </mc:Fallback>
        </mc:AlternateContent>
      </w:r>
    </w:p>
    <w:p w:rsidR="00875161" w:rsidRPr="008B4334" w:rsidRDefault="00875161" w:rsidP="00875161">
      <w:pPr>
        <w:widowControl/>
        <w:jc w:val="left"/>
        <w:rPr>
          <w:rFonts w:ascii="HG丸ｺﾞｼｯｸM-PRO" w:eastAsia="HG丸ｺﾞｼｯｸM-PRO" w:hAnsi="HG丸ｺﾞｼｯｸM-PRO"/>
        </w:rPr>
      </w:pPr>
    </w:p>
    <w:p w:rsidR="00875161" w:rsidRPr="008B4334" w:rsidRDefault="00875161" w:rsidP="00875161">
      <w:pPr>
        <w:widowControl/>
        <w:jc w:val="left"/>
        <w:rPr>
          <w:rFonts w:ascii="ＭＳ ゴシック" w:eastAsia="ＭＳ ゴシック" w:hAnsi="ＭＳ ゴシック"/>
        </w:rPr>
      </w:pPr>
    </w:p>
    <w:p w:rsidR="00D54B6A" w:rsidRDefault="00397A23" w:rsidP="00BB0934">
      <w:pPr>
        <w:ind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成年後見制度</w:t>
      </w:r>
      <w:r w:rsidR="00D54B6A" w:rsidRPr="008B4334">
        <w:rPr>
          <w:rFonts w:ascii="HG丸ｺﾞｼｯｸM-PRO" w:eastAsia="HG丸ｺﾞｼｯｸM-PRO" w:hAnsi="HG丸ｺﾞｼｯｸM-PRO" w:hint="eastAsia"/>
        </w:rPr>
        <w:t>は、認知症</w:t>
      </w:r>
      <w:r w:rsidRPr="008B4334">
        <w:rPr>
          <w:rFonts w:ascii="HG丸ｺﾞｼｯｸM-PRO" w:eastAsia="HG丸ｺﾞｼｯｸM-PRO" w:hAnsi="HG丸ｺﾞｼｯｸM-PRO" w:hint="eastAsia"/>
        </w:rPr>
        <w:t>や知的障害、精神障害などによって</w:t>
      </w:r>
      <w:r w:rsidR="001C083B" w:rsidRPr="008B4334">
        <w:rPr>
          <w:rFonts w:ascii="HG丸ｺﾞｼｯｸM-PRO" w:eastAsia="HG丸ｺﾞｼｯｸM-PRO" w:hAnsi="HG丸ｺﾞｼｯｸM-PRO" w:hint="eastAsia"/>
        </w:rPr>
        <w:t>自分で</w:t>
      </w:r>
      <w:r w:rsidR="005E1D09" w:rsidRPr="008B4334">
        <w:rPr>
          <w:rFonts w:ascii="HG丸ｺﾞｼｯｸM-PRO" w:eastAsia="HG丸ｺﾞｼｯｸM-PRO" w:hAnsi="HG丸ｺﾞｼｯｸM-PRO" w:hint="eastAsia"/>
        </w:rPr>
        <w:t>物事を十分に</w:t>
      </w:r>
      <w:r w:rsidR="001C083B" w:rsidRPr="008B4334">
        <w:rPr>
          <w:rFonts w:ascii="HG丸ｺﾞｼｯｸM-PRO" w:eastAsia="HG丸ｺﾞｼｯｸM-PRO" w:hAnsi="HG丸ｺﾞｼｯｸM-PRO" w:hint="eastAsia"/>
        </w:rPr>
        <w:t>判断</w:t>
      </w:r>
      <w:r w:rsidRPr="008B4334">
        <w:rPr>
          <w:rFonts w:ascii="HG丸ｺﾞｼｯｸM-PRO" w:eastAsia="HG丸ｺﾞｼｯｸM-PRO" w:hAnsi="HG丸ｺﾞｼｯｸM-PRO" w:hint="eastAsia"/>
        </w:rPr>
        <w:t>する</w:t>
      </w:r>
      <w:r w:rsidR="001C083B" w:rsidRPr="008B4334">
        <w:rPr>
          <w:rFonts w:ascii="HG丸ｺﾞｼｯｸM-PRO" w:eastAsia="HG丸ｺﾞｼｯｸM-PRO" w:hAnsi="HG丸ｺﾞｼｯｸM-PRO" w:hint="eastAsia"/>
        </w:rPr>
        <w:t>こと</w:t>
      </w:r>
      <w:r w:rsidRPr="008B4334">
        <w:rPr>
          <w:rFonts w:ascii="HG丸ｺﾞｼｯｸM-PRO" w:eastAsia="HG丸ｺﾞｼｯｸM-PRO" w:hAnsi="HG丸ｺﾞｼｯｸM-PRO" w:hint="eastAsia"/>
        </w:rPr>
        <w:t>が</w:t>
      </w:r>
      <w:r w:rsidR="001C083B" w:rsidRPr="008B4334">
        <w:rPr>
          <w:rFonts w:ascii="HG丸ｺﾞｼｯｸM-PRO" w:eastAsia="HG丸ｺﾞｼｯｸM-PRO" w:hAnsi="HG丸ｺﾞｼｯｸM-PRO" w:hint="eastAsia"/>
        </w:rPr>
        <w:t>でき</w:t>
      </w:r>
      <w:r w:rsidRPr="008B4334">
        <w:rPr>
          <w:rFonts w:ascii="HG丸ｺﾞｼｯｸM-PRO" w:eastAsia="HG丸ｺﾞｼｯｸM-PRO" w:hAnsi="HG丸ｺﾞｼｯｸM-PRO" w:hint="eastAsia"/>
        </w:rPr>
        <w:t>ない人</w:t>
      </w:r>
      <w:r w:rsidR="001C083B" w:rsidRPr="008B4334">
        <w:rPr>
          <w:rFonts w:ascii="HG丸ｺﾞｼｯｸM-PRO" w:eastAsia="HG丸ｺﾞｼｯｸM-PRO" w:hAnsi="HG丸ｺﾞｼｯｸM-PRO" w:hint="eastAsia"/>
        </w:rPr>
        <w:t>に対して</w:t>
      </w:r>
      <w:r w:rsidR="00D54B6A" w:rsidRPr="008B4334">
        <w:rPr>
          <w:rFonts w:ascii="HG丸ｺﾞｼｯｸM-PRO" w:eastAsia="HG丸ｺﾞｼｯｸM-PRO" w:hAnsi="HG丸ｺﾞｼｯｸM-PRO" w:hint="eastAsia"/>
        </w:rPr>
        <w:t>、</w:t>
      </w:r>
      <w:r w:rsidRPr="008B4334">
        <w:rPr>
          <w:rFonts w:ascii="HG丸ｺﾞｼｯｸM-PRO" w:eastAsia="HG丸ｺﾞｼｯｸM-PRO" w:hAnsi="HG丸ｺﾞｼｯｸM-PRO" w:hint="eastAsia"/>
        </w:rPr>
        <w:t>本人の</w:t>
      </w:r>
      <w:r w:rsidR="00D54B6A" w:rsidRPr="008B4334">
        <w:rPr>
          <w:rFonts w:ascii="HG丸ｺﾞｼｯｸM-PRO" w:eastAsia="HG丸ｺﾞｼｯｸM-PRO" w:hAnsi="HG丸ｺﾞｼｯｸM-PRO" w:hint="eastAsia"/>
        </w:rPr>
        <w:t>契約や各種手続きを法律面で支援するとともに、適切な福祉サービスにつなげ</w:t>
      </w:r>
      <w:r w:rsidR="00D67958" w:rsidRPr="008B4334">
        <w:rPr>
          <w:rFonts w:ascii="HG丸ｺﾞｼｯｸM-PRO" w:eastAsia="HG丸ｺﾞｼｯｸM-PRO" w:hAnsi="HG丸ｺﾞｼｯｸM-PRO" w:hint="eastAsia"/>
        </w:rPr>
        <w:t>るなど生活面で支援し、本人の権利や財産を守ることを目的としています</w:t>
      </w:r>
      <w:r w:rsidR="00D54B6A" w:rsidRPr="008B4334">
        <w:rPr>
          <w:rFonts w:ascii="HG丸ｺﾞｼｯｸM-PRO" w:eastAsia="HG丸ｺﾞｼｯｸM-PRO" w:hAnsi="HG丸ｺﾞｼｯｸM-PRO" w:hint="eastAsia"/>
        </w:rPr>
        <w:t>。</w:t>
      </w:r>
    </w:p>
    <w:p w:rsidR="00F172F2" w:rsidRPr="008B4334" w:rsidRDefault="00F172F2" w:rsidP="00BB0934">
      <w:pPr>
        <w:ind w:firstLineChars="100" w:firstLine="240"/>
        <w:rPr>
          <w:rFonts w:ascii="HG丸ｺﾞｼｯｸM-PRO" w:eastAsia="HG丸ｺﾞｼｯｸM-PRO" w:hAnsi="HG丸ｺﾞｼｯｸM-PRO"/>
        </w:rPr>
      </w:pPr>
    </w:p>
    <w:p w:rsidR="006024B3" w:rsidRDefault="00BB0934" w:rsidP="008045D7">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成年後見</w:t>
      </w:r>
      <w:r w:rsidR="001C083B" w:rsidRPr="008B4334">
        <w:rPr>
          <w:rFonts w:ascii="HG丸ｺﾞｼｯｸM-PRO" w:eastAsia="HG丸ｺﾞｼｯｸM-PRO" w:hAnsi="HG丸ｺﾞｼｯｸM-PRO" w:hint="eastAsia"/>
        </w:rPr>
        <w:t>制度には、</w:t>
      </w:r>
      <w:r w:rsidR="007422B8" w:rsidRPr="008B4334">
        <w:rPr>
          <w:rFonts w:ascii="HG丸ｺﾞｼｯｸM-PRO" w:eastAsia="HG丸ｺﾞｼｯｸM-PRO" w:hAnsi="HG丸ｺﾞｼｯｸM-PRO" w:hint="eastAsia"/>
        </w:rPr>
        <w:t>将来の不安に備えたい</w:t>
      </w:r>
      <w:r w:rsidR="007422B8">
        <w:rPr>
          <w:rFonts w:ascii="HG丸ｺﾞｼｯｸM-PRO" w:eastAsia="HG丸ｺﾞｼｯｸM-PRO" w:hAnsi="HG丸ｺﾞｼｯｸM-PRO" w:hint="eastAsia"/>
        </w:rPr>
        <w:t>人向けの任意後見制度（任意後見契約）と、</w:t>
      </w:r>
      <w:r w:rsidR="001C083B" w:rsidRPr="008B4334">
        <w:rPr>
          <w:rFonts w:ascii="HG丸ｺﾞｼｯｸM-PRO" w:eastAsia="HG丸ｺﾞｼｯｸM-PRO" w:hAnsi="HG丸ｺﾞｼｯｸM-PRO" w:hint="eastAsia"/>
        </w:rPr>
        <w:t>既に判断能力が不十分な</w:t>
      </w:r>
      <w:r w:rsidR="00EB3FA3">
        <w:rPr>
          <w:rFonts w:ascii="HG丸ｺﾞｼｯｸM-PRO" w:eastAsia="HG丸ｺﾞｼｯｸM-PRO" w:hAnsi="HG丸ｺﾞｼｯｸM-PRO" w:hint="eastAsia"/>
        </w:rPr>
        <w:t>人</w:t>
      </w:r>
      <w:r w:rsidR="001C083B" w:rsidRPr="008B4334">
        <w:rPr>
          <w:rFonts w:ascii="HG丸ｺﾞｼｯｸM-PRO" w:eastAsia="HG丸ｺﾞｼｯｸM-PRO" w:hAnsi="HG丸ｺﾞｼｯｸM-PRO" w:hint="eastAsia"/>
        </w:rPr>
        <w:t>向けの法定後見制度</w:t>
      </w:r>
      <w:r w:rsidR="006551E2">
        <w:rPr>
          <w:rFonts w:ascii="HG丸ｺﾞｼｯｸM-PRO" w:eastAsia="HG丸ｺﾞｼｯｸM-PRO" w:hAnsi="HG丸ｺﾞｼｯｸM-PRO" w:hint="eastAsia"/>
        </w:rPr>
        <w:t>の２つの種類があり、法定後見制度には、</w:t>
      </w:r>
      <w:r w:rsidR="007422B8">
        <w:rPr>
          <w:rFonts w:ascii="HG丸ｺﾞｼｯｸM-PRO" w:eastAsia="HG丸ｺﾞｼｯｸM-PRO" w:hAnsi="HG丸ｺﾞｼｯｸM-PRO" w:hint="eastAsia"/>
        </w:rPr>
        <w:t>補助、保佐、</w:t>
      </w:r>
      <w:r w:rsidR="006551E2">
        <w:rPr>
          <w:rFonts w:ascii="HG丸ｺﾞｼｯｸM-PRO" w:eastAsia="HG丸ｺﾞｼｯｸM-PRO" w:hAnsi="HG丸ｺﾞｼｯｸM-PRO" w:hint="eastAsia"/>
        </w:rPr>
        <w:t>後見の3つの類型があります。</w:t>
      </w:r>
    </w:p>
    <w:p w:rsidR="006024B3" w:rsidRPr="008B4334" w:rsidRDefault="006024B3" w:rsidP="00BB0934">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任意後見制度は</w:t>
      </w:r>
      <w:r w:rsidR="00677D3D">
        <w:rPr>
          <w:rFonts w:ascii="HG丸ｺﾞｼｯｸM-PRO" w:eastAsia="HG丸ｺﾞｼｯｸM-PRO" w:hAnsi="HG丸ｺﾞｼｯｸM-PRO" w:hint="eastAsia"/>
        </w:rPr>
        <w:t>、</w:t>
      </w:r>
      <w:r w:rsidR="00677D3D" w:rsidRPr="00677D3D">
        <w:rPr>
          <w:rFonts w:ascii="HG丸ｺﾞｼｯｸM-PRO" w:eastAsia="HG丸ｺﾞｼｯｸM-PRO" w:hAnsi="HG丸ｺﾞｼｯｸM-PRO" w:hint="eastAsia"/>
        </w:rPr>
        <w:t>元気なうちに後見人になってもらう</w:t>
      </w:r>
      <w:r w:rsidR="00677D3D">
        <w:rPr>
          <w:rFonts w:ascii="HG丸ｺﾞｼｯｸM-PRO" w:eastAsia="HG丸ｺﾞｼｯｸM-PRO" w:hAnsi="HG丸ｺﾞｼｯｸM-PRO" w:hint="eastAsia"/>
        </w:rPr>
        <w:t>人に頼んでおき、判断能力が衰えてきたらサポートしてもらう契約で、</w:t>
      </w:r>
      <w:r>
        <w:rPr>
          <w:rFonts w:ascii="HG丸ｺﾞｼｯｸM-PRO" w:eastAsia="HG丸ｺﾞｼｯｸM-PRO" w:hAnsi="HG丸ｺﾞｼｯｸM-PRO" w:hint="eastAsia"/>
        </w:rPr>
        <w:t>法</w:t>
      </w:r>
      <w:r w:rsidR="00677D3D">
        <w:rPr>
          <w:rFonts w:ascii="HG丸ｺﾞｼｯｸM-PRO" w:eastAsia="HG丸ｺﾞｼｯｸM-PRO" w:hAnsi="HG丸ｺﾞｼｯｸM-PRO" w:hint="eastAsia"/>
        </w:rPr>
        <w:t>定</w:t>
      </w:r>
      <w:r>
        <w:rPr>
          <w:rFonts w:ascii="HG丸ｺﾞｼｯｸM-PRO" w:eastAsia="HG丸ｺﾞｼｯｸM-PRO" w:hAnsi="HG丸ｺﾞｼｯｸM-PRO" w:hint="eastAsia"/>
        </w:rPr>
        <w:t>後見制度は、</w:t>
      </w:r>
      <w:r w:rsidR="00677D3D">
        <w:rPr>
          <w:rFonts w:ascii="HG丸ｺﾞｼｯｸM-PRO" w:eastAsia="HG丸ｺﾞｼｯｸM-PRO" w:hAnsi="HG丸ｺﾞｼｯｸM-PRO" w:hint="eastAsia"/>
        </w:rPr>
        <w:t>家庭</w:t>
      </w:r>
      <w:r w:rsidRPr="006024B3">
        <w:rPr>
          <w:rFonts w:ascii="HG丸ｺﾞｼｯｸM-PRO" w:eastAsia="HG丸ｺﾞｼｯｸM-PRO" w:hAnsi="HG丸ｺﾞｼｯｸM-PRO" w:hint="eastAsia"/>
        </w:rPr>
        <w:t>裁判所に申し立てることで後見人等を選び、サポートを受ける制度です。</w:t>
      </w:r>
    </w:p>
    <w:p w:rsidR="008045D7" w:rsidRDefault="008045D7" w:rsidP="00D54B6A">
      <w:pPr>
        <w:rPr>
          <w:rFonts w:ascii="HG丸ｺﾞｼｯｸM-PRO" w:eastAsia="HG丸ｺﾞｼｯｸM-PRO" w:hAnsi="HG丸ｺﾞｼｯｸM-PRO"/>
        </w:rPr>
      </w:pPr>
    </w:p>
    <w:p w:rsidR="00677D3D" w:rsidRDefault="008045D7" w:rsidP="008045D7">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申</w:t>
      </w:r>
      <w:r w:rsidR="00677D3D">
        <w:rPr>
          <w:rFonts w:ascii="HG丸ｺﾞｼｯｸM-PRO" w:eastAsia="HG丸ｺﾞｼｯｸM-PRO" w:hAnsi="HG丸ｺﾞｼｯｸM-PRO" w:hint="eastAsia"/>
        </w:rPr>
        <w:t>立て</w:t>
      </w:r>
      <w:r>
        <w:rPr>
          <w:rFonts w:ascii="HG丸ｺﾞｼｯｸM-PRO" w:eastAsia="HG丸ｺﾞｼｯｸM-PRO" w:hAnsi="HG丸ｺﾞｼｯｸM-PRO" w:hint="eastAsia"/>
        </w:rPr>
        <w:t>手続き</w:t>
      </w:r>
      <w:r w:rsidR="00677D3D">
        <w:rPr>
          <w:rFonts w:ascii="HG丸ｺﾞｼｯｸM-PRO" w:eastAsia="HG丸ｺﾞｼｯｸM-PRO" w:hAnsi="HG丸ｺﾞｼｯｸM-PRO" w:hint="eastAsia"/>
        </w:rPr>
        <w:t>ができる人は、</w:t>
      </w:r>
      <w:r w:rsidR="00677D3D" w:rsidRPr="00677D3D">
        <w:rPr>
          <w:rFonts w:ascii="HG丸ｺﾞｼｯｸM-PRO" w:eastAsia="HG丸ｺﾞｼｯｸM-PRO" w:hAnsi="HG丸ｺﾞｼｯｸM-PRO" w:hint="eastAsia"/>
        </w:rPr>
        <w:t>本人</w:t>
      </w:r>
      <w:r w:rsidR="00677D3D">
        <w:rPr>
          <w:rFonts w:ascii="HG丸ｺﾞｼｯｸM-PRO" w:eastAsia="HG丸ｺﾞｼｯｸM-PRO" w:hAnsi="HG丸ｺﾞｼｯｸM-PRO" w:hint="eastAsia"/>
        </w:rPr>
        <w:t>、</w:t>
      </w:r>
      <w:r w:rsidR="00677D3D" w:rsidRPr="00677D3D">
        <w:rPr>
          <w:rFonts w:ascii="HG丸ｺﾞｼｯｸM-PRO" w:eastAsia="HG丸ｺﾞｼｯｸM-PRO" w:hAnsi="HG丸ｺﾞｼｯｸM-PRO" w:hint="eastAsia"/>
        </w:rPr>
        <w:t>配偶者</w:t>
      </w:r>
      <w:r w:rsidR="00677D3D">
        <w:rPr>
          <w:rFonts w:ascii="HG丸ｺﾞｼｯｸM-PRO" w:eastAsia="HG丸ｺﾞｼｯｸM-PRO" w:hAnsi="HG丸ｺﾞｼｯｸM-PRO" w:hint="eastAsia"/>
        </w:rPr>
        <w:t>、</w:t>
      </w:r>
      <w:r w:rsidR="00677D3D" w:rsidRPr="00677D3D">
        <w:rPr>
          <w:rFonts w:ascii="HG丸ｺﾞｼｯｸM-PRO" w:eastAsia="HG丸ｺﾞｼｯｸM-PRO" w:hAnsi="HG丸ｺﾞｼｯｸM-PRO"/>
        </w:rPr>
        <w:t>4親等内の親族</w:t>
      </w:r>
      <w:r w:rsidR="00677D3D">
        <w:rPr>
          <w:rFonts w:ascii="HG丸ｺﾞｼｯｸM-PRO" w:eastAsia="HG丸ｺﾞｼｯｸM-PRO" w:hAnsi="HG丸ｺﾞｼｯｸM-PRO" w:hint="eastAsia"/>
        </w:rPr>
        <w:t>、</w:t>
      </w:r>
      <w:r w:rsidR="00677D3D" w:rsidRPr="00677D3D">
        <w:rPr>
          <w:rFonts w:ascii="HG丸ｺﾞｼｯｸM-PRO" w:eastAsia="HG丸ｺﾞｼｯｸM-PRO" w:hAnsi="HG丸ｺﾞｼｯｸM-PRO"/>
        </w:rPr>
        <w:t>成年後見人等</w:t>
      </w:r>
      <w:r w:rsidR="00677D3D">
        <w:rPr>
          <w:rFonts w:ascii="HG丸ｺﾞｼｯｸM-PRO" w:eastAsia="HG丸ｺﾞｼｯｸM-PRO" w:hAnsi="HG丸ｺﾞｼｯｸM-PRO" w:hint="eastAsia"/>
        </w:rPr>
        <w:t>、</w:t>
      </w:r>
      <w:r w:rsidR="00677D3D" w:rsidRPr="00677D3D">
        <w:rPr>
          <w:rFonts w:ascii="HG丸ｺﾞｼｯｸM-PRO" w:eastAsia="HG丸ｺﾞｼｯｸM-PRO" w:hAnsi="HG丸ｺﾞｼｯｸM-PRO"/>
        </w:rPr>
        <w:t>任意後見人</w:t>
      </w:r>
      <w:r w:rsidR="00677D3D">
        <w:rPr>
          <w:rFonts w:ascii="HG丸ｺﾞｼｯｸM-PRO" w:eastAsia="HG丸ｺﾞｼｯｸM-PRO" w:hAnsi="HG丸ｺﾞｼｯｸM-PRO" w:hint="eastAsia"/>
        </w:rPr>
        <w:t>、</w:t>
      </w:r>
      <w:r w:rsidR="00677D3D" w:rsidRPr="00677D3D">
        <w:rPr>
          <w:rFonts w:ascii="HG丸ｺﾞｼｯｸM-PRO" w:eastAsia="HG丸ｺﾞｼｯｸM-PRO" w:hAnsi="HG丸ｺﾞｼｯｸM-PRO"/>
        </w:rPr>
        <w:t>任意後見受任者</w:t>
      </w:r>
      <w:r w:rsidR="00677D3D">
        <w:rPr>
          <w:rFonts w:ascii="HG丸ｺﾞｼｯｸM-PRO" w:eastAsia="HG丸ｺﾞｼｯｸM-PRO" w:hAnsi="HG丸ｺﾞｼｯｸM-PRO" w:hint="eastAsia"/>
        </w:rPr>
        <w:t>、</w:t>
      </w:r>
      <w:r w:rsidR="00677D3D" w:rsidRPr="00677D3D">
        <w:rPr>
          <w:rFonts w:ascii="HG丸ｺﾞｼｯｸM-PRO" w:eastAsia="HG丸ｺﾞｼｯｸM-PRO" w:hAnsi="HG丸ｺﾞｼｯｸM-PRO"/>
        </w:rPr>
        <w:t>成年後見監督人等</w:t>
      </w:r>
      <w:r w:rsidR="00677D3D">
        <w:rPr>
          <w:rFonts w:ascii="HG丸ｺﾞｼｯｸM-PRO" w:eastAsia="HG丸ｺﾞｼｯｸM-PRO" w:hAnsi="HG丸ｺﾞｼｯｸM-PRO" w:hint="eastAsia"/>
        </w:rPr>
        <w:t>、</w:t>
      </w:r>
      <w:r w:rsidR="00526E38" w:rsidRPr="00677D3D">
        <w:rPr>
          <w:rFonts w:ascii="HG丸ｺﾞｼｯｸM-PRO" w:eastAsia="HG丸ｺﾞｼｯｸM-PRO" w:hAnsi="HG丸ｺﾞｼｯｸM-PRO" w:hint="eastAsia"/>
        </w:rPr>
        <w:t>市</w:t>
      </w:r>
      <w:r w:rsidR="00526E38">
        <w:rPr>
          <w:rFonts w:ascii="HG丸ｺﾞｼｯｸM-PRO" w:eastAsia="HG丸ｺﾞｼｯｸM-PRO" w:hAnsi="HG丸ｺﾞｼｯｸM-PRO" w:hint="eastAsia"/>
        </w:rPr>
        <w:t>区</w:t>
      </w:r>
      <w:r w:rsidR="00526E38" w:rsidRPr="00677D3D">
        <w:rPr>
          <w:rFonts w:ascii="HG丸ｺﾞｼｯｸM-PRO" w:eastAsia="HG丸ｺﾞｼｯｸM-PRO" w:hAnsi="HG丸ｺﾞｼｯｸM-PRO" w:hint="eastAsia"/>
        </w:rPr>
        <w:t>町村長</w:t>
      </w:r>
      <w:r w:rsidR="00526E38">
        <w:rPr>
          <w:rFonts w:ascii="HG丸ｺﾞｼｯｸM-PRO" w:eastAsia="HG丸ｺﾞｼｯｸM-PRO" w:hAnsi="HG丸ｺﾞｼｯｸM-PRO" w:hint="eastAsia"/>
        </w:rPr>
        <w:t>、</w:t>
      </w:r>
      <w:r w:rsidR="00677D3D" w:rsidRPr="00677D3D">
        <w:rPr>
          <w:rFonts w:ascii="HG丸ｺﾞｼｯｸM-PRO" w:eastAsia="HG丸ｺﾞｼｯｸM-PRO" w:hAnsi="HG丸ｺﾞｼｯｸM-PRO"/>
        </w:rPr>
        <w:t>検察官</w:t>
      </w:r>
      <w:r>
        <w:rPr>
          <w:rFonts w:ascii="HG丸ｺﾞｼｯｸM-PRO" w:eastAsia="HG丸ｺﾞｼｯｸM-PRO" w:hAnsi="HG丸ｺﾞｼｯｸM-PRO" w:hint="eastAsia"/>
        </w:rPr>
        <w:t>となっています</w:t>
      </w:r>
      <w:r w:rsidR="00677D3D" w:rsidRPr="00677D3D">
        <w:rPr>
          <w:rFonts w:ascii="HG丸ｺﾞｼｯｸM-PRO" w:eastAsia="HG丸ｺﾞｼｯｸM-PRO" w:hAnsi="HG丸ｺﾞｼｯｸM-PRO" w:hint="eastAsia"/>
        </w:rPr>
        <w:t>。</w:t>
      </w:r>
    </w:p>
    <w:p w:rsidR="00BB0934" w:rsidRDefault="00677D3D" w:rsidP="00677D3D">
      <w:pPr>
        <w:ind w:firstLineChars="100" w:firstLine="240"/>
        <w:rPr>
          <w:rFonts w:ascii="HG丸ｺﾞｼｯｸM-PRO" w:eastAsia="HG丸ｺﾞｼｯｸM-PRO" w:hAnsi="HG丸ｺﾞｼｯｸM-PRO"/>
        </w:rPr>
      </w:pPr>
      <w:r w:rsidRPr="00677D3D">
        <w:rPr>
          <w:rFonts w:ascii="HG丸ｺﾞｼｯｸM-PRO" w:eastAsia="HG丸ｺﾞｼｯｸM-PRO" w:hAnsi="HG丸ｺﾞｼｯｸM-PRO" w:hint="eastAsia"/>
        </w:rPr>
        <w:t>市</w:t>
      </w:r>
      <w:r w:rsidR="00526E38">
        <w:rPr>
          <w:rFonts w:ascii="HG丸ｺﾞｼｯｸM-PRO" w:eastAsia="HG丸ｺﾞｼｯｸM-PRO" w:hAnsi="HG丸ｺﾞｼｯｸM-PRO" w:hint="eastAsia"/>
        </w:rPr>
        <w:t>区</w:t>
      </w:r>
      <w:r w:rsidRPr="00677D3D">
        <w:rPr>
          <w:rFonts w:ascii="HG丸ｺﾞｼｯｸM-PRO" w:eastAsia="HG丸ｺﾞｼｯｸM-PRO" w:hAnsi="HG丸ｺﾞｼｯｸM-PRO" w:hint="eastAsia"/>
        </w:rPr>
        <w:t>町村長</w:t>
      </w:r>
      <w:r w:rsidR="00526E38">
        <w:rPr>
          <w:rFonts w:ascii="HG丸ｺﾞｼｯｸM-PRO" w:eastAsia="HG丸ｺﾞｼｯｸM-PRO" w:hAnsi="HG丸ｺﾞｼｯｸM-PRO" w:hint="eastAsia"/>
        </w:rPr>
        <w:t>は</w:t>
      </w:r>
      <w:r>
        <w:rPr>
          <w:rFonts w:ascii="HG丸ｺﾞｼｯｸM-PRO" w:eastAsia="HG丸ｺﾞｼｯｸM-PRO" w:hAnsi="HG丸ｺﾞｼｯｸM-PRO" w:hint="eastAsia"/>
        </w:rPr>
        <w:t>、</w:t>
      </w:r>
      <w:r w:rsidRPr="00677D3D">
        <w:rPr>
          <w:rFonts w:ascii="HG丸ｺﾞｼｯｸM-PRO" w:eastAsia="HG丸ｺﾞｼｯｸM-PRO" w:hAnsi="HG丸ｺﾞｼｯｸM-PRO"/>
        </w:rPr>
        <w:t>65歳以上の</w:t>
      </w:r>
      <w:r>
        <w:rPr>
          <w:rFonts w:ascii="HG丸ｺﾞｼｯｸM-PRO" w:eastAsia="HG丸ｺﾞｼｯｸM-PRO" w:hAnsi="HG丸ｺﾞｼｯｸM-PRO" w:hint="eastAsia"/>
        </w:rPr>
        <w:t>人</w:t>
      </w:r>
      <w:r>
        <w:rPr>
          <w:rFonts w:ascii="HG丸ｺﾞｼｯｸM-PRO" w:eastAsia="HG丸ｺﾞｼｯｸM-PRO" w:hAnsi="HG丸ｺﾞｼｯｸM-PRO"/>
        </w:rPr>
        <w:t>、知的障害者、</w:t>
      </w:r>
      <w:r w:rsidRPr="00677D3D">
        <w:rPr>
          <w:rFonts w:ascii="HG丸ｺﾞｼｯｸM-PRO" w:eastAsia="HG丸ｺﾞｼｯｸM-PRO" w:hAnsi="HG丸ｺﾞｼｯｸM-PRO"/>
        </w:rPr>
        <w:t>精神障害者</w:t>
      </w:r>
      <w:r>
        <w:rPr>
          <w:rFonts w:ascii="HG丸ｺﾞｼｯｸM-PRO" w:eastAsia="HG丸ｺﾞｼｯｸM-PRO" w:hAnsi="HG丸ｺﾞｼｯｸM-PRO" w:hint="eastAsia"/>
        </w:rPr>
        <w:t>について、「福祉を図るため特に必要があると認めるとき」に</w:t>
      </w:r>
      <w:r w:rsidR="00526E38">
        <w:rPr>
          <w:rFonts w:ascii="HG丸ｺﾞｼｯｸM-PRO" w:eastAsia="HG丸ｺﾞｼｯｸM-PRO" w:hAnsi="HG丸ｺﾞｼｯｸM-PRO" w:hint="eastAsia"/>
        </w:rPr>
        <w:t>申立て</w:t>
      </w:r>
      <w:r>
        <w:rPr>
          <w:rFonts w:ascii="HG丸ｺﾞｼｯｸM-PRO" w:eastAsia="HG丸ｺﾞｼｯｸM-PRO" w:hAnsi="HG丸ｺﾞｼｯｸM-PRO" w:hint="eastAsia"/>
        </w:rPr>
        <w:t>できるとされています。</w:t>
      </w:r>
    </w:p>
    <w:p w:rsidR="00677D3D" w:rsidRDefault="00677D3D" w:rsidP="00AF5735">
      <w:pPr>
        <w:rPr>
          <w:rFonts w:ascii="HG丸ｺﾞｼｯｸM-PRO" w:eastAsia="HG丸ｺﾞｼｯｸM-PRO" w:hAnsi="HG丸ｺﾞｼｯｸM-PRO"/>
        </w:rPr>
      </w:pPr>
    </w:p>
    <w:p w:rsidR="00526E38" w:rsidRDefault="00526E38" w:rsidP="00D54B6A">
      <w:pPr>
        <w:rPr>
          <w:rFonts w:ascii="HG丸ｺﾞｼｯｸM-PRO" w:eastAsia="HG丸ｺﾞｼｯｸM-PRO" w:hAnsi="HG丸ｺﾞｼｯｸM-PRO"/>
        </w:rPr>
      </w:pPr>
    </w:p>
    <w:p w:rsidR="00677D3D" w:rsidRDefault="00677D3D" w:rsidP="00677D3D">
      <w:pPr>
        <w:pStyle w:val="a6"/>
        <w:numPr>
          <w:ilvl w:val="0"/>
          <w:numId w:val="11"/>
        </w:numPr>
        <w:ind w:leftChars="0"/>
        <w:rPr>
          <w:rFonts w:ascii="HG丸ｺﾞｼｯｸM-PRO" w:eastAsia="HG丸ｺﾞｼｯｸM-PRO" w:hAnsi="HG丸ｺﾞｼｯｸM-PRO"/>
        </w:rPr>
      </w:pPr>
      <w:r w:rsidRPr="00B83CE1">
        <w:rPr>
          <w:rFonts w:ascii="HG丸ｺﾞｼｯｸM-PRO" w:eastAsia="HG丸ｺﾞｼｯｸM-PRO" w:hAnsi="HG丸ｺﾞｼｯｸM-PRO" w:hint="eastAsia"/>
        </w:rPr>
        <w:t>後見人</w:t>
      </w:r>
      <w:r>
        <w:rPr>
          <w:rFonts w:ascii="HG丸ｺﾞｼｯｸM-PRO" w:eastAsia="HG丸ｺﾞｼｯｸM-PRO" w:hAnsi="HG丸ｺﾞｼｯｸM-PRO" w:hint="eastAsia"/>
        </w:rPr>
        <w:t>の仕事</w:t>
      </w:r>
    </w:p>
    <w:p w:rsidR="00677D3D" w:rsidRPr="00F172F2" w:rsidRDefault="00677D3D" w:rsidP="00677D3D">
      <w:pPr>
        <w:pStyle w:val="a6"/>
        <w:numPr>
          <w:ilvl w:val="0"/>
          <w:numId w:val="12"/>
        </w:numPr>
        <w:ind w:leftChars="0"/>
        <w:rPr>
          <w:rFonts w:ascii="HG丸ｺﾞｼｯｸM-PRO" w:eastAsia="HG丸ｺﾞｼｯｸM-PRO" w:hAnsi="HG丸ｺﾞｼｯｸM-PRO"/>
        </w:rPr>
      </w:pPr>
      <w:r>
        <w:rPr>
          <w:rFonts w:ascii="HG丸ｺﾞｼｯｸM-PRO" w:eastAsia="HG丸ｺﾞｼｯｸM-PRO" w:hAnsi="HG丸ｺﾞｼｯｸM-PRO" w:hint="eastAsia"/>
        </w:rPr>
        <w:t>財産管理</w:t>
      </w:r>
    </w:p>
    <w:p w:rsidR="00677D3D" w:rsidRDefault="00677D3D" w:rsidP="00677D3D">
      <w:pPr>
        <w:pStyle w:val="a6"/>
        <w:ind w:leftChars="0" w:left="567"/>
        <w:rPr>
          <w:rFonts w:ascii="HG丸ｺﾞｼｯｸM-PRO" w:eastAsia="HG丸ｺﾞｼｯｸM-PRO" w:hAnsi="HG丸ｺﾞｼｯｸM-PRO"/>
        </w:rPr>
      </w:pPr>
      <w:r>
        <w:rPr>
          <w:rFonts w:ascii="HG丸ｺﾞｼｯｸM-PRO" w:eastAsia="HG丸ｺﾞｼｯｸM-PRO" w:hAnsi="HG丸ｺﾞｼｯｸM-PRO" w:hint="eastAsia"/>
        </w:rPr>
        <w:t xml:space="preserve">　本人の資産や負債、収入および支出の内容を把握し、本人のために必要かつ相当な支出を計画的に行いつつ、資産を維持します。</w:t>
      </w:r>
    </w:p>
    <w:p w:rsidR="00677D3D" w:rsidRPr="00F172F2" w:rsidRDefault="00677D3D" w:rsidP="00677D3D">
      <w:pPr>
        <w:pStyle w:val="a6"/>
        <w:numPr>
          <w:ilvl w:val="0"/>
          <w:numId w:val="12"/>
        </w:numPr>
        <w:ind w:leftChars="0"/>
        <w:rPr>
          <w:rFonts w:ascii="HG丸ｺﾞｼｯｸM-PRO" w:eastAsia="HG丸ｺﾞｼｯｸM-PRO" w:hAnsi="HG丸ｺﾞｼｯｸM-PRO"/>
        </w:rPr>
      </w:pPr>
      <w:r w:rsidRPr="00F172F2">
        <w:rPr>
          <w:rFonts w:ascii="HG丸ｺﾞｼｯｸM-PRO" w:eastAsia="HG丸ｺﾞｼｯｸM-PRO" w:hAnsi="HG丸ｺﾞｼｯｸM-PRO" w:hint="eastAsia"/>
        </w:rPr>
        <w:t>身上保護</w:t>
      </w:r>
    </w:p>
    <w:p w:rsidR="00677D3D" w:rsidRPr="00B83CE1" w:rsidRDefault="00677D3D" w:rsidP="00677D3D">
      <w:pPr>
        <w:ind w:leftChars="236" w:left="566"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介護サービスの手続きや施設入所契約など本人の身上の世話や療養看護に関することを代わって行います。</w:t>
      </w:r>
    </w:p>
    <w:p w:rsidR="00677D3D" w:rsidRDefault="00677D3D" w:rsidP="00D54B6A">
      <w:pPr>
        <w:rPr>
          <w:rFonts w:ascii="HG丸ｺﾞｼｯｸM-PRO" w:eastAsia="HG丸ｺﾞｼｯｸM-PRO" w:hAnsi="HG丸ｺﾞｼｯｸM-PRO"/>
        </w:rPr>
      </w:pPr>
    </w:p>
    <w:p w:rsidR="00677D3D" w:rsidRDefault="00677D3D" w:rsidP="00D54B6A">
      <w:pPr>
        <w:rPr>
          <w:rFonts w:ascii="HG丸ｺﾞｼｯｸM-PRO" w:eastAsia="HG丸ｺﾞｼｯｸM-PRO" w:hAnsi="HG丸ｺﾞｼｯｸM-PRO"/>
        </w:rPr>
      </w:pPr>
    </w:p>
    <w:p w:rsidR="00677D3D" w:rsidRDefault="00677D3D" w:rsidP="00D54B6A">
      <w:pPr>
        <w:rPr>
          <w:rFonts w:ascii="HG丸ｺﾞｼｯｸM-PRO" w:eastAsia="HG丸ｺﾞｼｯｸM-PRO" w:hAnsi="HG丸ｺﾞｼｯｸM-PRO"/>
        </w:rPr>
      </w:pPr>
    </w:p>
    <w:p w:rsidR="00677D3D" w:rsidRDefault="00677D3D" w:rsidP="00D54B6A">
      <w:pPr>
        <w:rPr>
          <w:rFonts w:ascii="HG丸ｺﾞｼｯｸM-PRO" w:eastAsia="HG丸ｺﾞｼｯｸM-PRO" w:hAnsi="HG丸ｺﾞｼｯｸM-PRO"/>
        </w:rPr>
      </w:pPr>
    </w:p>
    <w:p w:rsidR="00677D3D" w:rsidRDefault="00677D3D" w:rsidP="00D54B6A">
      <w:pPr>
        <w:rPr>
          <w:rFonts w:ascii="HG丸ｺﾞｼｯｸM-PRO" w:eastAsia="HG丸ｺﾞｼｯｸM-PRO" w:hAnsi="HG丸ｺﾞｼｯｸM-PRO"/>
        </w:rPr>
      </w:pPr>
    </w:p>
    <w:p w:rsidR="00677D3D" w:rsidRDefault="00677D3D" w:rsidP="00D54B6A">
      <w:pPr>
        <w:rPr>
          <w:rFonts w:ascii="HG丸ｺﾞｼｯｸM-PRO" w:eastAsia="HG丸ｺﾞｼｯｸM-PRO" w:hAnsi="HG丸ｺﾞｼｯｸM-PRO"/>
        </w:rPr>
      </w:pPr>
    </w:p>
    <w:p w:rsidR="00677D3D" w:rsidRDefault="00677D3D" w:rsidP="00D54B6A">
      <w:pPr>
        <w:rPr>
          <w:rFonts w:ascii="HG丸ｺﾞｼｯｸM-PRO" w:eastAsia="HG丸ｺﾞｼｯｸM-PRO" w:hAnsi="HG丸ｺﾞｼｯｸM-PRO"/>
        </w:rPr>
      </w:pPr>
    </w:p>
    <w:p w:rsidR="00D54B6A" w:rsidRPr="008B4334" w:rsidRDefault="00AB17B9" w:rsidP="00D54B6A">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016640" behindDoc="0" locked="0" layoutInCell="1" allowOverlap="1">
            <wp:simplePos x="0" y="0"/>
            <wp:positionH relativeFrom="column">
              <wp:posOffset>5715</wp:posOffset>
            </wp:positionH>
            <wp:positionV relativeFrom="paragraph">
              <wp:posOffset>6350</wp:posOffset>
            </wp:positionV>
            <wp:extent cx="5400040" cy="1722120"/>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種類.png"/>
                    <pic:cNvPicPr/>
                  </pic:nvPicPr>
                  <pic:blipFill>
                    <a:blip r:embed="rId8">
                      <a:extLst>
                        <a:ext uri="{28A0092B-C50C-407E-A947-70E740481C1C}">
                          <a14:useLocalDpi xmlns:a14="http://schemas.microsoft.com/office/drawing/2010/main" val="0"/>
                        </a:ext>
                      </a:extLst>
                    </a:blip>
                    <a:stretch>
                      <a:fillRect/>
                    </a:stretch>
                  </pic:blipFill>
                  <pic:spPr>
                    <a:xfrm>
                      <a:off x="0" y="0"/>
                      <a:ext cx="5400040" cy="1722120"/>
                    </a:xfrm>
                    <a:prstGeom prst="rect">
                      <a:avLst/>
                    </a:prstGeom>
                  </pic:spPr>
                </pic:pic>
              </a:graphicData>
            </a:graphic>
            <wp14:sizeRelH relativeFrom="page">
              <wp14:pctWidth>0</wp14:pctWidth>
            </wp14:sizeRelH>
            <wp14:sizeRelV relativeFrom="page">
              <wp14:pctHeight>0</wp14:pctHeight>
            </wp14:sizeRelV>
          </wp:anchor>
        </w:drawing>
      </w: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F172F2" w:rsidRPr="008B4334" w:rsidRDefault="0046360B" w:rsidP="00677D3D">
      <w:pPr>
        <w:widowControl/>
        <w:jc w:val="left"/>
        <w:rPr>
          <w:rFonts w:ascii="HG丸ｺﾞｼｯｸM-PRO" w:eastAsia="HG丸ｺﾞｼｯｸM-PRO" w:hAnsi="HG丸ｺﾞｼｯｸM-PRO"/>
        </w:rPr>
      </w:pPr>
      <w:r w:rsidRPr="0046360B">
        <w:rPr>
          <w:rFonts w:ascii="HG丸ｺﾞｼｯｸM-PRO" w:eastAsia="HG丸ｺﾞｼｯｸM-PRO" w:hAnsi="HG丸ｺﾞｼｯｸM-PRO"/>
          <w:noProof/>
        </w:rPr>
        <mc:AlternateContent>
          <mc:Choice Requires="wps">
            <w:drawing>
              <wp:anchor distT="0" distB="0" distL="114300" distR="114300" simplePos="0" relativeHeight="251956224" behindDoc="0" locked="1" layoutInCell="1" allowOverlap="1" wp14:anchorId="557C4DB5" wp14:editId="1CBE0DCB">
                <wp:simplePos x="0" y="0"/>
                <wp:positionH relativeFrom="page">
                  <wp:posOffset>6160770</wp:posOffset>
                </wp:positionH>
                <wp:positionV relativeFrom="page">
                  <wp:posOffset>9282430</wp:posOffset>
                </wp:positionV>
                <wp:extent cx="1403985" cy="1403985"/>
                <wp:effectExtent l="0" t="0" r="24765" b="24765"/>
                <wp:wrapNone/>
                <wp:docPr id="150" name="正方形/長方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F6CA2" id="正方形/長方形 150" o:spid="_x0000_s1026" style="position:absolute;left:0;text-align:left;margin-left:485.1pt;margin-top:730.9pt;width:110.55pt;height:110.5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f1k1xo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46360B">
        <w:rPr>
          <w:rFonts w:ascii="HG丸ｺﾞｼｯｸM-PRO" w:eastAsia="HG丸ｺﾞｼｯｸM-PRO" w:hAnsi="HG丸ｺﾞｼｯｸM-PRO"/>
          <w:noProof/>
        </w:rPr>
        <mc:AlternateContent>
          <mc:Choice Requires="wps">
            <w:drawing>
              <wp:anchor distT="0" distB="0" distL="114300" distR="114300" simplePos="0" relativeHeight="251957248" behindDoc="0" locked="1" layoutInCell="1" allowOverlap="1" wp14:anchorId="78526486" wp14:editId="0BE7722D">
                <wp:simplePos x="0" y="0"/>
                <wp:positionH relativeFrom="page">
                  <wp:posOffset>3810</wp:posOffset>
                </wp:positionH>
                <wp:positionV relativeFrom="page">
                  <wp:posOffset>9279890</wp:posOffset>
                </wp:positionV>
                <wp:extent cx="1403985" cy="1403985"/>
                <wp:effectExtent l="0" t="0" r="24765" b="24765"/>
                <wp:wrapNone/>
                <wp:docPr id="151" name="正方形/長方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DF9B8" id="正方形/長方形 151" o:spid="_x0000_s1026" style="position:absolute;left:0;text-align:left;margin-left:.3pt;margin-top:730.7pt;width:110.55pt;height:110.5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0U4SL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r w:rsidR="00F172F2">
        <w:rPr>
          <w:rFonts w:ascii="HG丸ｺﾞｼｯｸM-PRO" w:eastAsia="HG丸ｺﾞｼｯｸM-PRO" w:hAnsi="HG丸ｺﾞｼｯｸM-PRO"/>
          <w:noProof/>
        </w:rPr>
        <w:drawing>
          <wp:anchor distT="0" distB="0" distL="114300" distR="114300" simplePos="0" relativeHeight="252020736" behindDoc="0" locked="0" layoutInCell="1" allowOverlap="1">
            <wp:simplePos x="0" y="0"/>
            <wp:positionH relativeFrom="margin">
              <wp:posOffset>0</wp:posOffset>
            </wp:positionH>
            <wp:positionV relativeFrom="paragraph">
              <wp:posOffset>23164</wp:posOffset>
            </wp:positionV>
            <wp:extent cx="5400040" cy="4617085"/>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類型.png"/>
                    <pic:cNvPicPr/>
                  </pic:nvPicPr>
                  <pic:blipFill>
                    <a:blip r:embed="rId9">
                      <a:extLst>
                        <a:ext uri="{28A0092B-C50C-407E-A947-70E740481C1C}">
                          <a14:useLocalDpi xmlns:a14="http://schemas.microsoft.com/office/drawing/2010/main" val="0"/>
                        </a:ext>
                      </a:extLst>
                    </a:blip>
                    <a:stretch>
                      <a:fillRect/>
                    </a:stretch>
                  </pic:blipFill>
                  <pic:spPr>
                    <a:xfrm>
                      <a:off x="0" y="0"/>
                      <a:ext cx="5400040" cy="4617085"/>
                    </a:xfrm>
                    <a:prstGeom prst="rect">
                      <a:avLst/>
                    </a:prstGeom>
                  </pic:spPr>
                </pic:pic>
              </a:graphicData>
            </a:graphic>
            <wp14:sizeRelH relativeFrom="page">
              <wp14:pctWidth>0</wp14:pctWidth>
            </wp14:sizeRelH>
            <wp14:sizeRelV relativeFrom="page">
              <wp14:pctHeight>0</wp14:pctHeight>
            </wp14:sizeRelV>
          </wp:anchor>
        </w:drawing>
      </w:r>
    </w:p>
    <w:p w:rsidR="00B83CE1" w:rsidRDefault="00B83CE1">
      <w:pPr>
        <w:widowControl/>
        <w:jc w:val="left"/>
        <w:rPr>
          <w:rFonts w:ascii="HG丸ｺﾞｼｯｸM-PRO" w:eastAsia="HG丸ｺﾞｼｯｸM-PRO" w:hAnsi="HG丸ｺﾞｼｯｸM-PRO"/>
        </w:rPr>
      </w:pPr>
    </w:p>
    <w:p w:rsidR="00B83CE1" w:rsidRDefault="008045D7">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22112" behindDoc="0" locked="0" layoutInCell="1" allowOverlap="1">
                <wp:simplePos x="0" y="0"/>
                <wp:positionH relativeFrom="column">
                  <wp:posOffset>558165</wp:posOffset>
                </wp:positionH>
                <wp:positionV relativeFrom="paragraph">
                  <wp:posOffset>63499</wp:posOffset>
                </wp:positionV>
                <wp:extent cx="2476500" cy="504825"/>
                <wp:effectExtent l="0" t="0" r="0" b="9525"/>
                <wp:wrapNone/>
                <wp:docPr id="254" name="正方形/長方形 254"/>
                <wp:cNvGraphicFramePr/>
                <a:graphic xmlns:a="http://schemas.openxmlformats.org/drawingml/2006/main">
                  <a:graphicData uri="http://schemas.microsoft.com/office/word/2010/wordprocessingShape">
                    <wps:wsp>
                      <wps:cNvSpPr/>
                      <wps:spPr>
                        <a:xfrm>
                          <a:off x="0" y="0"/>
                          <a:ext cx="2476500" cy="504825"/>
                        </a:xfrm>
                        <a:prstGeom prst="rect">
                          <a:avLst/>
                        </a:prstGeom>
                        <a:solidFill>
                          <a:srgbClr val="E4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1AC" w:rsidRPr="008045D7" w:rsidRDefault="00BE31AC" w:rsidP="008045D7">
                            <w:pPr>
                              <w:snapToGrid w:val="0"/>
                              <w:rPr>
                                <w:rFonts w:ascii="HG丸ｺﾞｼｯｸM-PRO" w:eastAsia="HG丸ｺﾞｼｯｸM-PRO" w:hAnsi="HG丸ｺﾞｼｯｸM-PRO"/>
                                <w:color w:val="595959" w:themeColor="text1" w:themeTint="A6"/>
                                <w:sz w:val="19"/>
                                <w:szCs w:val="19"/>
                              </w:rPr>
                            </w:pPr>
                            <w:r w:rsidRPr="008045D7">
                              <w:rPr>
                                <w:rFonts w:ascii="HG丸ｺﾞｼｯｸM-PRO" w:eastAsia="HG丸ｺﾞｼｯｸM-PRO" w:hAnsi="HG丸ｺﾞｼｯｸM-PRO" w:hint="eastAsia"/>
                                <w:color w:val="595959" w:themeColor="text1" w:themeTint="A6"/>
                                <w:sz w:val="19"/>
                                <w:szCs w:val="19"/>
                              </w:rPr>
                              <w:t>現在は大丈夫ですが、</w:t>
                            </w:r>
                            <w:r w:rsidRPr="008045D7">
                              <w:rPr>
                                <w:rFonts w:ascii="HG丸ｺﾞｼｯｸM-PRO" w:eastAsia="HG丸ｺﾞｼｯｸM-PRO" w:hAnsi="HG丸ｺﾞｼｯｸM-PRO"/>
                                <w:color w:val="595959" w:themeColor="text1" w:themeTint="A6"/>
                                <w:sz w:val="19"/>
                                <w:szCs w:val="19"/>
                              </w:rPr>
                              <w:t>本人は将来に不安を感じています。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4" o:spid="_x0000_s1029" style="position:absolute;margin-left:43.95pt;margin-top:5pt;width:195pt;height:39.7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" fillcolor="#e4eef8" stroked="f" strokeweight="1pt">
                <v:textbox>
                  <w:txbxContent>
                    <w:p w:rsidR="00BE31AC" w:rsidRPr="008045D7" w:rsidRDefault="00BE31AC" w:rsidP="008045D7">
                      <w:pPr>
                        <w:snapToGrid w:val="0"/>
                        <w:rPr>
                          <w:rFonts w:ascii="HG丸ｺﾞｼｯｸM-PRO" w:eastAsia="HG丸ｺﾞｼｯｸM-PRO" w:hAnsi="HG丸ｺﾞｼｯｸM-PRO"/>
                          <w:color w:val="595959" w:themeColor="text1" w:themeTint="A6"/>
                          <w:sz w:val="19"/>
                          <w:szCs w:val="19"/>
                        </w:rPr>
                      </w:pPr>
                      <w:r w:rsidRPr="008045D7">
                        <w:rPr>
                          <w:rFonts w:ascii="HG丸ｺﾞｼｯｸM-PRO" w:eastAsia="HG丸ｺﾞｼｯｸM-PRO" w:hAnsi="HG丸ｺﾞｼｯｸM-PRO" w:hint="eastAsia"/>
                          <w:color w:val="595959" w:themeColor="text1" w:themeTint="A6"/>
                          <w:sz w:val="19"/>
                          <w:szCs w:val="19"/>
                        </w:rPr>
                        <w:t>現在は大丈夫ですが、</w:t>
                      </w:r>
                      <w:r w:rsidRPr="008045D7">
                        <w:rPr>
                          <w:rFonts w:ascii="HG丸ｺﾞｼｯｸM-PRO" w:eastAsia="HG丸ｺﾞｼｯｸM-PRO" w:hAnsi="HG丸ｺﾞｼｯｸM-PRO"/>
                          <w:color w:val="595959" w:themeColor="text1" w:themeTint="A6"/>
                          <w:sz w:val="19"/>
                          <w:szCs w:val="19"/>
                        </w:rPr>
                        <w:t>本人は将来に不安を感じています。</w:t>
                      </w:r>
                    </w:p>
                  </w:txbxContent>
                </v:textbox>
              </v:rect>
            </w:pict>
          </mc:Fallback>
        </mc:AlternateContent>
      </w: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F172F2" w:rsidRDefault="00F172F2" w:rsidP="00F172F2">
      <w:pPr>
        <w:widowControl/>
        <w:ind w:firstLineChars="200" w:firstLine="480"/>
        <w:jc w:val="left"/>
        <w:rPr>
          <w:rFonts w:ascii="HG丸ｺﾞｼｯｸM-PRO" w:eastAsia="HG丸ｺﾞｼｯｸM-PRO" w:hAnsi="HG丸ｺﾞｼｯｸM-PRO"/>
        </w:rPr>
      </w:pPr>
    </w:p>
    <w:p w:rsidR="00B83CE1" w:rsidRDefault="00F172F2" w:rsidP="00F172F2">
      <w:pPr>
        <w:widowControl/>
        <w:ind w:firstLineChars="200" w:firstLine="480"/>
        <w:jc w:val="left"/>
        <w:rPr>
          <w:rFonts w:ascii="HG丸ｺﾞｼｯｸM-PRO" w:eastAsia="HG丸ｺﾞｼｯｸM-PRO" w:hAnsi="HG丸ｺﾞｼｯｸM-PRO"/>
        </w:rPr>
      </w:pPr>
      <w:r>
        <w:rPr>
          <w:rFonts w:ascii="HG丸ｺﾞｼｯｸM-PRO" w:eastAsia="HG丸ｺﾞｼｯｸM-PRO" w:hAnsi="HG丸ｺﾞｼｯｸM-PRO" w:hint="eastAsia"/>
        </w:rPr>
        <w:t>※以下のような場合に本人の同意が必要です。</w:t>
      </w:r>
    </w:p>
    <w:tbl>
      <w:tblPr>
        <w:tblStyle w:val="a5"/>
        <w:tblW w:w="0" w:type="auto"/>
        <w:tblInd w:w="846" w:type="dxa"/>
        <w:tblLook w:val="04A0" w:firstRow="1" w:lastRow="0" w:firstColumn="1" w:lastColumn="0" w:noHBand="0" w:noVBand="1"/>
      </w:tblPr>
      <w:tblGrid>
        <w:gridCol w:w="1134"/>
        <w:gridCol w:w="1984"/>
        <w:gridCol w:w="1984"/>
        <w:gridCol w:w="1984"/>
      </w:tblGrid>
      <w:tr w:rsidR="00F172F2" w:rsidTr="00526E38">
        <w:trPr>
          <w:trHeight w:val="227"/>
        </w:trPr>
        <w:tc>
          <w:tcPr>
            <w:tcW w:w="1134" w:type="dxa"/>
            <w:shd w:val="clear" w:color="auto" w:fill="E2EFD9" w:themeFill="accent6" w:themeFillTint="33"/>
            <w:vAlign w:val="center"/>
          </w:tcPr>
          <w:p w:rsidR="00F172F2" w:rsidRDefault="00F172F2" w:rsidP="00F172F2">
            <w:pPr>
              <w:widowControl/>
              <w:jc w:val="center"/>
              <w:rPr>
                <w:rFonts w:ascii="HG丸ｺﾞｼｯｸM-PRO" w:eastAsia="HG丸ｺﾞｼｯｸM-PRO" w:hAnsi="HG丸ｺﾞｼｯｸM-PRO"/>
              </w:rPr>
            </w:pPr>
          </w:p>
        </w:tc>
        <w:tc>
          <w:tcPr>
            <w:tcW w:w="1984" w:type="dxa"/>
            <w:shd w:val="clear" w:color="auto" w:fill="E2EFD9" w:themeFill="accent6" w:themeFillTint="33"/>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開始手続</w:t>
            </w:r>
          </w:p>
        </w:tc>
        <w:tc>
          <w:tcPr>
            <w:tcW w:w="1984" w:type="dxa"/>
            <w:shd w:val="clear" w:color="auto" w:fill="E2EFD9" w:themeFill="accent6" w:themeFillTint="33"/>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代理権</w:t>
            </w:r>
          </w:p>
        </w:tc>
        <w:tc>
          <w:tcPr>
            <w:tcW w:w="1984" w:type="dxa"/>
            <w:shd w:val="clear" w:color="auto" w:fill="E2EFD9" w:themeFill="accent6" w:themeFillTint="33"/>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同意・取消権</w:t>
            </w:r>
          </w:p>
        </w:tc>
      </w:tr>
      <w:tr w:rsidR="00F172F2" w:rsidTr="00526E38">
        <w:trPr>
          <w:trHeight w:val="227"/>
        </w:trPr>
        <w:tc>
          <w:tcPr>
            <w:tcW w:w="1134" w:type="dxa"/>
            <w:shd w:val="clear" w:color="auto" w:fill="E2EFD9" w:themeFill="accent6" w:themeFillTint="33"/>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補助</w:t>
            </w:r>
          </w:p>
        </w:tc>
        <w:tc>
          <w:tcPr>
            <w:tcW w:w="1984" w:type="dxa"/>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必要</w:t>
            </w:r>
          </w:p>
        </w:tc>
        <w:tc>
          <w:tcPr>
            <w:tcW w:w="1984" w:type="dxa"/>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必要</w:t>
            </w:r>
          </w:p>
        </w:tc>
        <w:tc>
          <w:tcPr>
            <w:tcW w:w="1984" w:type="dxa"/>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必要</w:t>
            </w:r>
          </w:p>
        </w:tc>
      </w:tr>
      <w:tr w:rsidR="00F172F2" w:rsidTr="00526E38">
        <w:trPr>
          <w:trHeight w:val="227"/>
        </w:trPr>
        <w:tc>
          <w:tcPr>
            <w:tcW w:w="1134" w:type="dxa"/>
            <w:shd w:val="clear" w:color="auto" w:fill="E2EFD9" w:themeFill="accent6" w:themeFillTint="33"/>
            <w:vAlign w:val="center"/>
          </w:tcPr>
          <w:p w:rsidR="00F172F2" w:rsidRDefault="00FB150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保佐</w:t>
            </w:r>
          </w:p>
        </w:tc>
        <w:tc>
          <w:tcPr>
            <w:tcW w:w="1984" w:type="dxa"/>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不要</w:t>
            </w:r>
          </w:p>
        </w:tc>
        <w:tc>
          <w:tcPr>
            <w:tcW w:w="1984" w:type="dxa"/>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必要</w:t>
            </w:r>
          </w:p>
        </w:tc>
        <w:tc>
          <w:tcPr>
            <w:tcW w:w="1984" w:type="dxa"/>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不要</w:t>
            </w:r>
          </w:p>
        </w:tc>
      </w:tr>
      <w:tr w:rsidR="00F172F2" w:rsidTr="00526E38">
        <w:trPr>
          <w:trHeight w:val="227"/>
        </w:trPr>
        <w:tc>
          <w:tcPr>
            <w:tcW w:w="1134" w:type="dxa"/>
            <w:shd w:val="clear" w:color="auto" w:fill="E2EFD9" w:themeFill="accent6" w:themeFillTint="33"/>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後見</w:t>
            </w:r>
          </w:p>
        </w:tc>
        <w:tc>
          <w:tcPr>
            <w:tcW w:w="1984" w:type="dxa"/>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不要</w:t>
            </w:r>
          </w:p>
        </w:tc>
        <w:tc>
          <w:tcPr>
            <w:tcW w:w="1984" w:type="dxa"/>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不要</w:t>
            </w:r>
          </w:p>
        </w:tc>
        <w:tc>
          <w:tcPr>
            <w:tcW w:w="1984" w:type="dxa"/>
            <w:vAlign w:val="center"/>
          </w:tcPr>
          <w:p w:rsidR="00F172F2" w:rsidRDefault="00F172F2" w:rsidP="00F172F2">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不要</w:t>
            </w:r>
          </w:p>
        </w:tc>
      </w:tr>
    </w:tbl>
    <w:p w:rsidR="00BB0934" w:rsidRDefault="00BB0934">
      <w:pPr>
        <w:widowControl/>
        <w:jc w:val="left"/>
        <w:rPr>
          <w:rFonts w:ascii="HG丸ｺﾞｼｯｸM-PRO" w:eastAsia="HG丸ｺﾞｼｯｸM-PRO" w:hAnsi="HG丸ｺﾞｼｯｸM-PRO"/>
        </w:rPr>
      </w:pPr>
    </w:p>
    <w:p w:rsidR="00BB0934" w:rsidRDefault="00BB0934">
      <w:pPr>
        <w:widowControl/>
        <w:jc w:val="left"/>
        <w:rPr>
          <w:rFonts w:ascii="HG丸ｺﾞｼｯｸM-PRO" w:eastAsia="HG丸ｺﾞｼｯｸM-PRO" w:hAnsi="HG丸ｺﾞｼｯｸM-PRO"/>
        </w:rPr>
      </w:pPr>
    </w:p>
    <w:p w:rsidR="00BB0934" w:rsidRDefault="00BB0934">
      <w:pPr>
        <w:widowControl/>
        <w:jc w:val="left"/>
        <w:rPr>
          <w:rFonts w:ascii="HG丸ｺﾞｼｯｸM-PRO" w:eastAsia="HG丸ｺﾞｼｯｸM-PRO" w:hAnsi="HG丸ｺﾞｼｯｸM-PRO"/>
        </w:rPr>
      </w:pPr>
      <w:r w:rsidRPr="005B5ADF">
        <w:rPr>
          <w:rFonts w:ascii="HG丸ｺﾞｼｯｸM-PRO" w:eastAsia="HG丸ｺﾞｼｯｸM-PRO" w:hAnsi="HG丸ｺﾞｼｯｸM-PRO"/>
          <w:noProof/>
        </w:rPr>
        <mc:AlternateContent>
          <mc:Choice Requires="wps">
            <w:drawing>
              <wp:anchor distT="45720" distB="45720" distL="114300" distR="114300" simplePos="0" relativeHeight="252033024" behindDoc="0" locked="0" layoutInCell="1" allowOverlap="1" wp14:anchorId="63769924" wp14:editId="57DDF1BD">
                <wp:simplePos x="0" y="0"/>
                <wp:positionH relativeFrom="margin">
                  <wp:posOffset>0</wp:posOffset>
                </wp:positionH>
                <wp:positionV relativeFrom="paragraph">
                  <wp:posOffset>45085</wp:posOffset>
                </wp:positionV>
                <wp:extent cx="5090160" cy="7429500"/>
                <wp:effectExtent l="0" t="0" r="1524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7429500"/>
                        </a:xfrm>
                        <a:prstGeom prst="rect">
                          <a:avLst/>
                        </a:prstGeom>
                        <a:solidFill>
                          <a:srgbClr val="FFFFFF"/>
                        </a:solidFill>
                        <a:ln w="9525">
                          <a:solidFill>
                            <a:srgbClr val="000000"/>
                          </a:solidFill>
                          <a:miter lim="800000"/>
                          <a:headEnd/>
                          <a:tailEnd/>
                        </a:ln>
                      </wps:spPr>
                      <wps:txbx>
                        <w:txbxContent>
                          <w:p w:rsidR="00BE31AC" w:rsidRDefault="00BE31AC" w:rsidP="00BB0934">
                            <w:pPr>
                              <w:rPr>
                                <w:rFonts w:ascii="HG丸ｺﾞｼｯｸM-PRO" w:eastAsia="HG丸ｺﾞｼｯｸM-PRO" w:hAnsi="HG丸ｺﾞｼｯｸM-PRO"/>
                              </w:rPr>
                            </w:pPr>
                            <w:r w:rsidRPr="008B4334">
                              <w:rPr>
                                <w:rFonts w:ascii="HG丸ｺﾞｼｯｸM-PRO" w:eastAsia="HG丸ｺﾞｼｯｸM-PRO" w:hAnsi="HG丸ｺﾞｼｯｸM-PRO" w:hint="eastAsia"/>
                              </w:rPr>
                              <w:t>インタビュー記事</w:t>
                            </w:r>
                          </w:p>
                          <w:p w:rsidR="00BE31AC" w:rsidRPr="005B5ADF" w:rsidRDefault="00BE31AC" w:rsidP="00BB0934">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市民後見人</w:t>
                            </w:r>
                            <w:r>
                              <w:rPr>
                                <w:rFonts w:ascii="HG丸ｺﾞｼｯｸM-PRO" w:eastAsia="HG丸ｺﾞｼｯｸM-PRO" w:hAnsi="HG丸ｺﾞｼｯｸM-PRO" w:hint="eastAsia"/>
                              </w:rPr>
                              <w:t>を</w:t>
                            </w:r>
                            <w:r>
                              <w:rPr>
                                <w:rFonts w:ascii="HG丸ｺﾞｼｯｸM-PRO" w:eastAsia="HG丸ｺﾞｼｯｸM-PRO" w:hAnsi="HG丸ｺﾞｼｯｸM-PRO"/>
                              </w:rPr>
                              <w:t>想定）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69924" id="_x0000_s1030" type="#_x0000_t202" style="position:absolute;margin-left:0;margin-top:3.55pt;width:400.8pt;height:585pt;z-index:25203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">
                <v:textbox>
                  <w:txbxContent>
                    <w:p w:rsidR="00BE31AC" w:rsidRDefault="00BE31AC" w:rsidP="00BB0934">
                      <w:pPr>
                        <w:rPr>
                          <w:rFonts w:ascii="HG丸ｺﾞｼｯｸM-PRO" w:eastAsia="HG丸ｺﾞｼｯｸM-PRO" w:hAnsi="HG丸ｺﾞｼｯｸM-PRO"/>
                        </w:rPr>
                      </w:pPr>
                      <w:r w:rsidRPr="008B4334">
                        <w:rPr>
                          <w:rFonts w:ascii="HG丸ｺﾞｼｯｸM-PRO" w:eastAsia="HG丸ｺﾞｼｯｸM-PRO" w:hAnsi="HG丸ｺﾞｼｯｸM-PRO" w:hint="eastAsia"/>
                        </w:rPr>
                        <w:t>インタビュー記事</w:t>
                      </w:r>
                    </w:p>
                    <w:p w:rsidR="00BE31AC" w:rsidRPr="005B5ADF" w:rsidRDefault="00BE31AC" w:rsidP="00BB0934">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市民後見人</w:t>
                      </w:r>
                      <w:r>
                        <w:rPr>
                          <w:rFonts w:ascii="HG丸ｺﾞｼｯｸM-PRO" w:eastAsia="HG丸ｺﾞｼｯｸM-PRO" w:hAnsi="HG丸ｺﾞｼｯｸM-PRO" w:hint="eastAsia"/>
                        </w:rPr>
                        <w:t>を</w:t>
                      </w:r>
                      <w:r>
                        <w:rPr>
                          <w:rFonts w:ascii="HG丸ｺﾞｼｯｸM-PRO" w:eastAsia="HG丸ｺﾞｼｯｸM-PRO" w:hAnsi="HG丸ｺﾞｼｯｸM-PRO"/>
                        </w:rPr>
                        <w:t>想定）</w:t>
                      </w:r>
                    </w:p>
                  </w:txbxContent>
                </v:textbox>
                <w10:wrap anchorx="margin"/>
              </v:shape>
            </w:pict>
          </mc:Fallback>
        </mc:AlternateContent>
      </w:r>
      <w:r>
        <w:rPr>
          <w:rFonts w:ascii="HG丸ｺﾞｼｯｸM-PRO" w:eastAsia="HG丸ｺﾞｼｯｸM-PRO" w:hAnsi="HG丸ｺﾞｼｯｸM-PRO"/>
        </w:rPr>
        <w:br w:type="page"/>
      </w:r>
    </w:p>
    <w:p w:rsidR="00BB0934" w:rsidRDefault="00BB0934">
      <w:pPr>
        <w:widowControl/>
        <w:jc w:val="left"/>
        <w:rPr>
          <w:rFonts w:ascii="HG丸ｺﾞｼｯｸM-PRO" w:eastAsia="HG丸ｺﾞｼｯｸM-PRO" w:hAnsi="HG丸ｺﾞｼｯｸM-PRO"/>
        </w:rPr>
      </w:pPr>
      <w:r w:rsidRPr="005B5AD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035072" behindDoc="0" locked="0" layoutInCell="1" allowOverlap="1" wp14:anchorId="1BFF72D3" wp14:editId="31E4C8F1">
                <wp:simplePos x="0" y="0"/>
                <wp:positionH relativeFrom="margin">
                  <wp:align>left</wp:align>
                </wp:positionH>
                <wp:positionV relativeFrom="paragraph">
                  <wp:posOffset>264160</wp:posOffset>
                </wp:positionV>
                <wp:extent cx="5090160" cy="7429500"/>
                <wp:effectExtent l="0" t="0" r="15240" b="19050"/>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7429500"/>
                        </a:xfrm>
                        <a:prstGeom prst="rect">
                          <a:avLst/>
                        </a:prstGeom>
                        <a:solidFill>
                          <a:srgbClr val="FFFFFF"/>
                        </a:solidFill>
                        <a:ln w="9525">
                          <a:solidFill>
                            <a:srgbClr val="000000"/>
                          </a:solidFill>
                          <a:miter lim="800000"/>
                          <a:headEnd/>
                          <a:tailEnd/>
                        </a:ln>
                      </wps:spPr>
                      <wps:txbx>
                        <w:txbxContent>
                          <w:p w:rsidR="00BE31AC" w:rsidRPr="005B5ADF" w:rsidRDefault="00BE31AC" w:rsidP="00BB0934">
                            <w:pPr>
                              <w:rPr>
                                <w:rFonts w:ascii="HG丸ｺﾞｼｯｸM-PRO" w:eastAsia="HG丸ｺﾞｼｯｸM-PRO" w:hAnsi="HG丸ｺﾞｼｯｸM-PRO"/>
                              </w:rPr>
                            </w:pPr>
                            <w:r w:rsidRPr="008B4334">
                              <w:rPr>
                                <w:rFonts w:ascii="HG丸ｺﾞｼｯｸM-PRO" w:eastAsia="HG丸ｺﾞｼｯｸM-PRO" w:hAnsi="HG丸ｺﾞｼｯｸM-PRO" w:hint="eastAsia"/>
                              </w:rPr>
                              <w:t>インタビュー記事</w:t>
                            </w:r>
                            <w:r>
                              <w:rPr>
                                <w:rFonts w:ascii="HG丸ｺﾞｼｯｸM-PRO" w:eastAsia="HG丸ｺﾞｼｯｸM-PRO" w:hAnsi="HG丸ｺﾞｼｯｸM-PRO" w:hint="eastAsia"/>
                              </w:rPr>
                              <w:t xml:space="preserve">　続き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F72D3" id="_x0000_s1031" type="#_x0000_t202" style="position:absolute;margin-left:0;margin-top:20.8pt;width:400.8pt;height:585pt;z-index:252035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">
                <v:textbox>
                  <w:txbxContent>
                    <w:p w:rsidR="00BE31AC" w:rsidRPr="005B5ADF" w:rsidRDefault="00BE31AC" w:rsidP="00BB0934">
                      <w:pPr>
                        <w:rPr>
                          <w:rFonts w:ascii="HG丸ｺﾞｼｯｸM-PRO" w:eastAsia="HG丸ｺﾞｼｯｸM-PRO" w:hAnsi="HG丸ｺﾞｼｯｸM-PRO"/>
                        </w:rPr>
                      </w:pPr>
                      <w:r w:rsidRPr="008B4334">
                        <w:rPr>
                          <w:rFonts w:ascii="HG丸ｺﾞｼｯｸM-PRO" w:eastAsia="HG丸ｺﾞｼｯｸM-PRO" w:hAnsi="HG丸ｺﾞｼｯｸM-PRO" w:hint="eastAsia"/>
                        </w:rPr>
                        <w:t>インタビュー記事</w:t>
                      </w:r>
                      <w:r>
                        <w:rPr>
                          <w:rFonts w:ascii="HG丸ｺﾞｼｯｸM-PRO" w:eastAsia="HG丸ｺﾞｼｯｸM-PRO" w:hAnsi="HG丸ｺﾞｼｯｸM-PRO" w:hint="eastAsia"/>
                        </w:rPr>
                        <w:t xml:space="preserve">　続き</w:t>
                      </w:r>
                    </w:p>
                  </w:txbxContent>
                </v:textbox>
                <w10:wrap anchorx="margin"/>
              </v:shape>
            </w:pict>
          </mc:Fallback>
        </mc:AlternateContent>
      </w:r>
      <w:r>
        <w:rPr>
          <w:rFonts w:ascii="HG丸ｺﾞｼｯｸM-PRO" w:eastAsia="HG丸ｺﾞｼｯｸM-PRO" w:hAnsi="HG丸ｺﾞｼｯｸM-PRO"/>
        </w:rPr>
        <w:br w:type="page"/>
      </w:r>
    </w:p>
    <w:p w:rsidR="00BB0934" w:rsidRDefault="00BB0934" w:rsidP="00BB0934">
      <w:pPr>
        <w:widowControl/>
        <w:jc w:val="left"/>
        <w:rPr>
          <w:rFonts w:ascii="ＭＳ ゴシック" w:eastAsia="ＭＳ ゴシック" w:hAnsi="ＭＳ ゴシック"/>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2037120" behindDoc="0" locked="0" layoutInCell="1" allowOverlap="1" wp14:anchorId="7DD308BC" wp14:editId="24030C8F">
                <wp:simplePos x="0" y="0"/>
                <wp:positionH relativeFrom="margin">
                  <wp:posOffset>0</wp:posOffset>
                </wp:positionH>
                <wp:positionV relativeFrom="paragraph">
                  <wp:posOffset>-635</wp:posOffset>
                </wp:positionV>
                <wp:extent cx="5381625" cy="46672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538162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BE31AC" w:rsidRPr="00875161" w:rsidRDefault="00BE31AC" w:rsidP="00BB0934">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第１</w:t>
                            </w:r>
                            <w:r>
                              <w:rPr>
                                <w:rFonts w:ascii="HG丸ｺﾞｼｯｸM-PRO" w:eastAsia="HG丸ｺﾞｼｯｸM-PRO" w:hAnsi="HG丸ｺﾞｼｯｸM-PRO"/>
                                <w:color w:val="000000" w:themeColor="text1"/>
                                <w:sz w:val="32"/>
                                <w:szCs w:val="32"/>
                              </w:rPr>
                              <w:t>章　計画の基本事項</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D308BC" id="テキスト ボックス 1" o:spid="_x0000_s1032" type="#_x0000_t202" style="position:absolute;margin-left:0;margin-top:-.05pt;width:423.75pt;height:36.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" fillcolor="#a3c7e7" strokecolor="white [3201]" strokeweight="1.5pt">
                <v:textbox inset="14.4pt,7.2pt,14.4pt,7.2pt">
                  <w:txbxContent>
                    <w:p w:rsidR="00BE31AC" w:rsidRPr="00875161" w:rsidRDefault="00BE31AC" w:rsidP="00BB0934">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第１</w:t>
                      </w:r>
                      <w:r>
                        <w:rPr>
                          <w:rFonts w:ascii="HG丸ｺﾞｼｯｸM-PRO" w:eastAsia="HG丸ｺﾞｼｯｸM-PRO" w:hAnsi="HG丸ｺﾞｼｯｸM-PRO"/>
                          <w:color w:val="000000" w:themeColor="text1"/>
                          <w:sz w:val="32"/>
                          <w:szCs w:val="32"/>
                        </w:rPr>
                        <w:t>章　計画の基本事項</w:t>
                      </w:r>
                    </w:p>
                  </w:txbxContent>
                </v:textbox>
                <w10:wrap anchorx="margin"/>
              </v:shape>
            </w:pict>
          </mc:Fallback>
        </mc:AlternateContent>
      </w:r>
    </w:p>
    <w:p w:rsidR="00BB0934" w:rsidRDefault="00BB0934" w:rsidP="00BB0934">
      <w:pPr>
        <w:widowControl/>
        <w:jc w:val="left"/>
        <w:rPr>
          <w:rFonts w:ascii="ＭＳ ゴシック" w:eastAsia="ＭＳ ゴシック" w:hAnsi="ＭＳ ゴシック"/>
        </w:rPr>
      </w:pPr>
    </w:p>
    <w:p w:rsidR="00BB0934" w:rsidRDefault="00BB0934" w:rsidP="00BB0934">
      <w:pPr>
        <w:widowControl/>
        <w:jc w:val="left"/>
        <w:rPr>
          <w:rFonts w:ascii="ＭＳ ゴシック" w:eastAsia="ＭＳ ゴシック" w:hAnsi="ＭＳ ゴシック"/>
        </w:rPr>
      </w:pPr>
    </w:p>
    <w:p w:rsidR="00AF7A9D" w:rsidRPr="00673A90" w:rsidRDefault="0046360B" w:rsidP="00EB3FA3">
      <w:pPr>
        <w:pStyle w:val="a6"/>
        <w:widowControl/>
        <w:numPr>
          <w:ilvl w:val="0"/>
          <w:numId w:val="14"/>
        </w:numPr>
        <w:ind w:leftChars="0"/>
        <w:jc w:val="left"/>
        <w:rPr>
          <w:rFonts w:ascii="ＭＳ ゴシック" w:eastAsia="ＭＳ ゴシック" w:hAnsi="ＭＳ ゴシック"/>
        </w:rPr>
      </w:pPr>
      <w:r w:rsidRPr="00673A90">
        <w:rPr>
          <w:noProof/>
        </w:rPr>
        <mc:AlternateContent>
          <mc:Choice Requires="wps">
            <w:drawing>
              <wp:anchor distT="0" distB="0" distL="114300" distR="114300" simplePos="0" relativeHeight="251953152" behindDoc="0" locked="1" layoutInCell="1" allowOverlap="1" wp14:anchorId="557C4DB5" wp14:editId="1CBE0DCB">
                <wp:simplePos x="0" y="0"/>
                <wp:positionH relativeFrom="page">
                  <wp:posOffset>6170295</wp:posOffset>
                </wp:positionH>
                <wp:positionV relativeFrom="page">
                  <wp:posOffset>9282430</wp:posOffset>
                </wp:positionV>
                <wp:extent cx="1403985" cy="1403985"/>
                <wp:effectExtent l="0" t="0" r="24765" b="24765"/>
                <wp:wrapNone/>
                <wp:docPr id="148"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916EC" id="正方形/長方形 148" o:spid="_x0000_s1026" style="position:absolute;left:0;text-align:left;margin-left:485.85pt;margin-top:730.9pt;width:110.55pt;height:110.5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3LjgIAAFk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" filled="f" strokecolor="#ffc000 [3207]" strokeweight=".25pt">
                <v:path arrowok="t"/>
                <w10:wrap anchorx="page" anchory="page"/>
                <w10:anchorlock/>
              </v:rect>
            </w:pict>
          </mc:Fallback>
        </mc:AlternateContent>
      </w:r>
      <w:r w:rsidRPr="00673A90">
        <w:rPr>
          <w:noProof/>
        </w:rPr>
        <mc:AlternateContent>
          <mc:Choice Requires="wps">
            <w:drawing>
              <wp:anchor distT="0" distB="0" distL="114300" distR="114300" simplePos="0" relativeHeight="251954176" behindDoc="0" locked="1" layoutInCell="1" allowOverlap="1" wp14:anchorId="78526486" wp14:editId="0BE7722D">
                <wp:simplePos x="0" y="0"/>
                <wp:positionH relativeFrom="page">
                  <wp:posOffset>13335</wp:posOffset>
                </wp:positionH>
                <wp:positionV relativeFrom="page">
                  <wp:posOffset>9279890</wp:posOffset>
                </wp:positionV>
                <wp:extent cx="1403985" cy="1403985"/>
                <wp:effectExtent l="0" t="0" r="24765" b="24765"/>
                <wp:wrapNone/>
                <wp:docPr id="149" name="正方形/長方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CFCDD" id="正方形/長方形 149" o:spid="_x0000_s1026" style="position:absolute;left:0;text-align:left;margin-left:1.05pt;margin-top:730.7pt;width:110.55pt;height:110.5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oh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5N9Sg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" filled="f" strokecolor="#ffc000 [3207]" strokeweight=".25pt">
                <v:path arrowok="t"/>
                <w10:wrap anchorx="page" anchory="page"/>
                <w10:anchorlock/>
              </v:rect>
            </w:pict>
          </mc:Fallback>
        </mc:AlternateContent>
      </w:r>
      <w:r w:rsidR="00307599" w:rsidRPr="00673A90">
        <w:rPr>
          <w:noProof/>
        </w:rPr>
        <mc:AlternateContent>
          <mc:Choice Requires="wps">
            <w:drawing>
              <wp:anchor distT="0" distB="0" distL="114300" distR="114300" simplePos="0" relativeHeight="251746304" behindDoc="0" locked="1" layoutInCell="1" allowOverlap="1" wp14:anchorId="79E1EE70" wp14:editId="6B85300D">
                <wp:simplePos x="0" y="0"/>
                <wp:positionH relativeFrom="page">
                  <wp:posOffset>6170295</wp:posOffset>
                </wp:positionH>
                <wp:positionV relativeFrom="page">
                  <wp:posOffset>9279890</wp:posOffset>
                </wp:positionV>
                <wp:extent cx="1403985" cy="1403985"/>
                <wp:effectExtent l="0" t="0" r="24765" b="2476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BDE03" id="正方形/長方形 21" o:spid="_x0000_s1026" style="position:absolute;left:0;text-align:left;margin-left:485.85pt;margin-top:730.7pt;width:110.55pt;height:110.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" filled="f" strokecolor="#ffc000 [3207]" strokeweight=".25pt">
                <v:path arrowok="t"/>
                <w10:wrap anchorx="page" anchory="page"/>
                <w10:anchorlock/>
              </v:rect>
            </w:pict>
          </mc:Fallback>
        </mc:AlternateContent>
      </w:r>
      <w:r w:rsidR="00307599" w:rsidRPr="00673A90">
        <w:rPr>
          <w:noProof/>
        </w:rPr>
        <mc:AlternateContent>
          <mc:Choice Requires="wps">
            <w:drawing>
              <wp:anchor distT="0" distB="0" distL="114300" distR="114300" simplePos="0" relativeHeight="251747328" behindDoc="0" locked="1" layoutInCell="1" allowOverlap="1" wp14:anchorId="368A3B7C" wp14:editId="7018D7BD">
                <wp:simplePos x="0" y="0"/>
                <wp:positionH relativeFrom="page">
                  <wp:posOffset>13335</wp:posOffset>
                </wp:positionH>
                <wp:positionV relativeFrom="page">
                  <wp:posOffset>9286875</wp:posOffset>
                </wp:positionV>
                <wp:extent cx="1403985" cy="1403985"/>
                <wp:effectExtent l="0" t="0" r="24765" b="2476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977D" id="正方形/長方形 22" o:spid="_x0000_s1026" style="position:absolute;left:0;text-align:left;margin-left:1.05pt;margin-top:731.25pt;width:110.55pt;height:110.5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jT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" filled="f" strokecolor="#ffc000 [3207]" strokeweight=".25pt">
                <v:path arrowok="t"/>
                <w10:wrap anchorx="page" anchory="page"/>
                <w10:anchorlock/>
              </v:rect>
            </w:pict>
          </mc:Fallback>
        </mc:AlternateContent>
      </w:r>
      <w:r w:rsidR="00AF7A9D" w:rsidRPr="00673A90">
        <w:rPr>
          <w:noProof/>
        </w:rPr>
        <mc:AlternateContent>
          <mc:Choice Requires="wps">
            <w:drawing>
              <wp:anchor distT="0" distB="0" distL="114300" distR="114300" simplePos="0" relativeHeight="251969536" behindDoc="0" locked="1" layoutInCell="1" allowOverlap="1" wp14:anchorId="2EEC0004" wp14:editId="2EC9631C">
                <wp:simplePos x="0" y="0"/>
                <wp:positionH relativeFrom="page">
                  <wp:posOffset>6170295</wp:posOffset>
                </wp:positionH>
                <wp:positionV relativeFrom="page">
                  <wp:posOffset>9279890</wp:posOffset>
                </wp:positionV>
                <wp:extent cx="1403985" cy="1403985"/>
                <wp:effectExtent l="0" t="0" r="24765" b="24765"/>
                <wp:wrapNone/>
                <wp:docPr id="192" name="正方形/長方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3671" id="正方形/長方形 192" o:spid="_x0000_s1026" style="position:absolute;left:0;text-align:left;margin-left:485.85pt;margin-top:730.7pt;width:110.55pt;height:110.5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xY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tjSg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" filled="f" strokecolor="#ffc000 [3207]" strokeweight=".25pt">
                <v:path arrowok="t"/>
                <w10:wrap anchorx="page" anchory="page"/>
                <w10:anchorlock/>
              </v:rect>
            </w:pict>
          </mc:Fallback>
        </mc:AlternateContent>
      </w:r>
      <w:r w:rsidR="00AF7A9D" w:rsidRPr="00673A90">
        <w:rPr>
          <w:noProof/>
        </w:rPr>
        <mc:AlternateContent>
          <mc:Choice Requires="wps">
            <w:drawing>
              <wp:anchor distT="0" distB="0" distL="114300" distR="114300" simplePos="0" relativeHeight="251970560" behindDoc="0" locked="1" layoutInCell="1" allowOverlap="1" wp14:anchorId="7EEBF1D9" wp14:editId="3CAA1961">
                <wp:simplePos x="0" y="0"/>
                <wp:positionH relativeFrom="page">
                  <wp:posOffset>13335</wp:posOffset>
                </wp:positionH>
                <wp:positionV relativeFrom="page">
                  <wp:posOffset>9286875</wp:posOffset>
                </wp:positionV>
                <wp:extent cx="1403985" cy="1403985"/>
                <wp:effectExtent l="0" t="0" r="24765" b="24765"/>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EAA58" id="正方形/長方形 199" o:spid="_x0000_s1026" style="position:absolute;left:0;text-align:left;margin-left:1.05pt;margin-top:731.25pt;width:110.55pt;height:110.5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" filled="f" strokecolor="#ffc000 [3207]" strokeweight=".25pt">
                <v:path arrowok="t"/>
                <w10:wrap anchorx="page" anchory="page"/>
                <w10:anchorlock/>
              </v:rect>
            </w:pict>
          </mc:Fallback>
        </mc:AlternateContent>
      </w:r>
      <w:r w:rsidR="00AF7A9D" w:rsidRPr="00673A90">
        <w:rPr>
          <w:rFonts w:ascii="ＭＳ ゴシック" w:eastAsia="ＭＳ ゴシック" w:hAnsi="ＭＳ ゴシック" w:hint="eastAsia"/>
        </w:rPr>
        <w:t>国の動き</w:t>
      </w:r>
    </w:p>
    <w:p w:rsidR="00AF7A9D" w:rsidRPr="008B4334" w:rsidRDefault="00AF7A9D" w:rsidP="00AF7A9D">
      <w:pPr>
        <w:ind w:leftChars="177" w:left="425" w:firstLineChars="113" w:firstLine="271"/>
        <w:rPr>
          <w:rFonts w:ascii="HG丸ｺﾞｼｯｸM-PRO" w:eastAsia="HG丸ｺﾞｼｯｸM-PRO" w:hAnsi="HG丸ｺﾞｼｯｸM-PRO"/>
        </w:rPr>
      </w:pPr>
      <w:r w:rsidRPr="008B4334">
        <w:rPr>
          <w:rFonts w:ascii="HG丸ｺﾞｼｯｸM-PRO" w:eastAsia="HG丸ｺﾞｼｯｸM-PRO" w:hAnsi="HG丸ｺﾞｼｯｸM-PRO" w:hint="eastAsia"/>
        </w:rPr>
        <w:t>成年後見制度利用促進基本計画は、成年後見制度の利用の促進に関する法律（平成</w:t>
      </w:r>
      <w:r w:rsidRPr="008B4334">
        <w:rPr>
          <w:rFonts w:ascii="HG丸ｺﾞｼｯｸM-PRO" w:eastAsia="HG丸ｺﾞｼｯｸM-PRO" w:hAnsi="HG丸ｺﾞｼｯｸM-PRO"/>
        </w:rPr>
        <w:t>28年法律第29号</w:t>
      </w:r>
      <w:r w:rsidRPr="008B4334">
        <w:rPr>
          <w:rFonts w:ascii="HG丸ｺﾞｼｯｸM-PRO" w:eastAsia="HG丸ｺﾞｼｯｸM-PRO" w:hAnsi="HG丸ｺﾞｼｯｸM-PRO" w:hint="eastAsia"/>
        </w:rPr>
        <w:t>。）に基づき、成年後見制度の利用の促進に関する施策の総合的かつ計画的な推進を図るために策定されるものとされています。</w:t>
      </w:r>
    </w:p>
    <w:p w:rsidR="00AF7A9D" w:rsidRPr="008B4334" w:rsidRDefault="00AF7A9D" w:rsidP="00AF7A9D">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また、市区町村においても、当該区域における</w:t>
      </w:r>
      <w:r w:rsidR="00BB0934">
        <w:rPr>
          <w:rFonts w:ascii="HG丸ｺﾞｼｯｸM-PRO" w:eastAsia="HG丸ｺﾞｼｯｸM-PRO" w:hAnsi="HG丸ｺﾞｼｯｸM-PRO" w:hint="eastAsia"/>
        </w:rPr>
        <w:t>成年後見</w:t>
      </w:r>
      <w:r w:rsidRPr="008B4334">
        <w:rPr>
          <w:rFonts w:ascii="HG丸ｺﾞｼｯｸM-PRO" w:eastAsia="HG丸ｺﾞｼｯｸM-PRO" w:hAnsi="HG丸ｺﾞｼｯｸM-PRO" w:hint="eastAsia"/>
        </w:rPr>
        <w:t>制度の利用の促進に関する施策についての基本的な計画を定めるよう努めるものとされています。</w:t>
      </w:r>
    </w:p>
    <w:p w:rsidR="00AF7A9D" w:rsidRPr="00F606AE" w:rsidRDefault="00AF7A9D" w:rsidP="00AF7A9D">
      <w:pPr>
        <w:rPr>
          <w:rFonts w:ascii="ＭＳ ゴシック" w:eastAsia="ＭＳ ゴシック" w:hAnsi="ＭＳ ゴシック"/>
        </w:rPr>
      </w:pPr>
      <w:r w:rsidRPr="008B4334">
        <w:rPr>
          <w:rFonts w:ascii="HG丸ｺﾞｼｯｸM-PRO" w:eastAsia="HG丸ｺﾞｼｯｸM-PRO" w:hAnsi="HG丸ｺﾞｼｯｸM-PRO" w:hint="eastAsia"/>
          <w:noProof/>
        </w:rPr>
        <mc:AlternateContent>
          <mc:Choice Requires="wps">
            <w:drawing>
              <wp:anchor distT="0" distB="0" distL="114300" distR="114300" simplePos="0" relativeHeight="251971584" behindDoc="0" locked="0" layoutInCell="1" allowOverlap="1" wp14:anchorId="649C6857" wp14:editId="5F5BC418">
                <wp:simplePos x="0" y="0"/>
                <wp:positionH relativeFrom="margin">
                  <wp:posOffset>15240</wp:posOffset>
                </wp:positionH>
                <wp:positionV relativeFrom="paragraph">
                  <wp:posOffset>63500</wp:posOffset>
                </wp:positionV>
                <wp:extent cx="5276850" cy="5905500"/>
                <wp:effectExtent l="0" t="0" r="19050" b="19050"/>
                <wp:wrapNone/>
                <wp:docPr id="200" name="正方形/長方形 200"/>
                <wp:cNvGraphicFramePr/>
                <a:graphic xmlns:a="http://schemas.openxmlformats.org/drawingml/2006/main">
                  <a:graphicData uri="http://schemas.microsoft.com/office/word/2010/wordprocessingShape">
                    <wps:wsp>
                      <wps:cNvSpPr/>
                      <wps:spPr>
                        <a:xfrm>
                          <a:off x="0" y="0"/>
                          <a:ext cx="5276850" cy="5905500"/>
                        </a:xfrm>
                        <a:prstGeom prst="rect">
                          <a:avLst/>
                        </a:prstGeom>
                        <a:ln w="6350"/>
                      </wps:spPr>
                      <wps:style>
                        <a:lnRef idx="2">
                          <a:schemeClr val="accent3"/>
                        </a:lnRef>
                        <a:fillRef idx="1">
                          <a:schemeClr val="lt1"/>
                        </a:fillRef>
                        <a:effectRef idx="0">
                          <a:schemeClr val="accent3"/>
                        </a:effectRef>
                        <a:fontRef idx="minor">
                          <a:schemeClr val="dk1"/>
                        </a:fontRef>
                      </wps:style>
                      <wps:txbx>
                        <w:txbxContent>
                          <w:p w:rsidR="00BE31AC" w:rsidRPr="00BB0934" w:rsidRDefault="00BE31AC" w:rsidP="00AF7A9D">
                            <w:pPr>
                              <w:rPr>
                                <w:rFonts w:ascii="ＭＳ Ｐ明朝" w:eastAsia="ＭＳ Ｐ明朝" w:hAnsi="ＭＳ Ｐ明朝"/>
                                <w:sz w:val="18"/>
                                <w:szCs w:val="18"/>
                              </w:rPr>
                            </w:pPr>
                            <w:r w:rsidRPr="00BB0934">
                              <w:rPr>
                                <w:rFonts w:ascii="ＭＳ Ｐ明朝" w:eastAsia="ＭＳ Ｐ明朝" w:hAnsi="ＭＳ Ｐ明朝" w:hint="eastAsia"/>
                                <w:sz w:val="18"/>
                                <w:szCs w:val="18"/>
                              </w:rPr>
                              <w:t>成年後見制度の</w:t>
                            </w:r>
                            <w:r w:rsidRPr="00BB0934">
                              <w:rPr>
                                <w:rFonts w:ascii="ＭＳ Ｐ明朝" w:eastAsia="ＭＳ Ｐ明朝" w:hAnsi="ＭＳ Ｐ明朝"/>
                                <w:sz w:val="18"/>
                                <w:szCs w:val="18"/>
                              </w:rPr>
                              <w:t>利用</w:t>
                            </w:r>
                            <w:r w:rsidRPr="00BB0934">
                              <w:rPr>
                                <w:rFonts w:ascii="ＭＳ Ｐ明朝" w:eastAsia="ＭＳ Ｐ明朝" w:hAnsi="ＭＳ Ｐ明朝" w:hint="eastAsia"/>
                                <w:sz w:val="18"/>
                                <w:szCs w:val="18"/>
                              </w:rPr>
                              <w:t>の</w:t>
                            </w:r>
                            <w:r w:rsidRPr="00BB0934">
                              <w:rPr>
                                <w:rFonts w:ascii="ＭＳ Ｐ明朝" w:eastAsia="ＭＳ Ｐ明朝" w:hAnsi="ＭＳ Ｐ明朝"/>
                                <w:sz w:val="18"/>
                                <w:szCs w:val="18"/>
                              </w:rPr>
                              <w:t xml:space="preserve">促進に関する法律　</w:t>
                            </w:r>
                            <w:r w:rsidRPr="00BB0934">
                              <w:rPr>
                                <w:rFonts w:ascii="ＭＳ Ｐ明朝" w:eastAsia="ＭＳ Ｐ明朝" w:hAnsi="ＭＳ Ｐ明朝" w:hint="eastAsia"/>
                                <w:sz w:val="18"/>
                                <w:szCs w:val="18"/>
                              </w:rPr>
                              <w:t>（</w:t>
                            </w:r>
                            <w:r w:rsidRPr="00BB0934">
                              <w:rPr>
                                <w:rFonts w:ascii="ＭＳ Ｐ明朝" w:eastAsia="ＭＳ Ｐ明朝" w:hAnsi="ＭＳ Ｐ明朝"/>
                                <w:sz w:val="18"/>
                                <w:szCs w:val="18"/>
                              </w:rPr>
                              <w:t>一部抜粋</w:t>
                            </w:r>
                            <w:r w:rsidRPr="00BB0934">
                              <w:rPr>
                                <w:rFonts w:ascii="ＭＳ Ｐ明朝" w:eastAsia="ＭＳ Ｐ明朝" w:hAnsi="ＭＳ Ｐ明朝" w:hint="eastAsia"/>
                                <w:sz w:val="18"/>
                                <w:szCs w:val="18"/>
                              </w:rPr>
                              <w:t>）</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（基本理念）</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第三条　成年後見制度の利用の促進は、成年被後見人等が、成年被後見人等でない者と等しく、基本的人権を享有する個人としてその尊厳が重んぜられ、その尊厳にふさわしい生活を保障されるべきこと、成年被後見人等の意思決定の支援が適切に行われるとともに、成年被後見人等の自発的意思が尊重されるべきこと及び成年被後見人等の財産の管理のみならず身上の保護が適切に行われるべきこと等の成年後見制度の理念を踏まえて行われ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（国民の努力）</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第七条　国民は、成年後見制度の重要性に関する関心と理解を深めるとともに、基本理念にのっとり、国又は地方公共団体が実施する成年後見制度の利用の促進に関する施策に協力するよう努めるものとする。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（関係機関等の相互の連携）</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第八条　国及び地方公共団体並びに成年後見人等、成年後見等実施機関及び成年後見関連事業者は、成年後見制度の利用の促進に関する施策の実施に当たっては、相互の緊密な連携の確保に努めるものとする。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２　地方公共団体は、成年後見制度の利用の促進に関する施策の実施に当たっては、特に、その地方公共団体の区域を管轄する家庭裁判所及び関係行政機関の地方支分部局並びにその地方公共団体の区域に所在する成年後見人等、成年後見等実施機関及び成年後見関連事業者その他の関係者との適切な連携を図るよう、留意す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（市町村の講ずる措置）</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第十四条　市町村は、成年後見制度利用促進基本計画を勘案して、当該市町村の区域における成年後見制度の利用の促進に関する施策についての基本的な計画を定めるよう努めるとともに、成年後見等実施機関の設立等に係る支援その他の必要な措置を講ずるよう努め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２　市町村は、当該市町村の区域における成年後見制度の利用の促進に関して、基本的な事項を調査審議させる等のため、当該市町村の条例で定めるところにより、審議会その他の合議制の機関を置くよう努め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C6857" id="正方形/長方形 200" o:spid="_x0000_s1033" style="position:absolute;left:0;text-align:left;margin-left:1.2pt;margin-top:5pt;width:415.5pt;height:46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" fillcolor="white [3201]" strokecolor="#a5a5a5 [3206]" strokeweight=".5pt">
                <v:textbox>
                  <w:txbxContent>
                    <w:p w:rsidR="00BE31AC" w:rsidRPr="00BB0934" w:rsidRDefault="00BE31AC" w:rsidP="00AF7A9D">
                      <w:pPr>
                        <w:rPr>
                          <w:rFonts w:ascii="ＭＳ Ｐ明朝" w:eastAsia="ＭＳ Ｐ明朝" w:hAnsi="ＭＳ Ｐ明朝"/>
                          <w:sz w:val="18"/>
                          <w:szCs w:val="18"/>
                        </w:rPr>
                      </w:pPr>
                      <w:r w:rsidRPr="00BB0934">
                        <w:rPr>
                          <w:rFonts w:ascii="ＭＳ Ｐ明朝" w:eastAsia="ＭＳ Ｐ明朝" w:hAnsi="ＭＳ Ｐ明朝" w:hint="eastAsia"/>
                          <w:sz w:val="18"/>
                          <w:szCs w:val="18"/>
                        </w:rPr>
                        <w:t>成年後見制度の</w:t>
                      </w:r>
                      <w:r w:rsidRPr="00BB0934">
                        <w:rPr>
                          <w:rFonts w:ascii="ＭＳ Ｐ明朝" w:eastAsia="ＭＳ Ｐ明朝" w:hAnsi="ＭＳ Ｐ明朝"/>
                          <w:sz w:val="18"/>
                          <w:szCs w:val="18"/>
                        </w:rPr>
                        <w:t>利用</w:t>
                      </w:r>
                      <w:r w:rsidRPr="00BB0934">
                        <w:rPr>
                          <w:rFonts w:ascii="ＭＳ Ｐ明朝" w:eastAsia="ＭＳ Ｐ明朝" w:hAnsi="ＭＳ Ｐ明朝" w:hint="eastAsia"/>
                          <w:sz w:val="18"/>
                          <w:szCs w:val="18"/>
                        </w:rPr>
                        <w:t>の</w:t>
                      </w:r>
                      <w:r w:rsidRPr="00BB0934">
                        <w:rPr>
                          <w:rFonts w:ascii="ＭＳ Ｐ明朝" w:eastAsia="ＭＳ Ｐ明朝" w:hAnsi="ＭＳ Ｐ明朝"/>
                          <w:sz w:val="18"/>
                          <w:szCs w:val="18"/>
                        </w:rPr>
                        <w:t xml:space="preserve">促進に関する法律　</w:t>
                      </w:r>
                      <w:r w:rsidRPr="00BB0934">
                        <w:rPr>
                          <w:rFonts w:ascii="ＭＳ Ｐ明朝" w:eastAsia="ＭＳ Ｐ明朝" w:hAnsi="ＭＳ Ｐ明朝" w:hint="eastAsia"/>
                          <w:sz w:val="18"/>
                          <w:szCs w:val="18"/>
                        </w:rPr>
                        <w:t>（</w:t>
                      </w:r>
                      <w:r w:rsidRPr="00BB0934">
                        <w:rPr>
                          <w:rFonts w:ascii="ＭＳ Ｐ明朝" w:eastAsia="ＭＳ Ｐ明朝" w:hAnsi="ＭＳ Ｐ明朝"/>
                          <w:sz w:val="18"/>
                          <w:szCs w:val="18"/>
                        </w:rPr>
                        <w:t>一部抜粋</w:t>
                      </w:r>
                      <w:r w:rsidRPr="00BB0934">
                        <w:rPr>
                          <w:rFonts w:ascii="ＭＳ Ｐ明朝" w:eastAsia="ＭＳ Ｐ明朝" w:hAnsi="ＭＳ Ｐ明朝" w:hint="eastAsia"/>
                          <w:sz w:val="18"/>
                          <w:szCs w:val="18"/>
                        </w:rPr>
                        <w:t>）</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（基本理念）</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第三条　成年後見制度の利用の促進は、成年被後見人等が、成年被後見人等でない者と等しく、基本的人権を享有する個人としてその尊厳が重んぜられ、その尊厳にふさわしい生活を保障されるべきこと、成年被後見人等の意思決定の支援が適切に行われるとともに、成年被後見人等の自発的意思が尊重されるべきこと及び成年被後見人等の財産の管理のみならず身上の保護が適切に行われるべきこと等の成年後見制度の理念を踏まえて行われ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（国民の努力）</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第七条　国民は、成年後見制度の重要性に関する関心と理解を深めるとともに、基本理念にのっとり、国又は地方公共団体が実施する成年後見制度の利用の促進に関する施策に協力するよう努めるものとする。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（関係機関等の相互の連携）</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第八条　国及び地方公共団体並びに成年後見人等、成年後見等実施機関及び成年後見関連事業者は、成年後見制度の利用の促進に関する施策の実施に当たっては、相互の緊密な連携の確保に努めるものとする。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２　地方公共団体は、成年後見制度の利用の促進に関する施策の実施に当たっては、特に、その地方公共団体の区域を管轄する家庭裁判所及び関係行政機関の地方支分部局並びにその地方公共団体の区域に所在する成年後見人等、成年後見等実施機関及び成年後見関連事業者その他の関係者との適切な連携を図るよう、留意す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（市町村の講ずる措置）</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第十四条　市町村は、成年後見制度利用促進基本計画を勘案して、当該市町村の区域における成年後見制度の利用の促進に関する施策についての基本的な計画を定めるよう努めるとともに、成年後見等実施機関の設立等に係る支援その他の必要な措置を講ずるよう努めるものとする。</w:t>
                      </w:r>
                    </w:p>
                    <w:p w:rsidR="00BE31AC" w:rsidRPr="00BB0934" w:rsidRDefault="00BE31AC" w:rsidP="00AF7A9D">
                      <w:pPr>
                        <w:ind w:firstLineChars="100" w:firstLine="180"/>
                        <w:jc w:val="left"/>
                        <w:rPr>
                          <w:rFonts w:ascii="ＭＳ Ｐ明朝" w:eastAsia="ＭＳ Ｐ明朝" w:hAnsi="ＭＳ Ｐ明朝"/>
                          <w:sz w:val="18"/>
                          <w:szCs w:val="18"/>
                        </w:rPr>
                      </w:pPr>
                      <w:r w:rsidRPr="00BB0934">
                        <w:rPr>
                          <w:rFonts w:ascii="ＭＳ Ｐ明朝" w:eastAsia="ＭＳ Ｐ明朝" w:hAnsi="ＭＳ Ｐ明朝" w:hint="eastAsia"/>
                          <w:sz w:val="18"/>
                          <w:szCs w:val="18"/>
                        </w:rPr>
                        <w:t>２　市町村は、当該市町村の区域における成年後見制度の利用の促進に関して、基本的な事項を調査審議させる等のため、当該市町村の条例で定めるところにより、審議会その他の合議制の機関を置くよう努めるものとする。</w:t>
                      </w:r>
                    </w:p>
                  </w:txbxContent>
                </v:textbox>
                <w10:wrap anchorx="margin"/>
              </v:rect>
            </w:pict>
          </mc:Fallback>
        </mc:AlternateContent>
      </w: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7317D8" w:rsidRPr="00BB0934" w:rsidRDefault="00BB0934" w:rsidP="00EB3FA3">
      <w:pPr>
        <w:pStyle w:val="a6"/>
        <w:numPr>
          <w:ilvl w:val="0"/>
          <w:numId w:val="14"/>
        </w:numPr>
        <w:ind w:leftChars="0"/>
        <w:rPr>
          <w:rFonts w:ascii="ＭＳ ゴシック" w:eastAsia="ＭＳ ゴシック" w:hAnsi="ＭＳ ゴシック"/>
        </w:rPr>
      </w:pPr>
      <w:r>
        <w:rPr>
          <w:rFonts w:ascii="ＭＳ ゴシック" w:eastAsia="ＭＳ ゴシック" w:hAnsi="ＭＳ ゴシック" w:hint="eastAsia"/>
        </w:rPr>
        <w:lastRenderedPageBreak/>
        <w:t>品川区成年後見制度利用促進</w:t>
      </w:r>
      <w:r w:rsidR="007317D8" w:rsidRPr="00BB0934">
        <w:rPr>
          <w:rFonts w:ascii="ＭＳ ゴシック" w:eastAsia="ＭＳ ゴシック" w:hAnsi="ＭＳ ゴシック" w:hint="eastAsia"/>
        </w:rPr>
        <w:t>基本計画の概要</w:t>
      </w:r>
    </w:p>
    <w:p w:rsidR="00D54B6A" w:rsidRPr="008B4334" w:rsidRDefault="007317D8" w:rsidP="00B419AA">
      <w:pPr>
        <w:spacing w:beforeLines="25" w:before="90" w:afterLines="25" w:after="90"/>
        <w:rPr>
          <w:rFonts w:ascii="ＭＳ ゴシック" w:eastAsia="ＭＳ ゴシック" w:hAnsi="ＭＳ ゴシック"/>
        </w:rPr>
      </w:pPr>
      <w:r w:rsidRPr="008B4334">
        <w:rPr>
          <w:rFonts w:ascii="ＭＳ ゴシック" w:eastAsia="ＭＳ ゴシック" w:hAnsi="ＭＳ ゴシック" w:hint="eastAsia"/>
        </w:rPr>
        <w:t>（１）</w:t>
      </w:r>
      <w:r w:rsidR="00D54B6A" w:rsidRPr="008B4334">
        <w:rPr>
          <w:rFonts w:ascii="ＭＳ ゴシック" w:eastAsia="ＭＳ ゴシック" w:hAnsi="ＭＳ ゴシック" w:hint="eastAsia"/>
        </w:rPr>
        <w:t>基本計画の位置</w:t>
      </w:r>
      <w:r w:rsidR="00A34051">
        <w:rPr>
          <w:rFonts w:ascii="ＭＳ ゴシック" w:eastAsia="ＭＳ ゴシック" w:hAnsi="ＭＳ ゴシック" w:hint="eastAsia"/>
        </w:rPr>
        <w:t>付け</w:t>
      </w:r>
      <w:r w:rsidR="00D54B6A" w:rsidRPr="008B4334">
        <w:rPr>
          <w:rFonts w:ascii="ＭＳ ゴシック" w:eastAsia="ＭＳ ゴシック" w:hAnsi="ＭＳ ゴシック" w:hint="eastAsia"/>
        </w:rPr>
        <w:t xml:space="preserve">　</w:t>
      </w:r>
    </w:p>
    <w:p w:rsidR="00D54B6A" w:rsidRPr="008B4334" w:rsidRDefault="00D67958" w:rsidP="00B419AA">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本計画は、</w:t>
      </w:r>
      <w:r w:rsidR="00B803F3" w:rsidRPr="008B4334">
        <w:rPr>
          <w:rFonts w:ascii="HG丸ｺﾞｼｯｸM-PRO" w:eastAsia="HG丸ｺﾞｼｯｸM-PRO" w:hAnsi="HG丸ｺﾞｼｯｸM-PRO" w:hint="eastAsia"/>
        </w:rPr>
        <w:t>「品川区基本構想・長期基本計画」および</w:t>
      </w:r>
      <w:r w:rsidRPr="008B4334">
        <w:rPr>
          <w:rFonts w:ascii="HG丸ｺﾞｼｯｸM-PRO" w:eastAsia="HG丸ｺﾞｼｯｸM-PRO" w:hAnsi="HG丸ｺﾞｼｯｸM-PRO" w:hint="eastAsia"/>
        </w:rPr>
        <w:t>本</w:t>
      </w:r>
      <w:r w:rsidR="00B803F3" w:rsidRPr="008B4334">
        <w:rPr>
          <w:rFonts w:ascii="HG丸ｺﾞｼｯｸM-PRO" w:eastAsia="HG丸ｺﾞｼｯｸM-PRO" w:hAnsi="HG丸ｺﾞｼｯｸM-PRO" w:hint="eastAsia"/>
        </w:rPr>
        <w:t>計画掲載の事業を重点事項として盛り込んでいる「品川区地域福祉計画」との整合性を重視し</w:t>
      </w:r>
      <w:r w:rsidRPr="008B4334">
        <w:rPr>
          <w:rFonts w:ascii="HG丸ｺﾞｼｯｸM-PRO" w:eastAsia="HG丸ｺﾞｼｯｸM-PRO" w:hAnsi="HG丸ｺﾞｼｯｸM-PRO" w:hint="eastAsia"/>
        </w:rPr>
        <w:t>、「品川区介護保険事業計画」、「品</w:t>
      </w:r>
      <w:r w:rsidR="00B803F3" w:rsidRPr="008B4334">
        <w:rPr>
          <w:rFonts w:ascii="HG丸ｺﾞｼｯｸM-PRO" w:eastAsia="HG丸ｺﾞｼｯｸM-PRO" w:hAnsi="HG丸ｺﾞｼｯｸM-PRO" w:hint="eastAsia"/>
        </w:rPr>
        <w:t>川区障害者</w:t>
      </w:r>
      <w:r w:rsidR="007636F6" w:rsidRPr="008B4334">
        <w:rPr>
          <w:rFonts w:ascii="HG丸ｺﾞｼｯｸM-PRO" w:eastAsia="HG丸ｺﾞｼｯｸM-PRO" w:hAnsi="HG丸ｺﾞｼｯｸM-PRO" w:hint="eastAsia"/>
        </w:rPr>
        <w:t>計画」</w:t>
      </w:r>
      <w:r w:rsidR="00B803F3" w:rsidRPr="008B4334">
        <w:rPr>
          <w:rFonts w:ascii="HG丸ｺﾞｼｯｸM-PRO" w:eastAsia="HG丸ｺﾞｼｯｸM-PRO" w:hAnsi="HG丸ｺﾞｼｯｸM-PRO" w:hint="eastAsia"/>
        </w:rPr>
        <w:t>など</w:t>
      </w:r>
      <w:r w:rsidR="007636F6" w:rsidRPr="008B4334">
        <w:rPr>
          <w:rFonts w:ascii="HG丸ｺﾞｼｯｸM-PRO" w:eastAsia="HG丸ｺﾞｼｯｸM-PRO" w:hAnsi="HG丸ｺﾞｼｯｸM-PRO" w:hint="eastAsia"/>
        </w:rPr>
        <w:t>関連</w:t>
      </w:r>
      <w:r w:rsidR="00B803F3" w:rsidRPr="008B4334">
        <w:rPr>
          <w:rFonts w:ascii="HG丸ｺﾞｼｯｸM-PRO" w:eastAsia="HG丸ｺﾞｼｯｸM-PRO" w:hAnsi="HG丸ｺﾞｼｯｸM-PRO" w:hint="eastAsia"/>
        </w:rPr>
        <w:t>する行政</w:t>
      </w:r>
      <w:r w:rsidR="007636F6" w:rsidRPr="008B4334">
        <w:rPr>
          <w:rFonts w:ascii="HG丸ｺﾞｼｯｸM-PRO" w:eastAsia="HG丸ｺﾞｼｯｸM-PRO" w:hAnsi="HG丸ｺﾞｼｯｸM-PRO" w:hint="eastAsia"/>
        </w:rPr>
        <w:t>計画との</w:t>
      </w:r>
      <w:r w:rsidR="00B803F3" w:rsidRPr="008B4334">
        <w:rPr>
          <w:rFonts w:ascii="HG丸ｺﾞｼｯｸM-PRO" w:eastAsia="HG丸ｺﾞｼｯｸM-PRO" w:hAnsi="HG丸ｺﾞｼｯｸM-PRO" w:hint="eastAsia"/>
        </w:rPr>
        <w:t>調和</w:t>
      </w:r>
      <w:r w:rsidR="007636F6" w:rsidRPr="008B4334">
        <w:rPr>
          <w:rFonts w:ascii="HG丸ｺﾞｼｯｸM-PRO" w:eastAsia="HG丸ｺﾞｼｯｸM-PRO" w:hAnsi="HG丸ｺﾞｼｯｸM-PRO" w:hint="eastAsia"/>
        </w:rPr>
        <w:t>を図るものとして策定します</w:t>
      </w:r>
      <w:r w:rsidRPr="008B4334">
        <w:rPr>
          <w:rFonts w:ascii="HG丸ｺﾞｼｯｸM-PRO" w:eastAsia="HG丸ｺﾞｼｯｸM-PRO" w:hAnsi="HG丸ｺﾞｼｯｸM-PRO" w:hint="eastAsia"/>
        </w:rPr>
        <w:t>。</w:t>
      </w:r>
    </w:p>
    <w:p w:rsidR="00D73BA8" w:rsidRPr="008B4334" w:rsidRDefault="00D73BA8" w:rsidP="00B419AA">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また、</w:t>
      </w:r>
      <w:r w:rsidR="00B803F3" w:rsidRPr="008B4334">
        <w:rPr>
          <w:rFonts w:ascii="HG丸ｺﾞｼｯｸM-PRO" w:eastAsia="HG丸ｺﾞｼｯｸM-PRO" w:hAnsi="HG丸ｺﾞｼｯｸM-PRO" w:hint="eastAsia"/>
        </w:rPr>
        <w:t>地域福祉の推進を図ることを目的とした「品川区地域福祉</w:t>
      </w:r>
      <w:r w:rsidRPr="008B4334">
        <w:rPr>
          <w:rFonts w:ascii="HG丸ｺﾞｼｯｸM-PRO" w:eastAsia="HG丸ｺﾞｼｯｸM-PRO" w:hAnsi="HG丸ｺﾞｼｯｸM-PRO" w:hint="eastAsia"/>
        </w:rPr>
        <w:t>活動計画</w:t>
      </w:r>
      <w:r w:rsidR="00B803F3" w:rsidRPr="008B4334">
        <w:rPr>
          <w:rFonts w:ascii="HG丸ｺﾞｼｯｸM-PRO" w:eastAsia="HG丸ｺﾞｼｯｸM-PRO" w:hAnsi="HG丸ｺﾞｼｯｸM-PRO" w:hint="eastAsia"/>
        </w:rPr>
        <w:t>」（品川区社会福祉協議会発行）とも緊密な連携を図っていきます。</w:t>
      </w:r>
    </w:p>
    <w:p w:rsidR="00D54B6A" w:rsidRPr="008B4334" w:rsidRDefault="00D54B6A" w:rsidP="00D54B6A">
      <w:pPr>
        <w:rPr>
          <w:rFonts w:ascii="HG丸ｺﾞｼｯｸM-PRO" w:eastAsia="HG丸ｺﾞｼｯｸM-PRO" w:hAnsi="HG丸ｺﾞｼｯｸM-PRO"/>
        </w:rPr>
      </w:pPr>
    </w:p>
    <w:p w:rsidR="00D54B6A" w:rsidRPr="008B4334" w:rsidRDefault="00307599" w:rsidP="00D54B6A">
      <w:pPr>
        <w:rPr>
          <w:rFonts w:ascii="ＭＳ ゴシック" w:eastAsia="ＭＳ ゴシック" w:hAnsi="ＭＳ ゴシック"/>
        </w:rPr>
      </w:pPr>
      <w:r w:rsidRPr="008B4334">
        <w:rPr>
          <w:rFonts w:ascii="HG丸ｺﾞｼｯｸM-PRO" w:eastAsia="HG丸ｺﾞｼｯｸM-PRO" w:hAnsi="HG丸ｺﾞｼｯｸM-PRO"/>
          <w:noProof/>
        </w:rPr>
        <mc:AlternateContent>
          <mc:Choice Requires="wps">
            <w:drawing>
              <wp:anchor distT="0" distB="0" distL="114300" distR="114300" simplePos="0" relativeHeight="251743232" behindDoc="0" locked="1" layoutInCell="1" allowOverlap="1" wp14:anchorId="131FDD79" wp14:editId="48803476">
                <wp:simplePos x="0" y="0"/>
                <wp:positionH relativeFrom="page">
                  <wp:posOffset>6160770</wp:posOffset>
                </wp:positionH>
                <wp:positionV relativeFrom="page">
                  <wp:posOffset>9272905</wp:posOffset>
                </wp:positionV>
                <wp:extent cx="1403985" cy="1403985"/>
                <wp:effectExtent l="0" t="0" r="24765" b="2476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4F2C9" id="正方形/長方形 19" o:spid="_x0000_s1026" style="position:absolute;left:0;text-align:left;margin-left:485.1pt;margin-top:730.15pt;width:110.55pt;height:110.5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mt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44256" behindDoc="0" locked="1" layoutInCell="1" allowOverlap="1" wp14:anchorId="5D9300E1" wp14:editId="6B95A774">
                <wp:simplePos x="0" y="0"/>
                <wp:positionH relativeFrom="page">
                  <wp:posOffset>3810</wp:posOffset>
                </wp:positionH>
                <wp:positionV relativeFrom="page">
                  <wp:posOffset>9279890</wp:posOffset>
                </wp:positionV>
                <wp:extent cx="1403985" cy="1403985"/>
                <wp:effectExtent l="0" t="0" r="24765" b="2476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CA704" id="正方形/長方形 20" o:spid="_x0000_s1026" style="position:absolute;left:0;text-align:left;margin-left:.3pt;margin-top:730.7pt;width:110.55pt;height:110.5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" filled="f" strokecolor="#ffc000 [3207]" strokeweight=".25pt">
                <v:path arrowok="t"/>
                <w10:wrap anchorx="page" anchory="page"/>
                <w10:anchorlock/>
              </v:rect>
            </w:pict>
          </mc:Fallback>
        </mc:AlternateContent>
      </w:r>
      <w:r w:rsidR="00875161" w:rsidRPr="008B4334">
        <w:rPr>
          <w:rFonts w:ascii="ＭＳ ゴシック" w:eastAsia="ＭＳ ゴシック" w:hAnsi="ＭＳ ゴシック" w:hint="eastAsia"/>
        </w:rPr>
        <w:t>（</w:t>
      </w:r>
      <w:r w:rsidR="007636F6" w:rsidRPr="008B4334">
        <w:rPr>
          <w:rFonts w:ascii="ＭＳ ゴシック" w:eastAsia="ＭＳ ゴシック" w:hAnsi="ＭＳ ゴシック" w:hint="eastAsia"/>
        </w:rPr>
        <w:t>２</w:t>
      </w:r>
      <w:r w:rsidR="00875161" w:rsidRPr="008B4334">
        <w:rPr>
          <w:rFonts w:ascii="ＭＳ ゴシック" w:eastAsia="ＭＳ ゴシック" w:hAnsi="ＭＳ ゴシック" w:hint="eastAsia"/>
        </w:rPr>
        <w:t>）</w:t>
      </w:r>
      <w:r w:rsidR="00D54B6A" w:rsidRPr="008B4334">
        <w:rPr>
          <w:rFonts w:ascii="ＭＳ ゴシック" w:eastAsia="ＭＳ ゴシック" w:hAnsi="ＭＳ ゴシック" w:hint="eastAsia"/>
        </w:rPr>
        <w:t>基本計画の期間</w:t>
      </w:r>
    </w:p>
    <w:p w:rsidR="00D67958" w:rsidRPr="008B4334" w:rsidRDefault="0079256D" w:rsidP="00B419AA">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本計画は、2021（</w:t>
      </w:r>
      <w:r w:rsidR="00D67958" w:rsidRPr="008B4334">
        <w:rPr>
          <w:rFonts w:ascii="HG丸ｺﾞｼｯｸM-PRO" w:eastAsia="HG丸ｺﾞｼｯｸM-PRO" w:hAnsi="HG丸ｺﾞｼｯｸM-PRO"/>
        </w:rPr>
        <w:t>令和3</w:t>
      </w:r>
      <w:r w:rsidRPr="008B4334">
        <w:rPr>
          <w:rFonts w:ascii="HG丸ｺﾞｼｯｸM-PRO" w:eastAsia="HG丸ｺﾞｼｯｸM-PRO" w:hAnsi="HG丸ｺﾞｼｯｸM-PRO" w:hint="eastAsia"/>
        </w:rPr>
        <w:t>）</w:t>
      </w:r>
      <w:r w:rsidR="00D67958" w:rsidRPr="008B4334">
        <w:rPr>
          <w:rFonts w:ascii="HG丸ｺﾞｼｯｸM-PRO" w:eastAsia="HG丸ｺﾞｼｯｸM-PRO" w:hAnsi="HG丸ｺﾞｼｯｸM-PRO"/>
        </w:rPr>
        <w:t>年度から</w:t>
      </w:r>
      <w:r w:rsidRPr="008B4334">
        <w:rPr>
          <w:rFonts w:ascii="HG丸ｺﾞｼｯｸM-PRO" w:eastAsia="HG丸ｺﾞｼｯｸM-PRO" w:hAnsi="HG丸ｺﾞｼｯｸM-PRO" w:hint="eastAsia"/>
        </w:rPr>
        <w:t>2023（</w:t>
      </w:r>
      <w:r w:rsidR="00D67958" w:rsidRPr="008B4334">
        <w:rPr>
          <w:rFonts w:ascii="HG丸ｺﾞｼｯｸM-PRO" w:eastAsia="HG丸ｺﾞｼｯｸM-PRO" w:hAnsi="HG丸ｺﾞｼｯｸM-PRO"/>
        </w:rPr>
        <w:t>令和5</w:t>
      </w:r>
      <w:r w:rsidRPr="008B4334">
        <w:rPr>
          <w:rFonts w:ascii="HG丸ｺﾞｼｯｸM-PRO" w:eastAsia="HG丸ｺﾞｼｯｸM-PRO" w:hAnsi="HG丸ｺﾞｼｯｸM-PRO" w:hint="eastAsia"/>
        </w:rPr>
        <w:t>）</w:t>
      </w:r>
      <w:r w:rsidR="00D67958" w:rsidRPr="008B4334">
        <w:rPr>
          <w:rFonts w:ascii="HG丸ｺﾞｼｯｸM-PRO" w:eastAsia="HG丸ｺﾞｼｯｸM-PRO" w:hAnsi="HG丸ｺﾞｼｯｸM-PRO"/>
        </w:rPr>
        <w:t>年度までの3カ年の計画と</w:t>
      </w:r>
      <w:r w:rsidR="003803DC" w:rsidRPr="008B4334">
        <w:rPr>
          <w:rFonts w:ascii="HG丸ｺﾞｼｯｸM-PRO" w:eastAsia="HG丸ｺﾞｼｯｸM-PRO" w:hAnsi="HG丸ｺﾞｼｯｸM-PRO" w:hint="eastAsia"/>
        </w:rPr>
        <w:t>します</w:t>
      </w:r>
      <w:r w:rsidR="00D67958" w:rsidRPr="008B4334">
        <w:rPr>
          <w:rFonts w:ascii="HG丸ｺﾞｼｯｸM-PRO" w:eastAsia="HG丸ｺﾞｼｯｸM-PRO" w:hAnsi="HG丸ｺﾞｼｯｸM-PRO"/>
        </w:rPr>
        <w:t>。なお、その後は、各関連計画</w:t>
      </w:r>
      <w:r w:rsidR="003803DC" w:rsidRPr="008B4334">
        <w:rPr>
          <w:rFonts w:ascii="HG丸ｺﾞｼｯｸM-PRO" w:eastAsia="HG丸ｺﾞｼｯｸM-PRO" w:hAnsi="HG丸ｺﾞｼｯｸM-PRO"/>
        </w:rPr>
        <w:t>の見直しに伴い、本計画内容の該当部分へ統合</w:t>
      </w:r>
      <w:r w:rsidR="003803DC" w:rsidRPr="008B4334">
        <w:rPr>
          <w:rFonts w:ascii="HG丸ｺﾞｼｯｸM-PRO" w:eastAsia="HG丸ｺﾞｼｯｸM-PRO" w:hAnsi="HG丸ｺﾞｼｯｸM-PRO" w:hint="eastAsia"/>
        </w:rPr>
        <w:t>する</w:t>
      </w:r>
      <w:r w:rsidR="003803DC" w:rsidRPr="008B4334">
        <w:rPr>
          <w:rFonts w:ascii="HG丸ｺﾞｼｯｸM-PRO" w:eastAsia="HG丸ｺﾞｼｯｸM-PRO" w:hAnsi="HG丸ｺﾞｼｯｸM-PRO"/>
        </w:rPr>
        <w:t>ことを想定</w:t>
      </w:r>
      <w:r w:rsidR="003803DC" w:rsidRPr="008B4334">
        <w:rPr>
          <w:rFonts w:ascii="HG丸ｺﾞｼｯｸM-PRO" w:eastAsia="HG丸ｺﾞｼｯｸM-PRO" w:hAnsi="HG丸ｺﾞｼｯｸM-PRO" w:hint="eastAsia"/>
        </w:rPr>
        <w:t>しています</w:t>
      </w:r>
      <w:r w:rsidR="00D67958" w:rsidRPr="008B4334">
        <w:rPr>
          <w:rFonts w:ascii="HG丸ｺﾞｼｯｸM-PRO" w:eastAsia="HG丸ｺﾞｼｯｸM-PRO" w:hAnsi="HG丸ｺﾞｼｯｸM-PRO"/>
        </w:rPr>
        <w:t>。</w:t>
      </w:r>
    </w:p>
    <w:tbl>
      <w:tblPr>
        <w:tblStyle w:val="a5"/>
        <w:tblW w:w="8845" w:type="dxa"/>
        <w:tblInd w:w="-5" w:type="dxa"/>
        <w:tblLook w:val="04A0" w:firstRow="1" w:lastRow="0" w:firstColumn="1" w:lastColumn="0" w:noHBand="0" w:noVBand="1"/>
      </w:tblPr>
      <w:tblGrid>
        <w:gridCol w:w="876"/>
        <w:gridCol w:w="2385"/>
        <w:gridCol w:w="1842"/>
        <w:gridCol w:w="1843"/>
        <w:gridCol w:w="28"/>
        <w:gridCol w:w="1843"/>
        <w:gridCol w:w="28"/>
      </w:tblGrid>
      <w:tr w:rsidR="002D026B" w:rsidRPr="008B4334" w:rsidTr="00B803F3">
        <w:trPr>
          <w:trHeight w:val="397"/>
        </w:trPr>
        <w:tc>
          <w:tcPr>
            <w:tcW w:w="876" w:type="dxa"/>
            <w:tcBorders>
              <w:top w:val="single" w:sz="4" w:space="0" w:color="auto"/>
              <w:left w:val="single" w:sz="4" w:space="0" w:color="auto"/>
              <w:bottom w:val="double" w:sz="4" w:space="0" w:color="auto"/>
              <w:right w:val="single" w:sz="4" w:space="0" w:color="auto"/>
            </w:tcBorders>
            <w:vAlign w:val="center"/>
            <w:hideMark/>
          </w:tcPr>
          <w:p w:rsidR="003803DC" w:rsidRPr="008B4334" w:rsidRDefault="003803DC">
            <w:pPr>
              <w:jc w:val="center"/>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年度</w:t>
            </w:r>
          </w:p>
        </w:tc>
        <w:tc>
          <w:tcPr>
            <w:tcW w:w="2385" w:type="dxa"/>
            <w:tcBorders>
              <w:top w:val="single" w:sz="4" w:space="0" w:color="auto"/>
              <w:left w:val="single" w:sz="4" w:space="0" w:color="auto"/>
              <w:bottom w:val="double" w:sz="4" w:space="0" w:color="auto"/>
              <w:right w:val="single" w:sz="4" w:space="0" w:color="auto"/>
            </w:tcBorders>
            <w:vAlign w:val="center"/>
            <w:hideMark/>
          </w:tcPr>
          <w:p w:rsidR="00B803F3" w:rsidRPr="008B4334" w:rsidRDefault="003803DC" w:rsidP="0087549E">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2021</w:t>
            </w:r>
            <w:r w:rsidR="00B803F3" w:rsidRPr="008B4334">
              <w:rPr>
                <w:rFonts w:ascii="HG丸ｺﾞｼｯｸM-PRO" w:eastAsia="HG丸ｺﾞｼｯｸM-PRO" w:hAnsi="HG丸ｺﾞｼｯｸM-PRO" w:hint="eastAsia"/>
                <w:sz w:val="22"/>
              </w:rPr>
              <w:t>年度</w:t>
            </w:r>
          </w:p>
          <w:p w:rsidR="003803DC" w:rsidRPr="008B4334" w:rsidRDefault="00B803F3" w:rsidP="0087549E">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w:t>
            </w:r>
            <w:r w:rsidR="00814787" w:rsidRPr="008B4334">
              <w:rPr>
                <w:rFonts w:ascii="HG丸ｺﾞｼｯｸM-PRO" w:eastAsia="HG丸ｺﾞｼｯｸM-PRO" w:hAnsi="HG丸ｺﾞｼｯｸM-PRO" w:hint="eastAsia"/>
                <w:sz w:val="22"/>
              </w:rPr>
              <w:t>令和3</w:t>
            </w:r>
            <w:r w:rsidR="003803DC" w:rsidRPr="008B4334">
              <w:rPr>
                <w:rFonts w:ascii="HG丸ｺﾞｼｯｸM-PRO" w:eastAsia="HG丸ｺﾞｼｯｸM-PRO" w:hAnsi="HG丸ｺﾞｼｯｸM-PRO" w:hint="eastAsia"/>
                <w:sz w:val="22"/>
              </w:rPr>
              <w:t>年度</w:t>
            </w:r>
            <w:r w:rsidRPr="008B4334">
              <w:rPr>
                <w:rFonts w:ascii="HG丸ｺﾞｼｯｸM-PRO" w:eastAsia="HG丸ｺﾞｼｯｸM-PRO" w:hAnsi="HG丸ｺﾞｼｯｸM-PRO" w:hint="eastAsia"/>
                <w:sz w:val="22"/>
              </w:rPr>
              <w:t>）</w:t>
            </w:r>
          </w:p>
        </w:tc>
        <w:tc>
          <w:tcPr>
            <w:tcW w:w="1842" w:type="dxa"/>
            <w:tcBorders>
              <w:top w:val="single" w:sz="4" w:space="0" w:color="auto"/>
              <w:left w:val="single" w:sz="4" w:space="0" w:color="auto"/>
              <w:bottom w:val="double" w:sz="4" w:space="0" w:color="auto"/>
              <w:right w:val="single" w:sz="4" w:space="0" w:color="auto"/>
            </w:tcBorders>
            <w:vAlign w:val="center"/>
            <w:hideMark/>
          </w:tcPr>
          <w:p w:rsidR="003803DC" w:rsidRPr="008B4334" w:rsidRDefault="003803DC" w:rsidP="00B803F3">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2022年度</w:t>
            </w:r>
          </w:p>
          <w:p w:rsidR="00B803F3" w:rsidRPr="008B4334" w:rsidRDefault="00B803F3" w:rsidP="00B803F3">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（令和4年度）</w:t>
            </w:r>
          </w:p>
        </w:tc>
        <w:tc>
          <w:tcPr>
            <w:tcW w:w="1871" w:type="dxa"/>
            <w:gridSpan w:val="2"/>
            <w:tcBorders>
              <w:top w:val="single" w:sz="4" w:space="0" w:color="auto"/>
              <w:left w:val="single" w:sz="4" w:space="0" w:color="auto"/>
              <w:bottom w:val="double" w:sz="4" w:space="0" w:color="auto"/>
              <w:right w:val="single" w:sz="4" w:space="0" w:color="auto"/>
            </w:tcBorders>
            <w:vAlign w:val="center"/>
            <w:hideMark/>
          </w:tcPr>
          <w:p w:rsidR="003803DC" w:rsidRPr="008B4334" w:rsidRDefault="003803DC" w:rsidP="00B803F3">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2023年度</w:t>
            </w:r>
          </w:p>
          <w:p w:rsidR="00B803F3" w:rsidRPr="008B4334" w:rsidRDefault="00B803F3" w:rsidP="00B803F3">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（令和5年度）</w:t>
            </w:r>
          </w:p>
        </w:tc>
        <w:tc>
          <w:tcPr>
            <w:tcW w:w="1871" w:type="dxa"/>
            <w:gridSpan w:val="2"/>
            <w:tcBorders>
              <w:top w:val="single" w:sz="4" w:space="0" w:color="auto"/>
              <w:left w:val="single" w:sz="4" w:space="0" w:color="auto"/>
              <w:bottom w:val="double" w:sz="4" w:space="0" w:color="auto"/>
              <w:right w:val="single" w:sz="4" w:space="0" w:color="auto"/>
            </w:tcBorders>
            <w:vAlign w:val="center"/>
            <w:hideMark/>
          </w:tcPr>
          <w:p w:rsidR="00B803F3" w:rsidRPr="008B4334" w:rsidRDefault="003803DC" w:rsidP="004B6D66">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2024</w:t>
            </w:r>
            <w:r w:rsidR="00B803F3" w:rsidRPr="008B4334">
              <w:rPr>
                <w:rFonts w:ascii="HG丸ｺﾞｼｯｸM-PRO" w:eastAsia="HG丸ｺﾞｼｯｸM-PRO" w:hAnsi="HG丸ｺﾞｼｯｸM-PRO" w:hint="eastAsia"/>
                <w:sz w:val="22"/>
              </w:rPr>
              <w:t>年度</w:t>
            </w:r>
          </w:p>
          <w:p w:rsidR="003803DC" w:rsidRPr="008B4334" w:rsidRDefault="00B803F3" w:rsidP="004B6D66">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w:t>
            </w:r>
            <w:r w:rsidR="00814787" w:rsidRPr="008B4334">
              <w:rPr>
                <w:rFonts w:ascii="HG丸ｺﾞｼｯｸM-PRO" w:eastAsia="HG丸ｺﾞｼｯｸM-PRO" w:hAnsi="HG丸ｺﾞｼｯｸM-PRO" w:hint="eastAsia"/>
                <w:sz w:val="22"/>
              </w:rPr>
              <w:t>令和6</w:t>
            </w:r>
            <w:r w:rsidR="003803DC" w:rsidRPr="008B4334">
              <w:rPr>
                <w:rFonts w:ascii="HG丸ｺﾞｼｯｸM-PRO" w:eastAsia="HG丸ｺﾞｼｯｸM-PRO" w:hAnsi="HG丸ｺﾞｼｯｸM-PRO" w:hint="eastAsia"/>
                <w:sz w:val="22"/>
              </w:rPr>
              <w:t>年度</w:t>
            </w:r>
            <w:r w:rsidRPr="008B4334">
              <w:rPr>
                <w:rFonts w:ascii="HG丸ｺﾞｼｯｸM-PRO" w:eastAsia="HG丸ｺﾞｼｯｸM-PRO" w:hAnsi="HG丸ｺﾞｼｯｸM-PRO" w:hint="eastAsia"/>
                <w:sz w:val="22"/>
              </w:rPr>
              <w:t>）</w:t>
            </w:r>
          </w:p>
        </w:tc>
      </w:tr>
      <w:tr w:rsidR="002D026B" w:rsidRPr="008B4334" w:rsidTr="00B803F3">
        <w:trPr>
          <w:gridAfter w:val="1"/>
          <w:wAfter w:w="28" w:type="dxa"/>
          <w:trHeight w:val="340"/>
        </w:trPr>
        <w:tc>
          <w:tcPr>
            <w:tcW w:w="876" w:type="dxa"/>
            <w:vMerge w:val="restart"/>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rsidP="007636F6">
            <w:pPr>
              <w:jc w:val="center"/>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計画</w:t>
            </w:r>
          </w:p>
        </w:tc>
        <w:tc>
          <w:tcPr>
            <w:tcW w:w="6070" w:type="dxa"/>
            <w:gridSpan w:val="3"/>
            <w:tcBorders>
              <w:top w:val="double" w:sz="4" w:space="0" w:color="auto"/>
              <w:left w:val="single" w:sz="4" w:space="0" w:color="auto"/>
              <w:bottom w:val="single" w:sz="4" w:space="0" w:color="auto"/>
              <w:right w:val="single" w:sz="18" w:space="0" w:color="auto"/>
            </w:tcBorders>
            <w:vAlign w:val="center"/>
            <w:hideMark/>
          </w:tcPr>
          <w:p w:rsidR="003803DC" w:rsidRPr="008B4334" w:rsidRDefault="00F110FA">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noProof/>
                <w:sz w:val="22"/>
              </w:rPr>
              <mc:AlternateContent>
                <mc:Choice Requires="wps">
                  <w:drawing>
                    <wp:anchor distT="0" distB="0" distL="114300" distR="114300" simplePos="0" relativeHeight="251713536" behindDoc="0" locked="0" layoutInCell="1" allowOverlap="1" wp14:anchorId="72308B87" wp14:editId="4B65BAC5">
                      <wp:simplePos x="0" y="0"/>
                      <wp:positionH relativeFrom="column">
                        <wp:posOffset>3439795</wp:posOffset>
                      </wp:positionH>
                      <wp:positionV relativeFrom="paragraph">
                        <wp:posOffset>2540</wp:posOffset>
                      </wp:positionV>
                      <wp:extent cx="533400" cy="1257300"/>
                      <wp:effectExtent l="0" t="19050" r="38100" b="19050"/>
                      <wp:wrapNone/>
                      <wp:docPr id="5" name="曲折矢印 5"/>
                      <wp:cNvGraphicFramePr/>
                      <a:graphic xmlns:a="http://schemas.openxmlformats.org/drawingml/2006/main">
                        <a:graphicData uri="http://schemas.microsoft.com/office/word/2010/wordprocessingShape">
                          <wps:wsp>
                            <wps:cNvSpPr/>
                            <wps:spPr>
                              <a:xfrm>
                                <a:off x="0" y="0"/>
                                <a:ext cx="533400" cy="1257300"/>
                              </a:xfrm>
                              <a:prstGeom prst="ben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68E6" id="曲折矢印 5" o:spid="_x0000_s1026" style="position:absolute;left:0;text-align:left;margin-left:270.85pt;margin-top:.2pt;width:42pt;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" path="m,1257300l,300038c,171155,104480,66675,233363,66675r166687,l400050,,533400,133350,400050,266700r,-66675l233363,200025v-55236,,-100013,44777,-100013,100013l133350,1257300,,1257300xe" fillcolor="#ed7d31 [3205]" strokecolor="#823b0b [1605]" strokeweight="1pt">
                      <v:stroke joinstyle="miter"/>
                      <v:path arrowok="t" o:connecttype="custom" o:connectlocs="0,1257300;0,300038;233363,66675;400050,66675;400050,0;533400,133350;400050,266700;400050,200025;233363,200025;133350,300038;133350,1257300;0,1257300" o:connectangles="0,0,0,0,0,0,0,0,0,0,0,0"/>
                    </v:shape>
                  </w:pict>
                </mc:Fallback>
              </mc:AlternateContent>
            </w:r>
            <w:r w:rsidR="003803DC" w:rsidRPr="008B4334">
              <w:rPr>
                <w:rFonts w:ascii="HG丸ｺﾞｼｯｸM-PRO" w:eastAsia="HG丸ｺﾞｼｯｸM-PRO" w:hAnsi="HG丸ｺﾞｼｯｸM-PRO" w:hint="eastAsia"/>
                <w:sz w:val="22"/>
              </w:rPr>
              <w:t>地域福祉計画（第3期）</w:t>
            </w:r>
          </w:p>
        </w:tc>
        <w:tc>
          <w:tcPr>
            <w:tcW w:w="1871" w:type="dxa"/>
            <w:gridSpan w:val="2"/>
            <w:tcBorders>
              <w:top w:val="double" w:sz="4"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次期計画</w:t>
            </w:r>
          </w:p>
        </w:tc>
      </w:tr>
      <w:tr w:rsidR="002D026B" w:rsidRPr="008B4334" w:rsidTr="00B803F3">
        <w:trPr>
          <w:gridAfter w:val="1"/>
          <w:wAfter w:w="28" w:type="dxa"/>
          <w:trHeight w:val="340"/>
        </w:trPr>
        <w:tc>
          <w:tcPr>
            <w:tcW w:w="0" w:type="auto"/>
            <w:vMerge/>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pPr>
              <w:widowControl/>
              <w:jc w:val="left"/>
              <w:rPr>
                <w:rFonts w:ascii="HG丸ｺﾞｼｯｸM-PRO" w:eastAsia="HG丸ｺﾞｼｯｸM-PRO" w:hAnsi="HG丸ｺﾞｼｯｸM-PRO"/>
                <w:szCs w:val="24"/>
              </w:rPr>
            </w:pPr>
          </w:p>
        </w:tc>
        <w:tc>
          <w:tcPr>
            <w:tcW w:w="6070" w:type="dxa"/>
            <w:gridSpan w:val="3"/>
            <w:tcBorders>
              <w:top w:val="single" w:sz="4" w:space="0" w:color="auto"/>
              <w:left w:val="single" w:sz="4" w:space="0" w:color="auto"/>
              <w:bottom w:val="single" w:sz="4" w:space="0" w:color="auto"/>
              <w:right w:val="single" w:sz="18" w:space="0" w:color="auto"/>
            </w:tcBorders>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介護保険事業計画（第8期）</w:t>
            </w:r>
          </w:p>
        </w:tc>
        <w:tc>
          <w:tcPr>
            <w:tcW w:w="1871" w:type="dxa"/>
            <w:gridSpan w:val="2"/>
            <w:tcBorders>
              <w:top w:val="single" w:sz="18"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F110FA">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noProof/>
                <w:sz w:val="22"/>
              </w:rPr>
              <mc:AlternateContent>
                <mc:Choice Requires="wps">
                  <w:drawing>
                    <wp:anchor distT="0" distB="0" distL="114300" distR="114300" simplePos="0" relativeHeight="251660288" behindDoc="0" locked="0" layoutInCell="1" allowOverlap="1" wp14:anchorId="18BAF3CE" wp14:editId="5727F050">
                      <wp:simplePos x="0" y="0"/>
                      <wp:positionH relativeFrom="column">
                        <wp:posOffset>-182880</wp:posOffset>
                      </wp:positionH>
                      <wp:positionV relativeFrom="paragraph">
                        <wp:posOffset>-30480</wp:posOffset>
                      </wp:positionV>
                      <wp:extent cx="401320" cy="259715"/>
                      <wp:effectExtent l="0" t="19050" r="36830" b="45085"/>
                      <wp:wrapNone/>
                      <wp:docPr id="4" name="ストライプ矢印 4"/>
                      <wp:cNvGraphicFramePr/>
                      <a:graphic xmlns:a="http://schemas.openxmlformats.org/drawingml/2006/main">
                        <a:graphicData uri="http://schemas.microsoft.com/office/word/2010/wordprocessingShape">
                          <wps:wsp>
                            <wps:cNvSpPr/>
                            <wps:spPr>
                              <a:xfrm>
                                <a:off x="0" y="0"/>
                                <a:ext cx="401320" cy="259715"/>
                              </a:xfrm>
                              <a:prstGeom prst="stripedRigh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88CC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4" o:spid="_x0000_s1026" type="#_x0000_t93" style="position:absolute;left:0;text-align:left;margin-left:-14.4pt;margin-top:-2.4pt;width:31.6pt;height:2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" adj="14611" fillcolor="#ffc000 [3207]" strokecolor="#7f5f00 [1607]" strokeweight="1pt"/>
                  </w:pict>
                </mc:Fallback>
              </mc:AlternateContent>
            </w:r>
            <w:r w:rsidR="003803DC" w:rsidRPr="008B4334">
              <w:rPr>
                <w:rFonts w:ascii="HG丸ｺﾞｼｯｸM-PRO" w:eastAsia="HG丸ｺﾞｼｯｸM-PRO" w:hAnsi="HG丸ｺﾞｼｯｸM-PRO" w:hint="eastAsia"/>
                <w:sz w:val="22"/>
              </w:rPr>
              <w:t>次期計画</w:t>
            </w:r>
          </w:p>
        </w:tc>
      </w:tr>
      <w:tr w:rsidR="002D026B" w:rsidRPr="008B4334" w:rsidTr="00B803F3">
        <w:trPr>
          <w:gridAfter w:val="1"/>
          <w:wAfter w:w="28" w:type="dxa"/>
          <w:trHeight w:val="340"/>
        </w:trPr>
        <w:tc>
          <w:tcPr>
            <w:tcW w:w="0" w:type="auto"/>
            <w:vMerge/>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pPr>
              <w:widowControl/>
              <w:jc w:val="left"/>
              <w:rPr>
                <w:rFonts w:ascii="HG丸ｺﾞｼｯｸM-PRO" w:eastAsia="HG丸ｺﾞｼｯｸM-PRO" w:hAnsi="HG丸ｺﾞｼｯｸM-PRO"/>
                <w:szCs w:val="24"/>
              </w:rPr>
            </w:pPr>
          </w:p>
        </w:tc>
        <w:tc>
          <w:tcPr>
            <w:tcW w:w="6070" w:type="dxa"/>
            <w:gridSpan w:val="3"/>
            <w:tcBorders>
              <w:top w:val="single" w:sz="4" w:space="0" w:color="auto"/>
              <w:left w:val="single" w:sz="4" w:space="0" w:color="auto"/>
              <w:bottom w:val="single" w:sz="4" w:space="0" w:color="auto"/>
              <w:right w:val="single" w:sz="18" w:space="0" w:color="auto"/>
            </w:tcBorders>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障害者計画</w:t>
            </w:r>
          </w:p>
        </w:tc>
        <w:tc>
          <w:tcPr>
            <w:tcW w:w="1871" w:type="dxa"/>
            <w:gridSpan w:val="2"/>
            <w:tcBorders>
              <w:top w:val="single" w:sz="18"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F110FA">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noProof/>
                <w:sz w:val="22"/>
              </w:rPr>
              <mc:AlternateContent>
                <mc:Choice Requires="wps">
                  <w:drawing>
                    <wp:anchor distT="0" distB="0" distL="114300" distR="114300" simplePos="0" relativeHeight="251661312" behindDoc="0" locked="0" layoutInCell="1" allowOverlap="1" wp14:anchorId="323B1C08" wp14:editId="20AF391F">
                      <wp:simplePos x="0" y="0"/>
                      <wp:positionH relativeFrom="column">
                        <wp:posOffset>-189865</wp:posOffset>
                      </wp:positionH>
                      <wp:positionV relativeFrom="paragraph">
                        <wp:posOffset>-29845</wp:posOffset>
                      </wp:positionV>
                      <wp:extent cx="401320" cy="259715"/>
                      <wp:effectExtent l="0" t="19050" r="36830" b="45085"/>
                      <wp:wrapNone/>
                      <wp:docPr id="3" name="ストライプ矢印 3"/>
                      <wp:cNvGraphicFramePr/>
                      <a:graphic xmlns:a="http://schemas.openxmlformats.org/drawingml/2006/main">
                        <a:graphicData uri="http://schemas.microsoft.com/office/word/2010/wordprocessingShape">
                          <wps:wsp>
                            <wps:cNvSpPr/>
                            <wps:spPr>
                              <a:xfrm>
                                <a:off x="0" y="0"/>
                                <a:ext cx="401320" cy="259715"/>
                              </a:xfrm>
                              <a:prstGeom prst="stripedRigh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9FE7" id="ストライプ矢印 3" o:spid="_x0000_s1026" type="#_x0000_t93" style="position:absolute;left:0;text-align:left;margin-left:-14.95pt;margin-top:-2.35pt;width:31.6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" adj="14611" fillcolor="#ffc000 [3207]" strokecolor="#7f5f00 [1607]" strokeweight="1pt"/>
                  </w:pict>
                </mc:Fallback>
              </mc:AlternateContent>
            </w:r>
            <w:r w:rsidR="003803DC" w:rsidRPr="008B4334">
              <w:rPr>
                <w:rFonts w:ascii="HG丸ｺﾞｼｯｸM-PRO" w:eastAsia="HG丸ｺﾞｼｯｸM-PRO" w:hAnsi="HG丸ｺﾞｼｯｸM-PRO" w:hint="eastAsia"/>
                <w:sz w:val="22"/>
              </w:rPr>
              <w:t>次期計画</w:t>
            </w:r>
          </w:p>
        </w:tc>
      </w:tr>
      <w:tr w:rsidR="002D026B" w:rsidRPr="008B4334" w:rsidTr="00B803F3">
        <w:trPr>
          <w:gridAfter w:val="1"/>
          <w:wAfter w:w="28" w:type="dxa"/>
          <w:trHeight w:val="340"/>
        </w:trPr>
        <w:tc>
          <w:tcPr>
            <w:tcW w:w="0" w:type="auto"/>
            <w:vMerge/>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pPr>
              <w:widowControl/>
              <w:jc w:val="left"/>
              <w:rPr>
                <w:rFonts w:ascii="HG丸ｺﾞｼｯｸM-PRO" w:eastAsia="HG丸ｺﾞｼｯｸM-PRO" w:hAnsi="HG丸ｺﾞｼｯｸM-PRO"/>
                <w:szCs w:val="24"/>
              </w:rPr>
            </w:pPr>
          </w:p>
        </w:tc>
        <w:tc>
          <w:tcPr>
            <w:tcW w:w="6070" w:type="dxa"/>
            <w:gridSpan w:val="3"/>
            <w:tcBorders>
              <w:top w:val="single" w:sz="4" w:space="0" w:color="auto"/>
              <w:left w:val="single" w:sz="4" w:space="0" w:color="auto"/>
              <w:bottom w:val="single" w:sz="18" w:space="0" w:color="auto"/>
              <w:right w:val="single" w:sz="18" w:space="0" w:color="auto"/>
            </w:tcBorders>
            <w:vAlign w:val="center"/>
            <w:hideMark/>
          </w:tcPr>
          <w:p w:rsidR="003803DC" w:rsidRPr="008B4334" w:rsidRDefault="005E1D09" w:rsidP="00FB1502">
            <w:pPr>
              <w:jc w:val="left"/>
              <w:rPr>
                <w:rFonts w:ascii="HG丸ｺﾞｼｯｸM-PRO" w:eastAsia="HG丸ｺﾞｼｯｸM-PRO" w:hAnsi="HG丸ｺﾞｼｯｸM-PRO"/>
                <w:sz w:val="22"/>
              </w:rPr>
            </w:pPr>
            <w:r w:rsidRPr="008B4334">
              <w:rPr>
                <w:rFonts w:ascii="HG丸ｺﾞｼｯｸM-PRO" w:eastAsia="HG丸ｺﾞｼｯｸM-PRO" w:hAnsi="HG丸ｺﾞｼｯｸM-PRO" w:hint="eastAsia"/>
                <w:noProof/>
                <w:sz w:val="22"/>
              </w:rPr>
              <mc:AlternateContent>
                <mc:Choice Requires="wps">
                  <w:drawing>
                    <wp:anchor distT="0" distB="0" distL="114300" distR="114300" simplePos="0" relativeHeight="251663360" behindDoc="0" locked="0" layoutInCell="1" allowOverlap="1" wp14:anchorId="7685E495" wp14:editId="099F2590">
                      <wp:simplePos x="0" y="0"/>
                      <wp:positionH relativeFrom="column">
                        <wp:posOffset>3679825</wp:posOffset>
                      </wp:positionH>
                      <wp:positionV relativeFrom="paragraph">
                        <wp:posOffset>-8890</wp:posOffset>
                      </wp:positionV>
                      <wp:extent cx="401320" cy="259715"/>
                      <wp:effectExtent l="0" t="19050" r="36830" b="45085"/>
                      <wp:wrapNone/>
                      <wp:docPr id="2" name="ストライプ矢印 2"/>
                      <wp:cNvGraphicFramePr/>
                      <a:graphic xmlns:a="http://schemas.openxmlformats.org/drawingml/2006/main">
                        <a:graphicData uri="http://schemas.microsoft.com/office/word/2010/wordprocessingShape">
                          <wps:wsp>
                            <wps:cNvSpPr/>
                            <wps:spPr>
                              <a:xfrm>
                                <a:off x="0" y="0"/>
                                <a:ext cx="401320" cy="259715"/>
                              </a:xfrm>
                              <a:prstGeom prst="stripedRigh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40B86" id="ストライプ矢印 2" o:spid="_x0000_s1026" type="#_x0000_t93" style="position:absolute;left:0;text-align:left;margin-left:289.75pt;margin-top:-.7pt;width:31.6pt;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" adj="14611" fillcolor="#ffc000 [3207]" strokecolor="#7f5f00 [1607]" strokeweight="1pt"/>
                  </w:pict>
                </mc:Fallback>
              </mc:AlternateContent>
            </w:r>
            <w:r w:rsidR="003803DC" w:rsidRPr="008B4334">
              <w:rPr>
                <w:rFonts w:ascii="HG丸ｺﾞｼｯｸM-PRO" w:eastAsia="HG丸ｺﾞｼｯｸM-PRO" w:hAnsi="HG丸ｺﾞｼｯｸM-PRO" w:hint="eastAsia"/>
                <w:sz w:val="22"/>
              </w:rPr>
              <w:t>障害福祉計画</w:t>
            </w:r>
            <w:r w:rsidR="00FB1502">
              <w:rPr>
                <w:rFonts w:ascii="HG丸ｺﾞｼｯｸM-PRO" w:eastAsia="HG丸ｺﾞｼｯｸM-PRO" w:hAnsi="HG丸ｺﾞｼｯｸM-PRO" w:hint="eastAsia"/>
                <w:sz w:val="22"/>
              </w:rPr>
              <w:t>（</w:t>
            </w:r>
            <w:r w:rsidR="00F110FA" w:rsidRPr="008B4334">
              <w:rPr>
                <w:rFonts w:ascii="HG丸ｺﾞｼｯｸM-PRO" w:eastAsia="HG丸ｺﾞｼｯｸM-PRO" w:hAnsi="HG丸ｺﾞｼｯｸM-PRO" w:hint="eastAsia"/>
                <w:sz w:val="22"/>
              </w:rPr>
              <w:t>第6期</w:t>
            </w:r>
            <w:r w:rsidR="00FB1502">
              <w:rPr>
                <w:rFonts w:ascii="HG丸ｺﾞｼｯｸM-PRO" w:eastAsia="HG丸ｺﾞｼｯｸM-PRO" w:hAnsi="HG丸ｺﾞｼｯｸM-PRO" w:hint="eastAsia"/>
                <w:sz w:val="22"/>
              </w:rPr>
              <w:t>）</w:t>
            </w:r>
            <w:r w:rsidR="004B6D66" w:rsidRPr="008B4334">
              <w:rPr>
                <w:rFonts w:ascii="HG丸ｺﾞｼｯｸM-PRO" w:eastAsia="HG丸ｺﾞｼｯｸM-PRO" w:hAnsi="HG丸ｺﾞｼｯｸM-PRO" w:hint="eastAsia"/>
                <w:sz w:val="22"/>
              </w:rPr>
              <w:t>・障害児福祉計画</w:t>
            </w:r>
            <w:r w:rsidR="00FB1502">
              <w:rPr>
                <w:rFonts w:ascii="HG丸ｺﾞｼｯｸM-PRO" w:eastAsia="HG丸ｺﾞｼｯｸM-PRO" w:hAnsi="HG丸ｺﾞｼｯｸM-PRO" w:hint="eastAsia"/>
                <w:sz w:val="22"/>
              </w:rPr>
              <w:t>（</w:t>
            </w:r>
            <w:r w:rsidR="00F110FA" w:rsidRPr="008B4334">
              <w:rPr>
                <w:rFonts w:ascii="HG丸ｺﾞｼｯｸM-PRO" w:eastAsia="HG丸ｺﾞｼｯｸM-PRO" w:hAnsi="HG丸ｺﾞｼｯｸM-PRO" w:hint="eastAsia"/>
                <w:sz w:val="22"/>
              </w:rPr>
              <w:t>第2期</w:t>
            </w:r>
            <w:r w:rsidR="00FB1502">
              <w:rPr>
                <w:rFonts w:ascii="HG丸ｺﾞｼｯｸM-PRO" w:eastAsia="HG丸ｺﾞｼｯｸM-PRO" w:hAnsi="HG丸ｺﾞｼｯｸM-PRO" w:hint="eastAsia"/>
                <w:sz w:val="22"/>
              </w:rPr>
              <w:t>）</w:t>
            </w:r>
          </w:p>
        </w:tc>
        <w:tc>
          <w:tcPr>
            <w:tcW w:w="1871" w:type="dxa"/>
            <w:gridSpan w:val="2"/>
            <w:tcBorders>
              <w:top w:val="single" w:sz="18"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次期計画</w:t>
            </w:r>
          </w:p>
        </w:tc>
      </w:tr>
      <w:tr w:rsidR="002D026B" w:rsidRPr="008B4334" w:rsidTr="00B803F3">
        <w:trPr>
          <w:gridAfter w:val="1"/>
          <w:wAfter w:w="28" w:type="dxa"/>
          <w:trHeight w:val="454"/>
        </w:trPr>
        <w:tc>
          <w:tcPr>
            <w:tcW w:w="0" w:type="auto"/>
            <w:vMerge/>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pPr>
              <w:widowControl/>
              <w:jc w:val="left"/>
              <w:rPr>
                <w:rFonts w:ascii="HG丸ｺﾞｼｯｸM-PRO" w:eastAsia="HG丸ｺﾞｼｯｸM-PRO" w:hAnsi="HG丸ｺﾞｼｯｸM-PRO"/>
                <w:szCs w:val="24"/>
              </w:rPr>
            </w:pPr>
          </w:p>
        </w:tc>
        <w:tc>
          <w:tcPr>
            <w:tcW w:w="6070" w:type="dxa"/>
            <w:gridSpan w:val="3"/>
            <w:tcBorders>
              <w:top w:val="single" w:sz="18"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5E1D09">
            <w:pPr>
              <w:jc w:val="center"/>
              <w:rPr>
                <w:rFonts w:ascii="HG丸ｺﾞｼｯｸM-PRO" w:eastAsia="HG丸ｺﾞｼｯｸM-PRO" w:hAnsi="HG丸ｺﾞｼｯｸM-PRO"/>
                <w:b/>
                <w:szCs w:val="24"/>
              </w:rPr>
            </w:pPr>
            <w:r w:rsidRPr="008B4334">
              <w:rPr>
                <w:rFonts w:ascii="HG丸ｺﾞｼｯｸM-PRO" w:eastAsia="HG丸ｺﾞｼｯｸM-PRO" w:hAnsi="HG丸ｺﾞｼｯｸM-PRO" w:hint="eastAsia"/>
                <w:b/>
                <w:szCs w:val="24"/>
              </w:rPr>
              <w:t>品川区</w:t>
            </w:r>
            <w:r w:rsidR="003803DC" w:rsidRPr="008B4334">
              <w:rPr>
                <w:rFonts w:ascii="HG丸ｺﾞｼｯｸM-PRO" w:eastAsia="HG丸ｺﾞｼｯｸM-PRO" w:hAnsi="HG丸ｺﾞｼｯｸM-PRO" w:hint="eastAsia"/>
                <w:b/>
                <w:szCs w:val="24"/>
              </w:rPr>
              <w:t>成年後見制度利用促進基本計画</w:t>
            </w:r>
          </w:p>
        </w:tc>
        <w:tc>
          <w:tcPr>
            <w:tcW w:w="1871" w:type="dxa"/>
            <w:gridSpan w:val="2"/>
            <w:tcBorders>
              <w:top w:val="single" w:sz="18" w:space="0" w:color="auto"/>
              <w:left w:val="single" w:sz="18" w:space="0" w:color="auto"/>
              <w:bottom w:val="single" w:sz="4" w:space="0" w:color="auto"/>
              <w:right w:val="single" w:sz="4" w:space="0" w:color="auto"/>
            </w:tcBorders>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計画終了</w:t>
            </w:r>
          </w:p>
        </w:tc>
      </w:tr>
    </w:tbl>
    <w:p w:rsidR="00D67958" w:rsidRDefault="00D67958" w:rsidP="00D54B6A">
      <w:pPr>
        <w:rPr>
          <w:rFonts w:ascii="HG丸ｺﾞｼｯｸM-PRO" w:eastAsia="HG丸ｺﾞｼｯｸM-PRO" w:hAnsi="HG丸ｺﾞｼｯｸM-PRO"/>
        </w:rPr>
      </w:pPr>
    </w:p>
    <w:p w:rsidR="00BB0934" w:rsidRPr="008B4334" w:rsidRDefault="00BB0934" w:rsidP="00D54B6A">
      <w:pPr>
        <w:rPr>
          <w:rFonts w:ascii="HG丸ｺﾞｼｯｸM-PRO" w:eastAsia="HG丸ｺﾞｼｯｸM-PRO" w:hAnsi="HG丸ｺﾞｼｯｸM-PRO"/>
        </w:rPr>
      </w:pPr>
    </w:p>
    <w:p w:rsidR="003803DC" w:rsidRPr="008B4334" w:rsidRDefault="00875161" w:rsidP="00D54B6A">
      <w:pPr>
        <w:rPr>
          <w:rFonts w:ascii="ＭＳ ゴシック" w:eastAsia="ＭＳ ゴシック" w:hAnsi="ＭＳ ゴシック"/>
        </w:rPr>
      </w:pPr>
      <w:r w:rsidRPr="008B4334">
        <w:rPr>
          <w:rFonts w:ascii="ＭＳ ゴシック" w:eastAsia="ＭＳ ゴシック" w:hAnsi="ＭＳ ゴシック" w:hint="eastAsia"/>
        </w:rPr>
        <w:t>（</w:t>
      </w:r>
      <w:r w:rsidR="007636F6" w:rsidRPr="008B4334">
        <w:rPr>
          <w:rFonts w:ascii="ＭＳ ゴシック" w:eastAsia="ＭＳ ゴシック" w:hAnsi="ＭＳ ゴシック" w:hint="eastAsia"/>
        </w:rPr>
        <w:t>３</w:t>
      </w:r>
      <w:r w:rsidRPr="008B4334">
        <w:rPr>
          <w:rFonts w:ascii="ＭＳ ゴシック" w:eastAsia="ＭＳ ゴシック" w:hAnsi="ＭＳ ゴシック" w:hint="eastAsia"/>
        </w:rPr>
        <w:t>）</w:t>
      </w:r>
      <w:r w:rsidR="00D54B6A" w:rsidRPr="008B4334">
        <w:rPr>
          <w:rFonts w:ascii="ＭＳ ゴシック" w:eastAsia="ＭＳ ゴシック" w:hAnsi="ＭＳ ゴシック" w:hint="eastAsia"/>
        </w:rPr>
        <w:t>計画策定のための</w:t>
      </w:r>
      <w:r w:rsidR="00A34051">
        <w:rPr>
          <w:rFonts w:ascii="ＭＳ ゴシック" w:eastAsia="ＭＳ ゴシック" w:hAnsi="ＭＳ ゴシック" w:hint="eastAsia"/>
        </w:rPr>
        <w:t>取り組み</w:t>
      </w:r>
      <w:r w:rsidR="00D54B6A" w:rsidRPr="008B4334">
        <w:rPr>
          <w:rFonts w:ascii="ＭＳ ゴシック" w:eastAsia="ＭＳ ゴシック" w:hAnsi="ＭＳ ゴシック" w:hint="eastAsia"/>
        </w:rPr>
        <w:t>および体制</w:t>
      </w:r>
    </w:p>
    <w:p w:rsidR="003803DC" w:rsidRPr="008B4334" w:rsidRDefault="003803DC" w:rsidP="00B419AA">
      <w:pPr>
        <w:ind w:leftChars="176" w:left="422"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計画の策定にあたり、</w:t>
      </w:r>
      <w:r w:rsidR="00FA71D1" w:rsidRPr="008B4334">
        <w:rPr>
          <w:rFonts w:ascii="HG丸ｺﾞｼｯｸM-PRO" w:eastAsia="HG丸ｺﾞｼｯｸM-PRO" w:hAnsi="HG丸ｺﾞｼｯｸM-PRO" w:hint="eastAsia"/>
        </w:rPr>
        <w:t>学識経験者、法曹関係者、福祉・医療関係者等との審議（品川区成年後見制度利用促進基本計画策定委員会）を行うとともに、</w:t>
      </w:r>
      <w:r w:rsidRPr="008B4334">
        <w:rPr>
          <w:rFonts w:ascii="HG丸ｺﾞｼｯｸM-PRO" w:eastAsia="HG丸ｺﾞｼｯｸM-PRO" w:hAnsi="HG丸ｺﾞｼｯｸM-PRO" w:hint="eastAsia"/>
        </w:rPr>
        <w:t>区民からの幅広い意見</w:t>
      </w:r>
      <w:r w:rsidR="00752500" w:rsidRPr="008B4334">
        <w:rPr>
          <w:rFonts w:ascii="HG丸ｺﾞｼｯｸM-PRO" w:eastAsia="HG丸ｺﾞｼｯｸM-PRO" w:hAnsi="HG丸ｺﾞｼｯｸM-PRO" w:hint="eastAsia"/>
        </w:rPr>
        <w:t>（パブリックコメント）</w:t>
      </w:r>
      <w:r w:rsidRPr="008B4334">
        <w:rPr>
          <w:rFonts w:ascii="HG丸ｺﾞｼｯｸM-PRO" w:eastAsia="HG丸ｺﾞｼｯｸM-PRO" w:hAnsi="HG丸ｺﾞｼｯｸM-PRO" w:hint="eastAsia"/>
        </w:rPr>
        <w:t>を求めました</w:t>
      </w:r>
      <w:r w:rsidR="0087549E" w:rsidRPr="008B4334">
        <w:rPr>
          <w:rFonts w:ascii="HG丸ｺﾞｼｯｸM-PRO" w:eastAsia="HG丸ｺﾞｼｯｸM-PRO" w:hAnsi="HG丸ｺﾞｼｯｸM-PRO" w:hint="eastAsia"/>
        </w:rPr>
        <w:t>。また、</w:t>
      </w:r>
      <w:r w:rsidR="00DA278D">
        <w:rPr>
          <w:rFonts w:ascii="HG丸ｺﾞｼｯｸM-PRO" w:eastAsia="HG丸ｺﾞｼｯｸM-PRO" w:hAnsi="HG丸ｺﾞｼｯｸM-PRO" w:hint="eastAsia"/>
        </w:rPr>
        <w:t>品川</w:t>
      </w:r>
      <w:r w:rsidR="0087549E" w:rsidRPr="008B4334">
        <w:rPr>
          <w:rFonts w:ascii="HG丸ｺﾞｼｯｸM-PRO" w:eastAsia="HG丸ｺﾞｼｯｸM-PRO" w:hAnsi="HG丸ｺﾞｼｯｸM-PRO" w:hint="eastAsia"/>
        </w:rPr>
        <w:t>区</w:t>
      </w:r>
      <w:r w:rsidR="00FA71D1" w:rsidRPr="008B4334">
        <w:rPr>
          <w:rFonts w:ascii="HG丸ｺﾞｼｯｸM-PRO" w:eastAsia="HG丸ｺﾞｼｯｸM-PRO" w:hAnsi="HG丸ｺﾞｼｯｸM-PRO" w:hint="eastAsia"/>
        </w:rPr>
        <w:t>および</w:t>
      </w:r>
      <w:r w:rsidR="00DA278D">
        <w:rPr>
          <w:rFonts w:ascii="HG丸ｺﾞｼｯｸM-PRO" w:eastAsia="HG丸ｺﾞｼｯｸM-PRO" w:hAnsi="HG丸ｺﾞｼｯｸM-PRO" w:hint="eastAsia"/>
        </w:rPr>
        <w:t>品川</w:t>
      </w:r>
      <w:r w:rsidR="00FA71D1" w:rsidRPr="008B4334">
        <w:rPr>
          <w:rFonts w:ascii="HG丸ｺﾞｼｯｸM-PRO" w:eastAsia="HG丸ｺﾞｼｯｸM-PRO" w:hAnsi="HG丸ｺﾞｼｯｸM-PRO" w:hint="eastAsia"/>
        </w:rPr>
        <w:t>区社会福祉協議会</w:t>
      </w:r>
      <w:r w:rsidR="00DA278D">
        <w:rPr>
          <w:rFonts w:ascii="HG丸ｺﾞｼｯｸM-PRO" w:eastAsia="HG丸ｺﾞｼｯｸM-PRO" w:hAnsi="HG丸ｺﾞｼｯｸM-PRO" w:hint="eastAsia"/>
        </w:rPr>
        <w:t>（以下、「品川社協」という。）</w:t>
      </w:r>
      <w:r w:rsidR="00FA71D1" w:rsidRPr="008B4334">
        <w:rPr>
          <w:rFonts w:ascii="HG丸ｺﾞｼｯｸM-PRO" w:eastAsia="HG丸ｺﾞｼｯｸM-PRO" w:hAnsi="HG丸ｺﾞｼｯｸM-PRO" w:hint="eastAsia"/>
        </w:rPr>
        <w:t>の関係者による策定検討</w:t>
      </w:r>
      <w:r w:rsidR="0087549E" w:rsidRPr="008B4334">
        <w:rPr>
          <w:rFonts w:ascii="HG丸ｺﾞｼｯｸM-PRO" w:eastAsia="HG丸ｺﾞｼｯｸM-PRO" w:hAnsi="HG丸ｺﾞｼｯｸM-PRO" w:hint="eastAsia"/>
        </w:rPr>
        <w:t>会において関連施策との整合などを検討しました。</w:t>
      </w:r>
    </w:p>
    <w:p w:rsidR="00BB0934" w:rsidRDefault="00BB093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B0934" w:rsidRPr="00673A90" w:rsidRDefault="00BB0934" w:rsidP="00EB3FA3">
      <w:pPr>
        <w:pStyle w:val="a6"/>
        <w:numPr>
          <w:ilvl w:val="0"/>
          <w:numId w:val="14"/>
        </w:numPr>
        <w:ind w:leftChars="0"/>
        <w:rPr>
          <w:rFonts w:ascii="ＭＳ ゴシック" w:eastAsia="ＭＳ ゴシック" w:hAnsi="ＭＳ ゴシック"/>
        </w:rPr>
      </w:pPr>
      <w:r w:rsidRPr="00673A90">
        <w:rPr>
          <w:rFonts w:ascii="ＭＳ ゴシック" w:eastAsia="ＭＳ ゴシック" w:hAnsi="ＭＳ ゴシック" w:hint="eastAsia"/>
        </w:rPr>
        <w:lastRenderedPageBreak/>
        <w:t>基本理念</w:t>
      </w:r>
    </w:p>
    <w:p w:rsidR="00BB0934" w:rsidRDefault="00BB0934" w:rsidP="00673A90">
      <w:pPr>
        <w:spacing w:beforeLines="50" w:before="180" w:afterLines="50" w:after="180"/>
        <w:ind w:leftChars="177" w:left="425"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本計画は</w:t>
      </w:r>
      <w:r w:rsidRPr="008B4334">
        <w:rPr>
          <w:rFonts w:ascii="HG丸ｺﾞｼｯｸM-PRO" w:eastAsia="HG丸ｺﾞｼｯｸM-PRO" w:hAnsi="HG丸ｺﾞｼｯｸM-PRO" w:hint="eastAsia"/>
        </w:rPr>
        <w:t>「第3期品川区地域福祉計画」</w:t>
      </w:r>
      <w:r>
        <w:rPr>
          <w:rFonts w:ascii="HG丸ｺﾞｼｯｸM-PRO" w:eastAsia="HG丸ｺﾞｼｯｸM-PRO" w:hAnsi="HG丸ｺﾞｼｯｸM-PRO" w:hint="eastAsia"/>
        </w:rPr>
        <w:t>を基盤としており、以下のとおり同様</w:t>
      </w:r>
      <w:r w:rsidRPr="008B4334">
        <w:rPr>
          <w:rFonts w:ascii="HG丸ｺﾞｼｯｸM-PRO" w:eastAsia="HG丸ｺﾞｼｯｸM-PRO" w:hAnsi="HG丸ｺﾞｼｯｸM-PRO" w:hint="eastAsia"/>
        </w:rPr>
        <w:t>の基本理念</w:t>
      </w:r>
      <w:r>
        <w:rPr>
          <w:rFonts w:ascii="HG丸ｺﾞｼｯｸM-PRO" w:eastAsia="HG丸ｺﾞｼｯｸM-PRO" w:hAnsi="HG丸ｺﾞｼｯｸM-PRO" w:hint="eastAsia"/>
        </w:rPr>
        <w:t>をめざします。</w:t>
      </w:r>
    </w:p>
    <w:p w:rsidR="00BB0934" w:rsidRDefault="00BB0934" w:rsidP="00BB0934">
      <w:pPr>
        <w:ind w:leftChars="295" w:left="708" w:firstLineChars="100" w:firstLine="2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39168" behindDoc="0" locked="0" layoutInCell="1" allowOverlap="1" wp14:anchorId="0971AACA" wp14:editId="68B1C75F">
                <wp:simplePos x="0" y="0"/>
                <wp:positionH relativeFrom="column">
                  <wp:posOffset>405765</wp:posOffset>
                </wp:positionH>
                <wp:positionV relativeFrom="paragraph">
                  <wp:posOffset>92075</wp:posOffset>
                </wp:positionV>
                <wp:extent cx="4857750" cy="434340"/>
                <wp:effectExtent l="0" t="0" r="19050" b="22860"/>
                <wp:wrapNone/>
                <wp:docPr id="202" name="角丸四角形 202"/>
                <wp:cNvGraphicFramePr/>
                <a:graphic xmlns:a="http://schemas.openxmlformats.org/drawingml/2006/main">
                  <a:graphicData uri="http://schemas.microsoft.com/office/word/2010/wordprocessingShape">
                    <wps:wsp>
                      <wps:cNvSpPr/>
                      <wps:spPr>
                        <a:xfrm>
                          <a:off x="0" y="0"/>
                          <a:ext cx="4857750" cy="43434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BE31AC" w:rsidRDefault="00BE31AC" w:rsidP="00BB0934">
                            <w:pPr>
                              <w:jc w:val="center"/>
                            </w:pPr>
                            <w:r>
                              <w:rPr>
                                <w:rFonts w:ascii="HGP創英角ｺﾞｼｯｸUB" w:eastAsia="HGP創英角ｺﾞｼｯｸUB" w:hAnsi="HGP創英角ｺﾞｼｯｸUB" w:hint="eastAsia"/>
                              </w:rPr>
                              <w:t xml:space="preserve">基本理念　　　</w:t>
                            </w:r>
                            <w:r w:rsidRPr="005B42EC">
                              <w:rPr>
                                <w:rFonts w:ascii="HGP創英角ｺﾞｼｯｸUB" w:eastAsia="HGP創英角ｺﾞｼｯｸUB" w:hAnsi="HGP創英角ｺﾞｼｯｸUB" w:hint="eastAsia"/>
                              </w:rPr>
                              <w:t>誰もが自分らしくやさしさを持って暮らせるまち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71AACA" id="角丸四角形 202" o:spid="_x0000_s1034" style="position:absolute;left:0;text-align:left;margin-left:31.95pt;margin-top:7.25pt;width:382.5pt;height:34.2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" fillcolor="#ffd555 [2167]" strokecolor="#ffc000 [3207]" strokeweight=".5pt">
                <v:fill color2="#ffcc31 [2615]" rotate="t" colors="0 #ffdd9c;.5 #ffd78e;1 #ffd479" focus="100%" type="gradient">
                  <o:fill v:ext="view" type="gradientUnscaled"/>
                </v:fill>
                <v:stroke joinstyle="miter"/>
                <v:textbox>
                  <w:txbxContent>
                    <w:p w:rsidR="00BE31AC" w:rsidRDefault="00BE31AC" w:rsidP="00BB0934">
                      <w:pPr>
                        <w:jc w:val="center"/>
                      </w:pPr>
                      <w:r>
                        <w:rPr>
                          <w:rFonts w:ascii="HGP創英角ｺﾞｼｯｸUB" w:eastAsia="HGP創英角ｺﾞｼｯｸUB" w:hAnsi="HGP創英角ｺﾞｼｯｸUB" w:hint="eastAsia"/>
                        </w:rPr>
                        <w:t xml:space="preserve">基本理念　　　</w:t>
                      </w:r>
                      <w:r w:rsidRPr="005B42EC">
                        <w:rPr>
                          <w:rFonts w:ascii="HGP創英角ｺﾞｼｯｸUB" w:eastAsia="HGP創英角ｺﾞｼｯｸUB" w:hAnsi="HGP創英角ｺﾞｼｯｸUB" w:hint="eastAsia"/>
                        </w:rPr>
                        <w:t>誰もが自分らしくやさしさを持って暮らせるまち</w:t>
                      </w:r>
                    </w:p>
                  </w:txbxContent>
                </v:textbox>
              </v:roundrect>
            </w:pict>
          </mc:Fallback>
        </mc:AlternateContent>
      </w:r>
    </w:p>
    <w:p w:rsidR="00BB0934" w:rsidRPr="008B4334" w:rsidRDefault="00BB0934" w:rsidP="00BB0934">
      <w:pPr>
        <w:ind w:leftChars="295" w:left="708"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p>
    <w:p w:rsidR="00673A90" w:rsidRDefault="00673A90" w:rsidP="00BB0934">
      <w:pPr>
        <w:ind w:firstLineChars="100" w:firstLine="240"/>
        <w:rPr>
          <w:rFonts w:ascii="ＭＳ ゴシック" w:eastAsia="ＭＳ ゴシック" w:hAnsi="ＭＳ ゴシック"/>
        </w:rPr>
      </w:pPr>
    </w:p>
    <w:p w:rsidR="00BB0934" w:rsidRPr="00673A90" w:rsidRDefault="00BB0934" w:rsidP="00EB3FA3">
      <w:pPr>
        <w:pStyle w:val="a6"/>
        <w:numPr>
          <w:ilvl w:val="0"/>
          <w:numId w:val="14"/>
        </w:numPr>
        <w:ind w:leftChars="0"/>
        <w:rPr>
          <w:rFonts w:ascii="ＭＳ ゴシック" w:eastAsia="ＭＳ ゴシック" w:hAnsi="ＭＳ ゴシック"/>
        </w:rPr>
      </w:pPr>
      <w:r w:rsidRPr="00673A90">
        <w:rPr>
          <w:rFonts w:ascii="ＭＳ ゴシック" w:eastAsia="ＭＳ ゴシック" w:hAnsi="ＭＳ ゴシック" w:hint="eastAsia"/>
        </w:rPr>
        <w:t>重点項目</w:t>
      </w:r>
    </w:p>
    <w:p w:rsidR="00673A90" w:rsidRPr="00673A90" w:rsidRDefault="00673A90" w:rsidP="00673A90">
      <w:pPr>
        <w:spacing w:beforeLines="50" w:before="180" w:afterLines="50" w:after="180"/>
        <w:ind w:firstLineChars="200" w:firstLine="480"/>
        <w:rPr>
          <w:rFonts w:ascii="ＭＳ ゴシック" w:eastAsia="ＭＳ ゴシック" w:hAnsi="ＭＳ ゴシック"/>
        </w:rPr>
      </w:pPr>
      <w:r>
        <w:rPr>
          <w:rFonts w:ascii="HG丸ｺﾞｼｯｸM-PRO" w:eastAsia="HG丸ｺﾞｼｯｸM-PRO" w:hAnsi="HG丸ｺﾞｼｯｸM-PRO" w:hint="eastAsia"/>
        </w:rPr>
        <w:t>本計画における重点項目を以下の３つとします。</w:t>
      </w:r>
    </w:p>
    <w:p w:rsidR="00BB0934" w:rsidRDefault="00BB0934" w:rsidP="00BB0934">
      <w:pPr>
        <w:ind w:firstLineChars="100" w:firstLine="240"/>
        <w:rPr>
          <w:rFonts w:ascii="ＭＳ ゴシック" w:eastAsia="ＭＳ ゴシック" w:hAnsi="ＭＳ ゴシック"/>
        </w:rPr>
      </w:pPr>
      <w:r>
        <w:rPr>
          <w:rFonts w:ascii="HG丸ｺﾞｼｯｸM-PRO" w:eastAsia="HG丸ｺﾞｼｯｸM-PRO" w:hAnsi="HG丸ｺﾞｼｯｸM-PRO"/>
          <w:noProof/>
        </w:rPr>
        <mc:AlternateContent>
          <mc:Choice Requires="wps">
            <w:drawing>
              <wp:anchor distT="0" distB="0" distL="114300" distR="114300" simplePos="0" relativeHeight="252040192" behindDoc="0" locked="0" layoutInCell="1" allowOverlap="1" wp14:anchorId="073A6600" wp14:editId="6667C359">
                <wp:simplePos x="0" y="0"/>
                <wp:positionH relativeFrom="margin">
                  <wp:align>center</wp:align>
                </wp:positionH>
                <wp:positionV relativeFrom="paragraph">
                  <wp:posOffset>38735</wp:posOffset>
                </wp:positionV>
                <wp:extent cx="4274820" cy="342900"/>
                <wp:effectExtent l="0" t="0" r="11430" b="19050"/>
                <wp:wrapNone/>
                <wp:docPr id="205" name="角丸四角形 205"/>
                <wp:cNvGraphicFramePr/>
                <a:graphic xmlns:a="http://schemas.openxmlformats.org/drawingml/2006/main">
                  <a:graphicData uri="http://schemas.microsoft.com/office/word/2010/wordprocessingShape">
                    <wps:wsp>
                      <wps:cNvSpPr/>
                      <wps:spPr>
                        <a:xfrm>
                          <a:off x="0" y="0"/>
                          <a:ext cx="4274820" cy="342900"/>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rsidR="00BE31AC" w:rsidRDefault="00BE31AC" w:rsidP="00BB0934">
                            <w:pPr>
                              <w:jc w:val="left"/>
                              <w:rPr>
                                <w:rFonts w:ascii="ＭＳ ゴシック" w:eastAsia="ＭＳ ゴシック" w:hAnsi="ＭＳ ゴシック"/>
                              </w:rPr>
                            </w:pPr>
                            <w:r>
                              <w:rPr>
                                <w:rFonts w:ascii="ＭＳ ゴシック" w:eastAsia="ＭＳ ゴシック" w:hAnsi="ＭＳ ゴシック" w:hint="eastAsia"/>
                              </w:rPr>
                              <w:t>重点項目</w:t>
                            </w:r>
                            <w:r>
                              <w:rPr>
                                <w:rFonts w:ascii="ＭＳ ゴシック" w:eastAsia="ＭＳ ゴシック" w:hAnsi="ＭＳ ゴシック"/>
                              </w:rPr>
                              <w:t xml:space="preserve">１　</w:t>
                            </w:r>
                            <w:r w:rsidRPr="00F77571">
                              <w:rPr>
                                <w:rFonts w:ascii="ＭＳ ゴシック" w:eastAsia="ＭＳ ゴシック" w:hAnsi="ＭＳ ゴシック"/>
                              </w:rPr>
                              <w:t>啓発・相談の充実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73A6600" id="角丸四角形 205" o:spid="_x0000_s1035" style="position:absolute;left:0;text-align:left;margin-left:0;margin-top:3.05pt;width:336.6pt;height:27pt;z-index:252040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" fillcolor="#e2efd9 [665]" strokecolor="#70ad47 [3209]" strokeweight=".5pt">
                <v:stroke joinstyle="miter"/>
                <v:textbox>
                  <w:txbxContent>
                    <w:p w:rsidR="00BE31AC" w:rsidRDefault="00BE31AC" w:rsidP="00BB0934">
                      <w:pPr>
                        <w:jc w:val="left"/>
                        <w:rPr>
                          <w:rFonts w:ascii="ＭＳ ゴシック" w:eastAsia="ＭＳ ゴシック" w:hAnsi="ＭＳ ゴシック"/>
                        </w:rPr>
                      </w:pPr>
                      <w:r>
                        <w:rPr>
                          <w:rFonts w:ascii="ＭＳ ゴシック" w:eastAsia="ＭＳ ゴシック" w:hAnsi="ＭＳ ゴシック" w:hint="eastAsia"/>
                        </w:rPr>
                        <w:t>重点項目</w:t>
                      </w:r>
                      <w:r>
                        <w:rPr>
                          <w:rFonts w:ascii="ＭＳ ゴシック" w:eastAsia="ＭＳ ゴシック" w:hAnsi="ＭＳ ゴシック"/>
                        </w:rPr>
                        <w:t xml:space="preserve">１　</w:t>
                      </w:r>
                      <w:r w:rsidRPr="00F77571">
                        <w:rPr>
                          <w:rFonts w:ascii="ＭＳ ゴシック" w:eastAsia="ＭＳ ゴシック" w:hAnsi="ＭＳ ゴシック"/>
                        </w:rPr>
                        <w:t>啓発・相談の充実</w:t>
                      </w:r>
                    </w:p>
                  </w:txbxContent>
                </v:textbox>
                <w10:wrap anchorx="margin"/>
              </v:roundrect>
            </w:pict>
          </mc:Fallback>
        </mc:AlternateContent>
      </w:r>
    </w:p>
    <w:p w:rsidR="00BB0934" w:rsidRDefault="00BB0934" w:rsidP="00BB0934">
      <w:pPr>
        <w:ind w:firstLineChars="100" w:firstLine="240"/>
        <w:rPr>
          <w:rFonts w:ascii="ＭＳ ゴシック" w:eastAsia="ＭＳ ゴシック" w:hAnsi="ＭＳ ゴシック"/>
        </w:rPr>
      </w:pPr>
    </w:p>
    <w:p w:rsidR="00BB0934" w:rsidRPr="00790027" w:rsidRDefault="00BB0934" w:rsidP="00B419AA">
      <w:pPr>
        <w:ind w:leftChars="295" w:left="708" w:rightChars="176" w:right="422" w:firstLineChars="100" w:firstLine="240"/>
        <w:rPr>
          <w:rFonts w:ascii="HG丸ｺﾞｼｯｸM-PRO" w:eastAsia="HG丸ｺﾞｼｯｸM-PRO" w:hAnsi="HG丸ｺﾞｼｯｸM-PRO"/>
        </w:rPr>
      </w:pPr>
      <w:r w:rsidRPr="00790027">
        <w:rPr>
          <w:rFonts w:ascii="HG丸ｺﾞｼｯｸM-PRO" w:eastAsia="HG丸ｺﾞｼｯｸM-PRO" w:hAnsi="HG丸ｺﾞｼｯｸM-PRO" w:hint="eastAsia"/>
        </w:rPr>
        <w:t>成年後見制度の利用を検討するためには、</w:t>
      </w:r>
      <w:r w:rsidRPr="00790027">
        <w:rPr>
          <w:rFonts w:ascii="HG丸ｺﾞｼｯｸM-PRO" w:eastAsia="HG丸ｺﾞｼｯｸM-PRO" w:hAnsi="HG丸ｺﾞｼｯｸM-PRO"/>
        </w:rPr>
        <w:t>早い段階から制度</w:t>
      </w:r>
      <w:r w:rsidRPr="00790027">
        <w:rPr>
          <w:rFonts w:ascii="HG丸ｺﾞｼｯｸM-PRO" w:eastAsia="HG丸ｺﾞｼｯｸM-PRO" w:hAnsi="HG丸ｺﾞｼｯｸM-PRO" w:hint="eastAsia"/>
        </w:rPr>
        <w:t>を</w:t>
      </w:r>
      <w:r w:rsidRPr="00790027">
        <w:rPr>
          <w:rFonts w:ascii="HG丸ｺﾞｼｯｸM-PRO" w:eastAsia="HG丸ｺﾞｼｯｸM-PRO" w:hAnsi="HG丸ｺﾞｼｯｸM-PRO"/>
        </w:rPr>
        <w:t>正し</w:t>
      </w:r>
      <w:r w:rsidRPr="00790027">
        <w:rPr>
          <w:rFonts w:ascii="HG丸ｺﾞｼｯｸM-PRO" w:eastAsia="HG丸ｺﾞｼｯｸM-PRO" w:hAnsi="HG丸ｺﾞｼｯｸM-PRO" w:hint="eastAsia"/>
        </w:rPr>
        <w:t>く</w:t>
      </w:r>
      <w:r w:rsidRPr="00790027">
        <w:rPr>
          <w:rFonts w:ascii="HG丸ｺﾞｼｯｸM-PRO" w:eastAsia="HG丸ｺﾞｼｯｸM-PRO" w:hAnsi="HG丸ｺﾞｼｯｸM-PRO"/>
        </w:rPr>
        <w:t>理解</w:t>
      </w:r>
      <w:r w:rsidRPr="00790027">
        <w:rPr>
          <w:rFonts w:ascii="HG丸ｺﾞｼｯｸM-PRO" w:eastAsia="HG丸ｺﾞｼｯｸM-PRO" w:hAnsi="HG丸ｺﾞｼｯｸM-PRO" w:hint="eastAsia"/>
        </w:rPr>
        <w:t>していることが大切です</w:t>
      </w:r>
      <w:r w:rsidRPr="00790027">
        <w:rPr>
          <w:rFonts w:ascii="HG丸ｺﾞｼｯｸM-PRO" w:eastAsia="HG丸ｺﾞｼｯｸM-PRO" w:hAnsi="HG丸ｺﾞｼｯｸM-PRO"/>
        </w:rPr>
        <w:t>。</w:t>
      </w:r>
      <w:r w:rsidRPr="00790027">
        <w:rPr>
          <w:rFonts w:ascii="HG丸ｺﾞｼｯｸM-PRO" w:eastAsia="HG丸ｺﾞｼｯｸM-PRO" w:hAnsi="HG丸ｺﾞｼｯｸM-PRO" w:hint="eastAsia"/>
        </w:rPr>
        <w:t>様々な</w:t>
      </w:r>
      <w:r w:rsidRPr="00790027">
        <w:rPr>
          <w:rFonts w:ascii="HG丸ｺﾞｼｯｸM-PRO" w:eastAsia="HG丸ｺﾞｼｯｸM-PRO" w:hAnsi="HG丸ｺﾞｼｯｸM-PRO"/>
        </w:rPr>
        <w:t>研修</w:t>
      </w:r>
      <w:r w:rsidRPr="00790027">
        <w:rPr>
          <w:rFonts w:ascii="HG丸ｺﾞｼｯｸM-PRO" w:eastAsia="HG丸ｺﾞｼｯｸM-PRO" w:hAnsi="HG丸ｺﾞｼｯｸM-PRO" w:hint="eastAsia"/>
        </w:rPr>
        <w:t>やセミナー</w:t>
      </w:r>
      <w:r w:rsidRPr="00790027">
        <w:rPr>
          <w:rFonts w:ascii="HG丸ｺﾞｼｯｸM-PRO" w:eastAsia="HG丸ｺﾞｼｯｸM-PRO" w:hAnsi="HG丸ｺﾞｼｯｸM-PRO"/>
        </w:rPr>
        <w:t>の実施により、</w:t>
      </w:r>
      <w:r w:rsidR="00EB3FA3" w:rsidRPr="00790027">
        <w:rPr>
          <w:rFonts w:ascii="HG丸ｺﾞｼｯｸM-PRO" w:eastAsia="HG丸ｺﾞｼｯｸM-PRO" w:hAnsi="HG丸ｺﾞｼｯｸM-PRO" w:hint="eastAsia"/>
        </w:rPr>
        <w:t>多くの区民</w:t>
      </w:r>
      <w:r w:rsidRPr="00790027">
        <w:rPr>
          <w:rFonts w:ascii="HG丸ｺﾞｼｯｸM-PRO" w:eastAsia="HG丸ｺﾞｼｯｸM-PRO" w:hAnsi="HG丸ｺﾞｼｯｸM-PRO" w:hint="eastAsia"/>
        </w:rPr>
        <w:t>へ</w:t>
      </w:r>
      <w:r w:rsidRPr="00790027">
        <w:rPr>
          <w:rFonts w:ascii="HG丸ｺﾞｼｯｸM-PRO" w:eastAsia="HG丸ｺﾞｼｯｸM-PRO" w:hAnsi="HG丸ｺﾞｼｯｸM-PRO"/>
        </w:rPr>
        <w:t>成年後見制度の周知啓発を図ってい</w:t>
      </w:r>
      <w:r w:rsidRPr="00790027">
        <w:rPr>
          <w:rFonts w:ascii="HG丸ｺﾞｼｯｸM-PRO" w:eastAsia="HG丸ｺﾞｼｯｸM-PRO" w:hAnsi="HG丸ｺﾞｼｯｸM-PRO" w:hint="eastAsia"/>
        </w:rPr>
        <w:t>きます</w:t>
      </w:r>
      <w:r w:rsidRPr="00790027">
        <w:rPr>
          <w:rFonts w:ascii="HG丸ｺﾞｼｯｸM-PRO" w:eastAsia="HG丸ｺﾞｼｯｸM-PRO" w:hAnsi="HG丸ｺﾞｼｯｸM-PRO"/>
        </w:rPr>
        <w:t>。</w:t>
      </w:r>
    </w:p>
    <w:p w:rsidR="00BB0934" w:rsidRDefault="00BB0934" w:rsidP="00BB0934">
      <w:pPr>
        <w:ind w:firstLineChars="100" w:firstLine="240"/>
        <w:rPr>
          <w:rFonts w:ascii="ＭＳ ゴシック" w:eastAsia="ＭＳ ゴシック" w:hAnsi="ＭＳ ゴシック"/>
        </w:rPr>
      </w:pPr>
      <w:r>
        <w:rPr>
          <w:rFonts w:ascii="HG丸ｺﾞｼｯｸM-PRO" w:eastAsia="HG丸ｺﾞｼｯｸM-PRO" w:hAnsi="HG丸ｺﾞｼｯｸM-PRO"/>
          <w:noProof/>
        </w:rPr>
        <mc:AlternateContent>
          <mc:Choice Requires="wps">
            <w:drawing>
              <wp:anchor distT="0" distB="0" distL="114300" distR="114300" simplePos="0" relativeHeight="252041216" behindDoc="0" locked="0" layoutInCell="1" allowOverlap="1" wp14:anchorId="35BE13C3" wp14:editId="5808DEEE">
                <wp:simplePos x="0" y="0"/>
                <wp:positionH relativeFrom="margin">
                  <wp:align>center</wp:align>
                </wp:positionH>
                <wp:positionV relativeFrom="paragraph">
                  <wp:posOffset>219710</wp:posOffset>
                </wp:positionV>
                <wp:extent cx="4274820" cy="381000"/>
                <wp:effectExtent l="0" t="0" r="11430" b="19050"/>
                <wp:wrapNone/>
                <wp:docPr id="206" name="角丸四角形 206"/>
                <wp:cNvGraphicFramePr/>
                <a:graphic xmlns:a="http://schemas.openxmlformats.org/drawingml/2006/main">
                  <a:graphicData uri="http://schemas.microsoft.com/office/word/2010/wordprocessingShape">
                    <wps:wsp>
                      <wps:cNvSpPr/>
                      <wps:spPr>
                        <a:xfrm>
                          <a:off x="0" y="0"/>
                          <a:ext cx="4274820" cy="381000"/>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rsidR="00BE31AC" w:rsidRDefault="00BE31AC" w:rsidP="00BB0934">
                            <w:pPr>
                              <w:jc w:val="left"/>
                              <w:rPr>
                                <w:rFonts w:ascii="ＭＳ ゴシック" w:eastAsia="ＭＳ ゴシック" w:hAnsi="ＭＳ ゴシック"/>
                              </w:rPr>
                            </w:pPr>
                            <w:r>
                              <w:rPr>
                                <w:rFonts w:ascii="ＭＳ ゴシック" w:eastAsia="ＭＳ ゴシック" w:hAnsi="ＭＳ ゴシック" w:hint="eastAsia"/>
                              </w:rPr>
                              <w:t>重点</w:t>
                            </w:r>
                            <w:r>
                              <w:rPr>
                                <w:rFonts w:ascii="ＭＳ ゴシック" w:eastAsia="ＭＳ ゴシック" w:hAnsi="ＭＳ ゴシック"/>
                              </w:rPr>
                              <w:t>項目</w:t>
                            </w:r>
                            <w:r>
                              <w:rPr>
                                <w:rFonts w:ascii="ＭＳ ゴシック" w:eastAsia="ＭＳ ゴシック" w:hAnsi="ＭＳ ゴシック" w:hint="eastAsia"/>
                              </w:rPr>
                              <w:t>２</w:t>
                            </w:r>
                            <w:r>
                              <w:rPr>
                                <w:rFonts w:ascii="ＭＳ ゴシック" w:eastAsia="ＭＳ ゴシック" w:hAnsi="ＭＳ ゴシック"/>
                              </w:rPr>
                              <w:t xml:space="preserve">　</w:t>
                            </w:r>
                            <w:r>
                              <w:rPr>
                                <w:rFonts w:ascii="ＭＳ ゴシック" w:eastAsia="ＭＳ ゴシック" w:hAnsi="ＭＳ ゴシック" w:hint="eastAsia"/>
                              </w:rPr>
                              <w:t>任意後見</w:t>
                            </w:r>
                            <w:r>
                              <w:rPr>
                                <w:rFonts w:ascii="ＭＳ ゴシック" w:eastAsia="ＭＳ ゴシック" w:hAnsi="ＭＳ ゴシック"/>
                              </w:rPr>
                              <w:t>および</w:t>
                            </w:r>
                            <w:r>
                              <w:rPr>
                                <w:rFonts w:ascii="ＭＳ ゴシック" w:eastAsia="ＭＳ ゴシック" w:hAnsi="ＭＳ ゴシック" w:hint="eastAsia"/>
                              </w:rPr>
                              <w:t>補助</w:t>
                            </w:r>
                            <w:r>
                              <w:rPr>
                                <w:rFonts w:ascii="ＭＳ ゴシック" w:eastAsia="ＭＳ ゴシック" w:hAnsi="ＭＳ ゴシック"/>
                              </w:rPr>
                              <w:t>・</w:t>
                            </w:r>
                            <w:r>
                              <w:rPr>
                                <w:rFonts w:ascii="ＭＳ ゴシック" w:eastAsia="ＭＳ ゴシック" w:hAnsi="ＭＳ ゴシック" w:hint="eastAsia"/>
                              </w:rPr>
                              <w:t>保佐</w:t>
                            </w:r>
                            <w:r w:rsidRPr="00F77571">
                              <w:rPr>
                                <w:rFonts w:ascii="ＭＳ ゴシック" w:eastAsia="ＭＳ ゴシック" w:hAnsi="ＭＳ ゴシック"/>
                              </w:rPr>
                              <w:t>類型の利用促進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5BE13C3" id="角丸四角形 206" o:spid="_x0000_s1036" style="position:absolute;left:0;text-align:left;margin-left:0;margin-top:17.3pt;width:336.6pt;height:30pt;z-index:252041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" fillcolor="#e2efd9 [665]" strokecolor="#70ad47 [3209]" strokeweight=".5pt">
                <v:stroke joinstyle="miter"/>
                <v:textbox>
                  <w:txbxContent>
                    <w:p w:rsidR="00BE31AC" w:rsidRDefault="00BE31AC" w:rsidP="00BB0934">
                      <w:pPr>
                        <w:jc w:val="left"/>
                        <w:rPr>
                          <w:rFonts w:ascii="ＭＳ ゴシック" w:eastAsia="ＭＳ ゴシック" w:hAnsi="ＭＳ ゴシック"/>
                        </w:rPr>
                      </w:pPr>
                      <w:r>
                        <w:rPr>
                          <w:rFonts w:ascii="ＭＳ ゴシック" w:eastAsia="ＭＳ ゴシック" w:hAnsi="ＭＳ ゴシック" w:hint="eastAsia"/>
                        </w:rPr>
                        <w:t>重点</w:t>
                      </w:r>
                      <w:r>
                        <w:rPr>
                          <w:rFonts w:ascii="ＭＳ ゴシック" w:eastAsia="ＭＳ ゴシック" w:hAnsi="ＭＳ ゴシック"/>
                        </w:rPr>
                        <w:t>項目</w:t>
                      </w:r>
                      <w:r>
                        <w:rPr>
                          <w:rFonts w:ascii="ＭＳ ゴシック" w:eastAsia="ＭＳ ゴシック" w:hAnsi="ＭＳ ゴシック" w:hint="eastAsia"/>
                        </w:rPr>
                        <w:t>２</w:t>
                      </w:r>
                      <w:r>
                        <w:rPr>
                          <w:rFonts w:ascii="ＭＳ ゴシック" w:eastAsia="ＭＳ ゴシック" w:hAnsi="ＭＳ ゴシック"/>
                        </w:rPr>
                        <w:t xml:space="preserve">　</w:t>
                      </w:r>
                      <w:r>
                        <w:rPr>
                          <w:rFonts w:ascii="ＭＳ ゴシック" w:eastAsia="ＭＳ ゴシック" w:hAnsi="ＭＳ ゴシック" w:hint="eastAsia"/>
                        </w:rPr>
                        <w:t>任意後見</w:t>
                      </w:r>
                      <w:r>
                        <w:rPr>
                          <w:rFonts w:ascii="ＭＳ ゴシック" w:eastAsia="ＭＳ ゴシック" w:hAnsi="ＭＳ ゴシック"/>
                        </w:rPr>
                        <w:t>および</w:t>
                      </w:r>
                      <w:r>
                        <w:rPr>
                          <w:rFonts w:ascii="ＭＳ ゴシック" w:eastAsia="ＭＳ ゴシック" w:hAnsi="ＭＳ ゴシック" w:hint="eastAsia"/>
                        </w:rPr>
                        <w:t>補助</w:t>
                      </w:r>
                      <w:r>
                        <w:rPr>
                          <w:rFonts w:ascii="ＭＳ ゴシック" w:eastAsia="ＭＳ ゴシック" w:hAnsi="ＭＳ ゴシック"/>
                        </w:rPr>
                        <w:t>・</w:t>
                      </w:r>
                      <w:r>
                        <w:rPr>
                          <w:rFonts w:ascii="ＭＳ ゴシック" w:eastAsia="ＭＳ ゴシック" w:hAnsi="ＭＳ ゴシック" w:hint="eastAsia"/>
                        </w:rPr>
                        <w:t>保佐</w:t>
                      </w:r>
                      <w:r w:rsidRPr="00F77571">
                        <w:rPr>
                          <w:rFonts w:ascii="ＭＳ ゴシック" w:eastAsia="ＭＳ ゴシック" w:hAnsi="ＭＳ ゴシック"/>
                        </w:rPr>
                        <w:t>類型の利用促進</w:t>
                      </w:r>
                    </w:p>
                  </w:txbxContent>
                </v:textbox>
                <w10:wrap anchorx="margin"/>
              </v:roundrect>
            </w:pict>
          </mc:Fallback>
        </mc:AlternateContent>
      </w:r>
    </w:p>
    <w:p w:rsidR="00BB0934" w:rsidRDefault="00BB0934" w:rsidP="00BB0934">
      <w:pPr>
        <w:ind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p>
    <w:p w:rsidR="00BB0934" w:rsidRPr="00790027" w:rsidRDefault="00BB0934" w:rsidP="00B419AA">
      <w:pPr>
        <w:ind w:leftChars="295" w:left="708" w:rightChars="117" w:right="281" w:firstLineChars="100" w:firstLine="240"/>
        <w:rPr>
          <w:rFonts w:ascii="HG丸ｺﾞｼｯｸM-PRO" w:eastAsia="HG丸ｺﾞｼｯｸM-PRO" w:hAnsi="HG丸ｺﾞｼｯｸM-PRO"/>
        </w:rPr>
      </w:pPr>
      <w:r w:rsidRPr="00790027">
        <w:rPr>
          <w:rFonts w:ascii="HG丸ｺﾞｼｯｸM-PRO" w:eastAsia="HG丸ｺﾞｼｯｸM-PRO" w:hAnsi="HG丸ｺﾞｼｯｸM-PRO" w:hint="eastAsia"/>
        </w:rPr>
        <w:t>現在、</w:t>
      </w:r>
      <w:r w:rsidRPr="00790027">
        <w:rPr>
          <w:rFonts w:ascii="HG丸ｺﾞｼｯｸM-PRO" w:eastAsia="HG丸ｺﾞｼｯｸM-PRO" w:hAnsi="HG丸ｺﾞｼｯｸM-PRO"/>
        </w:rPr>
        <w:t>成年後見制度</w:t>
      </w:r>
      <w:r w:rsidRPr="00790027">
        <w:rPr>
          <w:rFonts w:ascii="HG丸ｺﾞｼｯｸM-PRO" w:eastAsia="HG丸ｺﾞｼｯｸM-PRO" w:hAnsi="HG丸ｺﾞｼｯｸM-PRO" w:hint="eastAsia"/>
        </w:rPr>
        <w:t>利用者の多く</w:t>
      </w:r>
      <w:r w:rsidRPr="00790027">
        <w:rPr>
          <w:rFonts w:ascii="HG丸ｺﾞｼｯｸM-PRO" w:eastAsia="HG丸ｺﾞｼｯｸM-PRO" w:hAnsi="HG丸ｺﾞｼｯｸM-PRO"/>
        </w:rPr>
        <w:t>は後見類型</w:t>
      </w:r>
      <w:r w:rsidRPr="00790027">
        <w:rPr>
          <w:rFonts w:ascii="HG丸ｺﾞｼｯｸM-PRO" w:eastAsia="HG丸ｺﾞｼｯｸM-PRO" w:hAnsi="HG丸ｺﾞｼｯｸM-PRO" w:hint="eastAsia"/>
        </w:rPr>
        <w:t>となっていますが、</w:t>
      </w:r>
      <w:r w:rsidRPr="00790027">
        <w:rPr>
          <w:rFonts w:ascii="HG丸ｺﾞｼｯｸM-PRO" w:eastAsia="HG丸ｺﾞｼｯｸM-PRO" w:hAnsi="HG丸ｺﾞｼｯｸM-PRO"/>
        </w:rPr>
        <w:t>本人</w:t>
      </w:r>
      <w:r w:rsidR="004A48B6">
        <w:rPr>
          <w:rFonts w:ascii="HG丸ｺﾞｼｯｸM-PRO" w:eastAsia="HG丸ｺﾞｼｯｸM-PRO" w:hAnsi="HG丸ｺﾞｼｯｸM-PRO" w:hint="eastAsia"/>
        </w:rPr>
        <w:t>をより尊重するためには</w:t>
      </w:r>
      <w:r w:rsidRPr="00790027">
        <w:rPr>
          <w:rFonts w:ascii="HG丸ｺﾞｼｯｸM-PRO" w:eastAsia="HG丸ｺﾞｼｯｸM-PRO" w:hAnsi="HG丸ｺﾞｼｯｸM-PRO" w:hint="eastAsia"/>
        </w:rPr>
        <w:t>、</w:t>
      </w:r>
      <w:r w:rsidRPr="00790027">
        <w:rPr>
          <w:rFonts w:ascii="HG丸ｺﾞｼｯｸM-PRO" w:eastAsia="HG丸ｺﾞｼｯｸM-PRO" w:hAnsi="HG丸ｺﾞｼｯｸM-PRO"/>
        </w:rPr>
        <w:t>権利擁護ニーズを早期に発見</w:t>
      </w:r>
      <w:r w:rsidRPr="00790027">
        <w:rPr>
          <w:rFonts w:ascii="HG丸ｺﾞｼｯｸM-PRO" w:eastAsia="HG丸ｺﾞｼｯｸM-PRO" w:hAnsi="HG丸ｺﾞｼｯｸM-PRO" w:hint="eastAsia"/>
        </w:rPr>
        <w:t>することが</w:t>
      </w:r>
      <w:r w:rsidR="00790027">
        <w:rPr>
          <w:rFonts w:ascii="HG丸ｺﾞｼｯｸM-PRO" w:eastAsia="HG丸ｺﾞｼｯｸM-PRO" w:hAnsi="HG丸ｺﾞｼｯｸM-PRO" w:hint="eastAsia"/>
        </w:rPr>
        <w:t>求められています</w:t>
      </w:r>
      <w:r w:rsidRPr="00790027">
        <w:rPr>
          <w:rFonts w:ascii="HG丸ｺﾞｼｯｸM-PRO" w:eastAsia="HG丸ｺﾞｼｯｸM-PRO" w:hAnsi="HG丸ｺﾞｼｯｸM-PRO" w:hint="eastAsia"/>
        </w:rPr>
        <w:t>。</w:t>
      </w:r>
      <w:r w:rsidRPr="00790027">
        <w:rPr>
          <w:rFonts w:ascii="HG丸ｺﾞｼｯｸM-PRO" w:eastAsia="HG丸ｺﾞｼｯｸM-PRO" w:hAnsi="HG丸ｺﾞｼｯｸM-PRO"/>
        </w:rPr>
        <w:t>任意後見制度</w:t>
      </w:r>
      <w:r w:rsidRPr="00790027">
        <w:rPr>
          <w:rFonts w:ascii="HG丸ｺﾞｼｯｸM-PRO" w:eastAsia="HG丸ｺﾞｼｯｸM-PRO" w:hAnsi="HG丸ｺﾞｼｯｸM-PRO" w:hint="eastAsia"/>
        </w:rPr>
        <w:t>や</w:t>
      </w:r>
      <w:r w:rsidRPr="00790027">
        <w:rPr>
          <w:rFonts w:ascii="HG丸ｺﾞｼｯｸM-PRO" w:eastAsia="HG丸ｺﾞｼｯｸM-PRO" w:hAnsi="HG丸ｺﾞｼｯｸM-PRO"/>
        </w:rPr>
        <w:t>法定後見制度における補助・保佐類型に</w:t>
      </w:r>
      <w:r w:rsidRPr="00790027">
        <w:rPr>
          <w:rFonts w:ascii="HG丸ｺﾞｼｯｸM-PRO" w:eastAsia="HG丸ｺﾞｼｯｸM-PRO" w:hAnsi="HG丸ｺﾞｼｯｸM-PRO" w:hint="eastAsia"/>
        </w:rPr>
        <w:t>適切につながるように、丁寧に制度の紹介を進めていきます</w:t>
      </w:r>
      <w:r w:rsidRPr="00790027">
        <w:rPr>
          <w:rFonts w:ascii="HG丸ｺﾞｼｯｸM-PRO" w:eastAsia="HG丸ｺﾞｼｯｸM-PRO" w:hAnsi="HG丸ｺﾞｼｯｸM-PRO"/>
        </w:rPr>
        <w:t>。</w:t>
      </w:r>
    </w:p>
    <w:p w:rsidR="00BB0934" w:rsidRDefault="00BB0934" w:rsidP="00BB0934">
      <w:pPr>
        <w:ind w:firstLineChars="100" w:firstLine="240"/>
        <w:rPr>
          <w:rFonts w:ascii="ＭＳ ゴシック" w:eastAsia="ＭＳ ゴシック" w:hAnsi="ＭＳ ゴシック"/>
        </w:rPr>
      </w:pPr>
      <w:r>
        <w:rPr>
          <w:rFonts w:ascii="HG丸ｺﾞｼｯｸM-PRO" w:eastAsia="HG丸ｺﾞｼｯｸM-PRO" w:hAnsi="HG丸ｺﾞｼｯｸM-PRO"/>
          <w:noProof/>
        </w:rPr>
        <mc:AlternateContent>
          <mc:Choice Requires="wps">
            <w:drawing>
              <wp:anchor distT="0" distB="0" distL="114300" distR="114300" simplePos="0" relativeHeight="252042240" behindDoc="0" locked="0" layoutInCell="1" allowOverlap="1" wp14:anchorId="675D280D" wp14:editId="7BD66185">
                <wp:simplePos x="0" y="0"/>
                <wp:positionH relativeFrom="margin">
                  <wp:align>center</wp:align>
                </wp:positionH>
                <wp:positionV relativeFrom="paragraph">
                  <wp:posOffset>201295</wp:posOffset>
                </wp:positionV>
                <wp:extent cx="4274820" cy="381000"/>
                <wp:effectExtent l="0" t="0" r="11430" b="19050"/>
                <wp:wrapNone/>
                <wp:docPr id="207" name="角丸四角形 207"/>
                <wp:cNvGraphicFramePr/>
                <a:graphic xmlns:a="http://schemas.openxmlformats.org/drawingml/2006/main">
                  <a:graphicData uri="http://schemas.microsoft.com/office/word/2010/wordprocessingShape">
                    <wps:wsp>
                      <wps:cNvSpPr/>
                      <wps:spPr>
                        <a:xfrm>
                          <a:off x="0" y="0"/>
                          <a:ext cx="4274820" cy="381000"/>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rsidR="00BE31AC" w:rsidRDefault="00BE31AC" w:rsidP="00BB0934">
                            <w:pPr>
                              <w:jc w:val="left"/>
                              <w:rPr>
                                <w:rFonts w:ascii="ＭＳ ゴシック" w:eastAsia="ＭＳ ゴシック" w:hAnsi="ＭＳ ゴシック"/>
                              </w:rPr>
                            </w:pPr>
                            <w:r>
                              <w:rPr>
                                <w:rFonts w:ascii="ＭＳ ゴシック" w:eastAsia="ＭＳ ゴシック" w:hAnsi="ＭＳ ゴシック" w:hint="eastAsia"/>
                              </w:rPr>
                              <w:t>重点項目</w:t>
                            </w:r>
                            <w:r>
                              <w:rPr>
                                <w:rFonts w:ascii="ＭＳ ゴシック" w:eastAsia="ＭＳ ゴシック" w:hAnsi="ＭＳ ゴシック"/>
                              </w:rPr>
                              <w:t xml:space="preserve">３　</w:t>
                            </w:r>
                            <w:r w:rsidRPr="00F77571">
                              <w:rPr>
                                <w:rFonts w:ascii="ＭＳ ゴシック" w:eastAsia="ＭＳ ゴシック" w:hAnsi="ＭＳ ゴシック"/>
                              </w:rPr>
                              <w:t>後見人等受任者の確保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75D280D" id="角丸四角形 207" o:spid="_x0000_s1037" style="position:absolute;left:0;text-align:left;margin-left:0;margin-top:15.85pt;width:336.6pt;height:30pt;z-index:252042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" fillcolor="#e2efd9 [665]" strokecolor="#70ad47 [3209]" strokeweight=".5pt">
                <v:stroke joinstyle="miter"/>
                <v:textbox>
                  <w:txbxContent>
                    <w:p w:rsidR="00BE31AC" w:rsidRDefault="00BE31AC" w:rsidP="00BB0934">
                      <w:pPr>
                        <w:jc w:val="left"/>
                        <w:rPr>
                          <w:rFonts w:ascii="ＭＳ ゴシック" w:eastAsia="ＭＳ ゴシック" w:hAnsi="ＭＳ ゴシック"/>
                        </w:rPr>
                      </w:pPr>
                      <w:r>
                        <w:rPr>
                          <w:rFonts w:ascii="ＭＳ ゴシック" w:eastAsia="ＭＳ ゴシック" w:hAnsi="ＭＳ ゴシック" w:hint="eastAsia"/>
                        </w:rPr>
                        <w:t>重点項目</w:t>
                      </w:r>
                      <w:r>
                        <w:rPr>
                          <w:rFonts w:ascii="ＭＳ ゴシック" w:eastAsia="ＭＳ ゴシック" w:hAnsi="ＭＳ ゴシック"/>
                        </w:rPr>
                        <w:t xml:space="preserve">３　</w:t>
                      </w:r>
                      <w:r w:rsidRPr="00F77571">
                        <w:rPr>
                          <w:rFonts w:ascii="ＭＳ ゴシック" w:eastAsia="ＭＳ ゴシック" w:hAnsi="ＭＳ ゴシック"/>
                        </w:rPr>
                        <w:t>後見人等受任者の確保</w:t>
                      </w:r>
                    </w:p>
                  </w:txbxContent>
                </v:textbox>
                <w10:wrap anchorx="margin"/>
              </v:roundrect>
            </w:pict>
          </mc:Fallback>
        </mc:AlternateContent>
      </w:r>
    </w:p>
    <w:p w:rsidR="00BB0934" w:rsidRDefault="00BB0934" w:rsidP="00BB0934">
      <w:pPr>
        <w:ind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p>
    <w:p w:rsidR="00BB0934" w:rsidRPr="00790027" w:rsidRDefault="00BB0934" w:rsidP="00B419AA">
      <w:pPr>
        <w:widowControl/>
        <w:ind w:leftChars="295" w:left="708" w:rightChars="58" w:right="139" w:firstLineChars="100" w:firstLine="240"/>
        <w:jc w:val="left"/>
        <w:rPr>
          <w:rFonts w:ascii="HG丸ｺﾞｼｯｸM-PRO" w:eastAsia="HG丸ｺﾞｼｯｸM-PRO" w:hAnsi="HG丸ｺﾞｼｯｸM-PRO"/>
        </w:rPr>
      </w:pPr>
      <w:r w:rsidRPr="00790027">
        <w:rPr>
          <w:rFonts w:ascii="HG丸ｺﾞｼｯｸM-PRO" w:eastAsia="HG丸ｺﾞｼｯｸM-PRO" w:hAnsi="HG丸ｺﾞｼｯｸM-PRO"/>
        </w:rPr>
        <w:t>成年後見制度が必要な高齢者や障害者等の増加が見込まれ、本人に適切な後見</w:t>
      </w:r>
      <w:r w:rsidRPr="00790027">
        <w:rPr>
          <w:rFonts w:ascii="HG丸ｺﾞｼｯｸM-PRO" w:eastAsia="HG丸ｺﾞｼｯｸM-PRO" w:hAnsi="HG丸ｺﾞｼｯｸM-PRO" w:hint="eastAsia"/>
        </w:rPr>
        <w:t>活動を行うための</w:t>
      </w:r>
      <w:r w:rsidRPr="00790027">
        <w:rPr>
          <w:rFonts w:ascii="HG丸ｺﾞｼｯｸM-PRO" w:eastAsia="HG丸ｺﾞｼｯｸM-PRO" w:hAnsi="HG丸ｺﾞｼｯｸM-PRO"/>
        </w:rPr>
        <w:t>担い手の拡充は</w:t>
      </w:r>
      <w:r w:rsidRPr="00790027">
        <w:rPr>
          <w:rFonts w:ascii="HG丸ｺﾞｼｯｸM-PRO" w:eastAsia="HG丸ｺﾞｼｯｸM-PRO" w:hAnsi="HG丸ｺﾞｼｯｸM-PRO" w:hint="eastAsia"/>
        </w:rPr>
        <w:t>喫緊の課題と捉えています</w:t>
      </w:r>
      <w:r w:rsidRPr="00790027">
        <w:rPr>
          <w:rFonts w:ascii="HG丸ｺﾞｼｯｸM-PRO" w:eastAsia="HG丸ｺﾞｼｯｸM-PRO" w:hAnsi="HG丸ｺﾞｼｯｸM-PRO"/>
        </w:rPr>
        <w:t>。継続的な市民後見人の育成と、専門的な知識を有する関係団体との連携強化</w:t>
      </w:r>
      <w:r w:rsidRPr="00790027">
        <w:rPr>
          <w:rFonts w:ascii="HG丸ｺﾞｼｯｸM-PRO" w:eastAsia="HG丸ｺﾞｼｯｸM-PRO" w:hAnsi="HG丸ｺﾞｼｯｸM-PRO" w:hint="eastAsia"/>
        </w:rPr>
        <w:t>を図っていきます。</w:t>
      </w:r>
      <w:r w:rsidRPr="00790027">
        <w:rPr>
          <w:rFonts w:ascii="HG丸ｺﾞｼｯｸM-PRO" w:eastAsia="HG丸ｺﾞｼｯｸM-PRO" w:hAnsi="HG丸ｺﾞｼｯｸM-PRO"/>
        </w:rPr>
        <w:br w:type="page"/>
      </w:r>
    </w:p>
    <w:p w:rsidR="00875161" w:rsidRPr="008B4334" w:rsidRDefault="00307599" w:rsidP="00FA71D1">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740160" behindDoc="0" locked="1" layoutInCell="1" allowOverlap="1" wp14:anchorId="39A5C471" wp14:editId="276DFE64">
                <wp:simplePos x="0" y="0"/>
                <wp:positionH relativeFrom="page">
                  <wp:posOffset>6160770</wp:posOffset>
                </wp:positionH>
                <wp:positionV relativeFrom="page">
                  <wp:posOffset>9279890</wp:posOffset>
                </wp:positionV>
                <wp:extent cx="1403985" cy="1403985"/>
                <wp:effectExtent l="0" t="0" r="24765" b="24765"/>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B8DEE" id="正方形/長方形 17" o:spid="_x0000_s1026" style="position:absolute;left:0;text-align:left;margin-left:485.1pt;margin-top:730.7pt;width:110.55pt;height:110.5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4q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41184" behindDoc="0" locked="1" layoutInCell="1" allowOverlap="1" wp14:anchorId="3E80B5B4" wp14:editId="6AC7901B">
                <wp:simplePos x="0" y="0"/>
                <wp:positionH relativeFrom="page">
                  <wp:posOffset>3810</wp:posOffset>
                </wp:positionH>
                <wp:positionV relativeFrom="page">
                  <wp:posOffset>9277350</wp:posOffset>
                </wp:positionV>
                <wp:extent cx="1403985" cy="1403985"/>
                <wp:effectExtent l="0" t="0" r="24765" b="2476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46B4C" id="正方形/長方形 18" o:spid="_x0000_s1026" style="position:absolute;left:0;text-align:left;margin-left:.3pt;margin-top:730.5pt;width:110.55pt;height:110.5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d5jQIAAFc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" filled="f" strokecolor="#ffc000 [3207]" strokeweight=".25pt">
                <v:path arrowok="t"/>
                <w10:wrap anchorx="page" anchory="page"/>
                <w10:anchorlock/>
              </v:rect>
            </w:pict>
          </mc:Fallback>
        </mc:AlternateContent>
      </w:r>
      <w:r w:rsidR="00875161" w:rsidRPr="008B4334">
        <w:rPr>
          <w:rFonts w:ascii="HG丸ｺﾞｼｯｸM-PRO" w:eastAsia="HG丸ｺﾞｼｯｸM-PRO" w:hAnsi="HG丸ｺﾞｼｯｸM-PRO"/>
          <w:noProof/>
        </w:rPr>
        <mc:AlternateContent>
          <mc:Choice Requires="wps">
            <w:drawing>
              <wp:anchor distT="0" distB="0" distL="114300" distR="114300" simplePos="0" relativeHeight="251696128" behindDoc="0" locked="0" layoutInCell="1" allowOverlap="1" wp14:anchorId="1037BAB3" wp14:editId="4502149B">
                <wp:simplePos x="0" y="0"/>
                <wp:positionH relativeFrom="margin">
                  <wp:posOffset>0</wp:posOffset>
                </wp:positionH>
                <wp:positionV relativeFrom="paragraph">
                  <wp:posOffset>-635</wp:posOffset>
                </wp:positionV>
                <wp:extent cx="5381625" cy="466725"/>
                <wp:effectExtent l="0" t="0" r="28575" b="28575"/>
                <wp:wrapNone/>
                <wp:docPr id="236" name="テキスト ボックス 236"/>
                <wp:cNvGraphicFramePr/>
                <a:graphic xmlns:a="http://schemas.openxmlformats.org/drawingml/2006/main">
                  <a:graphicData uri="http://schemas.microsoft.com/office/word/2010/wordprocessingShape">
                    <wps:wsp>
                      <wps:cNvSpPr txBox="1"/>
                      <wps:spPr>
                        <a:xfrm>
                          <a:off x="0" y="0"/>
                          <a:ext cx="538162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２</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成年後見制度利用に関する現状</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37BAB3" id="テキスト ボックス 236" o:spid="_x0000_s1038" type="#_x0000_t202" style="position:absolute;margin-left:0;margin-top:-.05pt;width:423.75pt;height:36.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" fillcolor="#a3c7e7" strokecolor="white [3201]" strokeweight="1.5pt">
                <v:textbox inset="14.4pt,7.2pt,14.4pt,7.2pt">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２</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成年後見制度利用に関する現状</w:t>
                      </w:r>
                    </w:p>
                  </w:txbxContent>
                </v:textbox>
                <w10:wrap anchorx="margin"/>
              </v:shape>
            </w:pict>
          </mc:Fallback>
        </mc:AlternateContent>
      </w:r>
    </w:p>
    <w:p w:rsidR="00875161" w:rsidRPr="008B4334" w:rsidRDefault="00875161" w:rsidP="00D54B6A">
      <w:pPr>
        <w:rPr>
          <w:rFonts w:ascii="HG丸ｺﾞｼｯｸM-PRO" w:eastAsia="HG丸ｺﾞｼｯｸM-PRO" w:hAnsi="HG丸ｺﾞｼｯｸM-PRO"/>
        </w:rPr>
      </w:pPr>
    </w:p>
    <w:p w:rsidR="00875161" w:rsidRPr="008B4334" w:rsidRDefault="00875161" w:rsidP="00D54B6A">
      <w:pPr>
        <w:rPr>
          <w:rFonts w:ascii="HG丸ｺﾞｼｯｸM-PRO" w:eastAsia="HG丸ｺﾞｼｯｸM-PRO" w:hAnsi="HG丸ｺﾞｼｯｸM-PRO"/>
        </w:rPr>
      </w:pPr>
    </w:p>
    <w:p w:rsidR="00AF7A9D" w:rsidRPr="008B4334" w:rsidRDefault="00AF7A9D" w:rsidP="00673A90">
      <w:pPr>
        <w:spacing w:afterLines="25" w:after="90"/>
        <w:rPr>
          <w:rFonts w:ascii="ＭＳ ゴシック" w:eastAsia="ＭＳ ゴシック" w:hAnsi="ＭＳ ゴシック"/>
        </w:rPr>
      </w:pPr>
      <w:r>
        <w:rPr>
          <w:rFonts w:ascii="ＭＳ ゴシック" w:eastAsia="ＭＳ ゴシック" w:hAnsi="ＭＳ ゴシック" w:hint="eastAsia"/>
        </w:rPr>
        <w:t>１．</w:t>
      </w:r>
      <w:r w:rsidRPr="008B4334">
        <w:rPr>
          <w:rFonts w:ascii="ＭＳ ゴシック" w:eastAsia="ＭＳ ゴシック" w:hAnsi="ＭＳ ゴシック" w:hint="eastAsia"/>
        </w:rPr>
        <w:t>成年後見制度利用の</w:t>
      </w:r>
      <w:r>
        <w:rPr>
          <w:rFonts w:ascii="ＭＳ ゴシック" w:eastAsia="ＭＳ ゴシック" w:hAnsi="ＭＳ ゴシック" w:hint="eastAsia"/>
        </w:rPr>
        <w:t>国の</w:t>
      </w:r>
      <w:r w:rsidRPr="008B4334">
        <w:rPr>
          <w:rFonts w:ascii="ＭＳ ゴシック" w:eastAsia="ＭＳ ゴシック" w:hAnsi="ＭＳ ゴシック" w:hint="eastAsia"/>
        </w:rPr>
        <w:t>現状</w:t>
      </w:r>
    </w:p>
    <w:p w:rsidR="00AF7A9D" w:rsidRPr="00673A90" w:rsidRDefault="00AF7A9D" w:rsidP="00AF7A9D">
      <w:pPr>
        <w:ind w:leftChars="118" w:left="283" w:firstLineChars="100" w:firstLine="240"/>
        <w:jc w:val="left"/>
        <w:rPr>
          <w:rFonts w:ascii="HG丸ｺﾞｼｯｸM-PRO" w:eastAsia="HG丸ｺﾞｼｯｸM-PRO" w:hAnsi="HG丸ｺﾞｼｯｸM-PRO"/>
          <w:szCs w:val="24"/>
        </w:rPr>
      </w:pPr>
      <w:r w:rsidRPr="00673A90">
        <w:rPr>
          <w:rFonts w:ascii="HG丸ｺﾞｼｯｸM-PRO" w:eastAsia="HG丸ｺﾞｼｯｸM-PRO" w:hAnsi="HG丸ｺﾞｼｯｸM-PRO" w:hint="eastAsia"/>
          <w:szCs w:val="24"/>
        </w:rPr>
        <w:t>今後、認知症高齢者の増加や</w:t>
      </w:r>
      <w:r w:rsidR="00526E38">
        <w:rPr>
          <w:rFonts w:ascii="HG丸ｺﾞｼｯｸM-PRO" w:eastAsia="HG丸ｺﾞｼｯｸM-PRO" w:hAnsi="HG丸ｺﾞｼｯｸM-PRO" w:hint="eastAsia"/>
          <w:szCs w:val="24"/>
        </w:rPr>
        <w:t>ひとり</w:t>
      </w:r>
      <w:r w:rsidR="008045D7">
        <w:rPr>
          <w:rFonts w:ascii="HG丸ｺﾞｼｯｸM-PRO" w:eastAsia="HG丸ｺﾞｼｯｸM-PRO" w:hAnsi="HG丸ｺﾞｼｯｸM-PRO" w:hint="eastAsia"/>
          <w:szCs w:val="24"/>
        </w:rPr>
        <w:t>暮らし</w:t>
      </w:r>
      <w:r w:rsidRPr="00673A90">
        <w:rPr>
          <w:rFonts w:ascii="HG丸ｺﾞｼｯｸM-PRO" w:eastAsia="HG丸ｺﾞｼｯｸM-PRO" w:hAnsi="HG丸ｺﾞｼｯｸM-PRO" w:hint="eastAsia"/>
          <w:szCs w:val="24"/>
        </w:rPr>
        <w:t>高齢者の増加が見込まれる中、成年後見制度の利用の必要性が高まっていくと考えられています。しかしながら、現在の成年後見制度の利用について、利用者数は近年増加傾向にあるものの、認知症高齢者等の数と比較して著しく少ない状況です。</w:t>
      </w:r>
    </w:p>
    <w:p w:rsidR="00AF7A9D" w:rsidRPr="00673A90" w:rsidRDefault="00AF7A9D" w:rsidP="00AF7A9D">
      <w:pPr>
        <w:ind w:leftChars="118" w:left="283" w:firstLineChars="100" w:firstLine="240"/>
        <w:jc w:val="left"/>
        <w:rPr>
          <w:rFonts w:ascii="HG丸ｺﾞｼｯｸM-PRO" w:eastAsia="HG丸ｺﾞｼｯｸM-PRO" w:hAnsi="HG丸ｺﾞｼｯｸM-PRO"/>
          <w:szCs w:val="24"/>
        </w:rPr>
      </w:pPr>
      <w:r w:rsidRPr="00673A90">
        <w:rPr>
          <w:rFonts w:ascii="HG丸ｺﾞｼｯｸM-PRO" w:eastAsia="HG丸ｺﾞｼｯｸM-PRO" w:hAnsi="HG丸ｺﾞｼｯｸM-PRO" w:hint="eastAsia"/>
          <w:szCs w:val="24"/>
        </w:rPr>
        <w:t>また、</w:t>
      </w:r>
      <w:r w:rsidRPr="00673A90">
        <w:rPr>
          <w:rFonts w:ascii="HG丸ｺﾞｼｯｸM-PRO" w:eastAsia="HG丸ｺﾞｼｯｸM-PRO" w:hAnsi="HG丸ｺﾞｼｯｸM-PRO"/>
          <w:szCs w:val="24"/>
        </w:rPr>
        <w:t>成年後見等の申立</w:t>
      </w:r>
      <w:r w:rsidRPr="00673A90">
        <w:rPr>
          <w:rFonts w:ascii="HG丸ｺﾞｼｯｸM-PRO" w:eastAsia="HG丸ｺﾞｼｯｸM-PRO" w:hAnsi="HG丸ｺﾞｼｯｸM-PRO" w:hint="eastAsia"/>
          <w:szCs w:val="24"/>
        </w:rPr>
        <w:t>て</w:t>
      </w:r>
      <w:r w:rsidRPr="00673A90">
        <w:rPr>
          <w:rFonts w:ascii="HG丸ｺﾞｼｯｸM-PRO" w:eastAsia="HG丸ｺﾞｼｯｸM-PRO" w:hAnsi="HG丸ｺﾞｼｯｸM-PRO"/>
          <w:szCs w:val="24"/>
        </w:rPr>
        <w:t>の</w:t>
      </w:r>
      <w:r w:rsidRPr="00673A90">
        <w:rPr>
          <w:rFonts w:ascii="HG丸ｺﾞｼｯｸM-PRO" w:eastAsia="HG丸ｺﾞｼｯｸM-PRO" w:hAnsi="HG丸ｺﾞｼｯｸM-PRO" w:hint="eastAsia"/>
          <w:szCs w:val="24"/>
        </w:rPr>
        <w:t>動機を</w:t>
      </w:r>
      <w:r w:rsidRPr="00673A90">
        <w:rPr>
          <w:rFonts w:ascii="HG丸ｺﾞｼｯｸM-PRO" w:eastAsia="HG丸ｺﾞｼｯｸM-PRO" w:hAnsi="HG丸ｺﾞｼｯｸM-PRO"/>
          <w:szCs w:val="24"/>
        </w:rPr>
        <w:t>みても、預貯金の</w:t>
      </w:r>
      <w:r w:rsidRPr="00673A90">
        <w:rPr>
          <w:rFonts w:ascii="HG丸ｺﾞｼｯｸM-PRO" w:eastAsia="HG丸ｺﾞｼｯｸM-PRO" w:hAnsi="HG丸ｺﾞｼｯｸM-PRO" w:hint="eastAsia"/>
          <w:szCs w:val="24"/>
        </w:rPr>
        <w:t>解約や施設入所のためとなっており、さらに、３</w:t>
      </w:r>
      <w:r w:rsidRPr="00673A90">
        <w:rPr>
          <w:rFonts w:ascii="HG丸ｺﾞｼｯｸM-PRO" w:eastAsia="HG丸ｺﾞｼｯｸM-PRO" w:hAnsi="HG丸ｺﾞｼｯｸM-PRO"/>
          <w:szCs w:val="24"/>
        </w:rPr>
        <w:t>つの類型</w:t>
      </w:r>
      <w:r w:rsidRPr="00673A90">
        <w:rPr>
          <w:rFonts w:ascii="HG丸ｺﾞｼｯｸM-PRO" w:eastAsia="HG丸ｺﾞｼｯｸM-PRO" w:hAnsi="HG丸ｺﾞｼｯｸM-PRO" w:hint="eastAsia"/>
          <w:szCs w:val="24"/>
        </w:rPr>
        <w:t>がある中で、</w:t>
      </w:r>
      <w:r w:rsidRPr="00673A90">
        <w:rPr>
          <w:rFonts w:ascii="HG丸ｺﾞｼｯｸM-PRO" w:eastAsia="HG丸ｺﾞｼｯｸM-PRO" w:hAnsi="HG丸ｺﾞｼｯｸM-PRO"/>
          <w:szCs w:val="24"/>
        </w:rPr>
        <w:t>後見類型の利用者の割合が全体の約</w:t>
      </w:r>
      <w:r w:rsidR="00673A90" w:rsidRPr="00673A90">
        <w:rPr>
          <w:rFonts w:ascii="HG丸ｺﾞｼｯｸM-PRO" w:eastAsia="HG丸ｺﾞｼｯｸM-PRO" w:hAnsi="HG丸ｺﾞｼｯｸM-PRO" w:hint="eastAsia"/>
          <w:szCs w:val="24"/>
        </w:rPr>
        <w:t>80</w:t>
      </w:r>
      <w:r w:rsidRPr="00673A90">
        <w:rPr>
          <w:rFonts w:ascii="HG丸ｺﾞｼｯｸM-PRO" w:eastAsia="HG丸ｺﾞｼｯｸM-PRO" w:hAnsi="HG丸ｺﾞｼｯｸM-PRO"/>
          <w:szCs w:val="24"/>
        </w:rPr>
        <w:t>％</w:t>
      </w:r>
      <w:r w:rsidRPr="00673A90">
        <w:rPr>
          <w:rFonts w:ascii="HG丸ｺﾞｼｯｸM-PRO" w:eastAsia="HG丸ｺﾞｼｯｸM-PRO" w:hAnsi="HG丸ｺﾞｼｯｸM-PRO" w:hint="eastAsia"/>
          <w:szCs w:val="24"/>
        </w:rPr>
        <w:t>を</w:t>
      </w:r>
      <w:r w:rsidRPr="00673A90">
        <w:rPr>
          <w:rFonts w:ascii="HG丸ｺﾞｼｯｸM-PRO" w:eastAsia="HG丸ｺﾞｼｯｸM-PRO" w:hAnsi="HG丸ｺﾞｼｯｸM-PRO"/>
          <w:szCs w:val="24"/>
        </w:rPr>
        <w:t>占めてい</w:t>
      </w:r>
      <w:r w:rsidRPr="00673A90">
        <w:rPr>
          <w:rFonts w:ascii="HG丸ｺﾞｼｯｸM-PRO" w:eastAsia="HG丸ｺﾞｼｯｸM-PRO" w:hAnsi="HG丸ｺﾞｼｯｸM-PRO" w:hint="eastAsia"/>
          <w:szCs w:val="24"/>
        </w:rPr>
        <w:t>ます</w:t>
      </w:r>
      <w:r w:rsidRPr="00673A90">
        <w:rPr>
          <w:rFonts w:ascii="HG丸ｺﾞｼｯｸM-PRO" w:eastAsia="HG丸ｺﾞｼｯｸM-PRO" w:hAnsi="HG丸ｺﾞｼｯｸM-PRO"/>
          <w:szCs w:val="24"/>
        </w:rPr>
        <w:t>。</w:t>
      </w:r>
    </w:p>
    <w:p w:rsidR="00AF7A9D" w:rsidRPr="00673A90" w:rsidRDefault="00AF7A9D" w:rsidP="00FB1502">
      <w:pPr>
        <w:ind w:leftChars="118" w:left="283" w:firstLineChars="100" w:firstLine="240"/>
        <w:rPr>
          <w:rFonts w:ascii="HG丸ｺﾞｼｯｸM-PRO" w:eastAsia="HG丸ｺﾞｼｯｸM-PRO" w:hAnsi="HG丸ｺﾞｼｯｸM-PRO"/>
          <w:szCs w:val="24"/>
        </w:rPr>
      </w:pPr>
      <w:r w:rsidRPr="00673A90">
        <w:rPr>
          <w:rFonts w:ascii="HG丸ｺﾞｼｯｸM-PRO" w:eastAsia="HG丸ｺﾞｼｯｸM-PRO" w:hAnsi="HG丸ｺﾞｼｯｸM-PRO" w:hint="eastAsia"/>
          <w:szCs w:val="24"/>
        </w:rPr>
        <w:t>これらの</w:t>
      </w:r>
      <w:r w:rsidRPr="00673A90">
        <w:rPr>
          <w:rFonts w:ascii="HG丸ｺﾞｼｯｸM-PRO" w:eastAsia="HG丸ｺﾞｼｯｸM-PRO" w:hAnsi="HG丸ｺﾞｼｯｸM-PRO"/>
          <w:szCs w:val="24"/>
        </w:rPr>
        <w:t>状況からは、社会生活上の大きな支障が生じない限り、成年後見制度があまり</w:t>
      </w:r>
      <w:r w:rsidRPr="00673A90">
        <w:rPr>
          <w:rFonts w:ascii="HG丸ｺﾞｼｯｸM-PRO" w:eastAsia="HG丸ｺﾞｼｯｸM-PRO" w:hAnsi="HG丸ｺﾞｼｯｸM-PRO" w:hint="eastAsia"/>
          <w:szCs w:val="24"/>
        </w:rPr>
        <w:t>利用されていないことが</w:t>
      </w:r>
      <w:r w:rsidRPr="00673A90">
        <w:rPr>
          <w:rFonts w:ascii="HG丸ｺﾞｼｯｸM-PRO" w:eastAsia="HG丸ｺﾞｼｯｸM-PRO" w:hAnsi="HG丸ｺﾞｼｯｸM-PRO"/>
          <w:szCs w:val="24"/>
        </w:rPr>
        <w:t>うかがわれます。</w:t>
      </w:r>
    </w:p>
    <w:p w:rsidR="00AF7A9D" w:rsidRPr="00AF7A9D" w:rsidRDefault="00AF7A9D" w:rsidP="00D519D9">
      <w:pPr>
        <w:rPr>
          <w:rFonts w:ascii="ＭＳ ゴシック" w:eastAsia="ＭＳ ゴシック" w:hAnsi="ＭＳ ゴシック"/>
        </w:rPr>
      </w:pPr>
    </w:p>
    <w:p w:rsidR="00AF7A9D" w:rsidRDefault="00AF7A9D" w:rsidP="00D519D9">
      <w:pPr>
        <w:rPr>
          <w:rFonts w:ascii="ＭＳ ゴシック" w:eastAsia="ＭＳ ゴシック" w:hAnsi="ＭＳ ゴシック"/>
        </w:rPr>
      </w:pPr>
    </w:p>
    <w:p w:rsidR="00D54B6A" w:rsidRPr="008B4334" w:rsidRDefault="00AF7A9D" w:rsidP="00D519D9">
      <w:pPr>
        <w:rPr>
          <w:rFonts w:ascii="ＭＳ ゴシック" w:eastAsia="ＭＳ ゴシック" w:hAnsi="ＭＳ ゴシック"/>
        </w:rPr>
      </w:pPr>
      <w:r>
        <w:rPr>
          <w:rFonts w:ascii="ＭＳ ゴシック" w:eastAsia="ＭＳ ゴシック" w:hAnsi="ＭＳ ゴシック" w:hint="eastAsia"/>
        </w:rPr>
        <w:t>２</w:t>
      </w:r>
      <w:r w:rsidR="00D54B6A" w:rsidRPr="008B4334">
        <w:rPr>
          <w:rFonts w:ascii="ＭＳ ゴシック" w:eastAsia="ＭＳ ゴシック" w:hAnsi="ＭＳ ゴシック" w:hint="eastAsia"/>
        </w:rPr>
        <w:t>．成年後見制度利用に関する</w:t>
      </w:r>
      <w:r w:rsidR="00D519D9" w:rsidRPr="008B4334">
        <w:rPr>
          <w:rFonts w:ascii="ＭＳ ゴシック" w:eastAsia="ＭＳ ゴシック" w:hAnsi="ＭＳ ゴシック" w:hint="eastAsia"/>
        </w:rPr>
        <w:t>品川区の</w:t>
      </w:r>
      <w:r w:rsidR="00D54B6A" w:rsidRPr="008B4334">
        <w:rPr>
          <w:rFonts w:ascii="ＭＳ ゴシック" w:eastAsia="ＭＳ ゴシック" w:hAnsi="ＭＳ ゴシック" w:hint="eastAsia"/>
        </w:rPr>
        <w:t>現状</w:t>
      </w:r>
    </w:p>
    <w:p w:rsidR="00D970FC" w:rsidRPr="008B4334" w:rsidRDefault="00D970FC" w:rsidP="006935E1">
      <w:pPr>
        <w:spacing w:beforeLines="25" w:before="90"/>
        <w:rPr>
          <w:rFonts w:ascii="ＭＳ ゴシック" w:eastAsia="ＭＳ ゴシック" w:hAnsi="ＭＳ ゴシック"/>
        </w:rPr>
      </w:pPr>
      <w:r w:rsidRPr="008B4334">
        <w:rPr>
          <w:rFonts w:ascii="ＭＳ ゴシック" w:eastAsia="ＭＳ ゴシック" w:hAnsi="ＭＳ ゴシック" w:hint="eastAsia"/>
        </w:rPr>
        <w:t>（１）品川区の統計からみえる現状</w:t>
      </w:r>
    </w:p>
    <w:p w:rsidR="00F50CF3" w:rsidRPr="008B4334" w:rsidRDefault="00F50CF3" w:rsidP="00EB3FA3">
      <w:pPr>
        <w:pStyle w:val="a6"/>
        <w:numPr>
          <w:ilvl w:val="0"/>
          <w:numId w:val="1"/>
        </w:numPr>
        <w:spacing w:beforeLines="25" w:before="90"/>
        <w:ind w:leftChars="0"/>
        <w:rPr>
          <w:rFonts w:ascii="ＭＳ ゴシック" w:eastAsia="ＭＳ ゴシック" w:hAnsi="ＭＳ ゴシック"/>
        </w:rPr>
      </w:pPr>
      <w:r w:rsidRPr="008B4334">
        <w:rPr>
          <w:rFonts w:ascii="ＭＳ ゴシック" w:eastAsia="ＭＳ ゴシック" w:hAnsi="ＭＳ ゴシック" w:hint="eastAsia"/>
        </w:rPr>
        <w:t>人口の推移</w:t>
      </w:r>
    </w:p>
    <w:p w:rsidR="00F50CF3" w:rsidRPr="008B4334" w:rsidRDefault="00D2107D" w:rsidP="00D2107D">
      <w:pPr>
        <w:pStyle w:val="a6"/>
        <w:ind w:leftChars="0" w:left="567" w:firstLineChars="118" w:firstLine="283"/>
        <w:rPr>
          <w:rFonts w:ascii="HG丸ｺﾞｼｯｸM-PRO" w:eastAsia="HG丸ｺﾞｼｯｸM-PRO" w:hAnsi="HG丸ｺﾞｼｯｸM-PRO"/>
        </w:rPr>
      </w:pPr>
      <w:r w:rsidRPr="008B4334">
        <w:rPr>
          <w:rFonts w:ascii="HG丸ｺﾞｼｯｸM-PRO" w:eastAsia="HG丸ｺﾞｼｯｸM-PRO" w:hAnsi="HG丸ｺﾞｼｯｸM-PRO" w:hint="eastAsia"/>
        </w:rPr>
        <w:t>品川区の2020（令和2）年1月時点における総人口は</w:t>
      </w:r>
      <w:r w:rsidRPr="008B4334">
        <w:rPr>
          <w:rFonts w:ascii="HG丸ｺﾞｼｯｸM-PRO" w:eastAsia="HG丸ｺﾞｼｯｸM-PRO" w:hAnsi="HG丸ｺﾞｼｯｸM-PRO"/>
        </w:rPr>
        <w:t>401,704人</w:t>
      </w:r>
      <w:r w:rsidRPr="008B4334">
        <w:rPr>
          <w:rFonts w:ascii="HG丸ｺﾞｼｯｸM-PRO" w:eastAsia="HG丸ｺﾞｼｯｸM-PRO" w:hAnsi="HG丸ｺﾞｼｯｸM-PRO" w:hint="eastAsia"/>
        </w:rPr>
        <w:t>で、</w:t>
      </w:r>
      <w:r w:rsidRPr="008B4334">
        <w:rPr>
          <w:rFonts w:ascii="HG丸ｺﾞｼｯｸM-PRO" w:eastAsia="HG丸ｺﾞｼｯｸM-PRO" w:hAnsi="HG丸ｺﾞｼｯｸM-PRO"/>
        </w:rPr>
        <w:t>65歳以上</w:t>
      </w:r>
      <w:r w:rsidRPr="008B4334">
        <w:rPr>
          <w:rFonts w:ascii="HG丸ｺﾞｼｯｸM-PRO" w:eastAsia="HG丸ｺﾞｼｯｸM-PRO" w:hAnsi="HG丸ｺﾞｼｯｸM-PRO" w:hint="eastAsia"/>
        </w:rPr>
        <w:t>の</w:t>
      </w:r>
      <w:r w:rsidRPr="008B4334">
        <w:rPr>
          <w:rFonts w:ascii="HG丸ｺﾞｼｯｸM-PRO" w:eastAsia="HG丸ｺﾞｼｯｸM-PRO" w:hAnsi="HG丸ｺﾞｼｯｸM-PRO"/>
        </w:rPr>
        <w:t>人口</w:t>
      </w:r>
      <w:r w:rsidRPr="008B4334">
        <w:rPr>
          <w:rFonts w:ascii="HG丸ｺﾞｼｯｸM-PRO" w:eastAsia="HG丸ｺﾞｼｯｸM-PRO" w:hAnsi="HG丸ｺﾞｼｯｸM-PRO" w:hint="eastAsia"/>
        </w:rPr>
        <w:t>は81,813人、人口に占める65歳以上の割合は20.37％になっています。</w:t>
      </w:r>
    </w:p>
    <w:p w:rsidR="00D970FC" w:rsidRPr="008B4334" w:rsidRDefault="00D970FC" w:rsidP="00D970FC">
      <w:pPr>
        <w:spacing w:before="240"/>
        <w:ind w:firstLineChars="177" w:firstLine="425"/>
        <w:rPr>
          <w:rFonts w:ascii="HG丸ｺﾞｼｯｸM-PRO" w:eastAsia="HG丸ｺﾞｼｯｸM-PRO" w:hAnsi="HG丸ｺﾞｼｯｸM-PRO" w:cs="Meiryo UI"/>
          <w:szCs w:val="24"/>
        </w:rPr>
      </w:pPr>
      <w:r w:rsidRPr="008B4334">
        <w:rPr>
          <w:rFonts w:ascii="HG丸ｺﾞｼｯｸM-PRO" w:eastAsia="HG丸ｺﾞｼｯｸM-PRO" w:hAnsi="HG丸ｺﾞｼｯｸM-PRO" w:cs="Meiryo UI" w:hint="eastAsia"/>
          <w:szCs w:val="24"/>
        </w:rPr>
        <w:t>■年齢</w:t>
      </w:r>
      <w:r w:rsidR="00814787" w:rsidRPr="008B4334">
        <w:rPr>
          <w:rFonts w:ascii="HG丸ｺﾞｼｯｸM-PRO" w:eastAsia="HG丸ｺﾞｼｯｸM-PRO" w:hAnsi="HG丸ｺﾞｼｯｸM-PRO" w:cs="Meiryo UI" w:hint="eastAsia"/>
          <w:szCs w:val="24"/>
        </w:rPr>
        <w:t>3</w:t>
      </w:r>
      <w:r w:rsidRPr="008B4334">
        <w:rPr>
          <w:rFonts w:ascii="HG丸ｺﾞｼｯｸM-PRO" w:eastAsia="HG丸ｺﾞｼｯｸM-PRO" w:hAnsi="HG丸ｺﾞｼｯｸM-PRO" w:cs="Meiryo UI" w:hint="eastAsia"/>
          <w:szCs w:val="24"/>
        </w:rPr>
        <w:t>区分別人口の推移</w:t>
      </w:r>
      <w:r w:rsidR="00814787" w:rsidRPr="008B4334">
        <w:rPr>
          <w:rFonts w:ascii="HG丸ｺﾞｼｯｸM-PRO" w:eastAsia="HG丸ｺﾞｼｯｸM-PRO" w:hAnsi="HG丸ｺﾞｼｯｸM-PRO" w:cs="Meiryo UI" w:hint="eastAsia"/>
          <w:szCs w:val="24"/>
        </w:rPr>
        <w:t>・予測</w:t>
      </w:r>
    </w:p>
    <w:p w:rsidR="00D970FC" w:rsidRPr="008B4334" w:rsidRDefault="00AF7A9D" w:rsidP="00F50CF3">
      <w:pPr>
        <w:ind w:leftChars="177" w:left="425" w:firstLineChars="100" w:firstLine="2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26528" behindDoc="0" locked="0" layoutInCell="1" allowOverlap="1">
            <wp:simplePos x="0" y="0"/>
            <wp:positionH relativeFrom="margin">
              <wp:posOffset>481965</wp:posOffset>
            </wp:positionH>
            <wp:positionV relativeFrom="paragraph">
              <wp:posOffset>91440</wp:posOffset>
            </wp:positionV>
            <wp:extent cx="4913630" cy="2336165"/>
            <wp:effectExtent l="0" t="0" r="127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区分別人口の推移.png"/>
                    <pic:cNvPicPr/>
                  </pic:nvPicPr>
                  <pic:blipFill rotWithShape="1">
                    <a:blip r:embed="rId10">
                      <a:extLst>
                        <a:ext uri="{28A0092B-C50C-407E-A947-70E740481C1C}">
                          <a14:useLocalDpi xmlns:a14="http://schemas.microsoft.com/office/drawing/2010/main" val="0"/>
                        </a:ext>
                      </a:extLst>
                    </a:blip>
                    <a:srcRect t="12488"/>
                    <a:stretch/>
                  </pic:blipFill>
                  <pic:spPr bwMode="auto">
                    <a:xfrm>
                      <a:off x="0" y="0"/>
                      <a:ext cx="4913630" cy="233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07D" w:rsidRPr="008B4334" w:rsidRDefault="00D2107D" w:rsidP="00F50CF3">
      <w:pPr>
        <w:ind w:leftChars="177" w:left="425" w:firstLineChars="100" w:firstLine="240"/>
        <w:rPr>
          <w:rFonts w:ascii="HG丸ｺﾞｼｯｸM-PRO" w:eastAsia="HG丸ｺﾞｼｯｸM-PRO" w:hAnsi="HG丸ｺﾞｼｯｸM-PRO"/>
        </w:rPr>
      </w:pPr>
    </w:p>
    <w:p w:rsidR="00A05EE1" w:rsidRPr="008B4334" w:rsidRDefault="00A05EE1" w:rsidP="00F50CF3">
      <w:pPr>
        <w:ind w:leftChars="177" w:left="425" w:firstLineChars="100" w:firstLine="240"/>
        <w:rPr>
          <w:rFonts w:ascii="HG丸ｺﾞｼｯｸM-PRO" w:eastAsia="HG丸ｺﾞｼｯｸM-PRO" w:hAnsi="HG丸ｺﾞｼｯｸM-PRO"/>
        </w:rPr>
      </w:pPr>
    </w:p>
    <w:p w:rsidR="00A05EE1" w:rsidRPr="008B4334" w:rsidRDefault="00A05EE1"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8045D7" w:rsidRDefault="00F50CF3" w:rsidP="006935E1">
      <w:pPr>
        <w:pStyle w:val="2"/>
        <w:tabs>
          <w:tab w:val="left" w:pos="5244"/>
        </w:tabs>
        <w:ind w:firstLineChars="100" w:firstLine="200"/>
        <w:jc w:val="right"/>
        <w:rPr>
          <w:rFonts w:ascii="HG丸ｺﾞｼｯｸM-PRO" w:eastAsia="HG丸ｺﾞｼｯｸM-PRO" w:hAnsi="HG丸ｺﾞｼｯｸM-PRO"/>
          <w:sz w:val="20"/>
          <w:szCs w:val="20"/>
        </w:rPr>
      </w:pPr>
      <w:r w:rsidRPr="008B4334">
        <w:rPr>
          <w:rFonts w:ascii="HG丸ｺﾞｼｯｸM-PRO" w:eastAsia="HG丸ｺﾞｼｯｸM-PRO" w:hAnsi="HG丸ｺﾞｼｯｸM-PRO" w:hint="eastAsia"/>
          <w:sz w:val="20"/>
          <w:szCs w:val="20"/>
        </w:rPr>
        <w:t>資料：</w:t>
      </w:r>
      <w:r w:rsidR="00D970FC" w:rsidRPr="008B4334">
        <w:rPr>
          <w:rFonts w:ascii="HG丸ｺﾞｼｯｸM-PRO" w:eastAsia="HG丸ｺﾞｼｯｸM-PRO" w:hAnsi="HG丸ｺﾞｼｯｸM-PRO" w:hint="eastAsia"/>
          <w:sz w:val="20"/>
          <w:szCs w:val="20"/>
        </w:rPr>
        <w:t>品川区長期基本計画</w:t>
      </w:r>
      <w:r w:rsidRPr="008B4334">
        <w:rPr>
          <w:rFonts w:ascii="HG丸ｺﾞｼｯｸM-PRO" w:eastAsia="HG丸ｺﾞｼｯｸM-PRO" w:hAnsi="HG丸ｺﾞｼｯｸM-PRO" w:hint="eastAsia"/>
          <w:sz w:val="20"/>
          <w:szCs w:val="20"/>
        </w:rPr>
        <w:t>（各年</w:t>
      </w:r>
      <w:r w:rsidR="00D970FC" w:rsidRPr="008B4334">
        <w:rPr>
          <w:rFonts w:ascii="HG丸ｺﾞｼｯｸM-PRO" w:eastAsia="HG丸ｺﾞｼｯｸM-PRO" w:hAnsi="HG丸ｺﾞｼｯｸM-PRO" w:hint="eastAsia"/>
          <w:sz w:val="20"/>
          <w:szCs w:val="20"/>
        </w:rPr>
        <w:t>4</w:t>
      </w:r>
      <w:r w:rsidRPr="008B4334">
        <w:rPr>
          <w:rFonts w:ascii="HG丸ｺﾞｼｯｸM-PRO" w:eastAsia="HG丸ｺﾞｼｯｸM-PRO" w:hAnsi="HG丸ｺﾞｼｯｸM-PRO" w:hint="eastAsia"/>
          <w:sz w:val="20"/>
          <w:szCs w:val="20"/>
        </w:rPr>
        <w:t>月1日現在）</w:t>
      </w:r>
    </w:p>
    <w:p w:rsidR="00D2107D" w:rsidRPr="00AF7A9D" w:rsidRDefault="00307599" w:rsidP="006935E1">
      <w:pPr>
        <w:pStyle w:val="2"/>
        <w:tabs>
          <w:tab w:val="left" w:pos="5244"/>
        </w:tabs>
        <w:ind w:firstLineChars="100" w:firstLine="220"/>
        <w:jc w:val="right"/>
        <w:rPr>
          <w:rFonts w:ascii="HG丸ｺﾞｼｯｸM-PRO" w:eastAsia="HG丸ｺﾞｼｯｸM-PRO" w:hAnsi="HG丸ｺﾞｼｯｸM-PRO"/>
          <w:sz w:val="20"/>
          <w:szCs w:val="20"/>
        </w:rPr>
      </w:pPr>
      <w:r w:rsidRPr="008B4334">
        <w:rPr>
          <w:rFonts w:ascii="HG丸ｺﾞｼｯｸM-PRO" w:eastAsia="HG丸ｺﾞｼｯｸM-PRO" w:hAnsi="HG丸ｺﾞｼｯｸM-PRO"/>
          <w:noProof/>
        </w:rPr>
        <mc:AlternateContent>
          <mc:Choice Requires="wps">
            <w:drawing>
              <wp:anchor distT="0" distB="0" distL="114300" distR="114300" simplePos="0" relativeHeight="251737088" behindDoc="0" locked="1" layoutInCell="1" allowOverlap="1" wp14:anchorId="44C1847B" wp14:editId="4F044D75">
                <wp:simplePos x="0" y="0"/>
                <wp:positionH relativeFrom="page">
                  <wp:posOffset>6160770</wp:posOffset>
                </wp:positionH>
                <wp:positionV relativeFrom="page">
                  <wp:posOffset>9272905</wp:posOffset>
                </wp:positionV>
                <wp:extent cx="1403985" cy="1403985"/>
                <wp:effectExtent l="0" t="0" r="24765" b="2476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0081A" id="正方形/長方形 15" o:spid="_x0000_s1026" style="position:absolute;left:0;text-align:left;margin-left:485.1pt;margin-top:730.15pt;width:110.55pt;height:110.5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YjgIAAFc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38112" behindDoc="0" locked="1" layoutInCell="1" allowOverlap="1" wp14:anchorId="20FA7B60" wp14:editId="445BE81E">
                <wp:simplePos x="0" y="0"/>
                <wp:positionH relativeFrom="page">
                  <wp:posOffset>3810</wp:posOffset>
                </wp:positionH>
                <wp:positionV relativeFrom="page">
                  <wp:posOffset>9279890</wp:posOffset>
                </wp:positionV>
                <wp:extent cx="1403985" cy="1403985"/>
                <wp:effectExtent l="0" t="0" r="24765" b="2476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AA5AB" id="正方形/長方形 16" o:spid="_x0000_s1026" style="position:absolute;left:0;text-align:left;margin-left:.3pt;margin-top:730.7pt;width:110.55pt;height:110.5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D+jgIAAFc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" filled="f" strokecolor="#ffc000 [3207]" strokeweight=".25pt">
                <v:path arrowok="t"/>
                <w10:wrap anchorx="page" anchory="page"/>
                <w10:anchorlock/>
              </v:rect>
            </w:pict>
          </mc:Fallback>
        </mc:AlternateContent>
      </w:r>
    </w:p>
    <w:p w:rsidR="00F50CF3" w:rsidRPr="008B4334" w:rsidRDefault="00FA71D1" w:rsidP="00EB3FA3">
      <w:pPr>
        <w:pStyle w:val="a6"/>
        <w:numPr>
          <w:ilvl w:val="0"/>
          <w:numId w:val="1"/>
        </w:numPr>
        <w:spacing w:after="120"/>
        <w:ind w:leftChars="0" w:left="902"/>
        <w:rPr>
          <w:rFonts w:ascii="ＭＳ ゴシック" w:eastAsia="ＭＳ ゴシック" w:hAnsi="ＭＳ ゴシック"/>
        </w:rPr>
      </w:pPr>
      <w:r w:rsidRPr="008B4334">
        <w:rPr>
          <w:rFonts w:ascii="ＭＳ ゴシック" w:eastAsia="ＭＳ ゴシック" w:hAnsi="ＭＳ ゴシック" w:hint="eastAsia"/>
        </w:rPr>
        <w:lastRenderedPageBreak/>
        <w:t>認知症</w:t>
      </w:r>
      <w:r w:rsidR="00F50CF3" w:rsidRPr="008B4334">
        <w:rPr>
          <w:rFonts w:ascii="ＭＳ ゴシック" w:eastAsia="ＭＳ ゴシック" w:hAnsi="ＭＳ ゴシック" w:hint="eastAsia"/>
        </w:rPr>
        <w:t>高齢者数の</w:t>
      </w:r>
      <w:r w:rsidR="00634C70" w:rsidRPr="008B4334">
        <w:rPr>
          <w:rFonts w:ascii="ＭＳ ゴシック" w:eastAsia="ＭＳ ゴシック" w:hAnsi="ＭＳ ゴシック" w:hint="eastAsia"/>
        </w:rPr>
        <w:t>推計値の推移</w:t>
      </w:r>
    </w:p>
    <w:tbl>
      <w:tblPr>
        <w:tblStyle w:val="a5"/>
        <w:tblW w:w="7951" w:type="dxa"/>
        <w:tblInd w:w="840" w:type="dxa"/>
        <w:tblLook w:val="04A0" w:firstRow="1" w:lastRow="0" w:firstColumn="1" w:lastColumn="0" w:noHBand="0" w:noVBand="1"/>
      </w:tblPr>
      <w:tblGrid>
        <w:gridCol w:w="2792"/>
        <w:gridCol w:w="2551"/>
        <w:gridCol w:w="2608"/>
      </w:tblGrid>
      <w:tr w:rsidR="002D026B" w:rsidRPr="008B4334" w:rsidTr="007422B8">
        <w:tc>
          <w:tcPr>
            <w:tcW w:w="2792" w:type="dxa"/>
            <w:shd w:val="clear" w:color="auto" w:fill="E2EFD9" w:themeFill="accent6" w:themeFillTint="33"/>
          </w:tcPr>
          <w:p w:rsidR="00634C70" w:rsidRPr="0097671C" w:rsidRDefault="00634C70" w:rsidP="00634C70">
            <w:pPr>
              <w:rPr>
                <w:rFonts w:ascii="HG丸ｺﾞｼｯｸM-PRO" w:eastAsia="HG丸ｺﾞｼｯｸM-PRO" w:hAnsi="HG丸ｺﾞｼｯｸM-PRO"/>
                <w:sz w:val="22"/>
              </w:rPr>
            </w:pPr>
          </w:p>
        </w:tc>
        <w:tc>
          <w:tcPr>
            <w:tcW w:w="2551" w:type="dxa"/>
            <w:shd w:val="clear" w:color="auto" w:fill="E2EFD9" w:themeFill="accent6" w:themeFillTint="33"/>
          </w:tcPr>
          <w:p w:rsidR="00634C70" w:rsidRPr="0097671C" w:rsidRDefault="00634C70" w:rsidP="0044102D">
            <w:pPr>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2020（令和2）年</w:t>
            </w:r>
          </w:p>
          <w:p w:rsidR="00634C70" w:rsidRPr="0097671C" w:rsidRDefault="0044102D" w:rsidP="0044102D">
            <w:pPr>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１</w:t>
            </w:r>
            <w:r w:rsidR="00634C70" w:rsidRPr="0097671C">
              <w:rPr>
                <w:rFonts w:ascii="HG丸ｺﾞｼｯｸM-PRO" w:eastAsia="HG丸ｺﾞｼｯｸM-PRO" w:hAnsi="HG丸ｺﾞｼｯｸM-PRO" w:hint="eastAsia"/>
                <w:sz w:val="22"/>
              </w:rPr>
              <w:t>月現在</w:t>
            </w:r>
          </w:p>
        </w:tc>
        <w:tc>
          <w:tcPr>
            <w:tcW w:w="2608" w:type="dxa"/>
            <w:shd w:val="clear" w:color="auto" w:fill="E2EFD9" w:themeFill="accent6" w:themeFillTint="33"/>
          </w:tcPr>
          <w:p w:rsidR="00634C70" w:rsidRPr="0097671C" w:rsidRDefault="00634C70" w:rsidP="00101FD1">
            <w:pPr>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202</w:t>
            </w:r>
            <w:r w:rsidR="00101FD1" w:rsidRPr="0097671C">
              <w:rPr>
                <w:rFonts w:ascii="HG丸ｺﾞｼｯｸM-PRO" w:eastAsia="HG丸ｺﾞｼｯｸM-PRO" w:hAnsi="HG丸ｺﾞｼｯｸM-PRO" w:hint="eastAsia"/>
                <w:sz w:val="22"/>
              </w:rPr>
              <w:t>8</w:t>
            </w:r>
            <w:r w:rsidRPr="0097671C">
              <w:rPr>
                <w:rFonts w:ascii="HG丸ｺﾞｼｯｸM-PRO" w:eastAsia="HG丸ｺﾞｼｯｸM-PRO" w:hAnsi="HG丸ｺﾞｼｯｸM-PRO" w:hint="eastAsia"/>
                <w:sz w:val="22"/>
              </w:rPr>
              <w:t>（令和</w:t>
            </w:r>
            <w:r w:rsidR="00101FD1" w:rsidRPr="0097671C">
              <w:rPr>
                <w:rFonts w:ascii="HG丸ｺﾞｼｯｸM-PRO" w:eastAsia="HG丸ｺﾞｼｯｸM-PRO" w:hAnsi="HG丸ｺﾞｼｯｸM-PRO" w:hint="eastAsia"/>
                <w:sz w:val="22"/>
              </w:rPr>
              <w:t>10</w:t>
            </w:r>
            <w:r w:rsidRPr="0097671C">
              <w:rPr>
                <w:rFonts w:ascii="HG丸ｺﾞｼｯｸM-PRO" w:eastAsia="HG丸ｺﾞｼｯｸM-PRO" w:hAnsi="HG丸ｺﾞｼｯｸM-PRO" w:hint="eastAsia"/>
                <w:sz w:val="22"/>
              </w:rPr>
              <w:t>）年</w:t>
            </w:r>
          </w:p>
          <w:p w:rsidR="00101FD1" w:rsidRPr="0097671C" w:rsidRDefault="00101FD1" w:rsidP="00101FD1">
            <w:pPr>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（推計）</w:t>
            </w:r>
          </w:p>
        </w:tc>
      </w:tr>
      <w:tr w:rsidR="002D026B" w:rsidRPr="008B4334" w:rsidTr="007422B8">
        <w:tc>
          <w:tcPr>
            <w:tcW w:w="2792" w:type="dxa"/>
            <w:shd w:val="clear" w:color="auto" w:fill="E2EFD9" w:themeFill="accent6" w:themeFillTint="33"/>
          </w:tcPr>
          <w:p w:rsidR="00634C70" w:rsidRPr="0097671C" w:rsidRDefault="00634C70" w:rsidP="00634C70">
            <w:pPr>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高齢者数</w:t>
            </w:r>
          </w:p>
        </w:tc>
        <w:tc>
          <w:tcPr>
            <w:tcW w:w="2551" w:type="dxa"/>
          </w:tcPr>
          <w:p w:rsidR="00634C70" w:rsidRPr="0097671C" w:rsidRDefault="0044102D" w:rsidP="0044102D">
            <w:pPr>
              <w:jc w:val="right"/>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81,813人</w:t>
            </w:r>
          </w:p>
        </w:tc>
        <w:tc>
          <w:tcPr>
            <w:tcW w:w="2608" w:type="dxa"/>
          </w:tcPr>
          <w:p w:rsidR="00634C70" w:rsidRPr="0097671C" w:rsidRDefault="00101FD1" w:rsidP="0044102D">
            <w:pPr>
              <w:jc w:val="right"/>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86,133</w:t>
            </w:r>
          </w:p>
        </w:tc>
      </w:tr>
      <w:tr w:rsidR="002D026B" w:rsidRPr="008B4334" w:rsidTr="007422B8">
        <w:tc>
          <w:tcPr>
            <w:tcW w:w="2792" w:type="dxa"/>
            <w:shd w:val="clear" w:color="auto" w:fill="E2EFD9" w:themeFill="accent6" w:themeFillTint="33"/>
          </w:tcPr>
          <w:p w:rsidR="00634C70" w:rsidRPr="0097671C" w:rsidRDefault="00634C70" w:rsidP="00634C70">
            <w:pPr>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認知症</w:t>
            </w:r>
            <w:r w:rsidR="00101FD1" w:rsidRPr="0097671C">
              <w:rPr>
                <w:rFonts w:ascii="HG丸ｺﾞｼｯｸM-PRO" w:eastAsia="HG丸ｺﾞｼｯｸM-PRO" w:hAnsi="HG丸ｺﾞｼｯｸM-PRO" w:hint="eastAsia"/>
                <w:sz w:val="22"/>
              </w:rPr>
              <w:t>高齢者の</w:t>
            </w:r>
            <w:r w:rsidRPr="0097671C">
              <w:rPr>
                <w:rFonts w:ascii="HG丸ｺﾞｼｯｸM-PRO" w:eastAsia="HG丸ｺﾞｼｯｸM-PRO" w:hAnsi="HG丸ｺﾞｼｯｸM-PRO" w:hint="eastAsia"/>
                <w:sz w:val="22"/>
              </w:rPr>
              <w:t>割合</w:t>
            </w:r>
            <w:r w:rsidR="00101FD1" w:rsidRPr="0097671C">
              <w:rPr>
                <w:rFonts w:ascii="HG丸ｺﾞｼｯｸM-PRO" w:eastAsia="HG丸ｺﾞｼｯｸM-PRO" w:hAnsi="HG丸ｺﾞｼｯｸM-PRO" w:hint="eastAsia"/>
                <w:sz w:val="22"/>
                <w:vertAlign w:val="superscript"/>
              </w:rPr>
              <w:t>※</w:t>
            </w:r>
          </w:p>
        </w:tc>
        <w:tc>
          <w:tcPr>
            <w:tcW w:w="2551" w:type="dxa"/>
          </w:tcPr>
          <w:p w:rsidR="00634C70" w:rsidRPr="0097671C" w:rsidRDefault="0044102D" w:rsidP="0044102D">
            <w:pPr>
              <w:jc w:val="right"/>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13.8％</w:t>
            </w:r>
          </w:p>
        </w:tc>
        <w:tc>
          <w:tcPr>
            <w:tcW w:w="2608" w:type="dxa"/>
          </w:tcPr>
          <w:p w:rsidR="00634C70" w:rsidRPr="0097671C" w:rsidRDefault="0044102D" w:rsidP="0044102D">
            <w:pPr>
              <w:jc w:val="right"/>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17.2％</w:t>
            </w:r>
          </w:p>
        </w:tc>
      </w:tr>
      <w:tr w:rsidR="002D026B" w:rsidRPr="008B4334" w:rsidTr="007422B8">
        <w:tc>
          <w:tcPr>
            <w:tcW w:w="2792" w:type="dxa"/>
            <w:shd w:val="clear" w:color="auto" w:fill="E2EFD9" w:themeFill="accent6" w:themeFillTint="33"/>
          </w:tcPr>
          <w:p w:rsidR="00634C70" w:rsidRPr="0097671C" w:rsidRDefault="00634C70" w:rsidP="00634C70">
            <w:pPr>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認知症高齢者数（推計）</w:t>
            </w:r>
          </w:p>
        </w:tc>
        <w:tc>
          <w:tcPr>
            <w:tcW w:w="2551" w:type="dxa"/>
          </w:tcPr>
          <w:p w:rsidR="00634C70" w:rsidRPr="0097671C" w:rsidRDefault="0044102D" w:rsidP="0044102D">
            <w:pPr>
              <w:jc w:val="right"/>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11,290人</w:t>
            </w:r>
          </w:p>
        </w:tc>
        <w:tc>
          <w:tcPr>
            <w:tcW w:w="2608" w:type="dxa"/>
          </w:tcPr>
          <w:p w:rsidR="00634C70" w:rsidRPr="0097671C" w:rsidRDefault="00101FD1" w:rsidP="0044102D">
            <w:pPr>
              <w:jc w:val="right"/>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14,814人</w:t>
            </w:r>
          </w:p>
        </w:tc>
      </w:tr>
    </w:tbl>
    <w:p w:rsidR="00F50CF3" w:rsidRPr="008B4334" w:rsidRDefault="0044102D" w:rsidP="00521014">
      <w:pPr>
        <w:pStyle w:val="2"/>
        <w:tabs>
          <w:tab w:val="left" w:pos="5244"/>
        </w:tabs>
        <w:ind w:leftChars="296" w:left="920" w:right="-1" w:hangingChars="105" w:hanging="210"/>
        <w:rPr>
          <w:rFonts w:ascii="HG丸ｺﾞｼｯｸM-PRO" w:eastAsia="HG丸ｺﾞｼｯｸM-PRO" w:hAnsi="HG丸ｺﾞｼｯｸM-PRO"/>
          <w:sz w:val="20"/>
          <w:szCs w:val="20"/>
        </w:rPr>
      </w:pPr>
      <w:r w:rsidRPr="008B4334">
        <w:rPr>
          <w:rFonts w:ascii="HG丸ｺﾞｼｯｸM-PRO" w:eastAsia="HG丸ｺﾞｼｯｸM-PRO" w:hAnsi="HG丸ｺﾞｼｯｸM-PRO" w:hint="eastAsia"/>
          <w:sz w:val="20"/>
          <w:szCs w:val="20"/>
        </w:rPr>
        <w:t>※</w:t>
      </w:r>
      <w:r w:rsidR="003E131C" w:rsidRPr="008B4334">
        <w:rPr>
          <w:rFonts w:ascii="HG丸ｺﾞｼｯｸM-PRO" w:eastAsia="HG丸ｺﾞｼｯｸM-PRO" w:hAnsi="HG丸ｺﾞｼｯｸM-PRO" w:cstheme="majorBidi"/>
          <w:noProof/>
          <w:sz w:val="24"/>
        </w:rPr>
        <mc:AlternateContent>
          <mc:Choice Requires="wps">
            <w:drawing>
              <wp:anchor distT="0" distB="0" distL="114300" distR="114300" simplePos="0" relativeHeight="251735040" behindDoc="0" locked="1" layoutInCell="1" allowOverlap="1" wp14:anchorId="2A58BB6F" wp14:editId="291B5210">
                <wp:simplePos x="0" y="0"/>
                <wp:positionH relativeFrom="page">
                  <wp:posOffset>0</wp:posOffset>
                </wp:positionH>
                <wp:positionV relativeFrom="page">
                  <wp:posOffset>9277350</wp:posOffset>
                </wp:positionV>
                <wp:extent cx="1403985" cy="1403985"/>
                <wp:effectExtent l="0" t="0" r="24765" b="2476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78A0" id="正方形/長方形 14" o:spid="_x0000_s1026" style="position:absolute;left:0;text-align:left;margin-left:0;margin-top:730.5pt;width:110.55pt;height:110.5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yMjw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" filled="f" strokecolor="#ffc000 [3207]" strokeweight=".25pt">
                <v:path arrowok="t"/>
                <w10:wrap anchorx="page" anchory="page"/>
                <w10:anchorlock/>
              </v:rect>
            </w:pict>
          </mc:Fallback>
        </mc:AlternateContent>
      </w:r>
      <w:r w:rsidR="00F50CF3" w:rsidRPr="008B4334">
        <w:rPr>
          <w:rFonts w:ascii="HG丸ｺﾞｼｯｸM-PRO" w:eastAsia="HG丸ｺﾞｼｯｸM-PRO" w:hAnsi="HG丸ｺﾞｼｯｸM-PRO" w:cstheme="majorBidi"/>
          <w:noProof/>
          <w:sz w:val="24"/>
        </w:rPr>
        <mc:AlternateContent>
          <mc:Choice Requires="wps">
            <w:drawing>
              <wp:anchor distT="0" distB="0" distL="114300" distR="114300" simplePos="0" relativeHeight="251670528" behindDoc="0" locked="1" layoutInCell="1" allowOverlap="1" wp14:anchorId="6AC78E09" wp14:editId="04A0CC8F">
                <wp:simplePos x="0" y="0"/>
                <wp:positionH relativeFrom="page">
                  <wp:posOffset>6156960</wp:posOffset>
                </wp:positionH>
                <wp:positionV relativeFrom="page">
                  <wp:posOffset>9289415</wp:posOffset>
                </wp:positionV>
                <wp:extent cx="1404000" cy="1404000"/>
                <wp:effectExtent l="0" t="0" r="24765" b="24765"/>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4000" cy="1404000"/>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1E614" id="正方形/長方形 246" o:spid="_x0000_s1026" style="position:absolute;left:0;text-align:left;margin-left:484.8pt;margin-top:731.45pt;width:110.55pt;height:110.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hint="eastAsia"/>
          <w:sz w:val="20"/>
          <w:szCs w:val="20"/>
        </w:rPr>
        <w:t>東京都福祉保健局高齢社会対策部「認知症高齢者数等の分布調査」（平成</w:t>
      </w:r>
      <w:r w:rsidR="00101FD1" w:rsidRPr="008B4334">
        <w:rPr>
          <w:rFonts w:ascii="HG丸ｺﾞｼｯｸM-PRO" w:eastAsia="HG丸ｺﾞｼｯｸM-PRO" w:hAnsi="HG丸ｺﾞｼｯｸM-PRO" w:hint="eastAsia"/>
          <w:sz w:val="20"/>
          <w:szCs w:val="20"/>
        </w:rPr>
        <w:t>29</w:t>
      </w:r>
      <w:r w:rsidRPr="008B4334">
        <w:rPr>
          <w:rFonts w:ascii="HG丸ｺﾞｼｯｸM-PRO" w:eastAsia="HG丸ｺﾞｼｯｸM-PRO" w:hAnsi="HG丸ｺﾞｼｯｸM-PRO" w:hint="eastAsia"/>
          <w:sz w:val="20"/>
          <w:szCs w:val="20"/>
        </w:rPr>
        <w:t>年</w:t>
      </w:r>
      <w:r w:rsidR="00101FD1" w:rsidRPr="008B4334">
        <w:rPr>
          <w:rFonts w:ascii="HG丸ｺﾞｼｯｸM-PRO" w:eastAsia="HG丸ｺﾞｼｯｸM-PRO" w:hAnsi="HG丸ｺﾞｼｯｸM-PRO" w:hint="eastAsia"/>
          <w:sz w:val="20"/>
          <w:szCs w:val="20"/>
        </w:rPr>
        <w:t>3</w:t>
      </w:r>
      <w:r w:rsidRPr="008B4334">
        <w:rPr>
          <w:rFonts w:ascii="HG丸ｺﾞｼｯｸM-PRO" w:eastAsia="HG丸ｺﾞｼｯｸM-PRO" w:hAnsi="HG丸ｺﾞｼｯｸM-PRO" w:hint="eastAsia"/>
          <w:sz w:val="20"/>
          <w:szCs w:val="20"/>
        </w:rPr>
        <w:t>月）</w:t>
      </w:r>
      <w:r w:rsidR="00101FD1" w:rsidRPr="008B4334">
        <w:rPr>
          <w:rFonts w:ascii="HG丸ｺﾞｼｯｸM-PRO" w:eastAsia="HG丸ｺﾞｼｯｸM-PRO" w:hAnsi="HG丸ｺﾞｼｯｸM-PRO" w:hint="eastAsia"/>
          <w:sz w:val="20"/>
          <w:szCs w:val="20"/>
        </w:rPr>
        <w:t>より、認知症高齢者の割合は2016（平成28）年が13.8％、2025（令和7）年17.2％と推計されています。認知症高齢者数は、その割合と</w:t>
      </w:r>
      <w:r w:rsidRPr="008B4334">
        <w:rPr>
          <w:rFonts w:ascii="HG丸ｺﾞｼｯｸM-PRO" w:eastAsia="HG丸ｺﾞｼｯｸM-PRO" w:hAnsi="HG丸ｺﾞｼｯｸM-PRO" w:hint="eastAsia"/>
          <w:sz w:val="20"/>
          <w:szCs w:val="20"/>
        </w:rPr>
        <w:t>品川区の</w:t>
      </w:r>
      <w:r w:rsidR="00521014" w:rsidRPr="008B4334">
        <w:rPr>
          <w:rFonts w:ascii="HG丸ｺﾞｼｯｸM-PRO" w:eastAsia="HG丸ｺﾞｼｯｸM-PRO" w:hAnsi="HG丸ｺﾞｼｯｸM-PRO" w:hint="eastAsia"/>
          <w:sz w:val="20"/>
          <w:szCs w:val="20"/>
        </w:rPr>
        <w:t>人口（2025年は</w:t>
      </w:r>
      <w:r w:rsidR="00101FD1" w:rsidRPr="008B4334">
        <w:rPr>
          <w:rFonts w:ascii="HG丸ｺﾞｼｯｸM-PRO" w:eastAsia="HG丸ｺﾞｼｯｸM-PRO" w:hAnsi="HG丸ｺﾞｼｯｸM-PRO" w:hint="eastAsia"/>
          <w:sz w:val="20"/>
          <w:szCs w:val="20"/>
        </w:rPr>
        <w:t>予測</w:t>
      </w:r>
      <w:r w:rsidR="00521014" w:rsidRPr="008B4334">
        <w:rPr>
          <w:rFonts w:ascii="HG丸ｺﾞｼｯｸM-PRO" w:eastAsia="HG丸ｺﾞｼｯｸM-PRO" w:hAnsi="HG丸ｺﾞｼｯｸM-PRO" w:hint="eastAsia"/>
          <w:sz w:val="20"/>
          <w:szCs w:val="20"/>
        </w:rPr>
        <w:t>）により算出しています。</w:t>
      </w:r>
    </w:p>
    <w:p w:rsidR="00C20540" w:rsidRDefault="00C20540" w:rsidP="00C20540">
      <w:pPr>
        <w:ind w:rightChars="-98" w:right="-235"/>
        <w:rPr>
          <w:rFonts w:ascii="HG丸ｺﾞｼｯｸM-PRO" w:eastAsia="HG丸ｺﾞｼｯｸM-PRO" w:hAnsi="HG丸ｺﾞｼｯｸM-PRO" w:cs="メイリオ"/>
          <w:szCs w:val="24"/>
        </w:rPr>
      </w:pPr>
    </w:p>
    <w:p w:rsidR="006935E1" w:rsidRPr="008B4334" w:rsidRDefault="006935E1" w:rsidP="00C20540">
      <w:pPr>
        <w:ind w:rightChars="-98" w:right="-235"/>
        <w:rPr>
          <w:rFonts w:ascii="HG丸ｺﾞｼｯｸM-PRO" w:eastAsia="HG丸ｺﾞｼｯｸM-PRO" w:hAnsi="HG丸ｺﾞｼｯｸM-PRO" w:cs="メイリオ"/>
          <w:szCs w:val="24"/>
        </w:rPr>
      </w:pPr>
    </w:p>
    <w:p w:rsidR="00F50CF3" w:rsidRPr="008B4334" w:rsidRDefault="00F50CF3" w:rsidP="00EB3FA3">
      <w:pPr>
        <w:pStyle w:val="a6"/>
        <w:numPr>
          <w:ilvl w:val="0"/>
          <w:numId w:val="1"/>
        </w:numPr>
        <w:ind w:leftChars="0" w:rightChars="-98" w:right="-235"/>
        <w:rPr>
          <w:rFonts w:ascii="ＭＳ ゴシック" w:eastAsia="ＭＳ ゴシック" w:hAnsi="ＭＳ ゴシック"/>
        </w:rPr>
      </w:pPr>
      <w:r w:rsidRPr="008B4334">
        <w:rPr>
          <w:rFonts w:ascii="ＭＳ ゴシック" w:eastAsia="ＭＳ ゴシック" w:hAnsi="ＭＳ ゴシック" w:hint="eastAsia"/>
        </w:rPr>
        <w:t>障害者数の推移</w:t>
      </w:r>
    </w:p>
    <w:p w:rsidR="00F50CF3" w:rsidRPr="008B4334" w:rsidRDefault="00AF7A9D" w:rsidP="001C2C40">
      <w:pPr>
        <w:pStyle w:val="2"/>
        <w:tabs>
          <w:tab w:val="left" w:pos="5244"/>
        </w:tabs>
        <w:ind w:leftChars="236" w:left="566" w:right="-1" w:firstLineChars="100" w:firstLine="240"/>
        <w:rPr>
          <w:rFonts w:ascii="HG丸ｺﾞｼｯｸM-PRO" w:eastAsia="HG丸ｺﾞｼｯｸM-PRO" w:hAnsi="HG丸ｺﾞｼｯｸM-PRO" w:cs="メイリオ"/>
          <w:szCs w:val="22"/>
        </w:rPr>
      </w:pPr>
      <w:r>
        <w:rPr>
          <w:rFonts w:ascii="HG丸ｺﾞｼｯｸM-PRO" w:eastAsia="HG丸ｺﾞｼｯｸM-PRO" w:hAnsi="HG丸ｺﾞｼｯｸM-PRO" w:cs="メイリオ" w:hint="eastAsia"/>
          <w:sz w:val="24"/>
        </w:rPr>
        <w:t>知的障害</w:t>
      </w:r>
      <w:r w:rsidRPr="008E2AA7">
        <w:rPr>
          <w:rFonts w:ascii="HG丸ｺﾞｼｯｸM-PRO" w:eastAsia="HG丸ｺﾞｼｯｸM-PRO" w:hAnsi="HG丸ｺﾞｼｯｸM-PRO" w:cs="メイリオ" w:hint="eastAsia"/>
          <w:sz w:val="24"/>
        </w:rPr>
        <w:t>および精神障害</w:t>
      </w:r>
      <w:r>
        <w:rPr>
          <w:rFonts w:ascii="HG丸ｺﾞｼｯｸM-PRO" w:eastAsia="HG丸ｺﾞｼｯｸM-PRO" w:hAnsi="HG丸ｺﾞｼｯｸM-PRO" w:cs="メイリオ" w:hint="eastAsia"/>
          <w:sz w:val="24"/>
        </w:rPr>
        <w:t>の手帳所持者数</w:t>
      </w:r>
      <w:r w:rsidRPr="008E2AA7">
        <w:rPr>
          <w:rFonts w:ascii="HG丸ｺﾞｼｯｸM-PRO" w:eastAsia="HG丸ｺﾞｼｯｸM-PRO" w:hAnsi="HG丸ｺﾞｼｯｸM-PRO" w:cs="メイリオ" w:hint="eastAsia"/>
          <w:sz w:val="24"/>
        </w:rPr>
        <w:t>はいずれも</w:t>
      </w:r>
      <w:r>
        <w:rPr>
          <w:rFonts w:ascii="HG丸ｺﾞｼｯｸM-PRO" w:eastAsia="HG丸ｺﾞｼｯｸM-PRO" w:hAnsi="HG丸ｺﾞｼｯｸM-PRO" w:cs="メイリオ" w:hint="eastAsia"/>
          <w:sz w:val="24"/>
        </w:rPr>
        <w:t>年々</w:t>
      </w:r>
      <w:r w:rsidRPr="008E2AA7">
        <w:rPr>
          <w:rFonts w:ascii="HG丸ｺﾞｼｯｸM-PRO" w:eastAsia="HG丸ｺﾞｼｯｸM-PRO" w:hAnsi="HG丸ｺﾞｼｯｸM-PRO" w:cs="メイリオ" w:hint="eastAsia"/>
          <w:sz w:val="24"/>
        </w:rPr>
        <w:t>増加しています。</w:t>
      </w:r>
    </w:p>
    <w:p w:rsidR="00F50CF3" w:rsidRPr="008B4334" w:rsidRDefault="00F50CF3" w:rsidP="006935E1">
      <w:pPr>
        <w:widowControl/>
        <w:spacing w:before="120"/>
        <w:ind w:leftChars="118" w:left="283" w:firstLineChars="100" w:firstLine="240"/>
        <w:jc w:val="left"/>
        <w:rPr>
          <w:rFonts w:ascii="HG丸ｺﾞｼｯｸM-PRO" w:eastAsia="HG丸ｺﾞｼｯｸM-PRO" w:hAnsi="HG丸ｺﾞｼｯｸM-PRO" w:cs="Meiryo UI"/>
          <w:szCs w:val="24"/>
        </w:rPr>
      </w:pPr>
      <w:r w:rsidRPr="008B4334">
        <w:rPr>
          <w:rFonts w:ascii="HG丸ｺﾞｼｯｸM-PRO" w:eastAsia="HG丸ｺﾞｼｯｸM-PRO" w:hAnsi="HG丸ｺﾞｼｯｸM-PRO" w:cs="Meiryo UI" w:hint="eastAsia"/>
          <w:szCs w:val="24"/>
        </w:rPr>
        <w:t>■</w:t>
      </w:r>
      <w:r w:rsidR="00AF7A9D" w:rsidRPr="00AF7A9D">
        <w:rPr>
          <w:rFonts w:ascii="HG丸ｺﾞｼｯｸM-PRO" w:eastAsia="HG丸ｺﾞｼｯｸM-PRO" w:hAnsi="HG丸ｺﾞｼｯｸM-PRO" w:cs="Meiryo UI" w:hint="eastAsia"/>
          <w:szCs w:val="24"/>
        </w:rPr>
        <w:t>障害者手帳所持者数の推移</w:t>
      </w:r>
    </w:p>
    <w:p w:rsidR="00814787" w:rsidRPr="008B4334" w:rsidRDefault="006935E1" w:rsidP="00E413F7">
      <w:pPr>
        <w:pStyle w:val="a7"/>
        <w:spacing w:line="240" w:lineRule="auto"/>
        <w:ind w:leftChars="270" w:left="648"/>
        <w:jc w:val="left"/>
        <w:rPr>
          <w:rFonts w:ascii="HG丸ｺﾞｼｯｸM-PRO" w:eastAsia="HG丸ｺﾞｼｯｸM-PRO" w:hAnsi="HG丸ｺﾞｼｯｸM-PRO"/>
          <w:color w:val="auto"/>
          <w:sz w:val="20"/>
          <w:szCs w:val="20"/>
        </w:rPr>
      </w:pPr>
      <w:r>
        <w:rPr>
          <w:rFonts w:ascii="HG丸ｺﾞｼｯｸM-PRO" w:eastAsia="HG丸ｺﾞｼｯｸM-PRO" w:hAnsi="HG丸ｺﾞｼｯｸM-PRO"/>
          <w:noProof/>
          <w:color w:val="auto"/>
          <w:sz w:val="20"/>
          <w:szCs w:val="20"/>
        </w:rPr>
        <w:drawing>
          <wp:anchor distT="0" distB="0" distL="114300" distR="114300" simplePos="0" relativeHeight="251927552" behindDoc="0" locked="0" layoutInCell="1" allowOverlap="1">
            <wp:simplePos x="0" y="0"/>
            <wp:positionH relativeFrom="column">
              <wp:posOffset>481965</wp:posOffset>
            </wp:positionH>
            <wp:positionV relativeFrom="paragraph">
              <wp:posOffset>107950</wp:posOffset>
            </wp:positionV>
            <wp:extent cx="4646930" cy="2048510"/>
            <wp:effectExtent l="0" t="0" r="127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障害者手帳所持者数の推移.png"/>
                    <pic:cNvPicPr/>
                  </pic:nvPicPr>
                  <pic:blipFill rotWithShape="1">
                    <a:blip r:embed="rId11">
                      <a:extLst>
                        <a:ext uri="{28A0092B-C50C-407E-A947-70E740481C1C}">
                          <a14:useLocalDpi xmlns:a14="http://schemas.microsoft.com/office/drawing/2010/main" val="0"/>
                        </a:ext>
                      </a:extLst>
                    </a:blip>
                    <a:srcRect t="13303"/>
                    <a:stretch/>
                  </pic:blipFill>
                  <pic:spPr bwMode="auto">
                    <a:xfrm>
                      <a:off x="0" y="0"/>
                      <a:ext cx="4646930" cy="204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4787" w:rsidRPr="008B4334" w:rsidRDefault="0081478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814787" w:rsidRPr="008B4334" w:rsidRDefault="0081478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814787" w:rsidRPr="008B4334" w:rsidRDefault="0081478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814787" w:rsidRPr="008B4334" w:rsidRDefault="0081478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814787" w:rsidRPr="008B4334" w:rsidRDefault="0081478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814787" w:rsidRPr="008B4334" w:rsidRDefault="0081478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FA71D1" w:rsidRPr="008B4334" w:rsidRDefault="00FA71D1"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6D2652" w:rsidRPr="008B4334" w:rsidRDefault="006D2652"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FA71D1" w:rsidRPr="008B4334" w:rsidRDefault="00FA71D1"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FA71D1" w:rsidRPr="008B4334" w:rsidRDefault="00FA71D1" w:rsidP="00F50CF3">
      <w:pPr>
        <w:pStyle w:val="a7"/>
        <w:spacing w:line="240" w:lineRule="auto"/>
        <w:ind w:leftChars="270" w:left="648"/>
        <w:rPr>
          <w:rFonts w:ascii="HG丸ｺﾞｼｯｸM-PRO" w:eastAsia="HG丸ｺﾞｼｯｸM-PRO" w:hAnsi="HG丸ｺﾞｼｯｸM-PRO"/>
          <w:color w:val="auto"/>
          <w:sz w:val="20"/>
          <w:szCs w:val="20"/>
        </w:rPr>
      </w:pPr>
      <w:r w:rsidRPr="008B4334">
        <w:rPr>
          <w:rFonts w:ascii="HG丸ｺﾞｼｯｸM-PRO" w:eastAsia="HG丸ｺﾞｼｯｸM-PRO" w:hAnsi="HG丸ｺﾞｼｯｸM-PRO" w:hint="eastAsia"/>
          <w:color w:val="auto"/>
          <w:sz w:val="20"/>
          <w:szCs w:val="20"/>
        </w:rPr>
        <w:t>資料：品川区長期基本計画（各年4月1日現在）</w:t>
      </w:r>
    </w:p>
    <w:p w:rsidR="00F50CF3" w:rsidRPr="006935E1" w:rsidRDefault="00F50CF3" w:rsidP="006935E1">
      <w:pPr>
        <w:tabs>
          <w:tab w:val="left" w:pos="3060"/>
        </w:tabs>
        <w:ind w:leftChars="338" w:left="1011" w:hangingChars="100" w:hanging="200"/>
        <w:jc w:val="left"/>
        <w:rPr>
          <w:rFonts w:ascii="HG丸ｺﾞｼｯｸM-PRO" w:eastAsia="HG丸ｺﾞｼｯｸM-PRO" w:hAnsi="HG丸ｺﾞｼｯｸM-PRO"/>
          <w:sz w:val="20"/>
          <w:szCs w:val="20"/>
        </w:rPr>
      </w:pPr>
      <w:r w:rsidRPr="006935E1">
        <w:rPr>
          <w:rFonts w:ascii="HG丸ｺﾞｼｯｸM-PRO" w:eastAsia="HG丸ｺﾞｼｯｸM-PRO" w:hAnsi="HG丸ｺﾞｼｯｸM-PRO" w:hint="eastAsia"/>
          <w:sz w:val="20"/>
          <w:szCs w:val="20"/>
        </w:rPr>
        <w:t>※愛の手帳は、知的障害者（児）が各種の援護を受けるために必要な手帳として、東京都が独自に設けており、知能測定値・社会性・基本的生活作業力等を年齢に応じて総合的に判断しています。</w:t>
      </w:r>
    </w:p>
    <w:p w:rsidR="00521014" w:rsidRDefault="00521014" w:rsidP="00521014">
      <w:pPr>
        <w:tabs>
          <w:tab w:val="left" w:pos="3060"/>
        </w:tabs>
        <w:jc w:val="left"/>
        <w:rPr>
          <w:rFonts w:ascii="HG丸ｺﾞｼｯｸM-PRO" w:eastAsia="HG丸ｺﾞｼｯｸM-PRO" w:hAnsi="HG丸ｺﾞｼｯｸM-PRO"/>
          <w:sz w:val="18"/>
          <w:szCs w:val="18"/>
        </w:rPr>
      </w:pPr>
    </w:p>
    <w:p w:rsidR="006935E1" w:rsidRDefault="006935E1" w:rsidP="00521014">
      <w:pPr>
        <w:tabs>
          <w:tab w:val="left" w:pos="3060"/>
        </w:tabs>
        <w:jc w:val="left"/>
        <w:rPr>
          <w:rFonts w:ascii="HG丸ｺﾞｼｯｸM-PRO" w:eastAsia="HG丸ｺﾞｼｯｸM-PRO" w:hAnsi="HG丸ｺﾞｼｯｸM-PRO"/>
          <w:sz w:val="18"/>
          <w:szCs w:val="18"/>
        </w:rPr>
      </w:pPr>
    </w:p>
    <w:p w:rsidR="006935E1" w:rsidRDefault="006935E1" w:rsidP="00521014">
      <w:pPr>
        <w:tabs>
          <w:tab w:val="left" w:pos="3060"/>
        </w:tabs>
        <w:jc w:val="left"/>
        <w:rPr>
          <w:rFonts w:ascii="HG丸ｺﾞｼｯｸM-PRO" w:eastAsia="HG丸ｺﾞｼｯｸM-PRO" w:hAnsi="HG丸ｺﾞｼｯｸM-PRO"/>
          <w:sz w:val="18"/>
          <w:szCs w:val="18"/>
        </w:rPr>
      </w:pPr>
    </w:p>
    <w:p w:rsidR="006935E1" w:rsidRDefault="006935E1" w:rsidP="00521014">
      <w:pPr>
        <w:tabs>
          <w:tab w:val="left" w:pos="3060"/>
        </w:tabs>
        <w:jc w:val="left"/>
        <w:rPr>
          <w:rFonts w:ascii="HG丸ｺﾞｼｯｸM-PRO" w:eastAsia="HG丸ｺﾞｼｯｸM-PRO" w:hAnsi="HG丸ｺﾞｼｯｸM-PRO"/>
          <w:sz w:val="18"/>
          <w:szCs w:val="18"/>
        </w:rPr>
      </w:pPr>
    </w:p>
    <w:p w:rsidR="006935E1" w:rsidRDefault="006935E1" w:rsidP="00521014">
      <w:pPr>
        <w:tabs>
          <w:tab w:val="left" w:pos="3060"/>
        </w:tabs>
        <w:jc w:val="left"/>
        <w:rPr>
          <w:rFonts w:ascii="HG丸ｺﾞｼｯｸM-PRO" w:eastAsia="HG丸ｺﾞｼｯｸM-PRO" w:hAnsi="HG丸ｺﾞｼｯｸM-PRO"/>
          <w:sz w:val="18"/>
          <w:szCs w:val="18"/>
        </w:rPr>
      </w:pPr>
    </w:p>
    <w:p w:rsidR="006935E1" w:rsidRDefault="006935E1" w:rsidP="00521014">
      <w:pPr>
        <w:tabs>
          <w:tab w:val="left" w:pos="3060"/>
        </w:tabs>
        <w:jc w:val="left"/>
        <w:rPr>
          <w:rFonts w:ascii="HG丸ｺﾞｼｯｸM-PRO" w:eastAsia="HG丸ｺﾞｼｯｸM-PRO" w:hAnsi="HG丸ｺﾞｼｯｸM-PRO"/>
          <w:sz w:val="18"/>
          <w:szCs w:val="18"/>
        </w:rPr>
      </w:pPr>
    </w:p>
    <w:p w:rsidR="00F50CF3" w:rsidRPr="008B4334" w:rsidRDefault="004A7277" w:rsidP="00EB3FA3">
      <w:pPr>
        <w:pStyle w:val="a6"/>
        <w:numPr>
          <w:ilvl w:val="0"/>
          <w:numId w:val="1"/>
        </w:numPr>
        <w:ind w:leftChars="0" w:rightChars="-98" w:right="-235"/>
        <w:rPr>
          <w:rFonts w:ascii="ＭＳ ゴシック" w:eastAsia="ＭＳ ゴシック" w:hAnsi="ＭＳ ゴシック"/>
        </w:rPr>
      </w:pPr>
      <w:r w:rsidRPr="008B4334">
        <w:rPr>
          <w:rFonts w:ascii="ＭＳ ゴシック" w:eastAsia="ＭＳ ゴシック" w:hAnsi="ＭＳ ゴシック" w:hint="eastAsia"/>
        </w:rPr>
        <w:lastRenderedPageBreak/>
        <w:t>品川区の成年後見制度の利用に関する</w:t>
      </w:r>
      <w:r w:rsidR="00F50CF3" w:rsidRPr="008B4334">
        <w:rPr>
          <w:rFonts w:ascii="ＭＳ ゴシック" w:eastAsia="ＭＳ ゴシック" w:hAnsi="ＭＳ ゴシック" w:hint="eastAsia"/>
        </w:rPr>
        <w:t>推移</w:t>
      </w:r>
    </w:p>
    <w:p w:rsidR="00C20540" w:rsidRPr="008B4334" w:rsidRDefault="00F50CF3" w:rsidP="00EB3FA3">
      <w:pPr>
        <w:pStyle w:val="a6"/>
        <w:widowControl/>
        <w:numPr>
          <w:ilvl w:val="0"/>
          <w:numId w:val="2"/>
        </w:numPr>
        <w:spacing w:beforeLines="25" w:before="90"/>
        <w:ind w:leftChars="0" w:left="993"/>
        <w:jc w:val="left"/>
        <w:rPr>
          <w:rFonts w:ascii="ＭＳ ゴシック" w:eastAsia="ＭＳ ゴシック" w:hAnsi="ＭＳ ゴシック"/>
        </w:rPr>
      </w:pPr>
      <w:r w:rsidRPr="008B4334">
        <w:rPr>
          <w:rFonts w:ascii="ＭＳ ゴシック" w:eastAsia="ＭＳ ゴシック" w:hAnsi="ＭＳ ゴシック" w:cs="Meiryo UI" w:hint="eastAsia"/>
          <w:szCs w:val="24"/>
        </w:rPr>
        <w:t>制度に関する相談件数の推移</w:t>
      </w:r>
    </w:p>
    <w:p w:rsidR="00F50CF3" w:rsidRPr="008B4334" w:rsidRDefault="00F50CF3" w:rsidP="00814787">
      <w:pPr>
        <w:pStyle w:val="a6"/>
        <w:widowControl/>
        <w:ind w:leftChars="0" w:left="993"/>
        <w:jc w:val="left"/>
        <w:rPr>
          <w:rFonts w:ascii="HG丸ｺﾞｼｯｸM-PRO" w:eastAsia="HG丸ｺﾞｼｯｸM-PRO" w:hAnsi="HG丸ｺﾞｼｯｸM-PRO"/>
        </w:rPr>
      </w:pPr>
      <w:r w:rsidRPr="008B4334">
        <w:rPr>
          <w:rFonts w:ascii="HG丸ｺﾞｼｯｸM-PRO" w:eastAsia="HG丸ｺﾞｼｯｸM-PRO" w:hAnsi="HG丸ｺﾞｼｯｸM-PRO" w:cs="Meiryo UI" w:hint="eastAsia"/>
          <w:szCs w:val="24"/>
        </w:rPr>
        <w:t xml:space="preserve"> </w:t>
      </w:r>
      <w:r w:rsidRPr="008B4334">
        <w:rPr>
          <w:rFonts w:ascii="HG丸ｺﾞｼｯｸM-PRO" w:eastAsia="HG丸ｺﾞｼｯｸM-PRO" w:hAnsi="HG丸ｺﾞｼｯｸM-PRO" w:cs="Meiryo UI" w:hint="eastAsia"/>
          <w:sz w:val="21"/>
          <w:szCs w:val="21"/>
        </w:rPr>
        <w:t>（品川区社会福祉協議会品川成年後見センター分）</w:t>
      </w:r>
    </w:p>
    <w:tbl>
      <w:tblPr>
        <w:tblStyle w:val="a5"/>
        <w:tblpPr w:leftFromText="142" w:rightFromText="142" w:vertAnchor="text" w:horzAnchor="page" w:tblpX="2641" w:tblpY="47"/>
        <w:tblW w:w="7966" w:type="dxa"/>
        <w:tblInd w:w="0" w:type="dxa"/>
        <w:tblLook w:val="04A0" w:firstRow="1" w:lastRow="0" w:firstColumn="1" w:lastColumn="0" w:noHBand="0" w:noVBand="1"/>
      </w:tblPr>
      <w:tblGrid>
        <w:gridCol w:w="1356"/>
        <w:gridCol w:w="2313"/>
        <w:gridCol w:w="2313"/>
        <w:gridCol w:w="1984"/>
      </w:tblGrid>
      <w:tr w:rsidR="002D026B" w:rsidRPr="008B4334" w:rsidTr="00521014">
        <w:tc>
          <w:tcPr>
            <w:tcW w:w="1356" w:type="dxa"/>
            <w:shd w:val="clear" w:color="auto" w:fill="E2EFD9" w:themeFill="accent6" w:themeFillTint="33"/>
            <w:vAlign w:val="center"/>
          </w:tcPr>
          <w:p w:rsidR="00521014" w:rsidRPr="0097671C" w:rsidRDefault="00521014" w:rsidP="00521014">
            <w:pPr>
              <w:widowControl/>
              <w:jc w:val="center"/>
              <w:rPr>
                <w:rFonts w:ascii="HG丸ｺﾞｼｯｸM-PRO" w:eastAsia="HG丸ｺﾞｼｯｸM-PRO" w:hAnsi="HG丸ｺﾞｼｯｸM-PRO"/>
                <w:sz w:val="22"/>
              </w:rPr>
            </w:pPr>
          </w:p>
        </w:tc>
        <w:tc>
          <w:tcPr>
            <w:tcW w:w="2313" w:type="dxa"/>
            <w:shd w:val="clear" w:color="auto" w:fill="E2EFD9" w:themeFill="accent6" w:themeFillTint="33"/>
            <w:vAlign w:val="center"/>
          </w:tcPr>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2017年度</w:t>
            </w:r>
          </w:p>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（平成29年度）</w:t>
            </w:r>
          </w:p>
        </w:tc>
        <w:tc>
          <w:tcPr>
            <w:tcW w:w="2313" w:type="dxa"/>
            <w:shd w:val="clear" w:color="auto" w:fill="E2EFD9" w:themeFill="accent6" w:themeFillTint="33"/>
            <w:vAlign w:val="center"/>
          </w:tcPr>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2018年度</w:t>
            </w:r>
          </w:p>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sz w:val="22"/>
              </w:rPr>
              <w:t>（</w:t>
            </w:r>
            <w:r w:rsidRPr="0097671C">
              <w:rPr>
                <w:rFonts w:ascii="HG丸ｺﾞｼｯｸM-PRO" w:eastAsia="HG丸ｺﾞｼｯｸM-PRO" w:hAnsi="HG丸ｺﾞｼｯｸM-PRO" w:hint="eastAsia"/>
                <w:sz w:val="22"/>
              </w:rPr>
              <w:t>平成30年度</w:t>
            </w:r>
            <w:r w:rsidRPr="0097671C">
              <w:rPr>
                <w:rFonts w:ascii="HG丸ｺﾞｼｯｸM-PRO" w:eastAsia="HG丸ｺﾞｼｯｸM-PRO" w:hAnsi="HG丸ｺﾞｼｯｸM-PRO"/>
                <w:sz w:val="22"/>
              </w:rPr>
              <w:t>）</w:t>
            </w:r>
          </w:p>
        </w:tc>
        <w:tc>
          <w:tcPr>
            <w:tcW w:w="1984" w:type="dxa"/>
            <w:shd w:val="clear" w:color="auto" w:fill="E2EFD9" w:themeFill="accent6" w:themeFillTint="33"/>
            <w:vAlign w:val="center"/>
          </w:tcPr>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2019年度</w:t>
            </w:r>
          </w:p>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（令和元年度）</w:t>
            </w:r>
          </w:p>
        </w:tc>
      </w:tr>
      <w:tr w:rsidR="002D026B" w:rsidRPr="008B4334" w:rsidTr="00521014">
        <w:tc>
          <w:tcPr>
            <w:tcW w:w="1356" w:type="dxa"/>
            <w:shd w:val="clear" w:color="auto" w:fill="E2EFD9" w:themeFill="accent6" w:themeFillTint="33"/>
            <w:vAlign w:val="center"/>
          </w:tcPr>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問合せ・</w:t>
            </w:r>
          </w:p>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相談件数</w:t>
            </w:r>
          </w:p>
        </w:tc>
        <w:tc>
          <w:tcPr>
            <w:tcW w:w="2313" w:type="dxa"/>
            <w:vAlign w:val="center"/>
          </w:tcPr>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1,062人</w:t>
            </w:r>
          </w:p>
        </w:tc>
        <w:tc>
          <w:tcPr>
            <w:tcW w:w="2313" w:type="dxa"/>
            <w:vAlign w:val="center"/>
          </w:tcPr>
          <w:p w:rsidR="00521014" w:rsidRPr="0097671C" w:rsidRDefault="0052101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1,101人</w:t>
            </w:r>
          </w:p>
        </w:tc>
        <w:tc>
          <w:tcPr>
            <w:tcW w:w="1984" w:type="dxa"/>
            <w:vAlign w:val="center"/>
          </w:tcPr>
          <w:p w:rsidR="00521014" w:rsidRPr="0097671C" w:rsidRDefault="000F10A4" w:rsidP="00521014">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1,248</w:t>
            </w:r>
            <w:r w:rsidR="00521014" w:rsidRPr="0097671C">
              <w:rPr>
                <w:rFonts w:ascii="HG丸ｺﾞｼｯｸM-PRO" w:eastAsia="HG丸ｺﾞｼｯｸM-PRO" w:hAnsi="HG丸ｺﾞｼｯｸM-PRO" w:hint="eastAsia"/>
                <w:sz w:val="22"/>
              </w:rPr>
              <w:t>人</w:t>
            </w:r>
          </w:p>
        </w:tc>
      </w:tr>
    </w:tbl>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F50CF3" w:rsidRPr="008B4334" w:rsidRDefault="009649F0" w:rsidP="00B803F3">
      <w:pPr>
        <w:widowControl/>
        <w:ind w:leftChars="1004" w:left="2410"/>
        <w:jc w:val="right"/>
        <w:rPr>
          <w:rFonts w:ascii="HG丸ｺﾞｼｯｸM-PRO" w:eastAsia="HG丸ｺﾞｼｯｸM-PRO" w:hAnsi="HG丸ｺﾞｼｯｸM-PRO"/>
          <w:sz w:val="20"/>
          <w:szCs w:val="20"/>
        </w:rPr>
      </w:pPr>
      <w:r w:rsidRPr="008B4334">
        <w:rPr>
          <w:rFonts w:ascii="HG丸ｺﾞｼｯｸM-PRO" w:eastAsia="HG丸ｺﾞｼｯｸM-PRO" w:hAnsi="HG丸ｺﾞｼｯｸM-PRO" w:hint="eastAsia"/>
          <w:sz w:val="20"/>
          <w:szCs w:val="20"/>
        </w:rPr>
        <w:t>資料：品川区の福祉（各年3月31日現在）</w:t>
      </w:r>
    </w:p>
    <w:p w:rsidR="00F50CF3" w:rsidRPr="008B4334" w:rsidRDefault="00F50CF3" w:rsidP="00F50CF3">
      <w:pPr>
        <w:widowControl/>
        <w:jc w:val="left"/>
        <w:rPr>
          <w:rFonts w:ascii="ＭＳ ゴシック" w:eastAsia="ＭＳ ゴシック" w:hAnsi="ＭＳ ゴシック"/>
        </w:rPr>
      </w:pPr>
    </w:p>
    <w:p w:rsidR="00F50CF3" w:rsidRPr="008B4334" w:rsidRDefault="00F50CF3" w:rsidP="00EB3FA3">
      <w:pPr>
        <w:pStyle w:val="a6"/>
        <w:widowControl/>
        <w:numPr>
          <w:ilvl w:val="0"/>
          <w:numId w:val="2"/>
        </w:numPr>
        <w:spacing w:beforeLines="25" w:before="90" w:afterLines="25" w:after="90"/>
        <w:ind w:leftChars="0" w:left="993"/>
        <w:jc w:val="left"/>
        <w:rPr>
          <w:rFonts w:ascii="HG丸ｺﾞｼｯｸM-PRO" w:eastAsia="HG丸ｺﾞｼｯｸM-PRO" w:hAnsi="HG丸ｺﾞｼｯｸM-PRO"/>
        </w:rPr>
      </w:pPr>
      <w:r w:rsidRPr="008B4334">
        <w:rPr>
          <w:rFonts w:ascii="ＭＳ ゴシック" w:eastAsia="ＭＳ ゴシック" w:hAnsi="ＭＳ ゴシック" w:cs="Meiryo UI" w:hint="eastAsia"/>
          <w:szCs w:val="24"/>
        </w:rPr>
        <w:t>制度利用の申立件数の推移（区長申立件数）</w:t>
      </w:r>
    </w:p>
    <w:tbl>
      <w:tblPr>
        <w:tblStyle w:val="a5"/>
        <w:tblpPr w:leftFromText="142" w:rightFromText="142" w:vertAnchor="text" w:horzAnchor="page" w:tblpX="2671" w:tblpYSpec="inside"/>
        <w:tblW w:w="7933" w:type="dxa"/>
        <w:tblInd w:w="0" w:type="dxa"/>
        <w:tblLook w:val="04A0" w:firstRow="1" w:lastRow="0" w:firstColumn="1" w:lastColumn="0" w:noHBand="0" w:noVBand="1"/>
      </w:tblPr>
      <w:tblGrid>
        <w:gridCol w:w="1271"/>
        <w:gridCol w:w="2410"/>
        <w:gridCol w:w="2268"/>
        <w:gridCol w:w="1984"/>
      </w:tblGrid>
      <w:tr w:rsidR="002D026B" w:rsidRPr="008B4334" w:rsidTr="0097671C">
        <w:tc>
          <w:tcPr>
            <w:tcW w:w="1271" w:type="dxa"/>
            <w:shd w:val="clear" w:color="auto" w:fill="E2EFD9" w:themeFill="accent6" w:themeFillTint="33"/>
            <w:vAlign w:val="center"/>
          </w:tcPr>
          <w:p w:rsidR="009649F0" w:rsidRPr="0097671C" w:rsidRDefault="009649F0" w:rsidP="0097671C">
            <w:pPr>
              <w:widowControl/>
              <w:jc w:val="center"/>
              <w:rPr>
                <w:rFonts w:ascii="HG丸ｺﾞｼｯｸM-PRO" w:eastAsia="HG丸ｺﾞｼｯｸM-PRO" w:hAnsi="HG丸ｺﾞｼｯｸM-PRO"/>
                <w:sz w:val="22"/>
              </w:rPr>
            </w:pPr>
          </w:p>
        </w:tc>
        <w:tc>
          <w:tcPr>
            <w:tcW w:w="2410" w:type="dxa"/>
            <w:shd w:val="clear" w:color="auto" w:fill="E2EFD9" w:themeFill="accent6" w:themeFillTint="33"/>
            <w:vAlign w:val="center"/>
          </w:tcPr>
          <w:p w:rsidR="002641AC" w:rsidRPr="0097671C" w:rsidRDefault="002641AC"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2017年度</w:t>
            </w:r>
          </w:p>
          <w:p w:rsidR="009649F0" w:rsidRPr="0097671C" w:rsidRDefault="002641AC"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w:t>
            </w:r>
            <w:r w:rsidR="009649F0" w:rsidRPr="0097671C">
              <w:rPr>
                <w:rFonts w:ascii="HG丸ｺﾞｼｯｸM-PRO" w:eastAsia="HG丸ｺﾞｼｯｸM-PRO" w:hAnsi="HG丸ｺﾞｼｯｸM-PRO" w:hint="eastAsia"/>
                <w:sz w:val="22"/>
              </w:rPr>
              <w:t>平成29年度</w:t>
            </w:r>
            <w:r w:rsidRPr="0097671C">
              <w:rPr>
                <w:rFonts w:ascii="HG丸ｺﾞｼｯｸM-PRO" w:eastAsia="HG丸ｺﾞｼｯｸM-PRO" w:hAnsi="HG丸ｺﾞｼｯｸM-PRO" w:hint="eastAsia"/>
                <w:sz w:val="22"/>
              </w:rPr>
              <w:t>）</w:t>
            </w:r>
          </w:p>
        </w:tc>
        <w:tc>
          <w:tcPr>
            <w:tcW w:w="2268" w:type="dxa"/>
            <w:shd w:val="clear" w:color="auto" w:fill="E2EFD9" w:themeFill="accent6" w:themeFillTint="33"/>
            <w:vAlign w:val="center"/>
          </w:tcPr>
          <w:p w:rsidR="002641AC" w:rsidRPr="0097671C" w:rsidRDefault="002641AC"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2018年度</w:t>
            </w:r>
          </w:p>
          <w:p w:rsidR="009649F0" w:rsidRPr="0097671C" w:rsidRDefault="002641AC"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w:t>
            </w:r>
            <w:r w:rsidR="009649F0" w:rsidRPr="0097671C">
              <w:rPr>
                <w:rFonts w:ascii="HG丸ｺﾞｼｯｸM-PRO" w:eastAsia="HG丸ｺﾞｼｯｸM-PRO" w:hAnsi="HG丸ｺﾞｼｯｸM-PRO" w:hint="eastAsia"/>
                <w:sz w:val="22"/>
              </w:rPr>
              <w:t>平成30年度</w:t>
            </w:r>
            <w:r w:rsidRPr="0097671C">
              <w:rPr>
                <w:rFonts w:ascii="HG丸ｺﾞｼｯｸM-PRO" w:eastAsia="HG丸ｺﾞｼｯｸM-PRO" w:hAnsi="HG丸ｺﾞｼｯｸM-PRO" w:hint="eastAsia"/>
                <w:sz w:val="22"/>
              </w:rPr>
              <w:t>）</w:t>
            </w:r>
          </w:p>
        </w:tc>
        <w:tc>
          <w:tcPr>
            <w:tcW w:w="1984" w:type="dxa"/>
            <w:shd w:val="clear" w:color="auto" w:fill="E2EFD9" w:themeFill="accent6" w:themeFillTint="33"/>
            <w:vAlign w:val="center"/>
          </w:tcPr>
          <w:p w:rsidR="002641AC" w:rsidRPr="0097671C" w:rsidRDefault="009649F0"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2019</w:t>
            </w:r>
            <w:r w:rsidR="002641AC" w:rsidRPr="0097671C">
              <w:rPr>
                <w:rFonts w:ascii="HG丸ｺﾞｼｯｸM-PRO" w:eastAsia="HG丸ｺﾞｼｯｸM-PRO" w:hAnsi="HG丸ｺﾞｼｯｸM-PRO" w:hint="eastAsia"/>
                <w:sz w:val="22"/>
              </w:rPr>
              <w:t>年度</w:t>
            </w:r>
          </w:p>
          <w:p w:rsidR="009649F0" w:rsidRPr="0097671C" w:rsidRDefault="002641AC"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（令和元</w:t>
            </w:r>
            <w:r w:rsidR="009649F0" w:rsidRPr="0097671C">
              <w:rPr>
                <w:rFonts w:ascii="HG丸ｺﾞｼｯｸM-PRO" w:eastAsia="HG丸ｺﾞｼｯｸM-PRO" w:hAnsi="HG丸ｺﾞｼｯｸM-PRO" w:hint="eastAsia"/>
                <w:sz w:val="22"/>
              </w:rPr>
              <w:t>年度</w:t>
            </w:r>
            <w:r w:rsidRPr="0097671C">
              <w:rPr>
                <w:rFonts w:ascii="HG丸ｺﾞｼｯｸM-PRO" w:eastAsia="HG丸ｺﾞｼｯｸM-PRO" w:hAnsi="HG丸ｺﾞｼｯｸM-PRO" w:hint="eastAsia"/>
                <w:sz w:val="22"/>
              </w:rPr>
              <w:t>）</w:t>
            </w:r>
          </w:p>
        </w:tc>
      </w:tr>
      <w:tr w:rsidR="002D026B" w:rsidRPr="008B4334" w:rsidTr="0097671C">
        <w:trPr>
          <w:trHeight w:val="454"/>
        </w:trPr>
        <w:tc>
          <w:tcPr>
            <w:tcW w:w="1271" w:type="dxa"/>
            <w:shd w:val="clear" w:color="auto" w:fill="E2EFD9" w:themeFill="accent6" w:themeFillTint="33"/>
            <w:vAlign w:val="center"/>
          </w:tcPr>
          <w:p w:rsidR="009649F0" w:rsidRPr="0097671C" w:rsidRDefault="009649F0"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高齢者</w:t>
            </w:r>
          </w:p>
        </w:tc>
        <w:tc>
          <w:tcPr>
            <w:tcW w:w="2410" w:type="dxa"/>
            <w:vAlign w:val="center"/>
          </w:tcPr>
          <w:p w:rsidR="009649F0" w:rsidRPr="0097671C" w:rsidRDefault="009649F0"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49件</w:t>
            </w:r>
          </w:p>
        </w:tc>
        <w:tc>
          <w:tcPr>
            <w:tcW w:w="2268" w:type="dxa"/>
            <w:vAlign w:val="center"/>
          </w:tcPr>
          <w:p w:rsidR="009649F0" w:rsidRPr="0097671C" w:rsidRDefault="009649F0"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49件</w:t>
            </w:r>
          </w:p>
        </w:tc>
        <w:tc>
          <w:tcPr>
            <w:tcW w:w="1984" w:type="dxa"/>
            <w:vAlign w:val="center"/>
          </w:tcPr>
          <w:p w:rsidR="009649F0" w:rsidRPr="0097671C" w:rsidRDefault="000F10A4"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35</w:t>
            </w:r>
            <w:r w:rsidR="009649F0" w:rsidRPr="0097671C">
              <w:rPr>
                <w:rFonts w:ascii="HG丸ｺﾞｼｯｸM-PRO" w:eastAsia="HG丸ｺﾞｼｯｸM-PRO" w:hAnsi="HG丸ｺﾞｼｯｸM-PRO" w:hint="eastAsia"/>
                <w:sz w:val="22"/>
              </w:rPr>
              <w:t>件</w:t>
            </w:r>
          </w:p>
        </w:tc>
      </w:tr>
      <w:tr w:rsidR="002D026B" w:rsidRPr="008B4334" w:rsidTr="0097671C">
        <w:tc>
          <w:tcPr>
            <w:tcW w:w="1271" w:type="dxa"/>
            <w:shd w:val="clear" w:color="auto" w:fill="E2EFD9" w:themeFill="accent6" w:themeFillTint="33"/>
            <w:vAlign w:val="center"/>
          </w:tcPr>
          <w:p w:rsidR="009649F0" w:rsidRPr="0097671C" w:rsidRDefault="009649F0"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障害者</w:t>
            </w:r>
          </w:p>
        </w:tc>
        <w:tc>
          <w:tcPr>
            <w:tcW w:w="2410" w:type="dxa"/>
            <w:vAlign w:val="center"/>
          </w:tcPr>
          <w:p w:rsidR="009649F0" w:rsidRPr="0097671C" w:rsidRDefault="009649F0"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知的　2件</w:t>
            </w:r>
          </w:p>
          <w:p w:rsidR="009649F0" w:rsidRPr="0097671C" w:rsidRDefault="009649F0"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精神　1件</w:t>
            </w:r>
          </w:p>
        </w:tc>
        <w:tc>
          <w:tcPr>
            <w:tcW w:w="2268" w:type="dxa"/>
            <w:vAlign w:val="center"/>
          </w:tcPr>
          <w:p w:rsidR="009649F0" w:rsidRPr="0097671C" w:rsidRDefault="002641AC"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知的</w:t>
            </w:r>
            <w:r w:rsidR="009649F0" w:rsidRPr="0097671C">
              <w:rPr>
                <w:rFonts w:ascii="HG丸ｺﾞｼｯｸM-PRO" w:eastAsia="HG丸ｺﾞｼｯｸM-PRO" w:hAnsi="HG丸ｺﾞｼｯｸM-PRO" w:hint="eastAsia"/>
                <w:sz w:val="22"/>
              </w:rPr>
              <w:t xml:space="preserve">　4件</w:t>
            </w:r>
          </w:p>
        </w:tc>
        <w:tc>
          <w:tcPr>
            <w:tcW w:w="1984" w:type="dxa"/>
            <w:vAlign w:val="center"/>
          </w:tcPr>
          <w:p w:rsidR="009649F0" w:rsidRPr="0097671C" w:rsidRDefault="000F10A4"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知的2</w:t>
            </w:r>
            <w:r w:rsidR="009649F0" w:rsidRPr="0097671C">
              <w:rPr>
                <w:rFonts w:ascii="HG丸ｺﾞｼｯｸM-PRO" w:eastAsia="HG丸ｺﾞｼｯｸM-PRO" w:hAnsi="HG丸ｺﾞｼｯｸM-PRO" w:hint="eastAsia"/>
                <w:sz w:val="22"/>
              </w:rPr>
              <w:t>件</w:t>
            </w:r>
          </w:p>
          <w:p w:rsidR="000F10A4" w:rsidRPr="0097671C" w:rsidRDefault="000F10A4" w:rsidP="0097671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精神5件</w:t>
            </w:r>
          </w:p>
        </w:tc>
      </w:tr>
    </w:tbl>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9649F0" w:rsidRDefault="00F06F6F" w:rsidP="00B803F3">
      <w:pPr>
        <w:widowControl/>
        <w:ind w:leftChars="1004" w:left="2410"/>
        <w:jc w:val="right"/>
        <w:rPr>
          <w:rFonts w:ascii="HG丸ｺﾞｼｯｸM-PRO" w:eastAsia="HG丸ｺﾞｼｯｸM-PRO" w:hAnsi="HG丸ｺﾞｼｯｸM-PRO"/>
          <w:sz w:val="20"/>
          <w:szCs w:val="20"/>
        </w:rPr>
      </w:pPr>
      <w:r w:rsidRPr="008B4334">
        <w:rPr>
          <w:rFonts w:ascii="HG丸ｺﾞｼｯｸM-PRO" w:eastAsia="HG丸ｺﾞｼｯｸM-PRO" w:hAnsi="HG丸ｺﾞｼｯｸM-PRO"/>
          <w:noProof/>
          <w:sz w:val="20"/>
          <w:szCs w:val="20"/>
        </w:rPr>
        <mc:AlternateContent>
          <mc:Choice Requires="wps">
            <w:drawing>
              <wp:anchor distT="0" distB="0" distL="114300" distR="114300" simplePos="0" relativeHeight="251863040" behindDoc="0" locked="1" layoutInCell="1" allowOverlap="1" wp14:anchorId="0D3656FC" wp14:editId="78B3C847">
                <wp:simplePos x="0" y="0"/>
                <wp:positionH relativeFrom="page">
                  <wp:posOffset>6151245</wp:posOffset>
                </wp:positionH>
                <wp:positionV relativeFrom="page">
                  <wp:posOffset>9280525</wp:posOffset>
                </wp:positionV>
                <wp:extent cx="1403985" cy="1403985"/>
                <wp:effectExtent l="0" t="0" r="24765" b="24765"/>
                <wp:wrapNone/>
                <wp:docPr id="229" name="正方形/長方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C6C41" id="正方形/長方形 229" o:spid="_x0000_s1026" style="position:absolute;left:0;text-align:left;margin-left:484.35pt;margin-top:730.75pt;width:110.55pt;height:110.5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iK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3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" filled="f" strokecolor="#ffc000 [3207]" strokeweight=".25pt">
                <v:path arrowok="t"/>
                <w10:wrap anchorx="page" anchory="page"/>
                <w10:anchorlock/>
              </v:rect>
            </w:pict>
          </mc:Fallback>
        </mc:AlternateContent>
      </w:r>
      <w:r w:rsidR="009649F0" w:rsidRPr="008B4334">
        <w:rPr>
          <w:rFonts w:ascii="HG丸ｺﾞｼｯｸM-PRO" w:eastAsia="HG丸ｺﾞｼｯｸM-PRO" w:hAnsi="HG丸ｺﾞｼｯｸM-PRO" w:hint="eastAsia"/>
          <w:sz w:val="20"/>
          <w:szCs w:val="20"/>
        </w:rPr>
        <w:t>資料：品川区の福祉（各年3月31日現在）</w:t>
      </w:r>
    </w:p>
    <w:p w:rsidR="006935E1" w:rsidRPr="008B4334" w:rsidRDefault="006935E1" w:rsidP="006935E1">
      <w:pPr>
        <w:widowControl/>
        <w:ind w:leftChars="-59" w:left="-142"/>
        <w:rPr>
          <w:rFonts w:ascii="HG丸ｺﾞｼｯｸM-PRO" w:eastAsia="HG丸ｺﾞｼｯｸM-PRO" w:hAnsi="HG丸ｺﾞｼｯｸM-PRO"/>
          <w:sz w:val="20"/>
          <w:szCs w:val="20"/>
        </w:rPr>
      </w:pPr>
    </w:p>
    <w:p w:rsidR="00F50CF3" w:rsidRPr="008B4334" w:rsidRDefault="000E4101" w:rsidP="00EB3FA3">
      <w:pPr>
        <w:pStyle w:val="a6"/>
        <w:widowControl/>
        <w:numPr>
          <w:ilvl w:val="0"/>
          <w:numId w:val="2"/>
        </w:numPr>
        <w:spacing w:beforeLines="25" w:before="90" w:afterLines="25" w:after="90"/>
        <w:ind w:leftChars="0" w:left="993"/>
        <w:jc w:val="left"/>
        <w:rPr>
          <w:rFonts w:ascii="ＭＳ ゴシック" w:eastAsia="ＭＳ ゴシック" w:hAnsi="ＭＳ ゴシック"/>
        </w:rPr>
      </w:pPr>
      <w:r w:rsidRPr="008B4334">
        <w:rPr>
          <w:rFonts w:ascii="ＭＳ ゴシック" w:eastAsia="ＭＳ ゴシック" w:hAnsi="ＭＳ ゴシック" w:cs="Meiryo UI" w:hint="eastAsia"/>
          <w:szCs w:val="24"/>
        </w:rPr>
        <w:t>成年後見関係事件の申立件数の推移</w:t>
      </w:r>
      <w:r w:rsidR="009649F0" w:rsidRPr="008B4334">
        <w:rPr>
          <w:rFonts w:ascii="ＭＳ ゴシック" w:eastAsia="ＭＳ ゴシック" w:hAnsi="ＭＳ ゴシック" w:cs="Meiryo UI" w:hint="eastAsia"/>
          <w:szCs w:val="24"/>
        </w:rPr>
        <w:t>（品川区）</w:t>
      </w:r>
    </w:p>
    <w:tbl>
      <w:tblPr>
        <w:tblStyle w:val="a5"/>
        <w:tblpPr w:leftFromText="142" w:rightFromText="142" w:vertAnchor="text" w:horzAnchor="margin" w:tblpXSpec="right" w:tblpYSpec="inside"/>
        <w:tblW w:w="7369" w:type="dxa"/>
        <w:tblInd w:w="0" w:type="dxa"/>
        <w:tblLook w:val="04A0" w:firstRow="1" w:lastRow="0" w:firstColumn="1" w:lastColumn="0" w:noHBand="0" w:noVBand="1"/>
      </w:tblPr>
      <w:tblGrid>
        <w:gridCol w:w="1417"/>
        <w:gridCol w:w="1984"/>
        <w:gridCol w:w="1984"/>
        <w:gridCol w:w="1984"/>
      </w:tblGrid>
      <w:tr w:rsidR="002D026B" w:rsidRPr="008B4334" w:rsidTr="006935E1">
        <w:tc>
          <w:tcPr>
            <w:tcW w:w="1417" w:type="dxa"/>
            <w:shd w:val="clear" w:color="auto" w:fill="E2EFD9" w:themeFill="accent6" w:themeFillTint="33"/>
            <w:vAlign w:val="center"/>
          </w:tcPr>
          <w:p w:rsidR="009649F0" w:rsidRPr="0097671C" w:rsidRDefault="009649F0" w:rsidP="00721B6C">
            <w:pPr>
              <w:widowControl/>
              <w:jc w:val="center"/>
              <w:rPr>
                <w:rFonts w:ascii="HG丸ｺﾞｼｯｸM-PRO" w:eastAsia="HG丸ｺﾞｼｯｸM-PRO" w:hAnsi="HG丸ｺﾞｼｯｸM-PRO"/>
                <w:sz w:val="22"/>
              </w:rPr>
            </w:pPr>
          </w:p>
        </w:tc>
        <w:tc>
          <w:tcPr>
            <w:tcW w:w="1984" w:type="dxa"/>
            <w:shd w:val="clear" w:color="auto" w:fill="E2EFD9" w:themeFill="accent6" w:themeFillTint="33"/>
            <w:vAlign w:val="center"/>
          </w:tcPr>
          <w:p w:rsidR="009649F0" w:rsidRPr="0097671C" w:rsidRDefault="009649F0" w:rsidP="009649F0">
            <w:pPr>
              <w:widowControl/>
              <w:jc w:val="center"/>
              <w:rPr>
                <w:rFonts w:ascii="HG丸ｺﾞｼｯｸM-PRO" w:eastAsia="HG丸ｺﾞｼｯｸM-PRO" w:hAnsi="HG丸ｺﾞｼｯｸM-PRO"/>
                <w:sz w:val="22"/>
                <w:vertAlign w:val="superscript"/>
              </w:rPr>
            </w:pPr>
            <w:r w:rsidRPr="0097671C">
              <w:rPr>
                <w:rFonts w:ascii="HG丸ｺﾞｼｯｸM-PRO" w:eastAsia="HG丸ｺﾞｼｯｸM-PRO" w:hAnsi="HG丸ｺﾞｼｯｸM-PRO" w:hint="eastAsia"/>
                <w:sz w:val="22"/>
              </w:rPr>
              <w:t>2017年</w:t>
            </w:r>
          </w:p>
          <w:p w:rsidR="002641AC" w:rsidRPr="0097671C" w:rsidRDefault="002641AC" w:rsidP="009649F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（平成29年）</w:t>
            </w:r>
          </w:p>
        </w:tc>
        <w:tc>
          <w:tcPr>
            <w:tcW w:w="1984" w:type="dxa"/>
            <w:shd w:val="clear" w:color="auto" w:fill="E2EFD9" w:themeFill="accent6" w:themeFillTint="33"/>
            <w:vAlign w:val="center"/>
          </w:tcPr>
          <w:p w:rsidR="009649F0" w:rsidRPr="0097671C" w:rsidRDefault="002641AC"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2018</w:t>
            </w:r>
            <w:r w:rsidR="009649F0" w:rsidRPr="0097671C">
              <w:rPr>
                <w:rFonts w:ascii="HG丸ｺﾞｼｯｸM-PRO" w:eastAsia="HG丸ｺﾞｼｯｸM-PRO" w:hAnsi="HG丸ｺﾞｼｯｸM-PRO" w:hint="eastAsia"/>
                <w:sz w:val="22"/>
              </w:rPr>
              <w:t>年</w:t>
            </w:r>
          </w:p>
          <w:p w:rsidR="002641AC" w:rsidRPr="0097671C" w:rsidRDefault="002641AC"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（平成30年）</w:t>
            </w:r>
          </w:p>
        </w:tc>
        <w:tc>
          <w:tcPr>
            <w:tcW w:w="1984" w:type="dxa"/>
            <w:shd w:val="clear" w:color="auto" w:fill="E2EFD9" w:themeFill="accent6" w:themeFillTint="33"/>
            <w:vAlign w:val="center"/>
          </w:tcPr>
          <w:p w:rsidR="009649F0" w:rsidRPr="0097671C" w:rsidRDefault="009649F0"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2019年</w:t>
            </w:r>
          </w:p>
          <w:p w:rsidR="002641AC" w:rsidRPr="0097671C" w:rsidRDefault="002641AC"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（令和元年）</w:t>
            </w:r>
          </w:p>
        </w:tc>
      </w:tr>
      <w:tr w:rsidR="002D026B" w:rsidRPr="008B4334" w:rsidTr="006935E1">
        <w:trPr>
          <w:trHeight w:val="397"/>
        </w:trPr>
        <w:tc>
          <w:tcPr>
            <w:tcW w:w="1417" w:type="dxa"/>
            <w:shd w:val="clear" w:color="auto" w:fill="E2EFD9" w:themeFill="accent6" w:themeFillTint="33"/>
            <w:vAlign w:val="center"/>
          </w:tcPr>
          <w:p w:rsidR="009649F0" w:rsidRPr="0097671C" w:rsidRDefault="009649F0"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成年後見</w:t>
            </w:r>
          </w:p>
        </w:tc>
        <w:tc>
          <w:tcPr>
            <w:tcW w:w="1984" w:type="dxa"/>
            <w:vAlign w:val="center"/>
          </w:tcPr>
          <w:p w:rsidR="009649F0" w:rsidRPr="0097671C" w:rsidRDefault="000E4101"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101</w:t>
            </w:r>
            <w:r w:rsidR="009649F0" w:rsidRPr="0097671C">
              <w:rPr>
                <w:rFonts w:ascii="HG丸ｺﾞｼｯｸM-PRO" w:eastAsia="HG丸ｺﾞｼｯｸM-PRO" w:hAnsi="HG丸ｺﾞｼｯｸM-PRO" w:hint="eastAsia"/>
                <w:sz w:val="22"/>
              </w:rPr>
              <w:t>件</w:t>
            </w:r>
          </w:p>
        </w:tc>
        <w:tc>
          <w:tcPr>
            <w:tcW w:w="1984" w:type="dxa"/>
            <w:vAlign w:val="center"/>
          </w:tcPr>
          <w:p w:rsidR="009649F0" w:rsidRPr="0097671C" w:rsidRDefault="000E4101"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94</w:t>
            </w:r>
            <w:r w:rsidR="009649F0" w:rsidRPr="0097671C">
              <w:rPr>
                <w:rFonts w:ascii="HG丸ｺﾞｼｯｸM-PRO" w:eastAsia="HG丸ｺﾞｼｯｸM-PRO" w:hAnsi="HG丸ｺﾞｼｯｸM-PRO" w:hint="eastAsia"/>
                <w:sz w:val="22"/>
              </w:rPr>
              <w:t>件</w:t>
            </w:r>
          </w:p>
        </w:tc>
        <w:tc>
          <w:tcPr>
            <w:tcW w:w="1984" w:type="dxa"/>
            <w:vAlign w:val="center"/>
          </w:tcPr>
          <w:p w:rsidR="009649F0" w:rsidRPr="0097671C" w:rsidRDefault="000F10A4"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100件</w:t>
            </w:r>
          </w:p>
        </w:tc>
      </w:tr>
      <w:tr w:rsidR="002D026B" w:rsidRPr="008B4334" w:rsidTr="006935E1">
        <w:trPr>
          <w:trHeight w:val="397"/>
        </w:trPr>
        <w:tc>
          <w:tcPr>
            <w:tcW w:w="1417" w:type="dxa"/>
            <w:shd w:val="clear" w:color="auto" w:fill="E2EFD9" w:themeFill="accent6" w:themeFillTint="33"/>
            <w:vAlign w:val="center"/>
          </w:tcPr>
          <w:p w:rsidR="009649F0" w:rsidRPr="0097671C" w:rsidRDefault="009649F0"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保佐</w:t>
            </w:r>
          </w:p>
        </w:tc>
        <w:tc>
          <w:tcPr>
            <w:tcW w:w="1984" w:type="dxa"/>
            <w:vAlign w:val="center"/>
          </w:tcPr>
          <w:p w:rsidR="009649F0" w:rsidRPr="0097671C" w:rsidRDefault="000E4101" w:rsidP="000E4101">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sz w:val="22"/>
              </w:rPr>
              <w:t>29</w:t>
            </w:r>
            <w:r w:rsidR="009649F0" w:rsidRPr="0097671C">
              <w:rPr>
                <w:rFonts w:ascii="HG丸ｺﾞｼｯｸM-PRO" w:eastAsia="HG丸ｺﾞｼｯｸM-PRO" w:hAnsi="HG丸ｺﾞｼｯｸM-PRO" w:hint="eastAsia"/>
                <w:sz w:val="22"/>
              </w:rPr>
              <w:t>件</w:t>
            </w:r>
          </w:p>
        </w:tc>
        <w:tc>
          <w:tcPr>
            <w:tcW w:w="1984" w:type="dxa"/>
            <w:vAlign w:val="center"/>
          </w:tcPr>
          <w:p w:rsidR="009649F0" w:rsidRPr="0097671C" w:rsidRDefault="000E4101"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21</w:t>
            </w:r>
            <w:r w:rsidR="009649F0" w:rsidRPr="0097671C">
              <w:rPr>
                <w:rFonts w:ascii="HG丸ｺﾞｼｯｸM-PRO" w:eastAsia="HG丸ｺﾞｼｯｸM-PRO" w:hAnsi="HG丸ｺﾞｼｯｸM-PRO" w:hint="eastAsia"/>
                <w:sz w:val="22"/>
              </w:rPr>
              <w:t>件</w:t>
            </w:r>
          </w:p>
        </w:tc>
        <w:tc>
          <w:tcPr>
            <w:tcW w:w="1984" w:type="dxa"/>
            <w:vAlign w:val="center"/>
          </w:tcPr>
          <w:p w:rsidR="009649F0" w:rsidRPr="0097671C" w:rsidRDefault="000F10A4"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35件</w:t>
            </w:r>
          </w:p>
        </w:tc>
      </w:tr>
      <w:tr w:rsidR="002D026B" w:rsidRPr="008B4334" w:rsidTr="006935E1">
        <w:trPr>
          <w:trHeight w:val="397"/>
        </w:trPr>
        <w:tc>
          <w:tcPr>
            <w:tcW w:w="1417" w:type="dxa"/>
            <w:shd w:val="clear" w:color="auto" w:fill="E2EFD9" w:themeFill="accent6" w:themeFillTint="33"/>
            <w:vAlign w:val="center"/>
          </w:tcPr>
          <w:p w:rsidR="009649F0" w:rsidRPr="0097671C" w:rsidRDefault="009649F0"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補助</w:t>
            </w:r>
          </w:p>
        </w:tc>
        <w:tc>
          <w:tcPr>
            <w:tcW w:w="1984" w:type="dxa"/>
            <w:vAlign w:val="center"/>
          </w:tcPr>
          <w:p w:rsidR="009649F0" w:rsidRPr="0097671C" w:rsidRDefault="000E4101"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8</w:t>
            </w:r>
            <w:r w:rsidR="009649F0" w:rsidRPr="0097671C">
              <w:rPr>
                <w:rFonts w:ascii="HG丸ｺﾞｼｯｸM-PRO" w:eastAsia="HG丸ｺﾞｼｯｸM-PRO" w:hAnsi="HG丸ｺﾞｼｯｸM-PRO" w:hint="eastAsia"/>
                <w:sz w:val="22"/>
              </w:rPr>
              <w:t>件</w:t>
            </w:r>
          </w:p>
        </w:tc>
        <w:tc>
          <w:tcPr>
            <w:tcW w:w="1984" w:type="dxa"/>
            <w:vAlign w:val="center"/>
          </w:tcPr>
          <w:p w:rsidR="009649F0" w:rsidRPr="0097671C" w:rsidRDefault="000E4101"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w:t>
            </w:r>
            <w:r w:rsidR="009649F0" w:rsidRPr="0097671C">
              <w:rPr>
                <w:rFonts w:ascii="HG丸ｺﾞｼｯｸM-PRO" w:eastAsia="HG丸ｺﾞｼｯｸM-PRO" w:hAnsi="HG丸ｺﾞｼｯｸM-PRO" w:hint="eastAsia"/>
                <w:sz w:val="22"/>
              </w:rPr>
              <w:t>件</w:t>
            </w:r>
          </w:p>
        </w:tc>
        <w:tc>
          <w:tcPr>
            <w:tcW w:w="1984" w:type="dxa"/>
            <w:vAlign w:val="center"/>
          </w:tcPr>
          <w:p w:rsidR="009649F0" w:rsidRPr="0097671C" w:rsidRDefault="000F10A4"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15件</w:t>
            </w:r>
          </w:p>
        </w:tc>
      </w:tr>
      <w:tr w:rsidR="002D026B" w:rsidRPr="008B4334" w:rsidTr="006935E1">
        <w:trPr>
          <w:trHeight w:val="397"/>
        </w:trPr>
        <w:tc>
          <w:tcPr>
            <w:tcW w:w="1417" w:type="dxa"/>
            <w:tcBorders>
              <w:bottom w:val="double" w:sz="4" w:space="0" w:color="auto"/>
            </w:tcBorders>
            <w:shd w:val="clear" w:color="auto" w:fill="E2EFD9" w:themeFill="accent6" w:themeFillTint="33"/>
            <w:vAlign w:val="center"/>
          </w:tcPr>
          <w:p w:rsidR="009649F0" w:rsidRPr="0097671C" w:rsidRDefault="009649F0"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任意後見</w:t>
            </w:r>
          </w:p>
        </w:tc>
        <w:tc>
          <w:tcPr>
            <w:tcW w:w="1984" w:type="dxa"/>
            <w:tcBorders>
              <w:bottom w:val="double" w:sz="4" w:space="0" w:color="auto"/>
            </w:tcBorders>
            <w:vAlign w:val="center"/>
          </w:tcPr>
          <w:p w:rsidR="009649F0" w:rsidRPr="0097671C" w:rsidRDefault="000E4101"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5</w:t>
            </w:r>
            <w:r w:rsidR="009649F0" w:rsidRPr="0097671C">
              <w:rPr>
                <w:rFonts w:ascii="HG丸ｺﾞｼｯｸM-PRO" w:eastAsia="HG丸ｺﾞｼｯｸM-PRO" w:hAnsi="HG丸ｺﾞｼｯｸM-PRO" w:hint="eastAsia"/>
                <w:sz w:val="22"/>
              </w:rPr>
              <w:t>件</w:t>
            </w:r>
          </w:p>
        </w:tc>
        <w:tc>
          <w:tcPr>
            <w:tcW w:w="1984" w:type="dxa"/>
            <w:tcBorders>
              <w:bottom w:val="double" w:sz="4" w:space="0" w:color="auto"/>
            </w:tcBorders>
            <w:vAlign w:val="center"/>
          </w:tcPr>
          <w:p w:rsidR="009649F0" w:rsidRPr="0097671C" w:rsidRDefault="000E4101"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8</w:t>
            </w:r>
            <w:r w:rsidR="009649F0" w:rsidRPr="0097671C">
              <w:rPr>
                <w:rFonts w:ascii="HG丸ｺﾞｼｯｸM-PRO" w:eastAsia="HG丸ｺﾞｼｯｸM-PRO" w:hAnsi="HG丸ｺﾞｼｯｸM-PRO" w:hint="eastAsia"/>
                <w:sz w:val="22"/>
              </w:rPr>
              <w:t>件</w:t>
            </w:r>
          </w:p>
        </w:tc>
        <w:tc>
          <w:tcPr>
            <w:tcW w:w="1984" w:type="dxa"/>
            <w:tcBorders>
              <w:bottom w:val="double" w:sz="4" w:space="0" w:color="auto"/>
            </w:tcBorders>
            <w:vAlign w:val="center"/>
          </w:tcPr>
          <w:p w:rsidR="009649F0" w:rsidRPr="0097671C" w:rsidRDefault="000F10A4"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4件</w:t>
            </w:r>
          </w:p>
        </w:tc>
      </w:tr>
      <w:tr w:rsidR="002D026B" w:rsidRPr="008B4334" w:rsidTr="006935E1">
        <w:trPr>
          <w:trHeight w:val="397"/>
        </w:trPr>
        <w:tc>
          <w:tcPr>
            <w:tcW w:w="1417" w:type="dxa"/>
            <w:tcBorders>
              <w:top w:val="double" w:sz="4" w:space="0" w:color="auto"/>
            </w:tcBorders>
            <w:shd w:val="clear" w:color="auto" w:fill="E2EFD9" w:themeFill="accent6" w:themeFillTint="33"/>
            <w:vAlign w:val="center"/>
          </w:tcPr>
          <w:p w:rsidR="009649F0" w:rsidRPr="0097671C" w:rsidRDefault="009649F0"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合計</w:t>
            </w:r>
          </w:p>
        </w:tc>
        <w:tc>
          <w:tcPr>
            <w:tcW w:w="1984" w:type="dxa"/>
            <w:tcBorders>
              <w:top w:val="double" w:sz="4" w:space="0" w:color="auto"/>
            </w:tcBorders>
            <w:vAlign w:val="center"/>
          </w:tcPr>
          <w:p w:rsidR="009649F0" w:rsidRPr="0097671C" w:rsidRDefault="000E4101"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143</w:t>
            </w:r>
            <w:r w:rsidR="009649F0" w:rsidRPr="0097671C">
              <w:rPr>
                <w:rFonts w:ascii="HG丸ｺﾞｼｯｸM-PRO" w:eastAsia="HG丸ｺﾞｼｯｸM-PRO" w:hAnsi="HG丸ｺﾞｼｯｸM-PRO" w:hint="eastAsia"/>
                <w:sz w:val="22"/>
              </w:rPr>
              <w:t>件</w:t>
            </w:r>
          </w:p>
        </w:tc>
        <w:tc>
          <w:tcPr>
            <w:tcW w:w="1984" w:type="dxa"/>
            <w:tcBorders>
              <w:top w:val="double" w:sz="4" w:space="0" w:color="auto"/>
            </w:tcBorders>
            <w:vAlign w:val="center"/>
          </w:tcPr>
          <w:p w:rsidR="009649F0" w:rsidRPr="0097671C" w:rsidRDefault="000E4101"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125</w:t>
            </w:r>
            <w:r w:rsidR="009649F0" w:rsidRPr="0097671C">
              <w:rPr>
                <w:rFonts w:ascii="HG丸ｺﾞｼｯｸM-PRO" w:eastAsia="HG丸ｺﾞｼｯｸM-PRO" w:hAnsi="HG丸ｺﾞｼｯｸM-PRO" w:hint="eastAsia"/>
                <w:sz w:val="22"/>
              </w:rPr>
              <w:t>件</w:t>
            </w:r>
          </w:p>
        </w:tc>
        <w:tc>
          <w:tcPr>
            <w:tcW w:w="1984" w:type="dxa"/>
            <w:tcBorders>
              <w:top w:val="double" w:sz="4" w:space="0" w:color="auto"/>
            </w:tcBorders>
            <w:vAlign w:val="center"/>
          </w:tcPr>
          <w:p w:rsidR="009649F0" w:rsidRPr="0097671C" w:rsidRDefault="000F10A4" w:rsidP="00721B6C">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154件</w:t>
            </w:r>
          </w:p>
        </w:tc>
      </w:tr>
    </w:tbl>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9649F0" w:rsidRPr="006935E1" w:rsidRDefault="009649F0" w:rsidP="00814787">
      <w:pPr>
        <w:widowControl/>
        <w:jc w:val="right"/>
        <w:rPr>
          <w:rFonts w:ascii="HG丸ｺﾞｼｯｸM-PRO" w:eastAsia="HG丸ｺﾞｼｯｸM-PRO" w:hAnsi="HG丸ｺﾞｼｯｸM-PRO"/>
          <w:sz w:val="20"/>
          <w:szCs w:val="20"/>
        </w:rPr>
      </w:pPr>
      <w:r w:rsidRPr="006935E1">
        <w:rPr>
          <w:rFonts w:ascii="HG丸ｺﾞｼｯｸM-PRO" w:eastAsia="HG丸ｺﾞｼｯｸM-PRO" w:hAnsi="HG丸ｺﾞｼｯｸM-PRO" w:hint="eastAsia"/>
          <w:sz w:val="20"/>
          <w:szCs w:val="20"/>
        </w:rPr>
        <w:t>資料：東京家庭裁判所提供（各年12月31日現在）</w:t>
      </w:r>
    </w:p>
    <w:p w:rsidR="009649F0" w:rsidRPr="006935E1" w:rsidRDefault="00EB3FA3" w:rsidP="001C2C40">
      <w:pPr>
        <w:tabs>
          <w:tab w:val="left" w:pos="3060"/>
        </w:tabs>
        <w:ind w:leftChars="456" w:left="1294"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※東京家裁（立川支部を含む。）</w:t>
      </w:r>
      <w:r w:rsidR="008852DE">
        <w:rPr>
          <w:rFonts w:ascii="HG丸ｺﾞｼｯｸM-PRO" w:eastAsia="HG丸ｺﾞｼｯｸM-PRO" w:hAnsi="HG丸ｺﾞｼｯｸM-PRO" w:hint="eastAsia"/>
          <w:sz w:val="20"/>
          <w:szCs w:val="20"/>
        </w:rPr>
        <w:t>に対して申し立てのあった件数を</w:t>
      </w:r>
      <w:r w:rsidR="009649F0" w:rsidRPr="006935E1">
        <w:rPr>
          <w:rFonts w:ascii="HG丸ｺﾞｼｯｸM-PRO" w:eastAsia="HG丸ｺﾞｼｯｸM-PRO" w:hAnsi="HG丸ｺﾞｼｯｸM-PRO" w:hint="eastAsia"/>
          <w:sz w:val="20"/>
          <w:szCs w:val="20"/>
        </w:rPr>
        <w:t>集計したものであるが、その数値は自庁統計に基づく概数であり、今後の集計整理により異同訂正が生じることがある。</w:t>
      </w:r>
    </w:p>
    <w:p w:rsidR="009649F0" w:rsidRPr="006935E1" w:rsidRDefault="009649F0" w:rsidP="001C2C40">
      <w:pPr>
        <w:tabs>
          <w:tab w:val="left" w:pos="3060"/>
        </w:tabs>
        <w:ind w:leftChars="456" w:left="1294" w:hangingChars="100" w:hanging="200"/>
        <w:jc w:val="left"/>
        <w:rPr>
          <w:rFonts w:ascii="HG丸ｺﾞｼｯｸM-PRO" w:eastAsia="HG丸ｺﾞｼｯｸM-PRO" w:hAnsi="HG丸ｺﾞｼｯｸM-PRO"/>
          <w:sz w:val="20"/>
          <w:szCs w:val="20"/>
        </w:rPr>
      </w:pPr>
      <w:r w:rsidRPr="006935E1">
        <w:rPr>
          <w:rFonts w:ascii="HG丸ｺﾞｼｯｸM-PRO" w:eastAsia="HG丸ｺﾞｼｯｸM-PRO" w:hAnsi="HG丸ｺﾞｼｯｸM-PRO" w:hint="eastAsia"/>
          <w:sz w:val="20"/>
          <w:szCs w:val="20"/>
        </w:rPr>
        <w:t>※</w:t>
      </w:r>
      <w:r w:rsidR="000E4101" w:rsidRPr="006935E1">
        <w:rPr>
          <w:rFonts w:ascii="HG丸ｺﾞｼｯｸM-PRO" w:eastAsia="HG丸ｺﾞｼｯｸM-PRO" w:hAnsi="HG丸ｺﾞｼｯｸM-PRO" w:hint="eastAsia"/>
          <w:sz w:val="20"/>
          <w:szCs w:val="20"/>
        </w:rPr>
        <w:t>申立て後に住所地の変更届出があったものは異動後の住所地を基準としている。</w:t>
      </w:r>
    </w:p>
    <w:p w:rsidR="000E4101" w:rsidRPr="008B4334" w:rsidRDefault="00307599" w:rsidP="001C2C40">
      <w:pPr>
        <w:tabs>
          <w:tab w:val="left" w:pos="3060"/>
        </w:tabs>
        <w:ind w:leftChars="456" w:left="1294" w:hangingChars="100" w:hanging="200"/>
        <w:jc w:val="left"/>
        <w:rPr>
          <w:rFonts w:ascii="HG丸ｺﾞｼｯｸM-PRO" w:eastAsia="HG丸ｺﾞｼｯｸM-PRO" w:hAnsi="HG丸ｺﾞｼｯｸM-PRO" w:cs="Meiryo UI"/>
          <w:sz w:val="18"/>
          <w:szCs w:val="18"/>
        </w:rPr>
      </w:pPr>
      <w:r w:rsidRPr="006935E1">
        <w:rPr>
          <w:rFonts w:ascii="HG丸ｺﾞｼｯｸM-PRO" w:eastAsia="HG丸ｺﾞｼｯｸM-PRO" w:hAnsi="HG丸ｺﾞｼｯｸM-PRO"/>
          <w:noProof/>
          <w:sz w:val="20"/>
          <w:szCs w:val="20"/>
        </w:rPr>
        <mc:AlternateContent>
          <mc:Choice Requires="wps">
            <w:drawing>
              <wp:anchor distT="0" distB="0" distL="114300" distR="114300" simplePos="0" relativeHeight="251759616" behindDoc="0" locked="1" layoutInCell="1" allowOverlap="1" wp14:anchorId="10D576B2" wp14:editId="68375417">
                <wp:simplePos x="0" y="0"/>
                <wp:positionH relativeFrom="page">
                  <wp:posOffset>3810</wp:posOffset>
                </wp:positionH>
                <wp:positionV relativeFrom="page">
                  <wp:posOffset>9260840</wp:posOffset>
                </wp:positionV>
                <wp:extent cx="1403985" cy="1403985"/>
                <wp:effectExtent l="0" t="0" r="24765" b="24765"/>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40D46" id="正方形/長方形 30" o:spid="_x0000_s1026" style="position:absolute;left:0;text-align:left;margin-left:.3pt;margin-top:729.2pt;width:110.55pt;height:110.5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QjQ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" filled="f" strokecolor="#ffc000 [3207]" strokeweight=".25pt">
                <v:path arrowok="t"/>
                <w10:wrap anchorx="page" anchory="page"/>
                <w10:anchorlock/>
              </v:rect>
            </w:pict>
          </mc:Fallback>
        </mc:AlternateContent>
      </w:r>
      <w:r w:rsidR="000E4101" w:rsidRPr="006935E1">
        <w:rPr>
          <w:rFonts w:ascii="HG丸ｺﾞｼｯｸM-PRO" w:eastAsia="HG丸ｺﾞｼｯｸM-PRO" w:hAnsi="HG丸ｺﾞｼｯｸM-PRO" w:hint="eastAsia"/>
          <w:sz w:val="20"/>
          <w:szCs w:val="20"/>
        </w:rPr>
        <w:t>※申立て時の類型を基準に集計したものである。</w:t>
      </w:r>
    </w:p>
    <w:p w:rsidR="002641AC" w:rsidRPr="008B4334" w:rsidRDefault="002641AC" w:rsidP="00EB3FA3">
      <w:pPr>
        <w:pStyle w:val="a6"/>
        <w:widowControl/>
        <w:numPr>
          <w:ilvl w:val="0"/>
          <w:numId w:val="3"/>
        </w:numPr>
        <w:ind w:leftChars="0"/>
        <w:jc w:val="left"/>
        <w:rPr>
          <w:rFonts w:ascii="HG丸ｺﾞｼｯｸM-PRO" w:eastAsia="HG丸ｺﾞｼｯｸM-PRO" w:hAnsi="HG丸ｺﾞｼｯｸM-PRO"/>
          <w:vanish/>
        </w:rPr>
      </w:pPr>
    </w:p>
    <w:p w:rsidR="002641AC" w:rsidRPr="008B4334" w:rsidRDefault="002641AC" w:rsidP="00EB3FA3">
      <w:pPr>
        <w:pStyle w:val="a6"/>
        <w:widowControl/>
        <w:numPr>
          <w:ilvl w:val="0"/>
          <w:numId w:val="3"/>
        </w:numPr>
        <w:ind w:leftChars="0"/>
        <w:jc w:val="left"/>
        <w:rPr>
          <w:rFonts w:ascii="HG丸ｺﾞｼｯｸM-PRO" w:eastAsia="HG丸ｺﾞｼｯｸM-PRO" w:hAnsi="HG丸ｺﾞｼｯｸM-PRO"/>
          <w:vanish/>
        </w:rPr>
      </w:pPr>
    </w:p>
    <w:p w:rsidR="002641AC" w:rsidRPr="008B4334" w:rsidRDefault="002641AC" w:rsidP="00EB3FA3">
      <w:pPr>
        <w:pStyle w:val="a6"/>
        <w:widowControl/>
        <w:numPr>
          <w:ilvl w:val="0"/>
          <w:numId w:val="3"/>
        </w:numPr>
        <w:ind w:leftChars="0"/>
        <w:jc w:val="left"/>
        <w:rPr>
          <w:rFonts w:ascii="HG丸ｺﾞｼｯｸM-PRO" w:eastAsia="HG丸ｺﾞｼｯｸM-PRO" w:hAnsi="HG丸ｺﾞｼｯｸM-PRO"/>
          <w:vanish/>
        </w:rPr>
      </w:pPr>
    </w:p>
    <w:p w:rsidR="002641AC" w:rsidRPr="008B4334" w:rsidRDefault="002641AC" w:rsidP="00EB3FA3">
      <w:pPr>
        <w:pStyle w:val="a6"/>
        <w:widowControl/>
        <w:numPr>
          <w:ilvl w:val="0"/>
          <w:numId w:val="3"/>
        </w:numPr>
        <w:ind w:leftChars="0"/>
        <w:jc w:val="left"/>
        <w:rPr>
          <w:rFonts w:ascii="HG丸ｺﾞｼｯｸM-PRO" w:eastAsia="HG丸ｺﾞｼｯｸM-PRO" w:hAnsi="HG丸ｺﾞｼｯｸM-PRO"/>
          <w:vanish/>
        </w:rPr>
      </w:pPr>
    </w:p>
    <w:p w:rsidR="006D2652" w:rsidRDefault="006D2652" w:rsidP="006D2652">
      <w:pPr>
        <w:widowControl/>
        <w:jc w:val="left"/>
        <w:rPr>
          <w:rFonts w:ascii="ＭＳ ゴシック" w:eastAsia="ＭＳ ゴシック" w:hAnsi="ＭＳ ゴシック"/>
        </w:rPr>
      </w:pPr>
    </w:p>
    <w:p w:rsidR="006935E1" w:rsidRDefault="006935E1" w:rsidP="006D2652">
      <w:pPr>
        <w:widowControl/>
        <w:jc w:val="left"/>
        <w:rPr>
          <w:rFonts w:ascii="ＭＳ ゴシック" w:eastAsia="ＭＳ ゴシック" w:hAnsi="ＭＳ ゴシック"/>
        </w:rPr>
      </w:pPr>
    </w:p>
    <w:p w:rsidR="004A7277" w:rsidRPr="008B4334" w:rsidRDefault="00D519D9" w:rsidP="00EB3FA3">
      <w:pPr>
        <w:pStyle w:val="a6"/>
        <w:widowControl/>
        <w:numPr>
          <w:ilvl w:val="0"/>
          <w:numId w:val="3"/>
        </w:numPr>
        <w:ind w:leftChars="0"/>
        <w:jc w:val="left"/>
        <w:rPr>
          <w:rFonts w:ascii="ＭＳ ゴシック" w:eastAsia="ＭＳ ゴシック" w:hAnsi="ＭＳ ゴシック"/>
        </w:rPr>
      </w:pPr>
      <w:r w:rsidRPr="008B4334">
        <w:rPr>
          <w:rFonts w:ascii="ＭＳ ゴシック" w:eastAsia="ＭＳ ゴシック" w:hAnsi="ＭＳ ゴシック" w:hint="eastAsia"/>
        </w:rPr>
        <w:lastRenderedPageBreak/>
        <w:t>市民後見人の養成</w:t>
      </w:r>
    </w:p>
    <w:p w:rsidR="006935E1" w:rsidRPr="004A48B6" w:rsidRDefault="00560FE5" w:rsidP="004A48B6">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szCs w:val="24"/>
        </w:rPr>
        <w:t>市民後見人とは、市民が</w:t>
      </w:r>
      <w:r w:rsidR="004A48B6" w:rsidRPr="004A48B6">
        <w:rPr>
          <w:rFonts w:ascii="HG丸ｺﾞｼｯｸM-PRO" w:eastAsia="HG丸ｺﾞｼｯｸM-PRO" w:hAnsi="HG丸ｺﾞｼｯｸM-PRO" w:hint="eastAsia"/>
          <w:szCs w:val="24"/>
        </w:rPr>
        <w:t>成年後見制度の</w:t>
      </w:r>
      <w:r w:rsidRPr="004A48B6">
        <w:rPr>
          <w:rFonts w:ascii="HG丸ｺﾞｼｯｸM-PRO" w:eastAsia="HG丸ｺﾞｼｯｸM-PRO" w:hAnsi="HG丸ｺﾞｼｯｸM-PRO" w:hint="eastAsia"/>
          <w:szCs w:val="24"/>
        </w:rPr>
        <w:t>基礎講座・実務研修を経て、</w:t>
      </w:r>
      <w:r w:rsidR="004A48B6" w:rsidRPr="004A48B6">
        <w:rPr>
          <w:rFonts w:ascii="HG丸ｺﾞｼｯｸM-PRO" w:eastAsia="HG丸ｺﾞｼｯｸM-PRO" w:hAnsi="HG丸ｺﾞｼｯｸM-PRO" w:hint="eastAsia"/>
          <w:szCs w:val="24"/>
        </w:rPr>
        <w:t>地域の中で成年後見人として活動する市民のことです。</w:t>
      </w:r>
      <w:r w:rsidR="003B0E1A" w:rsidRPr="004A48B6">
        <w:rPr>
          <w:rFonts w:ascii="HG丸ｺﾞｼｯｸM-PRO" w:eastAsia="HG丸ｺﾞｼｯｸM-PRO" w:hAnsi="HG丸ｺﾞｼｯｸM-PRO" w:hint="eastAsia"/>
          <w:szCs w:val="24"/>
        </w:rPr>
        <w:t>過去に行われた東京都主催の</w:t>
      </w:r>
      <w:r w:rsidR="0062104D" w:rsidRPr="004A48B6">
        <w:rPr>
          <w:rFonts w:ascii="HG丸ｺﾞｼｯｸM-PRO" w:eastAsia="HG丸ｺﾞｼｯｸM-PRO" w:hAnsi="HG丸ｺﾞｼｯｸM-PRO" w:hint="eastAsia"/>
          <w:szCs w:val="24"/>
        </w:rPr>
        <w:t>養成講座の修了生</w:t>
      </w:r>
      <w:r w:rsidR="003B0E1A" w:rsidRPr="004A48B6">
        <w:rPr>
          <w:rFonts w:ascii="HG丸ｺﾞｼｯｸM-PRO" w:eastAsia="HG丸ｺﾞｼｯｸM-PRO" w:hAnsi="HG丸ｺﾞｼｯｸM-PRO" w:hint="eastAsia"/>
          <w:szCs w:val="24"/>
        </w:rPr>
        <w:t>とともに、</w:t>
      </w:r>
      <w:r w:rsidRPr="004A48B6">
        <w:rPr>
          <w:rFonts w:ascii="HG丸ｺﾞｼｯｸM-PRO" w:eastAsia="HG丸ｺﾞｼｯｸM-PRO" w:hAnsi="HG丸ｺﾞｼｯｸM-PRO" w:hint="eastAsia"/>
          <w:szCs w:val="24"/>
        </w:rPr>
        <w:t>平成25</w:t>
      </w:r>
      <w:r w:rsidR="003B0E1A" w:rsidRPr="004A48B6">
        <w:rPr>
          <w:rFonts w:ascii="HG丸ｺﾞｼｯｸM-PRO" w:eastAsia="HG丸ｺﾞｼｯｸM-PRO" w:hAnsi="HG丸ｺﾞｼｯｸM-PRO" w:hint="eastAsia"/>
          <w:szCs w:val="24"/>
        </w:rPr>
        <w:t>年度からは品川区でも</w:t>
      </w:r>
      <w:r w:rsidRPr="004A48B6">
        <w:rPr>
          <w:rFonts w:ascii="HG丸ｺﾞｼｯｸM-PRO" w:eastAsia="HG丸ｺﾞｼｯｸM-PRO" w:hAnsi="HG丸ｺﾞｼｯｸM-PRO" w:hint="eastAsia"/>
          <w:szCs w:val="24"/>
        </w:rPr>
        <w:t>地域に密着した市民後見人養成講座を</w:t>
      </w:r>
      <w:r w:rsidR="00690C33" w:rsidRPr="004A48B6">
        <w:rPr>
          <w:rFonts w:ascii="HG丸ｺﾞｼｯｸM-PRO" w:eastAsia="HG丸ｺﾞｼｯｸM-PRO" w:hAnsi="HG丸ｺﾞｼｯｸM-PRO" w:hint="eastAsia"/>
          <w:szCs w:val="24"/>
        </w:rPr>
        <w:t>毎年</w:t>
      </w:r>
      <w:r w:rsidR="003B0E1A" w:rsidRPr="004A48B6">
        <w:rPr>
          <w:rFonts w:ascii="HG丸ｺﾞｼｯｸM-PRO" w:eastAsia="HG丸ｺﾞｼｯｸM-PRO" w:hAnsi="HG丸ｺﾞｼｯｸM-PRO" w:hint="eastAsia"/>
          <w:szCs w:val="24"/>
        </w:rPr>
        <w:t>開催し</w:t>
      </w:r>
      <w:r w:rsidR="00690C33" w:rsidRPr="004A48B6">
        <w:rPr>
          <w:rFonts w:ascii="HG丸ｺﾞｼｯｸM-PRO" w:eastAsia="HG丸ｺﾞｼｯｸM-PRO" w:hAnsi="HG丸ｺﾞｼｯｸM-PRO" w:hint="eastAsia"/>
          <w:szCs w:val="24"/>
        </w:rPr>
        <w:t>、</w:t>
      </w:r>
      <w:r w:rsidR="004A48B6" w:rsidRPr="004A48B6">
        <w:rPr>
          <w:rFonts w:ascii="HG丸ｺﾞｼｯｸM-PRO" w:eastAsia="HG丸ｺﾞｼｯｸM-PRO" w:hAnsi="HG丸ｺﾞｼｯｸM-PRO" w:hint="eastAsia"/>
          <w:szCs w:val="24"/>
        </w:rPr>
        <w:t>修了生が</w:t>
      </w:r>
      <w:r w:rsidR="00690C33" w:rsidRPr="004A48B6">
        <w:rPr>
          <w:rFonts w:ascii="HG丸ｺﾞｼｯｸM-PRO" w:eastAsia="HG丸ｺﾞｼｯｸM-PRO" w:hAnsi="HG丸ｺﾞｼｯｸM-PRO" w:hint="eastAsia"/>
          <w:szCs w:val="24"/>
        </w:rPr>
        <w:t>区内で活動し</w:t>
      </w:r>
      <w:r w:rsidR="003B0E1A" w:rsidRPr="004A48B6">
        <w:rPr>
          <w:rFonts w:ascii="HG丸ｺﾞｼｯｸM-PRO" w:eastAsia="HG丸ｺﾞｼｯｸM-PRO" w:hAnsi="HG丸ｺﾞｼｯｸM-PRO" w:hint="eastAsia"/>
          <w:szCs w:val="24"/>
        </w:rPr>
        <w:t>ています</w:t>
      </w:r>
      <w:r w:rsidRPr="004A48B6">
        <w:rPr>
          <w:rFonts w:ascii="HG丸ｺﾞｼｯｸM-PRO" w:eastAsia="HG丸ｺﾞｼｯｸM-PRO" w:hAnsi="HG丸ｺﾞｼｯｸM-PRO" w:hint="eastAsia"/>
          <w:szCs w:val="24"/>
        </w:rPr>
        <w:t>。</w:t>
      </w:r>
    </w:p>
    <w:tbl>
      <w:tblPr>
        <w:tblStyle w:val="a5"/>
        <w:tblpPr w:leftFromText="142" w:rightFromText="142" w:vertAnchor="text" w:horzAnchor="margin" w:tblpXSpec="right" w:tblpY="162"/>
        <w:tblW w:w="7938" w:type="dxa"/>
        <w:tblInd w:w="0" w:type="dxa"/>
        <w:tblLook w:val="04A0" w:firstRow="1" w:lastRow="0" w:firstColumn="1" w:lastColumn="0" w:noHBand="0" w:noVBand="1"/>
      </w:tblPr>
      <w:tblGrid>
        <w:gridCol w:w="1986"/>
        <w:gridCol w:w="1984"/>
        <w:gridCol w:w="1984"/>
        <w:gridCol w:w="1984"/>
      </w:tblGrid>
      <w:tr w:rsidR="004A48B6" w:rsidRPr="004A48B6" w:rsidTr="0097671C">
        <w:tc>
          <w:tcPr>
            <w:tcW w:w="1986" w:type="dxa"/>
            <w:shd w:val="clear" w:color="auto" w:fill="E2EFD9" w:themeFill="accent6" w:themeFillTint="33"/>
            <w:vAlign w:val="center"/>
          </w:tcPr>
          <w:p w:rsidR="00690C33" w:rsidRPr="004A48B6" w:rsidRDefault="00690C33" w:rsidP="00690C33">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累計</w:t>
            </w:r>
          </w:p>
        </w:tc>
        <w:tc>
          <w:tcPr>
            <w:tcW w:w="1984" w:type="dxa"/>
            <w:shd w:val="clear" w:color="auto" w:fill="E2EFD9" w:themeFill="accent6" w:themeFillTint="33"/>
            <w:vAlign w:val="center"/>
          </w:tcPr>
          <w:p w:rsidR="00690C33" w:rsidRPr="004A48B6" w:rsidRDefault="00690C33" w:rsidP="00690C33">
            <w:pPr>
              <w:widowControl/>
              <w:jc w:val="center"/>
              <w:rPr>
                <w:rFonts w:ascii="HG丸ｺﾞｼｯｸM-PRO" w:eastAsia="HG丸ｺﾞｼｯｸM-PRO" w:hAnsi="HG丸ｺﾞｼｯｸM-PRO"/>
                <w:sz w:val="22"/>
                <w:vertAlign w:val="superscript"/>
              </w:rPr>
            </w:pPr>
            <w:r w:rsidRPr="004A48B6">
              <w:rPr>
                <w:rFonts w:ascii="HG丸ｺﾞｼｯｸM-PRO" w:eastAsia="HG丸ｺﾞｼｯｸM-PRO" w:hAnsi="HG丸ｺﾞｼｯｸM-PRO" w:hint="eastAsia"/>
                <w:sz w:val="22"/>
              </w:rPr>
              <w:t>2017年</w:t>
            </w:r>
            <w:r w:rsidR="00673A90" w:rsidRPr="004A48B6">
              <w:rPr>
                <w:rFonts w:ascii="HG丸ｺﾞｼｯｸM-PRO" w:eastAsia="HG丸ｺﾞｼｯｸM-PRO" w:hAnsi="HG丸ｺﾞｼｯｸM-PRO" w:hint="eastAsia"/>
                <w:sz w:val="22"/>
              </w:rPr>
              <w:t>度</w:t>
            </w:r>
          </w:p>
          <w:p w:rsidR="00690C33" w:rsidRPr="004A48B6" w:rsidRDefault="00690C33" w:rsidP="00673A90">
            <w:pPr>
              <w:widowControl/>
              <w:ind w:leftChars="-43" w:left="-103" w:rightChars="-45" w:right="-108"/>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（平成29年</w:t>
            </w:r>
            <w:r w:rsidR="00673A90" w:rsidRPr="004A48B6">
              <w:rPr>
                <w:rFonts w:ascii="HG丸ｺﾞｼｯｸM-PRO" w:eastAsia="HG丸ｺﾞｼｯｸM-PRO" w:hAnsi="HG丸ｺﾞｼｯｸM-PRO" w:hint="eastAsia"/>
                <w:sz w:val="22"/>
              </w:rPr>
              <w:t>度</w:t>
            </w:r>
            <w:r w:rsidRPr="004A48B6">
              <w:rPr>
                <w:rFonts w:ascii="HG丸ｺﾞｼｯｸM-PRO" w:eastAsia="HG丸ｺﾞｼｯｸM-PRO" w:hAnsi="HG丸ｺﾞｼｯｸM-PRO" w:hint="eastAsia"/>
                <w:sz w:val="22"/>
              </w:rPr>
              <w:t>）</w:t>
            </w:r>
          </w:p>
        </w:tc>
        <w:tc>
          <w:tcPr>
            <w:tcW w:w="1984" w:type="dxa"/>
            <w:shd w:val="clear" w:color="auto" w:fill="E2EFD9" w:themeFill="accent6" w:themeFillTint="33"/>
            <w:vAlign w:val="center"/>
          </w:tcPr>
          <w:p w:rsidR="00690C33" w:rsidRPr="004A48B6" w:rsidRDefault="00690C33" w:rsidP="00690C33">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2018年</w:t>
            </w:r>
            <w:r w:rsidR="00673A90" w:rsidRPr="004A48B6">
              <w:rPr>
                <w:rFonts w:ascii="HG丸ｺﾞｼｯｸM-PRO" w:eastAsia="HG丸ｺﾞｼｯｸM-PRO" w:hAnsi="HG丸ｺﾞｼｯｸM-PRO" w:hint="eastAsia"/>
                <w:sz w:val="22"/>
              </w:rPr>
              <w:t>度</w:t>
            </w:r>
          </w:p>
          <w:p w:rsidR="00690C33" w:rsidRPr="004A48B6" w:rsidRDefault="00690C33" w:rsidP="00673A90">
            <w:pPr>
              <w:widowControl/>
              <w:ind w:leftChars="-41" w:left="-98" w:rightChars="-47" w:right="-113"/>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（平成30年</w:t>
            </w:r>
            <w:r w:rsidR="00673A90" w:rsidRPr="004A48B6">
              <w:rPr>
                <w:rFonts w:ascii="HG丸ｺﾞｼｯｸM-PRO" w:eastAsia="HG丸ｺﾞｼｯｸM-PRO" w:hAnsi="HG丸ｺﾞｼｯｸM-PRO" w:hint="eastAsia"/>
                <w:sz w:val="22"/>
              </w:rPr>
              <w:t>度</w:t>
            </w:r>
            <w:r w:rsidRPr="004A48B6">
              <w:rPr>
                <w:rFonts w:ascii="HG丸ｺﾞｼｯｸM-PRO" w:eastAsia="HG丸ｺﾞｼｯｸM-PRO" w:hAnsi="HG丸ｺﾞｼｯｸM-PRO" w:hint="eastAsia"/>
                <w:sz w:val="22"/>
              </w:rPr>
              <w:t>）</w:t>
            </w:r>
          </w:p>
        </w:tc>
        <w:tc>
          <w:tcPr>
            <w:tcW w:w="1984" w:type="dxa"/>
            <w:shd w:val="clear" w:color="auto" w:fill="E2EFD9" w:themeFill="accent6" w:themeFillTint="33"/>
            <w:vAlign w:val="center"/>
          </w:tcPr>
          <w:p w:rsidR="00690C33" w:rsidRPr="004A48B6" w:rsidRDefault="00690C33" w:rsidP="00690C33">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2019年</w:t>
            </w:r>
            <w:r w:rsidR="00673A90" w:rsidRPr="004A48B6">
              <w:rPr>
                <w:rFonts w:ascii="HG丸ｺﾞｼｯｸM-PRO" w:eastAsia="HG丸ｺﾞｼｯｸM-PRO" w:hAnsi="HG丸ｺﾞｼｯｸM-PRO" w:hint="eastAsia"/>
                <w:sz w:val="22"/>
              </w:rPr>
              <w:t>度</w:t>
            </w:r>
          </w:p>
          <w:p w:rsidR="00690C33" w:rsidRPr="004A48B6" w:rsidRDefault="00690C33" w:rsidP="00690C33">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（令和元年</w:t>
            </w:r>
            <w:r w:rsidR="00673A90" w:rsidRPr="004A48B6">
              <w:rPr>
                <w:rFonts w:ascii="HG丸ｺﾞｼｯｸM-PRO" w:eastAsia="HG丸ｺﾞｼｯｸM-PRO" w:hAnsi="HG丸ｺﾞｼｯｸM-PRO" w:hint="eastAsia"/>
                <w:sz w:val="22"/>
              </w:rPr>
              <w:t>度</w:t>
            </w:r>
            <w:r w:rsidRPr="004A48B6">
              <w:rPr>
                <w:rFonts w:ascii="HG丸ｺﾞｼｯｸM-PRO" w:eastAsia="HG丸ｺﾞｼｯｸM-PRO" w:hAnsi="HG丸ｺﾞｼｯｸM-PRO" w:hint="eastAsia"/>
                <w:sz w:val="22"/>
              </w:rPr>
              <w:t>）</w:t>
            </w:r>
          </w:p>
        </w:tc>
      </w:tr>
      <w:tr w:rsidR="004A48B6" w:rsidRPr="004A48B6" w:rsidTr="0097671C">
        <w:trPr>
          <w:trHeight w:val="397"/>
        </w:trPr>
        <w:tc>
          <w:tcPr>
            <w:tcW w:w="1986" w:type="dxa"/>
            <w:shd w:val="clear" w:color="auto" w:fill="E2EFD9" w:themeFill="accent6" w:themeFillTint="33"/>
            <w:vAlign w:val="center"/>
          </w:tcPr>
          <w:p w:rsidR="004A48B6" w:rsidRPr="004A48B6" w:rsidRDefault="004A48B6" w:rsidP="004A48B6">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養成者数</w:t>
            </w:r>
            <w:r w:rsidRPr="004A48B6">
              <w:rPr>
                <w:rFonts w:ascii="HG丸ｺﾞｼｯｸM-PRO" w:eastAsia="HG丸ｺﾞｼｯｸM-PRO" w:hAnsi="HG丸ｺﾞｼｯｸM-PRO" w:hint="eastAsia"/>
                <w:sz w:val="22"/>
                <w:vertAlign w:val="superscript"/>
              </w:rPr>
              <w:t>※</w:t>
            </w:r>
          </w:p>
        </w:tc>
        <w:tc>
          <w:tcPr>
            <w:tcW w:w="1984" w:type="dxa"/>
            <w:vAlign w:val="center"/>
          </w:tcPr>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116人</w:t>
            </w:r>
          </w:p>
        </w:tc>
        <w:tc>
          <w:tcPr>
            <w:tcW w:w="1984" w:type="dxa"/>
            <w:vAlign w:val="center"/>
          </w:tcPr>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136人</w:t>
            </w:r>
          </w:p>
        </w:tc>
        <w:tc>
          <w:tcPr>
            <w:tcW w:w="1984" w:type="dxa"/>
            <w:vAlign w:val="center"/>
          </w:tcPr>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142人</w:t>
            </w:r>
          </w:p>
        </w:tc>
      </w:tr>
      <w:tr w:rsidR="004A48B6" w:rsidRPr="004A48B6" w:rsidTr="0097671C">
        <w:trPr>
          <w:trHeight w:val="397"/>
        </w:trPr>
        <w:tc>
          <w:tcPr>
            <w:tcW w:w="1986" w:type="dxa"/>
            <w:tcBorders>
              <w:bottom w:val="single" w:sz="4" w:space="0" w:color="auto"/>
            </w:tcBorders>
            <w:shd w:val="clear" w:color="auto" w:fill="E2EFD9" w:themeFill="accent6" w:themeFillTint="33"/>
            <w:vAlign w:val="center"/>
          </w:tcPr>
          <w:p w:rsidR="004A48B6" w:rsidRPr="004A48B6" w:rsidRDefault="004A48B6" w:rsidP="004A48B6">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活動（登録）者数</w:t>
            </w:r>
          </w:p>
        </w:tc>
        <w:tc>
          <w:tcPr>
            <w:tcW w:w="1984" w:type="dxa"/>
            <w:tcBorders>
              <w:bottom w:val="single" w:sz="4" w:space="0" w:color="auto"/>
            </w:tcBorders>
            <w:vAlign w:val="center"/>
          </w:tcPr>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72人</w:t>
            </w:r>
          </w:p>
        </w:tc>
        <w:tc>
          <w:tcPr>
            <w:tcW w:w="1984" w:type="dxa"/>
            <w:tcBorders>
              <w:bottom w:val="single" w:sz="4" w:space="0" w:color="auto"/>
            </w:tcBorders>
            <w:vAlign w:val="center"/>
          </w:tcPr>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81人</w:t>
            </w:r>
          </w:p>
        </w:tc>
        <w:tc>
          <w:tcPr>
            <w:tcW w:w="1984" w:type="dxa"/>
            <w:tcBorders>
              <w:bottom w:val="single" w:sz="4" w:space="0" w:color="auto"/>
            </w:tcBorders>
            <w:vAlign w:val="center"/>
          </w:tcPr>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92人</w:t>
            </w:r>
          </w:p>
        </w:tc>
      </w:tr>
      <w:tr w:rsidR="004A48B6" w:rsidRPr="004A48B6" w:rsidTr="0097671C">
        <w:trPr>
          <w:trHeight w:val="567"/>
        </w:trPr>
        <w:tc>
          <w:tcPr>
            <w:tcW w:w="1986" w:type="dxa"/>
            <w:tcBorders>
              <w:bottom w:val="single" w:sz="4" w:space="0" w:color="auto"/>
            </w:tcBorders>
            <w:shd w:val="clear" w:color="auto" w:fill="E2EFD9" w:themeFill="accent6" w:themeFillTint="33"/>
            <w:vAlign w:val="center"/>
          </w:tcPr>
          <w:p w:rsidR="004A48B6" w:rsidRPr="004A48B6" w:rsidRDefault="004A48B6" w:rsidP="004A48B6">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受任件数</w:t>
            </w:r>
          </w:p>
        </w:tc>
        <w:tc>
          <w:tcPr>
            <w:tcW w:w="1984" w:type="dxa"/>
            <w:tcBorders>
              <w:bottom w:val="single" w:sz="4" w:space="0" w:color="auto"/>
            </w:tcBorders>
            <w:vAlign w:val="center"/>
          </w:tcPr>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37人</w:t>
            </w:r>
          </w:p>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85件</w:t>
            </w:r>
          </w:p>
        </w:tc>
        <w:tc>
          <w:tcPr>
            <w:tcW w:w="1984" w:type="dxa"/>
            <w:tcBorders>
              <w:bottom w:val="single" w:sz="4" w:space="0" w:color="auto"/>
            </w:tcBorders>
            <w:vAlign w:val="center"/>
          </w:tcPr>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41人</w:t>
            </w:r>
          </w:p>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95件</w:t>
            </w:r>
          </w:p>
        </w:tc>
        <w:tc>
          <w:tcPr>
            <w:tcW w:w="1984" w:type="dxa"/>
            <w:tcBorders>
              <w:bottom w:val="single" w:sz="4" w:space="0" w:color="auto"/>
            </w:tcBorders>
            <w:vAlign w:val="center"/>
          </w:tcPr>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45人</w:t>
            </w:r>
          </w:p>
          <w:p w:rsidR="004A48B6" w:rsidRPr="004A48B6" w:rsidRDefault="004A48B6" w:rsidP="004A48B6">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105件</w:t>
            </w:r>
          </w:p>
        </w:tc>
      </w:tr>
    </w:tbl>
    <w:p w:rsidR="00690C33" w:rsidRDefault="00825AB7" w:rsidP="00825AB7">
      <w:pPr>
        <w:ind w:leftChars="236" w:left="566" w:firstLineChars="100" w:firstLine="200"/>
        <w:jc w:val="right"/>
        <w:rPr>
          <w:rFonts w:ascii="HG丸ｺﾞｼｯｸM-PRO" w:eastAsia="HG丸ｺﾞｼｯｸM-PRO" w:hAnsi="HG丸ｺﾞｼｯｸM-PRO"/>
          <w:sz w:val="20"/>
          <w:szCs w:val="20"/>
        </w:rPr>
      </w:pPr>
      <w:r w:rsidRPr="00673A90">
        <w:rPr>
          <w:rFonts w:ascii="HG丸ｺﾞｼｯｸM-PRO" w:eastAsia="HG丸ｺﾞｼｯｸM-PRO" w:hAnsi="HG丸ｺﾞｼｯｸM-PRO" w:hint="eastAsia"/>
          <w:sz w:val="20"/>
          <w:szCs w:val="20"/>
        </w:rPr>
        <w:t>資料：品川区社会福祉協議会内部資料（各年3月31日現在）</w:t>
      </w:r>
    </w:p>
    <w:p w:rsidR="00673A90" w:rsidRPr="00673A90" w:rsidRDefault="00673A90" w:rsidP="00673A90">
      <w:pPr>
        <w:ind w:leftChars="236" w:left="566" w:firstLineChars="100" w:firstLine="200"/>
        <w:rPr>
          <w:rFonts w:ascii="HG丸ｺﾞｼｯｸM-PRO" w:eastAsia="HG丸ｺﾞｼｯｸM-PRO" w:hAnsi="HG丸ｺﾞｼｯｸM-PRO"/>
          <w:sz w:val="20"/>
          <w:szCs w:val="20"/>
        </w:rPr>
      </w:pPr>
      <w:r w:rsidRPr="00673A90">
        <w:rPr>
          <w:rFonts w:ascii="HG丸ｺﾞｼｯｸM-PRO" w:eastAsia="HG丸ｺﾞｼｯｸM-PRO" w:hAnsi="HG丸ｺﾞｼｯｸM-PRO" w:hint="eastAsia"/>
          <w:sz w:val="20"/>
          <w:szCs w:val="20"/>
        </w:rPr>
        <w:t>※東京都主催養成講座修了者数を含む</w:t>
      </w:r>
    </w:p>
    <w:p w:rsidR="00673A90" w:rsidRPr="00673A90" w:rsidRDefault="00673A90" w:rsidP="00673A90">
      <w:pPr>
        <w:ind w:right="200"/>
        <w:rPr>
          <w:rFonts w:ascii="HG丸ｺﾞｼｯｸM-PRO" w:eastAsia="HG丸ｺﾞｼｯｸM-PRO" w:hAnsi="HG丸ｺﾞｼｯｸM-PRO"/>
          <w:sz w:val="20"/>
          <w:szCs w:val="20"/>
        </w:rPr>
      </w:pPr>
    </w:p>
    <w:p w:rsidR="007636F6" w:rsidRPr="008B4334" w:rsidRDefault="007636F6" w:rsidP="007636F6">
      <w:pPr>
        <w:widowControl/>
        <w:jc w:val="left"/>
        <w:rPr>
          <w:rFonts w:ascii="ＭＳ ゴシック" w:eastAsia="ＭＳ ゴシック" w:hAnsi="ＭＳ ゴシック"/>
        </w:rPr>
      </w:pPr>
      <w:r w:rsidRPr="008B4334">
        <w:rPr>
          <w:rFonts w:ascii="ＭＳ ゴシック" w:eastAsia="ＭＳ ゴシック" w:hAnsi="ＭＳ ゴシック" w:hint="eastAsia"/>
        </w:rPr>
        <w:t xml:space="preserve">　（２）アンケート調査等からみえる現状</w:t>
      </w:r>
    </w:p>
    <w:p w:rsidR="00F50CF3" w:rsidRPr="008B4334" w:rsidRDefault="004A7277" w:rsidP="00EB3FA3">
      <w:pPr>
        <w:pStyle w:val="a6"/>
        <w:widowControl/>
        <w:numPr>
          <w:ilvl w:val="0"/>
          <w:numId w:val="4"/>
        </w:numPr>
        <w:spacing w:beforeLines="25" w:before="90" w:afterLines="25" w:after="90"/>
        <w:ind w:leftChars="0" w:left="902"/>
        <w:jc w:val="left"/>
        <w:rPr>
          <w:rFonts w:ascii="HG丸ｺﾞｼｯｸM-PRO" w:eastAsia="HG丸ｺﾞｼｯｸM-PRO" w:hAnsi="HG丸ｺﾞｼｯｸM-PRO"/>
        </w:rPr>
      </w:pPr>
      <w:r w:rsidRPr="008B4334">
        <w:rPr>
          <w:rFonts w:ascii="ＭＳ ゴシック" w:eastAsia="ＭＳ ゴシック" w:hAnsi="ＭＳ ゴシック" w:hint="eastAsia"/>
        </w:rPr>
        <w:t>成年後見制度に関する</w:t>
      </w:r>
      <w:r w:rsidR="00F50CF3" w:rsidRPr="008B4334">
        <w:rPr>
          <w:rFonts w:ascii="ＭＳ ゴシック" w:eastAsia="ＭＳ ゴシック" w:hAnsi="ＭＳ ゴシック" w:hint="eastAsia"/>
        </w:rPr>
        <w:t>ニーズ調査結果</w:t>
      </w:r>
      <w:r w:rsidR="007636F6" w:rsidRPr="008B4334">
        <w:rPr>
          <w:rFonts w:ascii="ＭＳ ゴシック" w:eastAsia="ＭＳ ゴシック" w:hAnsi="ＭＳ ゴシック" w:hint="eastAsia"/>
        </w:rPr>
        <w:t>（高齢者）</w:t>
      </w:r>
    </w:p>
    <w:p w:rsidR="00D2107D" w:rsidRDefault="00D2107D" w:rsidP="00C739ED">
      <w:pPr>
        <w:widowControl/>
        <w:spacing w:beforeLines="25" w:before="90"/>
        <w:ind w:firstLineChars="200" w:firstLine="48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■品川区介護予防・日常生活圏域ニーズ調査</w:t>
      </w:r>
      <w:r w:rsidR="00D519D9" w:rsidRPr="008B4334">
        <w:rPr>
          <w:rFonts w:ascii="HG丸ｺﾞｼｯｸM-PRO" w:eastAsia="HG丸ｺﾞｼｯｸM-PRO" w:hAnsi="HG丸ｺﾞｼｯｸM-PRO" w:hint="eastAsia"/>
        </w:rPr>
        <w:t>結果</w:t>
      </w:r>
      <w:r w:rsidR="009A2735">
        <w:rPr>
          <w:rFonts w:ascii="HG丸ｺﾞｼｯｸM-PRO" w:eastAsia="HG丸ｺﾞｼｯｸM-PRO" w:hAnsi="HG丸ｺﾞｼｯｸM-PRO" w:hint="eastAsia"/>
        </w:rPr>
        <w:t>（令和元年度）</w:t>
      </w:r>
    </w:p>
    <w:p w:rsidR="00673A90" w:rsidRDefault="00673A90" w:rsidP="00673A90">
      <w:pPr>
        <w:widowControl/>
        <w:ind w:leftChars="200" w:left="480"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65歳～74</w:t>
      </w:r>
      <w:r>
        <w:rPr>
          <w:rFonts w:ascii="HG丸ｺﾞｼｯｸM-PRO" w:eastAsia="HG丸ｺﾞｼｯｸM-PRO" w:hAnsi="HG丸ｺﾞｼｯｸM-PRO" w:hint="eastAsia"/>
        </w:rPr>
        <w:t>歳の区民</w:t>
      </w:r>
      <w:r w:rsidR="0097671C" w:rsidRPr="00B553CB">
        <w:rPr>
          <w:rFonts w:ascii="HG丸ｺﾞｼｯｸM-PRO" w:eastAsia="HG丸ｺﾞｼｯｸM-PRO" w:hAnsi="HG丸ｺﾞｼｯｸM-PRO" w:hint="eastAsia"/>
          <w:sz w:val="20"/>
          <w:szCs w:val="20"/>
        </w:rPr>
        <w:t>＜</w:t>
      </w:r>
      <w:r w:rsidR="0097671C" w:rsidRPr="00B553CB">
        <w:rPr>
          <w:rFonts w:ascii="HG丸ｺﾞｼｯｸM-PRO" w:eastAsia="HG丸ｺﾞｼｯｸM-PRO" w:hAnsi="HG丸ｺﾞｼｯｸM-PRO"/>
          <w:sz w:val="20"/>
          <w:szCs w:val="20"/>
        </w:rPr>
        <w:t>要介護認定者を除く</w:t>
      </w:r>
      <w:r w:rsidR="0097671C" w:rsidRPr="00B553CB">
        <w:rPr>
          <w:rFonts w:ascii="HG丸ｺﾞｼｯｸM-PRO" w:eastAsia="HG丸ｺﾞｼｯｸM-PRO" w:hAnsi="HG丸ｺﾞｼｯｸM-PRO" w:hint="eastAsia"/>
          <w:sz w:val="20"/>
          <w:szCs w:val="20"/>
        </w:rPr>
        <w:t>＞</w:t>
      </w:r>
      <w:r w:rsidRPr="008B4334">
        <w:rPr>
          <w:rFonts w:ascii="HG丸ｺﾞｼｯｸM-PRO" w:eastAsia="HG丸ｺﾞｼｯｸM-PRO" w:hAnsi="HG丸ｺﾞｼｯｸM-PRO"/>
        </w:rPr>
        <w:t>（</w:t>
      </w:r>
      <w:r>
        <w:rPr>
          <w:rFonts w:ascii="HG丸ｺﾞｼｯｸM-PRO" w:eastAsia="HG丸ｺﾞｼｯｸM-PRO" w:hAnsi="HG丸ｺﾞｼｯｸM-PRO" w:hint="eastAsia"/>
        </w:rPr>
        <w:t>回答</w:t>
      </w:r>
      <w:r w:rsidR="0097671C">
        <w:rPr>
          <w:rFonts w:ascii="HG丸ｺﾞｼｯｸM-PRO" w:eastAsia="HG丸ｺﾞｼｯｸM-PRO" w:hAnsi="HG丸ｺﾞｼｯｸM-PRO" w:hint="eastAsia"/>
        </w:rPr>
        <w:t>集計</w:t>
      </w:r>
      <w:r>
        <w:rPr>
          <w:rFonts w:ascii="HG丸ｺﾞｼｯｸM-PRO" w:eastAsia="HG丸ｺﾞｼｯｸM-PRO" w:hAnsi="HG丸ｺﾞｼｯｸM-PRO" w:hint="eastAsia"/>
        </w:rPr>
        <w:t>数3,0</w:t>
      </w:r>
      <w:r w:rsidR="0097671C">
        <w:rPr>
          <w:rFonts w:ascii="HG丸ｺﾞｼｯｸM-PRO" w:eastAsia="HG丸ｺﾞｼｯｸM-PRO" w:hAnsi="HG丸ｺﾞｼｯｸM-PRO" w:hint="eastAsia"/>
        </w:rPr>
        <w:t>45</w:t>
      </w:r>
      <w:r w:rsidRPr="008B4334">
        <w:rPr>
          <w:rFonts w:ascii="HG丸ｺﾞｼｯｸM-PRO" w:eastAsia="HG丸ｺﾞｼｯｸM-PRO" w:hAnsi="HG丸ｺﾞｼｯｸM-PRO"/>
        </w:rPr>
        <w:t>人）を対象</w:t>
      </w:r>
      <w:r w:rsidRPr="008B4334">
        <w:rPr>
          <w:rFonts w:ascii="HG丸ｺﾞｼｯｸM-PRO" w:eastAsia="HG丸ｺﾞｼｯｸM-PRO" w:hAnsi="HG丸ｺﾞｼｯｸM-PRO" w:hint="eastAsia"/>
        </w:rPr>
        <w:t>に</w:t>
      </w:r>
      <w:r w:rsidR="00C34ED7">
        <w:rPr>
          <w:rFonts w:ascii="HG丸ｺﾞｼｯｸM-PRO" w:eastAsia="HG丸ｺﾞｼｯｸM-PRO" w:hAnsi="HG丸ｺﾞｼｯｸM-PRO" w:hint="eastAsia"/>
        </w:rPr>
        <w:t>成年後見</w:t>
      </w:r>
      <w:r w:rsidRPr="008B4334">
        <w:rPr>
          <w:rFonts w:ascii="HG丸ｺﾞｼｯｸM-PRO" w:eastAsia="HG丸ｺﾞｼｯｸM-PRO" w:hAnsi="HG丸ｺﾞｼｯｸM-PRO" w:hint="eastAsia"/>
        </w:rPr>
        <w:t>制度に関する認知度や利用の意向調査を行いました。</w:t>
      </w:r>
    </w:p>
    <w:p w:rsidR="00620BA2" w:rsidRPr="008B4334" w:rsidRDefault="00C34ED7" w:rsidP="0097671C">
      <w:pPr>
        <w:widowControl/>
        <w:spacing w:before="240"/>
        <w:ind w:leftChars="200" w:left="480"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成年後見</w:t>
      </w:r>
      <w:r w:rsidR="00D2107D" w:rsidRPr="008B4334">
        <w:rPr>
          <w:rFonts w:ascii="HG丸ｺﾞｼｯｸM-PRO" w:eastAsia="HG丸ｺﾞｼｯｸM-PRO" w:hAnsi="HG丸ｺﾞｼｯｸM-PRO" w:hint="eastAsia"/>
        </w:rPr>
        <w:t>制度</w:t>
      </w:r>
      <w:r w:rsidR="009922E0" w:rsidRPr="008B4334">
        <w:rPr>
          <w:rFonts w:ascii="HG丸ｺﾞｼｯｸM-PRO" w:eastAsia="HG丸ｺﾞｼｯｸM-PRO" w:hAnsi="HG丸ｺﾞｼｯｸM-PRO" w:hint="eastAsia"/>
        </w:rPr>
        <w:t>について</w:t>
      </w:r>
      <w:r w:rsidR="00D2107D" w:rsidRPr="008B4334">
        <w:rPr>
          <w:rFonts w:ascii="HG丸ｺﾞｼｯｸM-PRO" w:eastAsia="HG丸ｺﾞｼｯｸM-PRO" w:hAnsi="HG丸ｺﾞｼｯｸM-PRO" w:hint="eastAsia"/>
        </w:rPr>
        <w:t>、「名前も内容も知っている」</w:t>
      </w:r>
      <w:r w:rsidR="009922E0" w:rsidRPr="008B4334">
        <w:rPr>
          <w:rFonts w:ascii="HG丸ｺﾞｼｯｸM-PRO" w:eastAsia="HG丸ｺﾞｼｯｸM-PRO" w:hAnsi="HG丸ｺﾞｼｯｸM-PRO" w:hint="eastAsia"/>
        </w:rPr>
        <w:t>人は</w:t>
      </w:r>
      <w:r w:rsidR="00AD1969">
        <w:rPr>
          <w:rFonts w:ascii="HG丸ｺﾞｼｯｸM-PRO" w:eastAsia="HG丸ｺﾞｼｯｸM-PRO" w:hAnsi="HG丸ｺﾞｼｯｸM-PRO" w:hint="eastAsia"/>
        </w:rPr>
        <w:t>41.3</w:t>
      </w:r>
      <w:r w:rsidR="00D2107D" w:rsidRPr="008B4334">
        <w:rPr>
          <w:rFonts w:ascii="HG丸ｺﾞｼｯｸM-PRO" w:eastAsia="HG丸ｺﾞｼｯｸM-PRO" w:hAnsi="HG丸ｺﾞｼｯｸM-PRO" w:hint="eastAsia"/>
        </w:rPr>
        <w:t>％で、「</w:t>
      </w:r>
      <w:r w:rsidR="00620BA2" w:rsidRPr="008B4334">
        <w:rPr>
          <w:rFonts w:ascii="HG丸ｺﾞｼｯｸM-PRO" w:eastAsia="HG丸ｺﾞｼｯｸM-PRO" w:hAnsi="HG丸ｺﾞｼｯｸM-PRO" w:hint="eastAsia"/>
        </w:rPr>
        <w:t>名前は聞いたこと</w:t>
      </w:r>
      <w:r w:rsidR="009A2735">
        <w:rPr>
          <w:rFonts w:ascii="HG丸ｺﾞｼｯｸM-PRO" w:eastAsia="HG丸ｺﾞｼｯｸM-PRO" w:hAnsi="HG丸ｺﾞｼｯｸM-PRO" w:hint="eastAsia"/>
        </w:rPr>
        <w:t>は</w:t>
      </w:r>
      <w:r w:rsidR="00620BA2" w:rsidRPr="008B4334">
        <w:rPr>
          <w:rFonts w:ascii="HG丸ｺﾞｼｯｸM-PRO" w:eastAsia="HG丸ｺﾞｼｯｸM-PRO" w:hAnsi="HG丸ｺﾞｼｯｸM-PRO" w:hint="eastAsia"/>
        </w:rPr>
        <w:t>あるが、内容は知らない」</w:t>
      </w:r>
      <w:r w:rsidR="009922E0" w:rsidRPr="008B4334">
        <w:rPr>
          <w:rFonts w:ascii="HG丸ｺﾞｼｯｸM-PRO" w:eastAsia="HG丸ｺﾞｼｯｸM-PRO" w:hAnsi="HG丸ｺﾞｼｯｸM-PRO" w:hint="eastAsia"/>
        </w:rPr>
        <w:t>人</w:t>
      </w:r>
      <w:r w:rsidR="00620BA2" w:rsidRPr="008B4334">
        <w:rPr>
          <w:rFonts w:ascii="HG丸ｺﾞｼｯｸM-PRO" w:eastAsia="HG丸ｺﾞｼｯｸM-PRO" w:hAnsi="HG丸ｺﾞｼｯｸM-PRO" w:hint="eastAsia"/>
        </w:rPr>
        <w:t>が</w:t>
      </w:r>
      <w:r w:rsidR="00AD1969">
        <w:rPr>
          <w:rFonts w:ascii="HG丸ｺﾞｼｯｸM-PRO" w:eastAsia="HG丸ｺﾞｼｯｸM-PRO" w:hAnsi="HG丸ｺﾞｼｯｸM-PRO" w:hint="eastAsia"/>
        </w:rPr>
        <w:t>42.4</w:t>
      </w:r>
      <w:r w:rsidR="00620BA2" w:rsidRPr="008B4334">
        <w:rPr>
          <w:rFonts w:ascii="HG丸ｺﾞｼｯｸM-PRO" w:eastAsia="HG丸ｺﾞｼｯｸM-PRO" w:hAnsi="HG丸ｺﾞｼｯｸM-PRO" w:hint="eastAsia"/>
        </w:rPr>
        <w:t>％でした。また、</w:t>
      </w:r>
      <w:r w:rsidR="00EB3FA3">
        <w:rPr>
          <w:rFonts w:ascii="HG丸ｺﾞｼｯｸM-PRO" w:eastAsia="HG丸ｺﾞｼｯｸM-PRO" w:hAnsi="HG丸ｺﾞｼｯｸM-PRO" w:hint="eastAsia"/>
        </w:rPr>
        <w:t>制度</w:t>
      </w:r>
      <w:r w:rsidR="00690C33">
        <w:rPr>
          <w:rFonts w:ascii="HG丸ｺﾞｼｯｸM-PRO" w:eastAsia="HG丸ｺﾞｼｯｸM-PRO" w:hAnsi="HG丸ｺﾞｼｯｸM-PRO" w:hint="eastAsia"/>
        </w:rPr>
        <w:t>利用</w:t>
      </w:r>
      <w:r w:rsidR="009922E0" w:rsidRPr="008B4334">
        <w:rPr>
          <w:rFonts w:ascii="HG丸ｺﾞｼｯｸM-PRO" w:eastAsia="HG丸ｺﾞｼｯｸM-PRO" w:hAnsi="HG丸ｺﾞｼｯｸM-PRO" w:hint="eastAsia"/>
        </w:rPr>
        <w:t>について</w:t>
      </w:r>
      <w:r w:rsidR="00620BA2" w:rsidRPr="008B4334">
        <w:rPr>
          <w:rFonts w:ascii="HG丸ｺﾞｼｯｸM-PRO" w:eastAsia="HG丸ｺﾞｼｯｸM-PRO" w:hAnsi="HG丸ｺﾞｼｯｸM-PRO" w:hint="eastAsia"/>
        </w:rPr>
        <w:t>は、「今は必要ないが、将来必要になったら利用したい」</w:t>
      </w:r>
      <w:r w:rsidR="009922E0" w:rsidRPr="008B4334">
        <w:rPr>
          <w:rFonts w:ascii="HG丸ｺﾞｼｯｸM-PRO" w:eastAsia="HG丸ｺﾞｼｯｸM-PRO" w:hAnsi="HG丸ｺﾞｼｯｸM-PRO" w:hint="eastAsia"/>
        </w:rPr>
        <w:t>人は</w:t>
      </w:r>
      <w:r w:rsidR="00AD1969">
        <w:rPr>
          <w:rFonts w:ascii="HG丸ｺﾞｼｯｸM-PRO" w:eastAsia="HG丸ｺﾞｼｯｸM-PRO" w:hAnsi="HG丸ｺﾞｼｯｸM-PRO" w:hint="eastAsia"/>
        </w:rPr>
        <w:t>36.1</w:t>
      </w:r>
      <w:r w:rsidR="00620BA2" w:rsidRPr="008B4334">
        <w:rPr>
          <w:rFonts w:ascii="HG丸ｺﾞｼｯｸM-PRO" w:eastAsia="HG丸ｺﾞｼｯｸM-PRO" w:hAnsi="HG丸ｺﾞｼｯｸM-PRO" w:hint="eastAsia"/>
        </w:rPr>
        <w:t>％、「利用したいと</w:t>
      </w:r>
      <w:r w:rsidR="00AD1969">
        <w:rPr>
          <w:rFonts w:ascii="HG丸ｺﾞｼｯｸM-PRO" w:eastAsia="HG丸ｺﾞｼｯｸM-PRO" w:hAnsi="HG丸ｺﾞｼｯｸM-PRO" w:hint="eastAsia"/>
        </w:rPr>
        <w:t>は</w:t>
      </w:r>
      <w:r w:rsidR="00620BA2" w:rsidRPr="008B4334">
        <w:rPr>
          <w:rFonts w:ascii="HG丸ｺﾞｼｯｸM-PRO" w:eastAsia="HG丸ｺﾞｼｯｸM-PRO" w:hAnsi="HG丸ｺﾞｼｯｸM-PRO" w:hint="eastAsia"/>
        </w:rPr>
        <w:t>思わない」</w:t>
      </w:r>
      <w:r w:rsidR="009922E0" w:rsidRPr="008B4334">
        <w:rPr>
          <w:rFonts w:ascii="HG丸ｺﾞｼｯｸM-PRO" w:eastAsia="HG丸ｺﾞｼｯｸM-PRO" w:hAnsi="HG丸ｺﾞｼｯｸM-PRO" w:hint="eastAsia"/>
        </w:rPr>
        <w:t>人</w:t>
      </w:r>
      <w:r w:rsidR="00AD1969">
        <w:rPr>
          <w:rFonts w:ascii="HG丸ｺﾞｼｯｸM-PRO" w:eastAsia="HG丸ｺﾞｼｯｸM-PRO" w:hAnsi="HG丸ｺﾞｼｯｸM-PRO" w:hint="eastAsia"/>
        </w:rPr>
        <w:t>が32.8</w:t>
      </w:r>
      <w:r w:rsidR="00620BA2" w:rsidRPr="008B4334">
        <w:rPr>
          <w:rFonts w:ascii="HG丸ｺﾞｼｯｸM-PRO" w:eastAsia="HG丸ｺﾞｼｯｸM-PRO" w:hAnsi="HG丸ｺﾞｼｯｸM-PRO" w:hint="eastAsia"/>
        </w:rPr>
        <w:t>％でした。</w:t>
      </w:r>
    </w:p>
    <w:p w:rsidR="009649F0" w:rsidRPr="008B4334" w:rsidRDefault="0097671C" w:rsidP="00F50CF3">
      <w:pPr>
        <w:widowControl/>
        <w:jc w:val="left"/>
        <w:rPr>
          <w:rFonts w:ascii="HG丸ｺﾞｼｯｸM-PRO" w:eastAsia="HG丸ｺﾞｼｯｸM-PRO" w:hAnsi="HG丸ｺﾞｼｯｸM-PRO"/>
        </w:rPr>
      </w:pPr>
      <w:r w:rsidRPr="0097671C">
        <w:rPr>
          <w:noProof/>
        </w:rPr>
        <w:drawing>
          <wp:anchor distT="0" distB="0" distL="114300" distR="114300" simplePos="0" relativeHeight="252135424" behindDoc="0" locked="0" layoutInCell="1" allowOverlap="1">
            <wp:simplePos x="0" y="0"/>
            <wp:positionH relativeFrom="column">
              <wp:posOffset>824865</wp:posOffset>
            </wp:positionH>
            <wp:positionV relativeFrom="paragraph">
              <wp:posOffset>72390</wp:posOffset>
            </wp:positionV>
            <wp:extent cx="3952875" cy="234315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71C">
        <w:t xml:space="preserve">  </w:t>
      </w:r>
      <w:r w:rsidR="009A2735" w:rsidRPr="00C739ED">
        <w:rPr>
          <w:rFonts w:ascii="HG丸ｺﾞｼｯｸM-PRO" w:eastAsia="HG丸ｺﾞｼｯｸM-PRO" w:hAnsi="HG丸ｺﾞｼｯｸM-PRO"/>
          <w:noProof/>
        </w:rPr>
        <mc:AlternateContent>
          <mc:Choice Requires="wps">
            <w:drawing>
              <wp:anchor distT="45720" distB="45720" distL="114300" distR="114300" simplePos="0" relativeHeight="252082176" behindDoc="0" locked="0" layoutInCell="1" allowOverlap="1" wp14:anchorId="2C43C9EA" wp14:editId="3FA5D9E5">
                <wp:simplePos x="0" y="0"/>
                <wp:positionH relativeFrom="margin">
                  <wp:posOffset>3920490</wp:posOffset>
                </wp:positionH>
                <wp:positionV relativeFrom="paragraph">
                  <wp:posOffset>28575</wp:posOffset>
                </wp:positionV>
                <wp:extent cx="628650" cy="133350"/>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33350"/>
                        </a:xfrm>
                        <a:prstGeom prst="rect">
                          <a:avLst/>
                        </a:prstGeom>
                        <a:solidFill>
                          <a:srgbClr val="FFFFFF"/>
                        </a:solidFill>
                        <a:ln w="9525">
                          <a:noFill/>
                          <a:miter lim="800000"/>
                          <a:headEnd/>
                          <a:tailEnd/>
                        </a:ln>
                      </wps:spPr>
                      <wps:txbx>
                        <w:txbxContent>
                          <w:p w:rsidR="00BE31AC" w:rsidRPr="009A2735" w:rsidRDefault="00BE31AC" w:rsidP="009A2735">
                            <w:pPr>
                              <w:rPr>
                                <w:rFonts w:ascii="ＭＳ Ｐ明朝" w:eastAsia="ＭＳ Ｐ明朝" w:hAnsi="ＭＳ Ｐ明朝"/>
                                <w:sz w:val="14"/>
                                <w:szCs w:val="14"/>
                                <w:shd w:val="clear" w:color="auto" w:fill="FFFFFF" w:themeFill="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C9EA" id="_x0000_s1039" type="#_x0000_t202" style="position:absolute;margin-left:308.7pt;margin-top:2.25pt;width:49.5pt;height:10.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" stroked="f">
                <v:textbox>
                  <w:txbxContent>
                    <w:p w:rsidR="00BE31AC" w:rsidRPr="009A2735" w:rsidRDefault="00BE31AC" w:rsidP="009A2735">
                      <w:pPr>
                        <w:rPr>
                          <w:rFonts w:ascii="ＭＳ Ｐ明朝" w:eastAsia="ＭＳ Ｐ明朝" w:hAnsi="ＭＳ Ｐ明朝"/>
                          <w:sz w:val="14"/>
                          <w:szCs w:val="14"/>
                          <w:shd w:val="clear" w:color="auto" w:fill="FFFFFF" w:themeFill="background1"/>
                        </w:rPr>
                      </w:pPr>
                    </w:p>
                  </w:txbxContent>
                </v:textbox>
                <w10:wrap anchorx="margin"/>
              </v:shape>
            </w:pict>
          </mc:Fallback>
        </mc:AlternateContent>
      </w:r>
    </w:p>
    <w:p w:rsidR="009649F0" w:rsidRPr="008B4334" w:rsidRDefault="009649F0" w:rsidP="00F50CF3">
      <w:pPr>
        <w:widowControl/>
        <w:jc w:val="left"/>
        <w:rPr>
          <w:rFonts w:ascii="HG丸ｺﾞｼｯｸM-PRO" w:eastAsia="HG丸ｺﾞｼｯｸM-PRO" w:hAnsi="HG丸ｺﾞｼｯｸM-PRO"/>
        </w:rPr>
      </w:pPr>
    </w:p>
    <w:p w:rsidR="009649F0" w:rsidRPr="008B4334" w:rsidRDefault="009649F0" w:rsidP="00F50CF3">
      <w:pPr>
        <w:widowControl/>
        <w:jc w:val="left"/>
        <w:rPr>
          <w:rFonts w:ascii="HG丸ｺﾞｼｯｸM-PRO" w:eastAsia="HG丸ｺﾞｼｯｸM-PRO" w:hAnsi="HG丸ｺﾞｼｯｸM-PRO"/>
        </w:rPr>
      </w:pPr>
    </w:p>
    <w:p w:rsidR="009649F0" w:rsidRPr="008B4334" w:rsidRDefault="009649F0" w:rsidP="00F50CF3">
      <w:pPr>
        <w:widowControl/>
        <w:jc w:val="left"/>
        <w:rPr>
          <w:rFonts w:ascii="HG丸ｺﾞｼｯｸM-PRO" w:eastAsia="HG丸ｺﾞｼｯｸM-PRO" w:hAnsi="HG丸ｺﾞｼｯｸM-PRO"/>
        </w:rPr>
      </w:pPr>
    </w:p>
    <w:p w:rsidR="00AD1969" w:rsidRDefault="00AD1969" w:rsidP="00F50CF3">
      <w:pPr>
        <w:widowControl/>
        <w:jc w:val="left"/>
        <w:rPr>
          <w:rFonts w:ascii="HG丸ｺﾞｼｯｸM-PRO" w:eastAsia="HG丸ｺﾞｼｯｸM-PRO" w:hAnsi="HG丸ｺﾞｼｯｸM-PRO"/>
        </w:rPr>
      </w:pPr>
    </w:p>
    <w:p w:rsidR="00AD1969" w:rsidRDefault="00AD1969" w:rsidP="00F50CF3">
      <w:pPr>
        <w:widowControl/>
        <w:jc w:val="left"/>
        <w:rPr>
          <w:rFonts w:ascii="HG丸ｺﾞｼｯｸM-PRO" w:eastAsia="HG丸ｺﾞｼｯｸM-PRO" w:hAnsi="HG丸ｺﾞｼｯｸM-PRO"/>
        </w:rPr>
      </w:pPr>
    </w:p>
    <w:p w:rsidR="0097671C" w:rsidRDefault="0097671C" w:rsidP="00F50CF3">
      <w:pPr>
        <w:widowControl/>
        <w:jc w:val="left"/>
        <w:rPr>
          <w:rFonts w:ascii="HG丸ｺﾞｼｯｸM-PRO" w:eastAsia="HG丸ｺﾞｼｯｸM-PRO" w:hAnsi="HG丸ｺﾞｼｯｸM-PRO"/>
        </w:rPr>
      </w:pPr>
    </w:p>
    <w:p w:rsidR="0097671C" w:rsidRPr="008B4334" w:rsidRDefault="0097671C" w:rsidP="00F50CF3">
      <w:pPr>
        <w:widowControl/>
        <w:jc w:val="left"/>
        <w:rPr>
          <w:rFonts w:ascii="HG丸ｺﾞｼｯｸM-PRO" w:eastAsia="HG丸ｺﾞｼｯｸM-PRO" w:hAnsi="HG丸ｺﾞｼｯｸM-PRO"/>
        </w:rPr>
      </w:pPr>
    </w:p>
    <w:p w:rsidR="009649F0" w:rsidRPr="008B4334" w:rsidRDefault="009649F0" w:rsidP="00F50CF3">
      <w:pPr>
        <w:widowControl/>
        <w:jc w:val="left"/>
        <w:rPr>
          <w:rFonts w:ascii="HG丸ｺﾞｼｯｸM-PRO" w:eastAsia="HG丸ｺﾞｼｯｸM-PRO" w:hAnsi="HG丸ｺﾞｼｯｸM-PRO"/>
        </w:rPr>
      </w:pPr>
    </w:p>
    <w:p w:rsidR="007636F6" w:rsidRPr="00825AB7" w:rsidRDefault="0097671C" w:rsidP="00673A90">
      <w:pPr>
        <w:widowControl/>
        <w:spacing w:before="240"/>
        <w:ind w:right="180"/>
        <w:jc w:val="right"/>
        <w:rPr>
          <w:rFonts w:ascii="HG丸ｺﾞｼｯｸM-PRO" w:eastAsia="HG丸ｺﾞｼｯｸM-PRO" w:hAnsi="HG丸ｺﾞｼｯｸM-PRO"/>
          <w:sz w:val="18"/>
          <w:szCs w:val="18"/>
        </w:rPr>
      </w:pPr>
      <w:r w:rsidRPr="00673A90">
        <w:rPr>
          <w:rFonts w:ascii="HG丸ｺﾞｼｯｸM-PRO" w:eastAsia="HG丸ｺﾞｼｯｸM-PRO" w:hAnsi="HG丸ｺﾞｼｯｸM-PRO"/>
          <w:noProof/>
          <w:sz w:val="18"/>
          <w:szCs w:val="18"/>
        </w:rPr>
        <mc:AlternateContent>
          <mc:Choice Requires="wps">
            <w:drawing>
              <wp:anchor distT="45720" distB="45720" distL="114300" distR="114300" simplePos="0" relativeHeight="252137472" behindDoc="0" locked="0" layoutInCell="1" allowOverlap="1" wp14:anchorId="55F4193F" wp14:editId="10795D42">
                <wp:simplePos x="0" y="0"/>
                <wp:positionH relativeFrom="margin">
                  <wp:align>right</wp:align>
                </wp:positionH>
                <wp:positionV relativeFrom="paragraph">
                  <wp:posOffset>653415</wp:posOffset>
                </wp:positionV>
                <wp:extent cx="4638675" cy="533400"/>
                <wp:effectExtent l="0" t="0" r="9525" b="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533400"/>
                        </a:xfrm>
                        <a:prstGeom prst="rect">
                          <a:avLst/>
                        </a:prstGeom>
                        <a:solidFill>
                          <a:srgbClr val="FFFFFF"/>
                        </a:solidFill>
                        <a:ln w="9525">
                          <a:noFill/>
                          <a:miter lim="800000"/>
                          <a:headEnd/>
                          <a:tailEnd/>
                        </a:ln>
                      </wps:spPr>
                      <wps:txbx>
                        <w:txbxContent>
                          <w:p w:rsidR="00BE31AC" w:rsidRDefault="00BE31AC" w:rsidP="0097671C">
                            <w:pPr>
                              <w:snapToGrid w:val="0"/>
                              <w:jc w:val="left"/>
                              <w:rPr>
                                <w:rFonts w:ascii="HG丸ｺﾞｼｯｸM-PRO" w:eastAsia="HG丸ｺﾞｼｯｸM-PRO" w:hAnsi="HG丸ｺﾞｼｯｸM-PRO"/>
                                <w:sz w:val="20"/>
                                <w:szCs w:val="20"/>
                              </w:rPr>
                            </w:pPr>
                            <w:r w:rsidRPr="0097671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小数点第</w:t>
                            </w:r>
                            <w:r>
                              <w:rPr>
                                <w:rFonts w:ascii="HG丸ｺﾞｼｯｸM-PRO" w:eastAsia="HG丸ｺﾞｼｯｸM-PRO" w:hAnsi="HG丸ｺﾞｼｯｸM-PRO"/>
                                <w:sz w:val="20"/>
                                <w:szCs w:val="20"/>
                              </w:rPr>
                              <w:t>2位以下を四捨五入して、小数点第1</w:t>
                            </w:r>
                            <w:r>
                              <w:rPr>
                                <w:rFonts w:ascii="HG丸ｺﾞｼｯｸM-PRO" w:eastAsia="HG丸ｺﾞｼｯｸM-PRO" w:hAnsi="HG丸ｺﾞｼｯｸM-PRO" w:hint="eastAsia"/>
                                <w:sz w:val="20"/>
                                <w:szCs w:val="20"/>
                              </w:rPr>
                              <w:t>位</w:t>
                            </w:r>
                            <w:r>
                              <w:rPr>
                                <w:rFonts w:ascii="HG丸ｺﾞｼｯｸM-PRO" w:eastAsia="HG丸ｺﾞｼｯｸM-PRO" w:hAnsi="HG丸ｺﾞｼｯｸM-PRO"/>
                                <w:sz w:val="20"/>
                                <w:szCs w:val="20"/>
                              </w:rPr>
                              <w:t>までを</w:t>
                            </w:r>
                            <w:r>
                              <w:rPr>
                                <w:rFonts w:ascii="HG丸ｺﾞｼｯｸM-PRO" w:eastAsia="HG丸ｺﾞｼｯｸM-PRO" w:hAnsi="HG丸ｺﾞｼｯｸM-PRO" w:hint="eastAsia"/>
                                <w:sz w:val="20"/>
                                <w:szCs w:val="20"/>
                              </w:rPr>
                              <w:t>表記している</w:t>
                            </w:r>
                            <w:r>
                              <w:rPr>
                                <w:rFonts w:ascii="HG丸ｺﾞｼｯｸM-PRO" w:eastAsia="HG丸ｺﾞｼｯｸM-PRO" w:hAnsi="HG丸ｺﾞｼｯｸM-PRO"/>
                                <w:sz w:val="20"/>
                                <w:szCs w:val="20"/>
                              </w:rPr>
                              <w:t>。</w:t>
                            </w:r>
                          </w:p>
                          <w:p w:rsidR="00BE31AC" w:rsidRPr="0097671C" w:rsidRDefault="00BE31AC" w:rsidP="0097671C">
                            <w:pPr>
                              <w:snapToGrid w:val="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四捨五入により、合計が100％にならないことがあ</w:t>
                            </w:r>
                            <w:r>
                              <w:rPr>
                                <w:rFonts w:ascii="HG丸ｺﾞｼｯｸM-PRO" w:eastAsia="HG丸ｺﾞｼｯｸM-PRO" w:hAnsi="HG丸ｺﾞｼｯｸM-PRO" w:hint="eastAsia"/>
                                <w:sz w:val="20"/>
                                <w:szCs w:val="20"/>
                              </w:rPr>
                              <w:t>る</w:t>
                            </w:r>
                            <w:r>
                              <w:rPr>
                                <w:rFonts w:ascii="HG丸ｺﾞｼｯｸM-PRO" w:eastAsia="HG丸ｺﾞｼｯｸM-PRO" w:hAnsi="HG丸ｺﾞｼｯｸM-PRO"/>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4193F" id="_x0000_s1040" type="#_x0000_t202" style="position:absolute;left:0;text-align:left;margin-left:314.05pt;margin-top:51.45pt;width:365.25pt;height:42pt;z-index:252137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" stroked="f">
                <v:textbox>
                  <w:txbxContent>
                    <w:p w:rsidR="00BE31AC" w:rsidRDefault="00BE31AC" w:rsidP="0097671C">
                      <w:pPr>
                        <w:snapToGrid w:val="0"/>
                        <w:jc w:val="left"/>
                        <w:rPr>
                          <w:rFonts w:ascii="HG丸ｺﾞｼｯｸM-PRO" w:eastAsia="HG丸ｺﾞｼｯｸM-PRO" w:hAnsi="HG丸ｺﾞｼｯｸM-PRO"/>
                          <w:sz w:val="20"/>
                          <w:szCs w:val="20"/>
                        </w:rPr>
                      </w:pPr>
                      <w:r w:rsidRPr="0097671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小数点第</w:t>
                      </w:r>
                      <w:r>
                        <w:rPr>
                          <w:rFonts w:ascii="HG丸ｺﾞｼｯｸM-PRO" w:eastAsia="HG丸ｺﾞｼｯｸM-PRO" w:hAnsi="HG丸ｺﾞｼｯｸM-PRO"/>
                          <w:sz w:val="20"/>
                          <w:szCs w:val="20"/>
                        </w:rPr>
                        <w:t>2位以下を四捨五入して、小数点第1</w:t>
                      </w:r>
                      <w:r>
                        <w:rPr>
                          <w:rFonts w:ascii="HG丸ｺﾞｼｯｸM-PRO" w:eastAsia="HG丸ｺﾞｼｯｸM-PRO" w:hAnsi="HG丸ｺﾞｼｯｸM-PRO" w:hint="eastAsia"/>
                          <w:sz w:val="20"/>
                          <w:szCs w:val="20"/>
                        </w:rPr>
                        <w:t>位</w:t>
                      </w:r>
                      <w:r>
                        <w:rPr>
                          <w:rFonts w:ascii="HG丸ｺﾞｼｯｸM-PRO" w:eastAsia="HG丸ｺﾞｼｯｸM-PRO" w:hAnsi="HG丸ｺﾞｼｯｸM-PRO"/>
                          <w:sz w:val="20"/>
                          <w:szCs w:val="20"/>
                        </w:rPr>
                        <w:t>までを</w:t>
                      </w:r>
                      <w:r>
                        <w:rPr>
                          <w:rFonts w:ascii="HG丸ｺﾞｼｯｸM-PRO" w:eastAsia="HG丸ｺﾞｼｯｸM-PRO" w:hAnsi="HG丸ｺﾞｼｯｸM-PRO" w:hint="eastAsia"/>
                          <w:sz w:val="20"/>
                          <w:szCs w:val="20"/>
                        </w:rPr>
                        <w:t>表記している</w:t>
                      </w:r>
                      <w:r>
                        <w:rPr>
                          <w:rFonts w:ascii="HG丸ｺﾞｼｯｸM-PRO" w:eastAsia="HG丸ｺﾞｼｯｸM-PRO" w:hAnsi="HG丸ｺﾞｼｯｸM-PRO"/>
                          <w:sz w:val="20"/>
                          <w:szCs w:val="20"/>
                        </w:rPr>
                        <w:t>。</w:t>
                      </w:r>
                    </w:p>
                    <w:p w:rsidR="00BE31AC" w:rsidRPr="0097671C" w:rsidRDefault="00BE31AC" w:rsidP="0097671C">
                      <w:pPr>
                        <w:snapToGrid w:val="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四捨五入により、合計が100％にならないことがあ</w:t>
                      </w:r>
                      <w:r>
                        <w:rPr>
                          <w:rFonts w:ascii="HG丸ｺﾞｼｯｸM-PRO" w:eastAsia="HG丸ｺﾞｼｯｸM-PRO" w:hAnsi="HG丸ｺﾞｼｯｸM-PRO" w:hint="eastAsia"/>
                          <w:sz w:val="20"/>
                          <w:szCs w:val="20"/>
                        </w:rPr>
                        <w:t>る</w:t>
                      </w:r>
                      <w:r>
                        <w:rPr>
                          <w:rFonts w:ascii="HG丸ｺﾞｼｯｸM-PRO" w:eastAsia="HG丸ｺﾞｼｯｸM-PRO" w:hAnsi="HG丸ｺﾞｼｯｸM-PRO"/>
                          <w:sz w:val="20"/>
                          <w:szCs w:val="20"/>
                        </w:rPr>
                        <w:t>。</w:t>
                      </w:r>
                    </w:p>
                  </w:txbxContent>
                </v:textbox>
                <w10:wrap anchorx="margin"/>
              </v:shape>
            </w:pict>
          </mc:Fallback>
        </mc:AlternateContent>
      </w:r>
      <w:r w:rsidR="00673A90" w:rsidRPr="00673A90">
        <w:rPr>
          <w:rFonts w:ascii="HG丸ｺﾞｼｯｸM-PRO" w:eastAsia="HG丸ｺﾞｼｯｸM-PRO" w:hAnsi="HG丸ｺﾞｼｯｸM-PRO"/>
          <w:noProof/>
          <w:sz w:val="18"/>
          <w:szCs w:val="18"/>
        </w:rPr>
        <mc:AlternateContent>
          <mc:Choice Requires="wps">
            <w:drawing>
              <wp:anchor distT="45720" distB="45720" distL="114300" distR="114300" simplePos="0" relativeHeight="252044288" behindDoc="0" locked="0" layoutInCell="1" allowOverlap="1">
                <wp:simplePos x="0" y="0"/>
                <wp:positionH relativeFrom="margin">
                  <wp:align>right</wp:align>
                </wp:positionH>
                <wp:positionV relativeFrom="paragraph">
                  <wp:posOffset>358140</wp:posOffset>
                </wp:positionV>
                <wp:extent cx="3691890" cy="323850"/>
                <wp:effectExtent l="0" t="0" r="381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23850"/>
                        </a:xfrm>
                        <a:prstGeom prst="rect">
                          <a:avLst/>
                        </a:prstGeom>
                        <a:solidFill>
                          <a:srgbClr val="FFFFFF"/>
                        </a:solidFill>
                        <a:ln w="9525">
                          <a:noFill/>
                          <a:miter lim="800000"/>
                          <a:headEnd/>
                          <a:tailEnd/>
                        </a:ln>
                      </wps:spPr>
                      <wps:txbx>
                        <w:txbxContent>
                          <w:p w:rsidR="00BE31AC" w:rsidRDefault="00BE31AC" w:rsidP="00673A90">
                            <w:pPr>
                              <w:jc w:val="right"/>
                            </w:pPr>
                            <w:r w:rsidRPr="008B4334">
                              <w:rPr>
                                <w:rFonts w:ascii="HG丸ｺﾞｼｯｸM-PRO" w:eastAsia="HG丸ｺﾞｼｯｸM-PRO" w:hAnsi="HG丸ｺﾞｼｯｸM-PRO" w:hint="eastAsia"/>
                                <w:sz w:val="18"/>
                                <w:szCs w:val="18"/>
                              </w:rPr>
                              <w:t>資料：</w:t>
                            </w:r>
                            <w:r w:rsidRPr="006C1AF9">
                              <w:rPr>
                                <w:rFonts w:ascii="HG丸ｺﾞｼｯｸM-PRO" w:eastAsia="HG丸ｺﾞｼｯｸM-PRO" w:hAnsi="HG丸ｺﾞｼｯｸM-PRO" w:hint="eastAsia"/>
                                <w:sz w:val="18"/>
                                <w:szCs w:val="18"/>
                              </w:rPr>
                              <w:t>品川区介護予防・日常生活圏域ニーズ調査</w:t>
                            </w:r>
                            <w:r>
                              <w:rPr>
                                <w:rFonts w:ascii="HG丸ｺﾞｼｯｸM-PRO" w:eastAsia="HG丸ｺﾞｼｯｸM-PRO" w:hAnsi="HG丸ｺﾞｼｯｸM-PRO" w:hint="eastAsia"/>
                                <w:sz w:val="18"/>
                                <w:szCs w:val="18"/>
                              </w:rPr>
                              <w:t>（令和２年３月）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39.5pt;margin-top:28.2pt;width:290.7pt;height:25.5pt;z-index:252044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" stroked="f">
                <v:textbox>
                  <w:txbxContent>
                    <w:p w:rsidR="00BE31AC" w:rsidRDefault="00BE31AC" w:rsidP="00673A90">
                      <w:pPr>
                        <w:jc w:val="right"/>
                      </w:pPr>
                      <w:r w:rsidRPr="008B4334">
                        <w:rPr>
                          <w:rFonts w:ascii="HG丸ｺﾞｼｯｸM-PRO" w:eastAsia="HG丸ｺﾞｼｯｸM-PRO" w:hAnsi="HG丸ｺﾞｼｯｸM-PRO" w:hint="eastAsia"/>
                          <w:sz w:val="18"/>
                          <w:szCs w:val="18"/>
                        </w:rPr>
                        <w:t>資料：</w:t>
                      </w:r>
                      <w:r w:rsidRPr="006C1AF9">
                        <w:rPr>
                          <w:rFonts w:ascii="HG丸ｺﾞｼｯｸM-PRO" w:eastAsia="HG丸ｺﾞｼｯｸM-PRO" w:hAnsi="HG丸ｺﾞｼｯｸM-PRO" w:hint="eastAsia"/>
                          <w:sz w:val="18"/>
                          <w:szCs w:val="18"/>
                        </w:rPr>
                        <w:t>品川区介護予防・日常生活圏域ニーズ調査</w:t>
                      </w:r>
                      <w:r>
                        <w:rPr>
                          <w:rFonts w:ascii="HG丸ｺﾞｼｯｸM-PRO" w:eastAsia="HG丸ｺﾞｼｯｸM-PRO" w:hAnsi="HG丸ｺﾞｼｯｸM-PRO" w:hint="eastAsia"/>
                          <w:sz w:val="18"/>
                          <w:szCs w:val="18"/>
                        </w:rPr>
                        <w:t>（令和２年３月）</w:t>
                      </w:r>
                    </w:p>
                  </w:txbxContent>
                </v:textbox>
                <w10:wrap anchorx="margin"/>
              </v:shape>
            </w:pict>
          </mc:Fallback>
        </mc:AlternateContent>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61664" behindDoc="0" locked="1" layoutInCell="1" allowOverlap="1" wp14:anchorId="6BAA3868" wp14:editId="7C42CDC3">
                <wp:simplePos x="0" y="0"/>
                <wp:positionH relativeFrom="page">
                  <wp:posOffset>6141720</wp:posOffset>
                </wp:positionH>
                <wp:positionV relativeFrom="page">
                  <wp:posOffset>9272905</wp:posOffset>
                </wp:positionV>
                <wp:extent cx="1403985" cy="1403985"/>
                <wp:effectExtent l="0" t="0" r="24765" b="2476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B0E22" id="正方形/長方形 31" o:spid="_x0000_s1026" style="position:absolute;left:0;text-align:left;margin-left:483.6pt;margin-top:730.15pt;width:110.55pt;height:110.5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" filled="f" strokecolor="#ffc000 [3207]" strokeweight=".25pt">
                <v:path arrowok="t"/>
                <w10:wrap anchorx="page" anchory="page"/>
                <w10:anchorlock/>
              </v:rect>
            </w:pict>
          </mc:Fallback>
        </mc:AlternateContent>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62688" behindDoc="0" locked="1" layoutInCell="1" allowOverlap="1" wp14:anchorId="10D576B2" wp14:editId="68375417">
                <wp:simplePos x="0" y="0"/>
                <wp:positionH relativeFrom="page">
                  <wp:posOffset>-15240</wp:posOffset>
                </wp:positionH>
                <wp:positionV relativeFrom="page">
                  <wp:posOffset>9270365</wp:posOffset>
                </wp:positionV>
                <wp:extent cx="1403985" cy="1403985"/>
                <wp:effectExtent l="0" t="0" r="24765" b="24765"/>
                <wp:wrapNone/>
                <wp:docPr id="224" name="正方形/長方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A0471" id="正方形/長方形 224" o:spid="_x0000_s1026" style="position:absolute;left:0;text-align:left;margin-left:-1.2pt;margin-top:729.95pt;width:110.55pt;height:110.5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1CkA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" filled="f" strokecolor="#ffc000 [3207]" strokeweight=".25pt">
                <v:path arrowok="t"/>
                <w10:wrap anchorx="page" anchory="page"/>
                <w10:anchorlock/>
              </v:rect>
            </w:pict>
          </mc:Fallback>
        </mc:AlternateContent>
      </w:r>
    </w:p>
    <w:p w:rsidR="00F50CF3" w:rsidRPr="008B4334" w:rsidRDefault="007636F6" w:rsidP="00EB3FA3">
      <w:pPr>
        <w:pStyle w:val="a6"/>
        <w:widowControl/>
        <w:numPr>
          <w:ilvl w:val="0"/>
          <w:numId w:val="4"/>
        </w:numPr>
        <w:spacing w:afterLines="25" w:after="90"/>
        <w:ind w:leftChars="0" w:left="902"/>
        <w:jc w:val="left"/>
        <w:rPr>
          <w:rFonts w:ascii="ＭＳ ゴシック" w:eastAsia="ＭＳ ゴシック" w:hAnsi="ＭＳ ゴシック"/>
        </w:rPr>
      </w:pPr>
      <w:r w:rsidRPr="008B4334">
        <w:rPr>
          <w:rFonts w:ascii="ＭＳ ゴシック" w:eastAsia="ＭＳ ゴシック" w:hAnsi="ＭＳ ゴシック" w:hint="eastAsia"/>
        </w:rPr>
        <w:lastRenderedPageBreak/>
        <w:t>成年後見制度に関するニーズ調査結果（</w:t>
      </w:r>
      <w:r w:rsidR="00F50CF3" w:rsidRPr="008B4334">
        <w:rPr>
          <w:rFonts w:ascii="ＭＳ ゴシック" w:eastAsia="ＭＳ ゴシック" w:hAnsi="ＭＳ ゴシック" w:hint="eastAsia"/>
        </w:rPr>
        <w:t>障害者</w:t>
      </w:r>
      <w:r w:rsidRPr="008B4334">
        <w:rPr>
          <w:rFonts w:ascii="ＭＳ ゴシック" w:eastAsia="ＭＳ ゴシック" w:hAnsi="ＭＳ ゴシック" w:hint="eastAsia"/>
        </w:rPr>
        <w:t>）</w:t>
      </w:r>
    </w:p>
    <w:p w:rsidR="00620BA2" w:rsidRDefault="00620BA2" w:rsidP="00620BA2">
      <w:pPr>
        <w:pStyle w:val="a6"/>
        <w:widowControl/>
        <w:ind w:leftChars="0" w:left="66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■品川区障害福祉計画策定のための基礎調査結果</w:t>
      </w:r>
      <w:r w:rsidR="00B553CB">
        <w:rPr>
          <w:rFonts w:ascii="HG丸ｺﾞｼｯｸM-PRO" w:eastAsia="HG丸ｺﾞｼｯｸM-PRO" w:hAnsi="HG丸ｺﾞｼｯｸM-PRO" w:hint="eastAsia"/>
        </w:rPr>
        <w:t>（令和元年度）</w:t>
      </w:r>
    </w:p>
    <w:p w:rsidR="00B553CB" w:rsidRDefault="00B553CB" w:rsidP="00B553CB">
      <w:pPr>
        <w:pStyle w:val="a6"/>
        <w:widowControl/>
        <w:ind w:leftChars="0" w:left="660"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区内の障害</w:t>
      </w:r>
      <w:r w:rsidR="00EB3FA3">
        <w:rPr>
          <w:rFonts w:ascii="HG丸ｺﾞｼｯｸM-PRO" w:eastAsia="HG丸ｺﾞｼｯｸM-PRO" w:hAnsi="HG丸ｺﾞｼｯｸM-PRO" w:hint="eastAsia"/>
        </w:rPr>
        <w:t>者の生活状況や障害者ニーズの把握のために行う基礎調査において、成年後見</w:t>
      </w:r>
      <w:r w:rsidRPr="008B4334">
        <w:rPr>
          <w:rFonts w:ascii="HG丸ｺﾞｼｯｸM-PRO" w:eastAsia="HG丸ｺﾞｼｯｸM-PRO" w:hAnsi="HG丸ｺﾞｼｯｸM-PRO" w:hint="eastAsia"/>
        </w:rPr>
        <w:t>制度に関する認知度や利用の意向調査を行いました。</w:t>
      </w:r>
    </w:p>
    <w:p w:rsidR="00B553CB" w:rsidRPr="008B4334" w:rsidRDefault="00B553CB" w:rsidP="00620BA2">
      <w:pPr>
        <w:pStyle w:val="a6"/>
        <w:widowControl/>
        <w:ind w:leftChars="0" w:left="660"/>
        <w:jc w:val="left"/>
        <w:rPr>
          <w:rFonts w:ascii="HG丸ｺﾞｼｯｸM-PRO" w:eastAsia="HG丸ｺﾞｼｯｸM-PRO" w:hAnsi="HG丸ｺﾞｼｯｸM-PRO"/>
        </w:rPr>
      </w:pPr>
    </w:p>
    <w:p w:rsidR="00625F62" w:rsidRPr="00D45CF1" w:rsidRDefault="00D45CF1" w:rsidP="00EB3FA3">
      <w:pPr>
        <w:pStyle w:val="a6"/>
        <w:widowControl/>
        <w:numPr>
          <w:ilvl w:val="0"/>
          <w:numId w:val="10"/>
        </w:numPr>
        <w:ind w:leftChars="0"/>
        <w:jc w:val="left"/>
        <w:rPr>
          <w:rFonts w:ascii="HG丸ｺﾞｼｯｸM-PRO" w:eastAsia="HG丸ｺﾞｼｯｸM-PRO" w:hAnsi="HG丸ｺﾞｼｯｸM-PRO"/>
        </w:rPr>
      </w:pPr>
      <w:r w:rsidRPr="00D45CF1">
        <w:rPr>
          <w:rFonts w:ascii="HG丸ｺﾞｼｯｸM-PRO" w:eastAsia="HG丸ｺﾞｼｯｸM-PRO" w:hAnsi="HG丸ｺﾞｼｯｸM-PRO" w:hint="eastAsia"/>
        </w:rPr>
        <w:t>在宅</w:t>
      </w:r>
      <w:r>
        <w:rPr>
          <w:rFonts w:ascii="HG丸ｺﾞｼｯｸM-PRO" w:eastAsia="HG丸ｺﾞｼｯｸM-PRO" w:hAnsi="HG丸ｺﾞｼｯｸM-PRO" w:hint="eastAsia"/>
        </w:rPr>
        <w:t>の</w:t>
      </w:r>
      <w:r w:rsidR="00EB3FA3">
        <w:rPr>
          <w:rFonts w:ascii="HG丸ｺﾞｼｯｸM-PRO" w:eastAsia="HG丸ｺﾞｼｯｸM-PRO" w:hAnsi="HG丸ｺﾞｼｯｸM-PRO" w:hint="eastAsia"/>
        </w:rPr>
        <w:t>人</w:t>
      </w:r>
      <w:r>
        <w:rPr>
          <w:rFonts w:ascii="HG丸ｺﾞｼｯｸM-PRO" w:eastAsia="HG丸ｺﾞｼｯｸM-PRO" w:hAnsi="HG丸ｺﾞｼｯｸM-PRO" w:hint="eastAsia"/>
        </w:rPr>
        <w:t>を対象とした調査</w:t>
      </w:r>
    </w:p>
    <w:p w:rsidR="00906714" w:rsidRDefault="00B553CB" w:rsidP="00B553CB">
      <w:pPr>
        <w:pStyle w:val="a6"/>
        <w:widowControl/>
        <w:ind w:leftChars="395" w:left="1908" w:hangingChars="400" w:hanging="960"/>
        <w:jc w:val="left"/>
        <w:rPr>
          <w:rFonts w:ascii="HG丸ｺﾞｼｯｸM-PRO" w:eastAsia="HG丸ｺﾞｼｯｸM-PRO" w:hAnsi="HG丸ｺﾞｼｯｸM-PRO"/>
        </w:rPr>
      </w:pPr>
      <w:r>
        <w:rPr>
          <w:rFonts w:ascii="HG丸ｺﾞｼｯｸM-PRO" w:eastAsia="HG丸ｺﾞｼｯｸM-PRO" w:hAnsi="HG丸ｺﾞｼｯｸM-PRO" w:hint="eastAsia"/>
        </w:rPr>
        <w:t>対象者：</w:t>
      </w:r>
      <w:r w:rsidR="00906714">
        <w:rPr>
          <w:rFonts w:ascii="HG丸ｺﾞｼｯｸM-PRO" w:eastAsia="HG丸ｺﾞｼｯｸM-PRO" w:hAnsi="HG丸ｺﾞｼｯｸM-PRO" w:hint="eastAsia"/>
        </w:rPr>
        <w:t>区内にお住いの在宅の18歳以上</w:t>
      </w:r>
      <w:r w:rsidR="00906714" w:rsidRPr="008B4334">
        <w:rPr>
          <w:rFonts w:ascii="HG丸ｺﾞｼｯｸM-PRO" w:eastAsia="HG丸ｺﾞｼｯｸM-PRO" w:hAnsi="HG丸ｺﾞｼｯｸM-PRO" w:hint="eastAsia"/>
        </w:rPr>
        <w:t>の</w:t>
      </w:r>
      <w:r w:rsidR="00EB3FA3">
        <w:rPr>
          <w:rFonts w:ascii="HG丸ｺﾞｼｯｸM-PRO" w:eastAsia="HG丸ｺﾞｼｯｸM-PRO" w:hAnsi="HG丸ｺﾞｼｯｸM-PRO" w:hint="eastAsia"/>
        </w:rPr>
        <w:t>人</w:t>
      </w:r>
      <w:r w:rsidR="00906714">
        <w:rPr>
          <w:rFonts w:ascii="HG丸ｺﾞｼｯｸM-PRO" w:eastAsia="HG丸ｺﾞｼｯｸM-PRO" w:hAnsi="HG丸ｺﾞｼｯｸM-PRO" w:hint="eastAsia"/>
        </w:rPr>
        <w:t>で、身体障害者手帳、愛の手帳をお持ちの</w:t>
      </w:r>
      <w:r w:rsidR="00EB3FA3">
        <w:rPr>
          <w:rFonts w:ascii="HG丸ｺﾞｼｯｸM-PRO" w:eastAsia="HG丸ｺﾞｼｯｸM-PRO" w:hAnsi="HG丸ｺﾞｼｯｸM-PRO" w:hint="eastAsia"/>
        </w:rPr>
        <w:t>人および</w:t>
      </w:r>
      <w:r w:rsidR="00906714">
        <w:rPr>
          <w:rFonts w:ascii="HG丸ｺﾞｼｯｸM-PRO" w:eastAsia="HG丸ｺﾞｼｯｸM-PRO" w:hAnsi="HG丸ｺﾞｼｯｸM-PRO" w:hint="eastAsia"/>
        </w:rPr>
        <w:t>障害福祉サービスや自立支援医療を利用している</w:t>
      </w:r>
      <w:r w:rsidR="00EB3FA3">
        <w:rPr>
          <w:rFonts w:ascii="HG丸ｺﾞｼｯｸM-PRO" w:eastAsia="HG丸ｺﾞｼｯｸM-PRO" w:hAnsi="HG丸ｺﾞｼｯｸM-PRO" w:hint="eastAsia"/>
        </w:rPr>
        <w:t>人</w:t>
      </w:r>
      <w:r w:rsidR="00825AB7">
        <w:rPr>
          <w:rFonts w:ascii="HG丸ｺﾞｼｯｸM-PRO" w:eastAsia="HG丸ｺﾞｼｯｸM-PRO" w:hAnsi="HG丸ｺﾞｼｯｸM-PRO" w:hint="eastAsia"/>
        </w:rPr>
        <w:t>（回答者数</w:t>
      </w:r>
      <w:r w:rsidR="00906714">
        <w:rPr>
          <w:rFonts w:ascii="HG丸ｺﾞｼｯｸM-PRO" w:eastAsia="HG丸ｺﾞｼｯｸM-PRO" w:hAnsi="HG丸ｺﾞｼｯｸM-PRO" w:hint="eastAsia"/>
        </w:rPr>
        <w:t>2,231</w:t>
      </w:r>
      <w:r w:rsidR="00906714" w:rsidRPr="008B4334">
        <w:rPr>
          <w:rFonts w:ascii="HG丸ｺﾞｼｯｸM-PRO" w:eastAsia="HG丸ｺﾞｼｯｸM-PRO" w:hAnsi="HG丸ｺﾞｼｯｸM-PRO"/>
        </w:rPr>
        <w:t>人</w:t>
      </w:r>
      <w:r w:rsidR="00825AB7">
        <w:rPr>
          <w:rFonts w:ascii="HG丸ｺﾞｼｯｸM-PRO" w:eastAsia="HG丸ｺﾞｼｯｸM-PRO" w:hAnsi="HG丸ｺﾞｼｯｸM-PRO" w:hint="eastAsia"/>
        </w:rPr>
        <w:t>）</w:t>
      </w:r>
    </w:p>
    <w:p w:rsidR="00B553CB" w:rsidRDefault="00B553CB" w:rsidP="009922E0">
      <w:pPr>
        <w:pStyle w:val="a6"/>
        <w:widowControl/>
        <w:ind w:leftChars="295" w:left="708" w:firstLineChars="100" w:firstLine="240"/>
        <w:jc w:val="left"/>
        <w:rPr>
          <w:rFonts w:ascii="HG丸ｺﾞｼｯｸM-PRO" w:eastAsia="HG丸ｺﾞｼｯｸM-PRO" w:hAnsi="HG丸ｺﾞｼｯｸM-PRO"/>
        </w:rPr>
      </w:pPr>
    </w:p>
    <w:p w:rsidR="00B553CB" w:rsidRPr="00D45CF1" w:rsidRDefault="00B553CB" w:rsidP="00EB3FA3">
      <w:pPr>
        <w:pStyle w:val="a6"/>
        <w:widowControl/>
        <w:numPr>
          <w:ilvl w:val="0"/>
          <w:numId w:val="10"/>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施設に入所している</w:t>
      </w:r>
      <w:r w:rsidR="00EB3FA3">
        <w:rPr>
          <w:rFonts w:ascii="HG丸ｺﾞｼｯｸM-PRO" w:eastAsia="HG丸ｺﾞｼｯｸM-PRO" w:hAnsi="HG丸ｺﾞｼｯｸM-PRO" w:hint="eastAsia"/>
        </w:rPr>
        <w:t>人</w:t>
      </w:r>
      <w:r>
        <w:rPr>
          <w:rFonts w:ascii="HG丸ｺﾞｼｯｸM-PRO" w:eastAsia="HG丸ｺﾞｼｯｸM-PRO" w:hAnsi="HG丸ｺﾞｼｯｸM-PRO" w:hint="eastAsia"/>
        </w:rPr>
        <w:t>を対象とした調査</w:t>
      </w:r>
    </w:p>
    <w:p w:rsidR="00B553CB" w:rsidRDefault="00B553CB" w:rsidP="00B553CB">
      <w:pPr>
        <w:pStyle w:val="a6"/>
        <w:widowControl/>
        <w:ind w:leftChars="395" w:left="1908" w:hangingChars="400" w:hanging="960"/>
        <w:jc w:val="left"/>
        <w:rPr>
          <w:rFonts w:ascii="HG丸ｺﾞｼｯｸM-PRO" w:eastAsia="HG丸ｺﾞｼｯｸM-PRO" w:hAnsi="HG丸ｺﾞｼｯｸM-PRO"/>
        </w:rPr>
      </w:pPr>
      <w:r>
        <w:rPr>
          <w:rFonts w:ascii="HG丸ｺﾞｼｯｸM-PRO" w:eastAsia="HG丸ｺﾞｼｯｸM-PRO" w:hAnsi="HG丸ｺﾞｼｯｸM-PRO" w:hint="eastAsia"/>
        </w:rPr>
        <w:t>対象者：区内に住所があり、障害者入所施設に入所している</w:t>
      </w:r>
      <w:r w:rsidR="00EB3FA3">
        <w:rPr>
          <w:rFonts w:ascii="HG丸ｺﾞｼｯｸM-PRO" w:eastAsia="HG丸ｺﾞｼｯｸM-PRO" w:hAnsi="HG丸ｺﾞｼｯｸM-PRO" w:hint="eastAsia"/>
        </w:rPr>
        <w:t>人</w:t>
      </w:r>
      <w:r>
        <w:rPr>
          <w:rFonts w:ascii="HG丸ｺﾞｼｯｸM-PRO" w:eastAsia="HG丸ｺﾞｼｯｸM-PRO" w:hAnsi="HG丸ｺﾞｼｯｸM-PRO" w:hint="eastAsia"/>
        </w:rPr>
        <w:t>（回答者数126</w:t>
      </w:r>
      <w:r w:rsidRPr="008B4334">
        <w:rPr>
          <w:rFonts w:ascii="HG丸ｺﾞｼｯｸM-PRO" w:eastAsia="HG丸ｺﾞｼｯｸM-PRO" w:hAnsi="HG丸ｺﾞｼｯｸM-PRO"/>
        </w:rPr>
        <w:t>人</w:t>
      </w:r>
      <w:r>
        <w:rPr>
          <w:rFonts w:ascii="HG丸ｺﾞｼｯｸM-PRO" w:eastAsia="HG丸ｺﾞｼｯｸM-PRO" w:hAnsi="HG丸ｺﾞｼｯｸM-PRO" w:hint="eastAsia"/>
        </w:rPr>
        <w:t>）</w:t>
      </w:r>
    </w:p>
    <w:p w:rsidR="00620BA2" w:rsidRPr="008B4334" w:rsidRDefault="00EB3FA3" w:rsidP="00B553CB">
      <w:pPr>
        <w:pStyle w:val="a6"/>
        <w:widowControl/>
        <w:spacing w:before="240"/>
        <w:ind w:leftChars="295" w:left="708"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成年後見</w:t>
      </w:r>
      <w:r w:rsidR="00B553CB">
        <w:rPr>
          <w:rFonts w:ascii="HG丸ｺﾞｼｯｸM-PRO" w:eastAsia="HG丸ｺﾞｼｯｸM-PRO" w:hAnsi="HG丸ｺﾞｼｯｸM-PRO" w:hint="eastAsia"/>
        </w:rPr>
        <w:t>制度について</w:t>
      </w:r>
      <w:r w:rsidR="00620BA2" w:rsidRPr="008B4334">
        <w:rPr>
          <w:rFonts w:ascii="HG丸ｺﾞｼｯｸM-PRO" w:eastAsia="HG丸ｺﾞｼｯｸM-PRO" w:hAnsi="HG丸ｺﾞｼｯｸM-PRO" w:hint="eastAsia"/>
        </w:rPr>
        <w:t>、「名前も内容も知っている」</w:t>
      </w:r>
      <w:r w:rsidR="002B18D3">
        <w:rPr>
          <w:rFonts w:ascii="HG丸ｺﾞｼｯｸM-PRO" w:eastAsia="HG丸ｺﾞｼｯｸM-PRO" w:hAnsi="HG丸ｺﾞｼｯｸM-PRO" w:hint="eastAsia"/>
        </w:rPr>
        <w:t>と回答した</w:t>
      </w:r>
      <w:r w:rsidR="00620BA2" w:rsidRPr="008B4334">
        <w:rPr>
          <w:rFonts w:ascii="HG丸ｺﾞｼｯｸM-PRO" w:eastAsia="HG丸ｺﾞｼｯｸM-PRO" w:hAnsi="HG丸ｺﾞｼｯｸM-PRO" w:hint="eastAsia"/>
        </w:rPr>
        <w:t>人は</w:t>
      </w:r>
      <w:r w:rsidR="002B18D3">
        <w:rPr>
          <w:rFonts w:ascii="HG丸ｺﾞｼｯｸM-PRO" w:eastAsia="HG丸ｺﾞｼｯｸM-PRO" w:hAnsi="HG丸ｺﾞｼｯｸM-PRO" w:hint="eastAsia"/>
        </w:rPr>
        <w:t>在宅の</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が</w:t>
      </w:r>
      <w:r w:rsidR="00825AB7">
        <w:rPr>
          <w:rFonts w:ascii="HG丸ｺﾞｼｯｸM-PRO" w:eastAsia="HG丸ｺﾞｼｯｸM-PRO" w:hAnsi="HG丸ｺﾞｼｯｸM-PRO" w:hint="eastAsia"/>
        </w:rPr>
        <w:t>34.8</w:t>
      </w:r>
      <w:r w:rsidR="00620BA2" w:rsidRPr="008B4334">
        <w:rPr>
          <w:rFonts w:ascii="HG丸ｺﾞｼｯｸM-PRO" w:eastAsia="HG丸ｺﾞｼｯｸM-PRO" w:hAnsi="HG丸ｺﾞｼｯｸM-PRO"/>
        </w:rPr>
        <w:t>％で、</w:t>
      </w:r>
      <w:r w:rsidR="002B18D3">
        <w:rPr>
          <w:rFonts w:ascii="HG丸ｺﾞｼｯｸM-PRO" w:eastAsia="HG丸ｺﾞｼｯｸM-PRO" w:hAnsi="HG丸ｺﾞｼｯｸM-PRO" w:hint="eastAsia"/>
        </w:rPr>
        <w:t>施設入所の</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は19.0％でした。</w:t>
      </w:r>
      <w:r w:rsidR="00620BA2" w:rsidRPr="008B4334">
        <w:rPr>
          <w:rFonts w:ascii="HG丸ｺﾞｼｯｸM-PRO" w:eastAsia="HG丸ｺﾞｼｯｸM-PRO" w:hAnsi="HG丸ｺﾞｼｯｸM-PRO"/>
        </w:rPr>
        <w:t>「名前も内容も知らない」</w:t>
      </w:r>
      <w:r w:rsidR="009922E0" w:rsidRPr="008B4334">
        <w:rPr>
          <w:rFonts w:ascii="HG丸ｺﾞｼｯｸM-PRO" w:eastAsia="HG丸ｺﾞｼｯｸM-PRO" w:hAnsi="HG丸ｺﾞｼｯｸM-PRO" w:hint="eastAsia"/>
        </w:rPr>
        <w:t>と回答した人は</w:t>
      </w:r>
      <w:r w:rsidR="002B18D3">
        <w:rPr>
          <w:rFonts w:ascii="HG丸ｺﾞｼｯｸM-PRO" w:eastAsia="HG丸ｺﾞｼｯｸM-PRO" w:hAnsi="HG丸ｺﾞｼｯｸM-PRO" w:hint="eastAsia"/>
        </w:rPr>
        <w:t>在宅の</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が25.</w:t>
      </w:r>
      <w:r w:rsidR="00825AB7">
        <w:rPr>
          <w:rFonts w:ascii="HG丸ｺﾞｼｯｸM-PRO" w:eastAsia="HG丸ｺﾞｼｯｸM-PRO" w:hAnsi="HG丸ｺﾞｼｯｸM-PRO" w:hint="eastAsia"/>
        </w:rPr>
        <w:t>8</w:t>
      </w:r>
      <w:r w:rsidR="009922E0" w:rsidRPr="008B4334">
        <w:rPr>
          <w:rFonts w:ascii="HG丸ｺﾞｼｯｸM-PRO" w:eastAsia="HG丸ｺﾞｼｯｸM-PRO" w:hAnsi="HG丸ｺﾞｼｯｸM-PRO"/>
        </w:rPr>
        <w:t>％</w:t>
      </w:r>
      <w:r w:rsidR="002B18D3">
        <w:rPr>
          <w:rFonts w:ascii="HG丸ｺﾞｼｯｸM-PRO" w:eastAsia="HG丸ｺﾞｼｯｸM-PRO" w:hAnsi="HG丸ｺﾞｼｯｸM-PRO" w:hint="eastAsia"/>
        </w:rPr>
        <w:t>である一方、施設入所の</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が54.8％と、半数を上回る</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が知らない状況でした。</w:t>
      </w:r>
    </w:p>
    <w:p w:rsidR="00620BA2" w:rsidRPr="008B4334" w:rsidRDefault="00620BA2" w:rsidP="00F50CF3">
      <w:pPr>
        <w:widowControl/>
        <w:jc w:val="left"/>
        <w:rPr>
          <w:rFonts w:ascii="HG丸ｺﾞｼｯｸM-PRO" w:eastAsia="HG丸ｺﾞｼｯｸM-PRO" w:hAnsi="HG丸ｺﾞｼｯｸM-PRO"/>
        </w:rPr>
      </w:pPr>
    </w:p>
    <w:p w:rsidR="00620BA2" w:rsidRPr="008B4334" w:rsidRDefault="00C739ED" w:rsidP="00F50CF3">
      <w:pPr>
        <w:widowControl/>
        <w:jc w:val="left"/>
        <w:rPr>
          <w:rFonts w:ascii="HG丸ｺﾞｼｯｸM-PRO" w:eastAsia="HG丸ｺﾞｼｯｸM-PRO" w:hAnsi="HG丸ｺﾞｼｯｸM-PRO"/>
        </w:rPr>
      </w:pPr>
      <w:r w:rsidRPr="00C739ED">
        <w:rPr>
          <w:rFonts w:ascii="HG丸ｺﾞｼｯｸM-PRO" w:eastAsia="HG丸ｺﾞｼｯｸM-PRO" w:hAnsi="HG丸ｺﾞｼｯｸM-PRO"/>
          <w:noProof/>
        </w:rPr>
        <mc:AlternateContent>
          <mc:Choice Requires="wps">
            <w:drawing>
              <wp:anchor distT="45720" distB="45720" distL="114300" distR="114300" simplePos="0" relativeHeight="252046336" behindDoc="0" locked="0" layoutInCell="1" allowOverlap="1">
                <wp:simplePos x="0" y="0"/>
                <wp:positionH relativeFrom="margin">
                  <wp:posOffset>4695190</wp:posOffset>
                </wp:positionH>
                <wp:positionV relativeFrom="paragraph">
                  <wp:posOffset>158750</wp:posOffset>
                </wp:positionV>
                <wp:extent cx="628650" cy="447675"/>
                <wp:effectExtent l="0" t="0" r="0" b="9525"/>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7675"/>
                        </a:xfrm>
                        <a:prstGeom prst="rect">
                          <a:avLst/>
                        </a:prstGeom>
                        <a:solidFill>
                          <a:srgbClr val="FFFFFF"/>
                        </a:solidFill>
                        <a:ln w="9525">
                          <a:noFill/>
                          <a:miter lim="800000"/>
                          <a:headEnd/>
                          <a:tailEnd/>
                        </a:ln>
                      </wps:spPr>
                      <wps:txbx>
                        <w:txbxContent>
                          <w:p w:rsidR="00BE31AC" w:rsidRPr="00C739ED" w:rsidRDefault="00BE31AC">
                            <w:pPr>
                              <w:rPr>
                                <w:rFonts w:ascii="ＭＳ Ｐ明朝" w:eastAsia="ＭＳ Ｐ明朝" w:hAnsi="ＭＳ Ｐ明朝"/>
                                <w:sz w:val="14"/>
                                <w:szCs w:val="14"/>
                              </w:rPr>
                            </w:pPr>
                            <w:r w:rsidRPr="00C739ED">
                              <w:rPr>
                                <w:rFonts w:ascii="ＭＳ Ｐ明朝" w:eastAsia="ＭＳ Ｐ明朝" w:hAnsi="ＭＳ Ｐ明朝" w:hint="eastAsia"/>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69.7pt;margin-top:12.5pt;width:49.5pt;height:35.25pt;z-index:25204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" stroked="f">
                <v:textbox>
                  <w:txbxContent>
                    <w:p w:rsidR="00BE31AC" w:rsidRPr="00C739ED" w:rsidRDefault="00BE31AC">
                      <w:pPr>
                        <w:rPr>
                          <w:rFonts w:ascii="ＭＳ Ｐ明朝" w:eastAsia="ＭＳ Ｐ明朝" w:hAnsi="ＭＳ Ｐ明朝"/>
                          <w:sz w:val="14"/>
                          <w:szCs w:val="14"/>
                        </w:rPr>
                      </w:pPr>
                      <w:r w:rsidRPr="00C739ED">
                        <w:rPr>
                          <w:rFonts w:ascii="ＭＳ Ｐ明朝" w:eastAsia="ＭＳ Ｐ明朝" w:hAnsi="ＭＳ Ｐ明朝" w:hint="eastAsia"/>
                          <w:sz w:val="14"/>
                          <w:szCs w:val="14"/>
                        </w:rPr>
                        <w:t>（％）</w:t>
                      </w:r>
                    </w:p>
                  </w:txbxContent>
                </v:textbox>
                <w10:wrap anchorx="margin"/>
              </v:shape>
            </w:pict>
          </mc:Fallback>
        </mc:AlternateContent>
      </w:r>
      <w:r w:rsidR="002B18D3" w:rsidRPr="002B18D3">
        <w:rPr>
          <w:noProof/>
        </w:rPr>
        <w:drawing>
          <wp:anchor distT="0" distB="0" distL="114300" distR="114300" simplePos="0" relativeHeight="252015616" behindDoc="0" locked="0" layoutInCell="1" allowOverlap="1">
            <wp:simplePos x="0" y="0"/>
            <wp:positionH relativeFrom="margin">
              <wp:align>center</wp:align>
            </wp:positionH>
            <wp:positionV relativeFrom="paragraph">
              <wp:posOffset>44450</wp:posOffset>
            </wp:positionV>
            <wp:extent cx="3971925" cy="2409825"/>
            <wp:effectExtent l="0" t="0" r="9525" b="952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C739ED">
      <w:pPr>
        <w:widowControl/>
        <w:jc w:val="left"/>
        <w:rPr>
          <w:rFonts w:ascii="HG丸ｺﾞｼｯｸM-PRO" w:eastAsia="HG丸ｺﾞｼｯｸM-PRO" w:hAnsi="HG丸ｺﾞｼｯｸM-PRO"/>
        </w:rPr>
      </w:pPr>
      <w:r w:rsidRPr="00C739ED">
        <w:rPr>
          <w:rFonts w:ascii="HG丸ｺﾞｼｯｸM-PRO" w:eastAsia="HG丸ｺﾞｼｯｸM-PRO" w:hAnsi="HG丸ｺﾞｼｯｸM-PRO"/>
          <w:noProof/>
        </w:rPr>
        <mc:AlternateContent>
          <mc:Choice Requires="wps">
            <w:drawing>
              <wp:anchor distT="45720" distB="45720" distL="114300" distR="114300" simplePos="0" relativeHeight="252048384" behindDoc="0" locked="0" layoutInCell="1" allowOverlap="1" wp14:anchorId="0A953379" wp14:editId="18E45983">
                <wp:simplePos x="0" y="0"/>
                <wp:positionH relativeFrom="margin">
                  <wp:posOffset>4695825</wp:posOffset>
                </wp:positionH>
                <wp:positionV relativeFrom="paragraph">
                  <wp:posOffset>187960</wp:posOffset>
                </wp:positionV>
                <wp:extent cx="628650" cy="447675"/>
                <wp:effectExtent l="0" t="0" r="0" b="9525"/>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7675"/>
                        </a:xfrm>
                        <a:prstGeom prst="rect">
                          <a:avLst/>
                        </a:prstGeom>
                        <a:solidFill>
                          <a:srgbClr val="FFFFFF"/>
                        </a:solidFill>
                        <a:ln w="9525">
                          <a:noFill/>
                          <a:miter lim="800000"/>
                          <a:headEnd/>
                          <a:tailEnd/>
                        </a:ln>
                      </wps:spPr>
                      <wps:txbx>
                        <w:txbxContent>
                          <w:p w:rsidR="00BE31AC" w:rsidRPr="00C739ED" w:rsidRDefault="00BE31AC" w:rsidP="00C739ED">
                            <w:pPr>
                              <w:rPr>
                                <w:rFonts w:ascii="ＭＳ Ｐ明朝" w:eastAsia="ＭＳ Ｐ明朝" w:hAnsi="ＭＳ Ｐ明朝"/>
                                <w:sz w:val="14"/>
                                <w:szCs w:val="14"/>
                              </w:rPr>
                            </w:pPr>
                            <w:r w:rsidRPr="00C739ED">
                              <w:rPr>
                                <w:rFonts w:ascii="ＭＳ Ｐ明朝" w:eastAsia="ＭＳ Ｐ明朝" w:hAnsi="ＭＳ Ｐ明朝" w:hint="eastAsia"/>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53379" id="_x0000_s1043" type="#_x0000_t202" style="position:absolute;margin-left:369.75pt;margin-top:14.8pt;width:49.5pt;height:35.25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" stroked="f">
                <v:textbox>
                  <w:txbxContent>
                    <w:p w:rsidR="00BE31AC" w:rsidRPr="00C739ED" w:rsidRDefault="00BE31AC" w:rsidP="00C739ED">
                      <w:pPr>
                        <w:rPr>
                          <w:rFonts w:ascii="ＭＳ Ｐ明朝" w:eastAsia="ＭＳ Ｐ明朝" w:hAnsi="ＭＳ Ｐ明朝"/>
                          <w:sz w:val="14"/>
                          <w:szCs w:val="14"/>
                        </w:rPr>
                      </w:pPr>
                      <w:r w:rsidRPr="00C739ED">
                        <w:rPr>
                          <w:rFonts w:ascii="ＭＳ Ｐ明朝" w:eastAsia="ＭＳ Ｐ明朝" w:hAnsi="ＭＳ Ｐ明朝" w:hint="eastAsia"/>
                          <w:sz w:val="14"/>
                          <w:szCs w:val="14"/>
                        </w:rPr>
                        <w:t>（％）</w:t>
                      </w:r>
                    </w:p>
                  </w:txbxContent>
                </v:textbox>
                <w10:wrap anchorx="margin"/>
              </v:shape>
            </w:pict>
          </mc:Fallback>
        </mc:AlternateContent>
      </w: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Pr="002B18D3" w:rsidRDefault="002B18D3" w:rsidP="002B18D3">
      <w:pPr>
        <w:widowControl/>
        <w:jc w:val="right"/>
        <w:rPr>
          <w:rFonts w:ascii="HG丸ｺﾞｼｯｸM-PRO" w:eastAsia="HG丸ｺﾞｼｯｸM-PRO" w:hAnsi="HG丸ｺﾞｼｯｸM-PRO"/>
        </w:rPr>
      </w:pPr>
      <w:r w:rsidRPr="008B4334">
        <w:rPr>
          <w:rFonts w:ascii="HG丸ｺﾞｼｯｸM-PRO" w:eastAsia="HG丸ｺﾞｼｯｸM-PRO" w:hAnsi="HG丸ｺﾞｼｯｸM-PRO" w:hint="eastAsia"/>
          <w:sz w:val="18"/>
          <w:szCs w:val="18"/>
        </w:rPr>
        <w:t>資料：</w:t>
      </w:r>
      <w:r w:rsidRPr="006C1AF9">
        <w:rPr>
          <w:rFonts w:ascii="HG丸ｺﾞｼｯｸM-PRO" w:eastAsia="HG丸ｺﾞｼｯｸM-PRO" w:hAnsi="HG丸ｺﾞｼｯｸM-PRO" w:hint="eastAsia"/>
          <w:sz w:val="18"/>
          <w:szCs w:val="18"/>
        </w:rPr>
        <w:t>品川区</w:t>
      </w:r>
      <w:r>
        <w:rPr>
          <w:rFonts w:ascii="HG丸ｺﾞｼｯｸM-PRO" w:eastAsia="HG丸ｺﾞｼｯｸM-PRO" w:hAnsi="HG丸ｺﾞｼｯｸM-PRO" w:hint="eastAsia"/>
          <w:sz w:val="18"/>
          <w:szCs w:val="18"/>
        </w:rPr>
        <w:t>障害福祉計画策定のための基礎調査報告書（令和元年</w:t>
      </w:r>
      <w:r w:rsidR="0097671C">
        <w:rPr>
          <w:rFonts w:ascii="HG丸ｺﾞｼｯｸM-PRO" w:eastAsia="HG丸ｺﾞｼｯｸM-PRO" w:hAnsi="HG丸ｺﾞｼｯｸM-PRO" w:hint="eastAsia"/>
          <w:sz w:val="18"/>
          <w:szCs w:val="18"/>
        </w:rPr>
        <w:t>12</w:t>
      </w:r>
      <w:r>
        <w:rPr>
          <w:rFonts w:ascii="HG丸ｺﾞｼｯｸM-PRO" w:eastAsia="HG丸ｺﾞｼｯｸM-PRO" w:hAnsi="HG丸ｺﾞｼｯｸM-PRO" w:hint="eastAsia"/>
          <w:sz w:val="18"/>
          <w:szCs w:val="18"/>
        </w:rPr>
        <w:t>月）</w:t>
      </w:r>
      <w:r w:rsidR="00825AB7" w:rsidRPr="006935E1">
        <w:rPr>
          <w:noProof/>
        </w:rPr>
        <mc:AlternateContent>
          <mc:Choice Requires="wps">
            <w:drawing>
              <wp:anchor distT="0" distB="0" distL="114300" distR="114300" simplePos="0" relativeHeight="252012544" behindDoc="0" locked="1" layoutInCell="1" allowOverlap="1" wp14:anchorId="703C51B6" wp14:editId="5517968C">
                <wp:simplePos x="0" y="0"/>
                <wp:positionH relativeFrom="page">
                  <wp:posOffset>6170295</wp:posOffset>
                </wp:positionH>
                <wp:positionV relativeFrom="page">
                  <wp:posOffset>9279890</wp:posOffset>
                </wp:positionV>
                <wp:extent cx="1403985" cy="1403985"/>
                <wp:effectExtent l="0" t="0" r="24765" b="2476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8A3F4" id="正方形/長方形 29" o:spid="_x0000_s1026" style="position:absolute;left:0;text-align:left;margin-left:485.85pt;margin-top:730.7pt;width:110.55pt;height:110.5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hl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" filled="f" strokecolor="#ffc000 [3207]" strokeweight=".25pt">
                <v:path arrowok="t"/>
                <w10:wrap anchorx="page" anchory="page"/>
                <w10:anchorlock/>
              </v:rect>
            </w:pict>
          </mc:Fallback>
        </mc:AlternateContent>
      </w:r>
      <w:r w:rsidR="00825AB7" w:rsidRPr="008B4334">
        <w:rPr>
          <w:noProof/>
        </w:rPr>
        <mc:AlternateContent>
          <mc:Choice Requires="wps">
            <w:drawing>
              <wp:anchor distT="0" distB="0" distL="114300" distR="114300" simplePos="0" relativeHeight="252013568" behindDoc="0" locked="1" layoutInCell="1" allowOverlap="1" wp14:anchorId="1F65EC1D" wp14:editId="241FE83B">
                <wp:simplePos x="0" y="0"/>
                <wp:positionH relativeFrom="page">
                  <wp:posOffset>3810</wp:posOffset>
                </wp:positionH>
                <wp:positionV relativeFrom="page">
                  <wp:posOffset>9294495</wp:posOffset>
                </wp:positionV>
                <wp:extent cx="1403985" cy="1403985"/>
                <wp:effectExtent l="0" t="0" r="24765" b="24765"/>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8C70" id="正方形/長方形 238" o:spid="_x0000_s1026" style="position:absolute;left:0;text-align:left;margin-left:.3pt;margin-top:731.85pt;width:110.55pt;height:110.5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tR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" filled="f" strokecolor="#ffc000 [3207]" strokeweight=".25pt">
                <v:path arrowok="t"/>
                <w10:wrap anchorx="page" anchory="page"/>
                <w10:anchorlock/>
              </v:rect>
            </w:pict>
          </mc:Fallback>
        </mc:AlternateContent>
      </w:r>
    </w:p>
    <w:p w:rsidR="00690C33" w:rsidRDefault="00690C33" w:rsidP="00825AB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75161" w:rsidRPr="008B4334" w:rsidRDefault="00875161" w:rsidP="00D54B6A">
      <w:pPr>
        <w:rPr>
          <w:rFonts w:ascii="HG丸ｺﾞｼｯｸM-PRO" w:eastAsia="HG丸ｺﾞｼｯｸM-PRO" w:hAnsi="HG丸ｺﾞｼｯｸM-PRO"/>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706368" behindDoc="0" locked="0" layoutInCell="1" allowOverlap="1" wp14:anchorId="61201257" wp14:editId="266C80EE">
                <wp:simplePos x="0" y="0"/>
                <wp:positionH relativeFrom="margin">
                  <wp:posOffset>0</wp:posOffset>
                </wp:positionH>
                <wp:positionV relativeFrom="paragraph">
                  <wp:posOffset>-635</wp:posOffset>
                </wp:positionV>
                <wp:extent cx="5381625" cy="466725"/>
                <wp:effectExtent l="0" t="0" r="28575" b="28575"/>
                <wp:wrapNone/>
                <wp:docPr id="241" name="テキスト ボックス 241"/>
                <wp:cNvGraphicFramePr/>
                <a:graphic xmlns:a="http://schemas.openxmlformats.org/drawingml/2006/main">
                  <a:graphicData uri="http://schemas.microsoft.com/office/word/2010/wordprocessingShape">
                    <wps:wsp>
                      <wps:cNvSpPr txBox="1"/>
                      <wps:spPr>
                        <a:xfrm>
                          <a:off x="0" y="0"/>
                          <a:ext cx="538162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３</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成年後見制度利用促進の考え方</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01257" id="テキスト ボックス 241" o:spid="_x0000_s1044" type="#_x0000_t202" style="position:absolute;left:0;text-align:left;margin-left:0;margin-top:-.05pt;width:423.75pt;height:36.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" fillcolor="#a3c7e7" strokecolor="white [3201]" strokeweight="1.5pt">
                <v:textbox inset="14.4pt,7.2pt,14.4pt,7.2pt">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３</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成年後見制度利用促進の考え方</w:t>
                      </w:r>
                    </w:p>
                  </w:txbxContent>
                </v:textbox>
                <w10:wrap anchorx="margin"/>
              </v:shape>
            </w:pict>
          </mc:Fallback>
        </mc:AlternateContent>
      </w:r>
    </w:p>
    <w:p w:rsidR="00690C33" w:rsidRDefault="00AB2907">
      <w:pPr>
        <w:widowControl/>
        <w:jc w:val="left"/>
        <w:rPr>
          <w:rFonts w:ascii="ＭＳ ゴシック" w:eastAsia="ＭＳ ゴシック" w:hAnsi="ＭＳ ゴシック"/>
        </w:rPr>
      </w:pPr>
      <w:r w:rsidRPr="00AB2907">
        <w:rPr>
          <w:rFonts w:ascii="ＭＳ ゴシック" w:eastAsia="ＭＳ ゴシック" w:hAnsi="ＭＳ ゴシック"/>
          <w:noProof/>
        </w:rPr>
        <mc:AlternateContent>
          <mc:Choice Requires="wps">
            <w:drawing>
              <wp:anchor distT="0" distB="0" distL="114300" distR="114300" simplePos="0" relativeHeight="252018688" behindDoc="0" locked="1" layoutInCell="1" allowOverlap="1" wp14:anchorId="7F644E2B" wp14:editId="4617B2FE">
                <wp:simplePos x="0" y="0"/>
                <wp:positionH relativeFrom="page">
                  <wp:posOffset>6149975</wp:posOffset>
                </wp:positionH>
                <wp:positionV relativeFrom="page">
                  <wp:posOffset>9275445</wp:posOffset>
                </wp:positionV>
                <wp:extent cx="1403985" cy="1403985"/>
                <wp:effectExtent l="0" t="0" r="24765" b="24765"/>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5B4D6" id="正方形/長方形 272" o:spid="_x0000_s1026" style="position:absolute;left:0;text-align:left;margin-left:484.25pt;margin-top:730.35pt;width:110.55pt;height:110.5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qk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O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" filled="f" strokecolor="#ffc000 [3207]" strokeweight=".25pt">
                <v:path arrowok="t"/>
                <w10:wrap anchorx="page" anchory="page"/>
                <w10:anchorlock/>
              </v:rect>
            </w:pict>
          </mc:Fallback>
        </mc:AlternateContent>
      </w:r>
      <w:r w:rsidRPr="00AB2907">
        <w:rPr>
          <w:rFonts w:ascii="ＭＳ ゴシック" w:eastAsia="ＭＳ ゴシック" w:hAnsi="ＭＳ ゴシック"/>
          <w:noProof/>
        </w:rPr>
        <mc:AlternateContent>
          <mc:Choice Requires="wps">
            <w:drawing>
              <wp:anchor distT="0" distB="0" distL="114300" distR="114300" simplePos="0" relativeHeight="252019712" behindDoc="0" locked="1" layoutInCell="1" allowOverlap="1" wp14:anchorId="62001ACE" wp14:editId="39114C3E">
                <wp:simplePos x="0" y="0"/>
                <wp:positionH relativeFrom="page">
                  <wp:posOffset>5715</wp:posOffset>
                </wp:positionH>
                <wp:positionV relativeFrom="page">
                  <wp:posOffset>9272905</wp:posOffset>
                </wp:positionV>
                <wp:extent cx="1403985" cy="1403985"/>
                <wp:effectExtent l="0" t="0" r="24765" b="24765"/>
                <wp:wrapNone/>
                <wp:docPr id="273" name="正方形/長方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7321A" id="正方形/長方形 273" o:spid="_x0000_s1026" style="position:absolute;left:0;text-align:left;margin-left:.45pt;margin-top:730.15pt;width:110.55pt;height:110.5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1O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" filled="f" strokecolor="#ffc000 [3207]" strokeweight=".25pt">
                <v:path arrowok="t"/>
                <w10:wrap anchorx="page" anchory="page"/>
                <w10:anchorlock/>
              </v:rect>
            </w:pict>
          </mc:Fallback>
        </mc:AlternateContent>
      </w:r>
    </w:p>
    <w:p w:rsidR="00690C33" w:rsidRPr="00CC0EFE" w:rsidRDefault="00690C33" w:rsidP="00EB3FA3">
      <w:pPr>
        <w:pStyle w:val="a6"/>
        <w:numPr>
          <w:ilvl w:val="1"/>
          <w:numId w:val="1"/>
        </w:numPr>
        <w:spacing w:before="240"/>
        <w:ind w:leftChars="0" w:left="426"/>
        <w:rPr>
          <w:rFonts w:ascii="ＭＳ ゴシック" w:eastAsia="ＭＳ ゴシック" w:hAnsi="ＭＳ ゴシック"/>
        </w:rPr>
      </w:pPr>
      <w:r w:rsidRPr="00CC0EFE">
        <w:rPr>
          <w:rFonts w:ascii="ＭＳ ゴシック" w:eastAsia="ＭＳ ゴシック" w:hAnsi="ＭＳ ゴシック" w:hint="eastAsia"/>
        </w:rPr>
        <w:t>地域連携</w:t>
      </w:r>
      <w:r>
        <w:rPr>
          <w:rFonts w:ascii="ＭＳ ゴシック" w:eastAsia="ＭＳ ゴシック" w:hAnsi="ＭＳ ゴシック" w:hint="eastAsia"/>
        </w:rPr>
        <w:t>ネットワーク</w:t>
      </w:r>
      <w:r w:rsidRPr="00CC0EFE">
        <w:rPr>
          <w:rFonts w:ascii="ＭＳ ゴシック" w:eastAsia="ＭＳ ゴシック" w:hAnsi="ＭＳ ゴシック" w:hint="eastAsia"/>
        </w:rPr>
        <w:t>の構築</w:t>
      </w:r>
    </w:p>
    <w:p w:rsidR="00690C33" w:rsidRPr="006A5DA0" w:rsidRDefault="00690C33" w:rsidP="00B419AA">
      <w:pPr>
        <w:tabs>
          <w:tab w:val="left" w:pos="6360"/>
        </w:tabs>
        <w:spacing w:beforeLines="25" w:before="90" w:afterLines="25" w:after="90"/>
        <w:rPr>
          <w:rFonts w:ascii="ＭＳ ゴシック" w:eastAsia="ＭＳ ゴシック" w:hAnsi="ＭＳ ゴシック"/>
        </w:rPr>
      </w:pPr>
      <w:r>
        <w:rPr>
          <w:rFonts w:ascii="ＭＳ ゴシック" w:eastAsia="ＭＳ ゴシック" w:hAnsi="ＭＳ ゴシック" w:hint="eastAsia"/>
        </w:rPr>
        <w:t>（１）地域連携の仕組み</w:t>
      </w:r>
    </w:p>
    <w:p w:rsidR="00690C33" w:rsidRPr="006A5DA0" w:rsidRDefault="00690C33" w:rsidP="00B419AA">
      <w:pPr>
        <w:tabs>
          <w:tab w:val="left" w:pos="6360"/>
        </w:tabs>
        <w:ind w:leftChars="118" w:left="283" w:firstLineChars="81" w:firstLine="194"/>
        <w:rPr>
          <w:rFonts w:ascii="HG丸ｺﾞｼｯｸM-PRO" w:eastAsia="HG丸ｺﾞｼｯｸM-PRO" w:hAnsi="HG丸ｺﾞｼｯｸM-PRO"/>
        </w:rPr>
      </w:pPr>
      <w:r w:rsidRPr="006A5DA0">
        <w:rPr>
          <w:rFonts w:ascii="HG丸ｺﾞｼｯｸM-PRO" w:eastAsia="HG丸ｺﾞｼｯｸM-PRO" w:hAnsi="HG丸ｺﾞｼｯｸM-PRO" w:hint="eastAsia"/>
        </w:rPr>
        <w:t>全国どの地域においても、必要な人が、本人らしい生活を守るための制度として成年後見制度を利用できるよう、各地域における相談窓口を整備するとともに、権利擁護支援の必要な人を発見し、適切に必要な支援につなげる地域連携の仕組み</w:t>
      </w:r>
      <w:r w:rsidR="002C027A">
        <w:rPr>
          <w:rFonts w:ascii="HG丸ｺﾞｼｯｸM-PRO" w:eastAsia="HG丸ｺﾞｼｯｸM-PRO" w:hAnsi="HG丸ｺﾞｼｯｸM-PRO" w:hint="eastAsia"/>
        </w:rPr>
        <w:t>が求められています</w:t>
      </w:r>
      <w:r w:rsidRPr="006A5DA0">
        <w:rPr>
          <w:rFonts w:ascii="HG丸ｺﾞｼｯｸM-PRO" w:eastAsia="HG丸ｺﾞｼｯｸM-PRO" w:hAnsi="HG丸ｺﾞｼｯｸM-PRO" w:hint="eastAsia"/>
        </w:rPr>
        <w:t>。</w:t>
      </w:r>
    </w:p>
    <w:p w:rsidR="00690C33" w:rsidRDefault="000D57CF" w:rsidP="00B419AA">
      <w:pPr>
        <w:tabs>
          <w:tab w:val="left" w:pos="6360"/>
        </w:tabs>
        <w:ind w:leftChars="118" w:left="283" w:firstLineChars="81" w:firstLine="194"/>
        <w:rPr>
          <w:rFonts w:ascii="HG丸ｺﾞｼｯｸM-PRO" w:eastAsia="HG丸ｺﾞｼｯｸM-PRO" w:hAnsi="HG丸ｺﾞｼｯｸM-PRO"/>
        </w:rPr>
      </w:pPr>
      <w:r>
        <w:rPr>
          <w:rFonts w:ascii="HG丸ｺﾞｼｯｸM-PRO" w:eastAsia="HG丸ｺﾞｼｯｸM-PRO" w:hAnsi="HG丸ｺﾞｼｯｸM-PRO" w:hint="eastAsia"/>
        </w:rPr>
        <w:t>地域で本人と後見人を支える地域連携ネットワークは、「チーム」、「中核機関」、「協議会」により構成されます。</w:t>
      </w:r>
    </w:p>
    <w:p w:rsidR="00B419AA" w:rsidRPr="008B4334" w:rsidRDefault="00B419AA" w:rsidP="00B419AA">
      <w:pPr>
        <w:tabs>
          <w:tab w:val="left" w:pos="6360"/>
        </w:tabs>
        <w:ind w:leftChars="118" w:left="283" w:firstLineChars="81" w:firstLine="194"/>
        <w:rPr>
          <w:rFonts w:ascii="HG丸ｺﾞｼｯｸM-PRO" w:eastAsia="HG丸ｺﾞｼｯｸM-PRO" w:hAnsi="HG丸ｺﾞｼｯｸM-PRO"/>
        </w:rPr>
      </w:pPr>
      <w:r w:rsidRPr="00B419AA">
        <w:rPr>
          <w:rFonts w:ascii="HG丸ｺﾞｼｯｸM-PRO" w:eastAsia="HG丸ｺﾞｼｯｸM-PRO" w:hAnsi="HG丸ｺﾞｼｯｸM-PRO" w:hint="eastAsia"/>
        </w:rPr>
        <w:t>品川区では、区（行政）と社会福祉協議会が一体的に中核機関の機能を担います。双方が協力・連携を図りながら、相談に応じるとともに、相談の内容に応じて適切な支援につなげます。</w:t>
      </w:r>
    </w:p>
    <w:p w:rsidR="00B82458" w:rsidRDefault="004A3D16" w:rsidP="00B82458">
      <w:pPr>
        <w:tabs>
          <w:tab w:val="left" w:pos="6360"/>
        </w:tabs>
        <w:rPr>
          <w:rFonts w:ascii="HG丸ｺﾞｼｯｸM-PRO" w:eastAsia="HG丸ｺﾞｼｯｸM-PRO" w:hAnsi="HG丸ｺﾞｼｯｸM-PRO"/>
        </w:rPr>
      </w:pPr>
      <w:r w:rsidRPr="004A3D16">
        <w:rPr>
          <w:noProof/>
        </w:rPr>
        <w:drawing>
          <wp:anchor distT="0" distB="0" distL="114300" distR="114300" simplePos="0" relativeHeight="252144640" behindDoc="0" locked="0" layoutInCell="1" allowOverlap="1">
            <wp:simplePos x="0" y="0"/>
            <wp:positionH relativeFrom="margin">
              <wp:align>center</wp:align>
            </wp:positionH>
            <wp:positionV relativeFrom="paragraph">
              <wp:posOffset>44450</wp:posOffset>
            </wp:positionV>
            <wp:extent cx="4866693" cy="4714875"/>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1447"/>
                    <a:stretch/>
                  </pic:blipFill>
                  <pic:spPr bwMode="auto">
                    <a:xfrm>
                      <a:off x="0" y="0"/>
                      <a:ext cx="4867275" cy="4715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2B8" w:rsidRPr="00D25050"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450688" w:rsidP="00B82458">
      <w:pPr>
        <w:tabs>
          <w:tab w:val="left" w:pos="6360"/>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7422B8" w:rsidRDefault="007422B8" w:rsidP="00B82458">
      <w:pPr>
        <w:tabs>
          <w:tab w:val="left" w:pos="6360"/>
        </w:tabs>
        <w:rPr>
          <w:rFonts w:ascii="HG丸ｺﾞｼｯｸM-PRO" w:eastAsia="HG丸ｺﾞｼｯｸM-PRO" w:hAnsi="HG丸ｺﾞｼｯｸM-PRO"/>
        </w:rPr>
      </w:pPr>
    </w:p>
    <w:p w:rsidR="004A3D16" w:rsidRDefault="004A3D16" w:rsidP="00B82458">
      <w:pPr>
        <w:tabs>
          <w:tab w:val="left" w:pos="6360"/>
        </w:tabs>
        <w:rPr>
          <w:rFonts w:ascii="HG丸ｺﾞｼｯｸM-PRO" w:eastAsia="HG丸ｺﾞｼｯｸM-PRO" w:hAnsi="HG丸ｺﾞｼｯｸM-PRO"/>
        </w:rPr>
      </w:pPr>
    </w:p>
    <w:p w:rsidR="004A3D16" w:rsidRDefault="004A3D16" w:rsidP="00B82458">
      <w:pPr>
        <w:tabs>
          <w:tab w:val="left" w:pos="6360"/>
        </w:tabs>
        <w:rPr>
          <w:rFonts w:ascii="HG丸ｺﾞｼｯｸM-PRO" w:eastAsia="HG丸ｺﾞｼｯｸM-PRO" w:hAnsi="HG丸ｺﾞｼｯｸM-PRO"/>
        </w:rPr>
      </w:pPr>
    </w:p>
    <w:p w:rsidR="004A3D16" w:rsidRDefault="004A3D16" w:rsidP="00B82458">
      <w:pPr>
        <w:tabs>
          <w:tab w:val="left" w:pos="6360"/>
        </w:tabs>
        <w:rPr>
          <w:rFonts w:ascii="HG丸ｺﾞｼｯｸM-PRO" w:eastAsia="HG丸ｺﾞｼｯｸM-PRO" w:hAnsi="HG丸ｺﾞｼｯｸM-PRO"/>
        </w:rPr>
      </w:pPr>
    </w:p>
    <w:p w:rsidR="004A3D16" w:rsidRDefault="004A3D16" w:rsidP="00B82458">
      <w:pPr>
        <w:tabs>
          <w:tab w:val="left" w:pos="6360"/>
        </w:tabs>
        <w:rPr>
          <w:rFonts w:ascii="HG丸ｺﾞｼｯｸM-PRO" w:eastAsia="HG丸ｺﾞｼｯｸM-PRO" w:hAnsi="HG丸ｺﾞｼｯｸM-PRO"/>
        </w:rPr>
      </w:pPr>
    </w:p>
    <w:p w:rsidR="00834729" w:rsidRDefault="00834729" w:rsidP="00B419AA">
      <w:pPr>
        <w:tabs>
          <w:tab w:val="left" w:pos="6360"/>
        </w:tabs>
        <w:rPr>
          <w:rFonts w:ascii="ＭＳ ゴシック" w:eastAsia="ＭＳ ゴシック" w:hAnsi="ＭＳ ゴシック"/>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145664" behindDoc="0" locked="0" layoutInCell="1" allowOverlap="1">
                <wp:simplePos x="0" y="0"/>
                <wp:positionH relativeFrom="margin">
                  <wp:align>right</wp:align>
                </wp:positionH>
                <wp:positionV relativeFrom="paragraph">
                  <wp:posOffset>-3175</wp:posOffset>
                </wp:positionV>
                <wp:extent cx="5381625" cy="1333500"/>
                <wp:effectExtent l="0" t="0" r="28575" b="19050"/>
                <wp:wrapNone/>
                <wp:docPr id="261" name="正方形/長方形 261"/>
                <wp:cNvGraphicFramePr/>
                <a:graphic xmlns:a="http://schemas.openxmlformats.org/drawingml/2006/main">
                  <a:graphicData uri="http://schemas.microsoft.com/office/word/2010/wordprocessingShape">
                    <wps:wsp>
                      <wps:cNvSpPr/>
                      <wps:spPr>
                        <a:xfrm>
                          <a:off x="0" y="0"/>
                          <a:ext cx="5381625" cy="1333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31AC" w:rsidRPr="00F0012D" w:rsidRDefault="00BE31AC"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地域連携ネットワークの役割</w:t>
                            </w:r>
                          </w:p>
                          <w:p w:rsidR="00BE31AC" w:rsidRPr="00F0012D" w:rsidRDefault="00BE31AC"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①</w:t>
                            </w:r>
                            <w:r w:rsidRPr="00F0012D">
                              <w:rPr>
                                <w:rFonts w:ascii="ＭＳ Ｐゴシック" w:eastAsia="ＭＳ Ｐゴシック" w:hAnsi="ＭＳ Ｐゴシック"/>
                                <w:color w:val="000000" w:themeColor="text1"/>
                              </w:rPr>
                              <w:t>権利擁護支援の必要な人の発見・支援</w:t>
                            </w:r>
                          </w:p>
                          <w:p w:rsidR="00BE31AC" w:rsidRPr="00F0012D" w:rsidRDefault="00BE31AC"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②</w:t>
                            </w:r>
                            <w:r w:rsidRPr="00F0012D">
                              <w:rPr>
                                <w:rFonts w:ascii="ＭＳ Ｐゴシック" w:eastAsia="ＭＳ Ｐゴシック" w:hAnsi="ＭＳ Ｐゴシック"/>
                                <w:color w:val="000000" w:themeColor="text1"/>
                              </w:rPr>
                              <w:t>早期の段階からの相談・対応体制の整備</w:t>
                            </w:r>
                          </w:p>
                          <w:p w:rsidR="00BE31AC" w:rsidRPr="00F0012D" w:rsidRDefault="00BE31AC" w:rsidP="00F0012D">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③</w:t>
                            </w:r>
                            <w:r w:rsidRPr="00F0012D">
                              <w:rPr>
                                <w:rFonts w:ascii="ＭＳ Ｐゴシック" w:eastAsia="ＭＳ Ｐゴシック" w:hAnsi="ＭＳ Ｐゴシック" w:hint="eastAsia"/>
                                <w:color w:val="000000" w:themeColor="text1"/>
                              </w:rPr>
                              <w:t>意思決定支援・身上保護を重視した成年後見制度の運用に資する支援体制の構築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1" o:spid="_x0000_s1045" style="position:absolute;left:0;text-align:left;margin-left:372.55pt;margin-top:-.25pt;width:423.75pt;height:105pt;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" filled="f" strokecolor="#1f4d78 [1604]" strokeweight="1pt">
                <v:textbox>
                  <w:txbxContent>
                    <w:p w:rsidR="00BE31AC" w:rsidRPr="00F0012D" w:rsidRDefault="00BE31AC"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地域連携ネットワークの役割</w:t>
                      </w:r>
                    </w:p>
                    <w:p w:rsidR="00BE31AC" w:rsidRPr="00F0012D" w:rsidRDefault="00BE31AC"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①</w:t>
                      </w:r>
                      <w:r w:rsidRPr="00F0012D">
                        <w:rPr>
                          <w:rFonts w:ascii="ＭＳ Ｐゴシック" w:eastAsia="ＭＳ Ｐゴシック" w:hAnsi="ＭＳ Ｐゴシック"/>
                          <w:color w:val="000000" w:themeColor="text1"/>
                        </w:rPr>
                        <w:t>権利擁護支援の必要な人の発見・支援</w:t>
                      </w:r>
                    </w:p>
                    <w:p w:rsidR="00BE31AC" w:rsidRPr="00F0012D" w:rsidRDefault="00BE31AC"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②</w:t>
                      </w:r>
                      <w:r w:rsidRPr="00F0012D">
                        <w:rPr>
                          <w:rFonts w:ascii="ＭＳ Ｐゴシック" w:eastAsia="ＭＳ Ｐゴシック" w:hAnsi="ＭＳ Ｐゴシック"/>
                          <w:color w:val="000000" w:themeColor="text1"/>
                        </w:rPr>
                        <w:t>早期の段階からの相談・対応体制の整備</w:t>
                      </w:r>
                    </w:p>
                    <w:p w:rsidR="00BE31AC" w:rsidRPr="00F0012D" w:rsidRDefault="00BE31AC" w:rsidP="00F0012D">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③</w:t>
                      </w:r>
                      <w:r w:rsidRPr="00F0012D">
                        <w:rPr>
                          <w:rFonts w:ascii="ＭＳ Ｐゴシック" w:eastAsia="ＭＳ Ｐゴシック" w:hAnsi="ＭＳ Ｐゴシック" w:hint="eastAsia"/>
                          <w:color w:val="000000" w:themeColor="text1"/>
                        </w:rPr>
                        <w:t>意思決定支援・身上保護を重視した成年後見制度の運用に資する支援体制の構築</w:t>
                      </w:r>
                    </w:p>
                  </w:txbxContent>
                </v:textbox>
                <w10:wrap anchorx="margin"/>
              </v:rect>
            </w:pict>
          </mc:Fallback>
        </mc:AlternateContent>
      </w: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B82458" w:rsidRPr="006A5DA0" w:rsidRDefault="00B82458" w:rsidP="00B419AA">
      <w:pPr>
        <w:tabs>
          <w:tab w:val="left" w:pos="6360"/>
        </w:tabs>
        <w:rPr>
          <w:rFonts w:ascii="ＭＳ ゴシック" w:eastAsia="ＭＳ ゴシック" w:hAnsi="ＭＳ ゴシック"/>
        </w:rPr>
      </w:pPr>
      <w:r w:rsidRPr="006A5DA0">
        <w:rPr>
          <w:rFonts w:ascii="ＭＳ ゴシック" w:eastAsia="ＭＳ ゴシック" w:hAnsi="ＭＳ ゴシック" w:hint="eastAsia"/>
        </w:rPr>
        <w:t>（</w:t>
      </w:r>
      <w:r>
        <w:rPr>
          <w:rFonts w:ascii="ＭＳ ゴシック" w:eastAsia="ＭＳ ゴシック" w:hAnsi="ＭＳ ゴシック" w:hint="eastAsia"/>
        </w:rPr>
        <w:t>２</w:t>
      </w:r>
      <w:r w:rsidRPr="006A5DA0">
        <w:rPr>
          <w:rFonts w:ascii="ＭＳ ゴシック" w:eastAsia="ＭＳ ゴシック" w:hAnsi="ＭＳ ゴシック" w:hint="eastAsia"/>
        </w:rPr>
        <w:t>）</w:t>
      </w:r>
      <w:r>
        <w:rPr>
          <w:rFonts w:ascii="ＭＳ ゴシック" w:eastAsia="ＭＳ ゴシック" w:hAnsi="ＭＳ ゴシック" w:hint="eastAsia"/>
        </w:rPr>
        <w:t>中核機関</w:t>
      </w:r>
    </w:p>
    <w:p w:rsidR="00B82458" w:rsidRDefault="00BD260E" w:rsidP="00B419AA">
      <w:pPr>
        <w:tabs>
          <w:tab w:val="left" w:pos="6360"/>
        </w:tabs>
        <w:ind w:leftChars="118" w:left="283" w:firstLineChars="117" w:firstLine="281"/>
        <w:rPr>
          <w:rFonts w:ascii="HG丸ｺﾞｼｯｸM-PRO" w:eastAsia="HG丸ｺﾞｼｯｸM-PRO" w:hAnsi="HG丸ｺﾞｼｯｸM-PRO"/>
        </w:rPr>
      </w:pPr>
      <w:r>
        <w:rPr>
          <w:rFonts w:ascii="HG丸ｺﾞｼｯｸM-PRO" w:eastAsia="HG丸ｺﾞｼｯｸM-PRO" w:hAnsi="HG丸ｺﾞｼｯｸM-PRO" w:hint="eastAsia"/>
        </w:rPr>
        <w:t>中核機関は、次の</w:t>
      </w:r>
      <w:r w:rsidR="008C3F03">
        <w:rPr>
          <w:rFonts w:ascii="HG丸ｺﾞｼｯｸM-PRO" w:eastAsia="HG丸ｺﾞｼｯｸM-PRO" w:hAnsi="HG丸ｺﾞｼｯｸM-PRO" w:hint="eastAsia"/>
        </w:rPr>
        <w:t>３つの</w:t>
      </w:r>
      <w:r>
        <w:rPr>
          <w:rFonts w:ascii="HG丸ｺﾞｼｯｸM-PRO" w:eastAsia="HG丸ｺﾞｼｯｸM-PRO" w:hAnsi="HG丸ｺﾞｼｯｸM-PRO" w:hint="eastAsia"/>
        </w:rPr>
        <w:t>役割を担っています。</w:t>
      </w:r>
    </w:p>
    <w:p w:rsidR="00BD260E" w:rsidRDefault="00BD260E" w:rsidP="00BD260E">
      <w:pPr>
        <w:tabs>
          <w:tab w:val="left" w:pos="6360"/>
        </w:tabs>
        <w:ind w:leftChars="176" w:left="849" w:hangingChars="178" w:hanging="427"/>
        <w:rPr>
          <w:rFonts w:ascii="HG丸ｺﾞｼｯｸM-PRO" w:eastAsia="HG丸ｺﾞｼｯｸM-PRO" w:hAnsi="HG丸ｺﾞｼｯｸM-PRO"/>
        </w:rPr>
      </w:pPr>
      <w:r w:rsidRPr="00BD260E">
        <w:rPr>
          <w:rFonts w:ascii="HG丸ｺﾞｼｯｸM-PRO" w:eastAsia="HG丸ｺﾞｼｯｸM-PRO" w:hAnsi="HG丸ｺﾞｼｯｸM-PRO" w:hint="eastAsia"/>
        </w:rPr>
        <w:t>（ア）地域</w:t>
      </w:r>
      <w:r>
        <w:rPr>
          <w:rFonts w:ascii="HG丸ｺﾞｼｯｸM-PRO" w:eastAsia="HG丸ｺﾞｼｯｸM-PRO" w:hAnsi="HG丸ｺﾞｼｯｸM-PRO" w:hint="eastAsia"/>
        </w:rPr>
        <w:t>の権利擁護支援・成年後見制度利用促進機能の強化に向けて、全体構想の設計と、その実現に向けた進捗管理・コーディネート等を行う「司令塔機能」</w:t>
      </w:r>
    </w:p>
    <w:p w:rsidR="00BD260E" w:rsidRDefault="00BD260E" w:rsidP="00BD260E">
      <w:pPr>
        <w:tabs>
          <w:tab w:val="left" w:pos="6360"/>
        </w:tabs>
        <w:ind w:leftChars="176" w:left="849" w:hangingChars="178" w:hanging="427"/>
        <w:rPr>
          <w:rFonts w:ascii="HG丸ｺﾞｼｯｸM-PRO" w:eastAsia="HG丸ｺﾞｼｯｸM-PRO" w:hAnsi="HG丸ｺﾞｼｯｸM-PRO"/>
        </w:rPr>
      </w:pPr>
      <w:r>
        <w:rPr>
          <w:rFonts w:ascii="HG丸ｺﾞｼｯｸM-PRO" w:eastAsia="HG丸ｺﾞｼｯｸM-PRO" w:hAnsi="HG丸ｺﾞｼｯｸM-PRO" w:hint="eastAsia"/>
        </w:rPr>
        <w:t>（イ）地域における「協議会」を運営する「事務局機能」</w:t>
      </w:r>
    </w:p>
    <w:p w:rsidR="00BD260E" w:rsidRDefault="00BD260E" w:rsidP="00BD260E">
      <w:pPr>
        <w:tabs>
          <w:tab w:val="left" w:pos="6360"/>
        </w:tabs>
        <w:ind w:leftChars="177" w:left="850" w:hangingChars="177" w:hanging="425"/>
        <w:rPr>
          <w:rFonts w:ascii="HG丸ｺﾞｼｯｸM-PRO" w:eastAsia="HG丸ｺﾞｼｯｸM-PRO" w:hAnsi="HG丸ｺﾞｼｯｸM-PRO"/>
        </w:rPr>
      </w:pPr>
      <w:r>
        <w:rPr>
          <w:rFonts w:ascii="HG丸ｺﾞｼｯｸM-PRO" w:eastAsia="HG丸ｺﾞｼｯｸM-PRO" w:hAnsi="HG丸ｺﾞｼｯｸM-PRO" w:hint="eastAsia"/>
        </w:rPr>
        <w:t>（ウ）地域において権利擁護支援の方針等の検討・専門的判断を担保する「進行管理機能」</w:t>
      </w:r>
    </w:p>
    <w:p w:rsidR="00BD260E" w:rsidRPr="006A5DA0" w:rsidRDefault="00BD260E" w:rsidP="00BD260E">
      <w:pPr>
        <w:tabs>
          <w:tab w:val="left" w:pos="6360"/>
        </w:tabs>
        <w:ind w:leftChars="176" w:left="849" w:hangingChars="178" w:hanging="427"/>
        <w:rPr>
          <w:rFonts w:ascii="HG丸ｺﾞｼｯｸM-PRO" w:eastAsia="HG丸ｺﾞｼｯｸM-PRO" w:hAnsi="HG丸ｺﾞｼｯｸM-PRO"/>
        </w:rPr>
      </w:pPr>
    </w:p>
    <w:p w:rsidR="00690C33" w:rsidRPr="006A5DA0" w:rsidRDefault="00B82458" w:rsidP="00690C33">
      <w:pPr>
        <w:tabs>
          <w:tab w:val="left" w:pos="6360"/>
        </w:tabs>
        <w:ind w:left="720" w:hangingChars="300" w:hanging="720"/>
        <w:rPr>
          <w:rFonts w:ascii="ＭＳ ゴシック" w:eastAsia="ＭＳ ゴシック" w:hAnsi="ＭＳ ゴシック"/>
        </w:rPr>
      </w:pPr>
      <w:r>
        <w:rPr>
          <w:rFonts w:ascii="ＭＳ ゴシック" w:eastAsia="ＭＳ ゴシック" w:hAnsi="ＭＳ ゴシック" w:hint="eastAsia"/>
        </w:rPr>
        <w:t>（３</w:t>
      </w:r>
      <w:r w:rsidR="00690C33" w:rsidRPr="006A5DA0">
        <w:rPr>
          <w:rFonts w:ascii="ＭＳ ゴシック" w:eastAsia="ＭＳ ゴシック" w:hAnsi="ＭＳ ゴシック" w:hint="eastAsia"/>
        </w:rPr>
        <w:t>）</w:t>
      </w:r>
      <w:r w:rsidR="00690C33" w:rsidRPr="006A5DA0">
        <w:rPr>
          <w:rFonts w:ascii="ＭＳ ゴシック" w:eastAsia="ＭＳ ゴシック" w:hAnsi="ＭＳ ゴシック"/>
        </w:rPr>
        <w:t>チーム</w:t>
      </w:r>
    </w:p>
    <w:p w:rsidR="00412E56" w:rsidRDefault="00690C33" w:rsidP="00B419AA">
      <w:pPr>
        <w:tabs>
          <w:tab w:val="left" w:pos="6360"/>
        </w:tabs>
        <w:ind w:leftChars="118" w:left="283" w:firstLineChars="117" w:firstLine="281"/>
        <w:rPr>
          <w:rFonts w:ascii="HG丸ｺﾞｼｯｸM-PRO" w:eastAsia="HG丸ｺﾞｼｯｸM-PRO" w:hAnsi="HG丸ｺﾞｼｯｸM-PRO"/>
        </w:rPr>
      </w:pPr>
      <w:r>
        <w:rPr>
          <w:rFonts w:ascii="HG丸ｺﾞｼｯｸM-PRO" w:eastAsia="HG丸ｺﾞｼｯｸM-PRO" w:hAnsi="HG丸ｺﾞｼｯｸM-PRO" w:hint="eastAsia"/>
        </w:rPr>
        <w:t>本人に身近な親族や福祉・医療・地域関係者により構成され、</w:t>
      </w:r>
      <w:r w:rsidRPr="006A5DA0">
        <w:rPr>
          <w:rFonts w:ascii="HG丸ｺﾞｼｯｸM-PRO" w:eastAsia="HG丸ｺﾞｼｯｸM-PRO" w:hAnsi="HG丸ｺﾞｼｯｸM-PRO"/>
        </w:rPr>
        <w:t>日常的に本人を見守り、本人の意思や状況を継続的に把握し、必要な対応を行う仕組み</w:t>
      </w:r>
      <w:r>
        <w:rPr>
          <w:rFonts w:ascii="HG丸ｺﾞｼｯｸM-PRO" w:eastAsia="HG丸ｺﾞｼｯｸM-PRO" w:hAnsi="HG丸ｺﾞｼｯｸM-PRO" w:hint="eastAsia"/>
        </w:rPr>
        <w:t>です。</w:t>
      </w:r>
      <w:r w:rsidRPr="006A5DA0">
        <w:rPr>
          <w:rFonts w:ascii="HG丸ｺﾞｼｯｸM-PRO" w:eastAsia="HG丸ｺﾞｼｯｸM-PRO" w:hAnsi="HG丸ｺﾞｼｯｸM-PRO" w:hint="eastAsia"/>
        </w:rPr>
        <w:t>本人の自己</w:t>
      </w:r>
      <w:r>
        <w:rPr>
          <w:rFonts w:ascii="HG丸ｺﾞｼｯｸM-PRO" w:eastAsia="HG丸ｺﾞｼｯｸM-PRO" w:hAnsi="HG丸ｺﾞｼｯｸM-PRO" w:hint="eastAsia"/>
        </w:rPr>
        <w:t>決定権を尊重し、身上保護を重視した成年後見制度の運用を行います。</w:t>
      </w:r>
    </w:p>
    <w:p w:rsidR="00B82458" w:rsidRDefault="00412E56" w:rsidP="00B419AA">
      <w:pPr>
        <w:tabs>
          <w:tab w:val="left" w:pos="6360"/>
        </w:tabs>
        <w:ind w:leftChars="118" w:left="283" w:firstLineChars="117" w:firstLine="281"/>
        <w:rPr>
          <w:rFonts w:ascii="HG丸ｺﾞｼｯｸM-PRO" w:eastAsia="HG丸ｺﾞｼｯｸM-PRO" w:hAnsi="HG丸ｺﾞｼｯｸM-PRO"/>
        </w:rPr>
      </w:pPr>
      <w:r>
        <w:rPr>
          <w:rFonts w:ascii="HG丸ｺﾞｼｯｸM-PRO" w:eastAsia="HG丸ｺﾞｼｯｸM-PRO" w:hAnsi="HG丸ｺﾞｼｯｸM-PRO" w:hint="eastAsia"/>
        </w:rPr>
        <w:t>「</w:t>
      </w:r>
      <w:r w:rsidR="00B82458">
        <w:rPr>
          <w:rFonts w:ascii="HG丸ｺﾞｼｯｸM-PRO" w:eastAsia="HG丸ｺﾞｼｯｸM-PRO" w:hAnsi="HG丸ｺﾞｼｯｸM-PRO" w:hint="eastAsia"/>
        </w:rPr>
        <w:t>中核機関</w:t>
      </w:r>
      <w:r>
        <w:rPr>
          <w:rFonts w:ascii="HG丸ｺﾞｼｯｸM-PRO" w:eastAsia="HG丸ｺﾞｼｯｸM-PRO" w:hAnsi="HG丸ｺﾞｼｯｸM-PRO" w:hint="eastAsia"/>
        </w:rPr>
        <w:t>」</w:t>
      </w:r>
      <w:r w:rsidR="00B82458">
        <w:rPr>
          <w:rFonts w:ascii="HG丸ｺﾞｼｯｸM-PRO" w:eastAsia="HG丸ｺﾞｼｯｸM-PRO" w:hAnsi="HG丸ｺﾞｼｯｸM-PRO" w:hint="eastAsia"/>
        </w:rPr>
        <w:t>では、</w:t>
      </w:r>
      <w:r w:rsidR="003B42DD">
        <w:rPr>
          <w:rFonts w:ascii="HG丸ｺﾞｼｯｸM-PRO" w:eastAsia="HG丸ｺﾞｼｯｸM-PRO" w:hAnsi="HG丸ｺﾞｼｯｸM-PRO" w:hint="eastAsia"/>
        </w:rPr>
        <w:t>必要に応じて</w:t>
      </w:r>
      <w:r>
        <w:rPr>
          <w:rFonts w:ascii="HG丸ｺﾞｼｯｸM-PRO" w:eastAsia="HG丸ｺﾞｼｯｸM-PRO" w:hAnsi="HG丸ｺﾞｼｯｸM-PRO" w:hint="eastAsia"/>
        </w:rPr>
        <w:t>「</w:t>
      </w:r>
      <w:r w:rsidR="00B82458">
        <w:rPr>
          <w:rFonts w:ascii="HG丸ｺﾞｼｯｸM-PRO" w:eastAsia="HG丸ｺﾞｼｯｸM-PRO" w:hAnsi="HG丸ｺﾞｼｯｸM-PRO" w:hint="eastAsia"/>
        </w:rPr>
        <w:t>チー</w:t>
      </w:r>
      <w:r w:rsidR="007422B8">
        <w:rPr>
          <w:rFonts w:ascii="HG丸ｺﾞｼｯｸM-PRO" w:eastAsia="HG丸ｺﾞｼｯｸM-PRO" w:hAnsi="HG丸ｺﾞｼｯｸM-PRO" w:hint="eastAsia"/>
        </w:rPr>
        <w:t>ム</w:t>
      </w:r>
      <w:r>
        <w:rPr>
          <w:rFonts w:ascii="HG丸ｺﾞｼｯｸM-PRO" w:eastAsia="HG丸ｺﾞｼｯｸM-PRO" w:hAnsi="HG丸ｺﾞｼｯｸM-PRO" w:hint="eastAsia"/>
        </w:rPr>
        <w:t>」</w:t>
      </w:r>
      <w:r w:rsidR="003B42DD">
        <w:rPr>
          <w:rFonts w:ascii="HG丸ｺﾞｼｯｸM-PRO" w:eastAsia="HG丸ｺﾞｼｯｸM-PRO" w:hAnsi="HG丸ｺﾞｼｯｸM-PRO" w:hint="eastAsia"/>
        </w:rPr>
        <w:t>に対して</w:t>
      </w:r>
      <w:r w:rsidR="00B82458">
        <w:rPr>
          <w:rFonts w:ascii="HG丸ｺﾞｼｯｸM-PRO" w:eastAsia="HG丸ｺﾞｼｯｸM-PRO" w:hAnsi="HG丸ｺﾞｼｯｸM-PRO" w:hint="eastAsia"/>
        </w:rPr>
        <w:t>専門的</w:t>
      </w:r>
      <w:r w:rsidR="003B42DD">
        <w:rPr>
          <w:rFonts w:ascii="HG丸ｺﾞｼｯｸM-PRO" w:eastAsia="HG丸ｺﾞｼｯｸM-PRO" w:hAnsi="HG丸ｺﾞｼｯｸM-PRO" w:hint="eastAsia"/>
        </w:rPr>
        <w:t>な助言や支援等を行います</w:t>
      </w:r>
      <w:r w:rsidR="00B82458">
        <w:rPr>
          <w:rFonts w:ascii="HG丸ｺﾞｼｯｸM-PRO" w:eastAsia="HG丸ｺﾞｼｯｸM-PRO" w:hAnsi="HG丸ｺﾞｼｯｸM-PRO" w:hint="eastAsia"/>
        </w:rPr>
        <w:t>。</w:t>
      </w:r>
    </w:p>
    <w:p w:rsidR="003C7AC7" w:rsidRPr="00B419AA" w:rsidRDefault="005D62A7" w:rsidP="00B419AA">
      <w:pPr>
        <w:pStyle w:val="a6"/>
        <w:numPr>
          <w:ilvl w:val="1"/>
          <w:numId w:val="11"/>
        </w:numPr>
        <w:tabs>
          <w:tab w:val="left" w:pos="567"/>
          <w:tab w:val="left" w:pos="6360"/>
        </w:tabs>
        <w:ind w:leftChars="0"/>
        <w:rPr>
          <w:rFonts w:ascii="HG丸ｺﾞｼｯｸM-PRO" w:eastAsia="HG丸ｺﾞｼｯｸM-PRO" w:hAnsi="HG丸ｺﾞｼｯｸM-PRO"/>
        </w:rPr>
      </w:pPr>
      <w:r w:rsidRPr="00B419AA">
        <w:rPr>
          <w:rFonts w:ascii="HG丸ｺﾞｼｯｸM-PRO" w:eastAsia="HG丸ｺﾞｼｯｸM-PRO" w:hAnsi="HG丸ｺﾞｼｯｸM-PRO" w:hint="eastAsia"/>
          <w:sz w:val="21"/>
        </w:rPr>
        <w:t>チームの構成員には、親族</w:t>
      </w:r>
      <w:r w:rsidR="00A60122" w:rsidRPr="00B419AA">
        <w:rPr>
          <w:rFonts w:ascii="HG丸ｺﾞｼｯｸM-PRO" w:eastAsia="HG丸ｺﾞｼｯｸM-PRO" w:hAnsi="HG丸ｺﾞｼｯｸM-PRO" w:hint="eastAsia"/>
          <w:sz w:val="21"/>
        </w:rPr>
        <w:t>や、</w:t>
      </w:r>
      <w:r w:rsidR="003C7AC7" w:rsidRPr="00B419AA">
        <w:rPr>
          <w:rFonts w:ascii="HG丸ｺﾞｼｯｸM-PRO" w:eastAsia="HG丸ｺﾞｼｯｸM-PRO" w:hAnsi="HG丸ｺﾞｼｯｸM-PRO" w:hint="eastAsia"/>
          <w:sz w:val="21"/>
        </w:rPr>
        <w:t>介護支援専門員、相談支援専門員</w:t>
      </w:r>
      <w:r w:rsidRPr="00B419AA">
        <w:rPr>
          <w:rFonts w:ascii="HG丸ｺﾞｼｯｸM-PRO" w:eastAsia="HG丸ｺﾞｼｯｸM-PRO" w:hAnsi="HG丸ｺﾞｼｯｸM-PRO" w:hint="eastAsia"/>
          <w:sz w:val="21"/>
        </w:rPr>
        <w:t>などの福祉関係者</w:t>
      </w:r>
      <w:r w:rsidR="003C7AC7" w:rsidRPr="00B419AA">
        <w:rPr>
          <w:rFonts w:ascii="HG丸ｺﾞｼｯｸM-PRO" w:eastAsia="HG丸ｺﾞｼｯｸM-PRO" w:hAnsi="HG丸ｺﾞｼｯｸM-PRO" w:hint="eastAsia"/>
          <w:sz w:val="21"/>
        </w:rPr>
        <w:t>、</w:t>
      </w:r>
      <w:r w:rsidR="00A60122" w:rsidRPr="00B419AA">
        <w:rPr>
          <w:rFonts w:ascii="HG丸ｺﾞｼｯｸM-PRO" w:eastAsia="HG丸ｺﾞｼｯｸM-PRO" w:hAnsi="HG丸ｺﾞｼｯｸM-PRO" w:hint="eastAsia"/>
          <w:sz w:val="21"/>
        </w:rPr>
        <w:t>主治医、</w:t>
      </w:r>
      <w:r w:rsidRPr="00B419AA">
        <w:rPr>
          <w:rFonts w:ascii="HG丸ｺﾞｼｯｸM-PRO" w:eastAsia="HG丸ｺﾞｼｯｸM-PRO" w:hAnsi="HG丸ｺﾞｼｯｸM-PRO" w:hint="eastAsia"/>
          <w:sz w:val="21"/>
        </w:rPr>
        <w:t>入所先医療機関</w:t>
      </w:r>
      <w:r w:rsidR="00A60122" w:rsidRPr="00B419AA">
        <w:rPr>
          <w:rFonts w:ascii="HG丸ｺﾞｼｯｸM-PRO" w:eastAsia="HG丸ｺﾞｼｯｸM-PRO" w:hAnsi="HG丸ｺﾞｼｯｸM-PRO" w:hint="eastAsia"/>
          <w:sz w:val="21"/>
        </w:rPr>
        <w:t>などの医療関係者</w:t>
      </w:r>
      <w:r w:rsidRPr="00B419AA">
        <w:rPr>
          <w:rFonts w:ascii="HG丸ｺﾞｼｯｸM-PRO" w:eastAsia="HG丸ｺﾞｼｯｸM-PRO" w:hAnsi="HG丸ｺﾞｼｯｸM-PRO" w:hint="eastAsia"/>
          <w:sz w:val="21"/>
        </w:rPr>
        <w:t>、民生委員・近隣住民、ボランティア</w:t>
      </w:r>
      <w:r w:rsidR="00A60122" w:rsidRPr="00B419AA">
        <w:rPr>
          <w:rFonts w:ascii="HG丸ｺﾞｼｯｸM-PRO" w:eastAsia="HG丸ｺﾞｼｯｸM-PRO" w:hAnsi="HG丸ｺﾞｼｯｸM-PRO" w:hint="eastAsia"/>
          <w:sz w:val="21"/>
        </w:rPr>
        <w:t>などの地域の関係者</w:t>
      </w:r>
      <w:r w:rsidR="008D6FCF" w:rsidRPr="00B419AA">
        <w:rPr>
          <w:rFonts w:ascii="HG丸ｺﾞｼｯｸM-PRO" w:eastAsia="HG丸ｺﾞｼｯｸM-PRO" w:hAnsi="HG丸ｺﾞｼｯｸM-PRO" w:hint="eastAsia"/>
          <w:sz w:val="21"/>
        </w:rPr>
        <w:t>、税理士、公認会計士、社労士（社会保険労務士）</w:t>
      </w:r>
      <w:r w:rsidR="000D57CF" w:rsidRPr="00B419AA">
        <w:rPr>
          <w:rFonts w:ascii="HG丸ｺﾞｼｯｸM-PRO" w:eastAsia="HG丸ｺﾞｼｯｸM-PRO" w:hAnsi="HG丸ｺﾞｼｯｸM-PRO" w:hint="eastAsia"/>
          <w:sz w:val="21"/>
        </w:rPr>
        <w:t>などが考えられ</w:t>
      </w:r>
      <w:r w:rsidR="00A60122" w:rsidRPr="00B419AA">
        <w:rPr>
          <w:rFonts w:ascii="HG丸ｺﾞｼｯｸM-PRO" w:eastAsia="HG丸ｺﾞｼｯｸM-PRO" w:hAnsi="HG丸ｺﾞｼｯｸM-PRO" w:hint="eastAsia"/>
          <w:sz w:val="21"/>
        </w:rPr>
        <w:t>、後見等開始後には、後見人が加わります。</w:t>
      </w:r>
    </w:p>
    <w:p w:rsidR="00B82458" w:rsidRPr="00B82458" w:rsidRDefault="00B82458" w:rsidP="00B82458">
      <w:pPr>
        <w:tabs>
          <w:tab w:val="left" w:pos="6360"/>
        </w:tabs>
        <w:rPr>
          <w:rFonts w:ascii="HG丸ｺﾞｼｯｸM-PRO" w:eastAsia="HG丸ｺﾞｼｯｸM-PRO" w:hAnsi="HG丸ｺﾞｼｯｸM-PRO"/>
        </w:rPr>
      </w:pPr>
    </w:p>
    <w:p w:rsidR="00690C33" w:rsidRPr="006A5DA0" w:rsidRDefault="00690C33" w:rsidP="00B419AA">
      <w:pPr>
        <w:tabs>
          <w:tab w:val="left" w:pos="6360"/>
        </w:tabs>
        <w:rPr>
          <w:rFonts w:ascii="ＭＳ ゴシック" w:eastAsia="ＭＳ ゴシック" w:hAnsi="ＭＳ ゴシック"/>
        </w:rPr>
      </w:pPr>
      <w:r w:rsidRPr="006A5DA0">
        <w:rPr>
          <w:rFonts w:ascii="ＭＳ ゴシック" w:eastAsia="ＭＳ ゴシック" w:hAnsi="ＭＳ ゴシック" w:hint="eastAsia"/>
        </w:rPr>
        <w:t>（</w:t>
      </w:r>
      <w:r w:rsidR="00F145FF">
        <w:rPr>
          <w:rFonts w:ascii="ＭＳ ゴシック" w:eastAsia="ＭＳ ゴシック" w:hAnsi="ＭＳ ゴシック" w:hint="eastAsia"/>
        </w:rPr>
        <w:t>４</w:t>
      </w:r>
      <w:r w:rsidRPr="006A5DA0">
        <w:rPr>
          <w:rFonts w:ascii="ＭＳ ゴシック" w:eastAsia="ＭＳ ゴシック" w:hAnsi="ＭＳ ゴシック" w:hint="eastAsia"/>
        </w:rPr>
        <w:t>）</w:t>
      </w:r>
      <w:r>
        <w:rPr>
          <w:rFonts w:ascii="ＭＳ ゴシック" w:eastAsia="ＭＳ ゴシック" w:hAnsi="ＭＳ ゴシック" w:hint="eastAsia"/>
        </w:rPr>
        <w:t>協議会</w:t>
      </w:r>
    </w:p>
    <w:p w:rsidR="00A60122" w:rsidRDefault="00412E56" w:rsidP="00A60122">
      <w:pPr>
        <w:tabs>
          <w:tab w:val="left" w:pos="6360"/>
        </w:tabs>
        <w:ind w:leftChars="235" w:left="564" w:firstLineChars="100" w:firstLine="240"/>
        <w:rPr>
          <w:rFonts w:ascii="HG丸ｺﾞｼｯｸM-PRO" w:eastAsia="HG丸ｺﾞｼｯｸM-PRO" w:hAnsi="HG丸ｺﾞｼｯｸM-PRO"/>
        </w:rPr>
      </w:pPr>
      <w:r w:rsidRPr="00A0002C">
        <w:rPr>
          <w:rFonts w:ascii="HG丸ｺﾞｼｯｸM-PRO" w:eastAsia="HG丸ｺﾞｼｯｸM-PRO" w:hAnsi="HG丸ｺﾞｼｯｸM-PRO" w:hint="eastAsia"/>
        </w:rPr>
        <w:t>法律・福祉の専門職団体や関係機関</w:t>
      </w:r>
      <w:r>
        <w:rPr>
          <w:rFonts w:ascii="HG丸ｺﾞｼｯｸM-PRO" w:eastAsia="HG丸ｺﾞｼｯｸM-PRO" w:hAnsi="HG丸ｺﾞｼｯｸM-PRO" w:hint="eastAsia"/>
        </w:rPr>
        <w:t>等</w:t>
      </w:r>
      <w:r w:rsidRPr="00A0002C">
        <w:rPr>
          <w:rFonts w:ascii="HG丸ｺﾞｼｯｸM-PRO" w:eastAsia="HG丸ｺﾞｼｯｸM-PRO" w:hAnsi="HG丸ｺﾞｼｯｸM-PRO" w:hint="eastAsia"/>
        </w:rPr>
        <w:t>が協力</w:t>
      </w:r>
      <w:r>
        <w:rPr>
          <w:rFonts w:ascii="HG丸ｺﾞｼｯｸM-PRO" w:eastAsia="HG丸ｺﾞｼｯｸM-PRO" w:hAnsi="HG丸ｺﾞｼｯｸM-PRO" w:hint="eastAsia"/>
        </w:rPr>
        <w:t>・連携する合議体として、</w:t>
      </w:r>
      <w:r w:rsidR="00BC68F5">
        <w:rPr>
          <w:rFonts w:ascii="HG丸ｺﾞｼｯｸM-PRO" w:eastAsia="HG丸ｺﾞｼｯｸM-PRO" w:hAnsi="HG丸ｺﾞｼｯｸM-PRO" w:hint="eastAsia"/>
        </w:rPr>
        <w:t>本人や後見人を支える「チーム」を支援するとともに、成年後見における地域課題の検討や調整、解決を図</w:t>
      </w:r>
      <w:r>
        <w:rPr>
          <w:rFonts w:ascii="HG丸ｺﾞｼｯｸM-PRO" w:eastAsia="HG丸ｺﾞｼｯｸM-PRO" w:hAnsi="HG丸ｺﾞｼｯｸM-PRO" w:hint="eastAsia"/>
        </w:rPr>
        <w:t>りま</w:t>
      </w:r>
      <w:r w:rsidR="00773CFC">
        <w:rPr>
          <w:rFonts w:ascii="HG丸ｺﾞｼｯｸM-PRO" w:eastAsia="HG丸ｺﾞｼｯｸM-PRO" w:hAnsi="HG丸ｺﾞｼｯｸM-PRO" w:hint="eastAsia"/>
        </w:rPr>
        <w:t>す</w:t>
      </w:r>
      <w:r w:rsidR="00BC68F5">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690C33" w:rsidRPr="00A0002C">
        <w:rPr>
          <w:rFonts w:ascii="HG丸ｺﾞｼｯｸM-PRO" w:eastAsia="HG丸ｺﾞｼｯｸM-PRO" w:hAnsi="HG丸ｺﾞｼｯｸM-PRO" w:hint="eastAsia"/>
        </w:rPr>
        <w:t>中核機関</w:t>
      </w:r>
      <w:r>
        <w:rPr>
          <w:rFonts w:ascii="HG丸ｺﾞｼｯｸM-PRO" w:eastAsia="HG丸ｺﾞｼｯｸM-PRO" w:hAnsi="HG丸ｺﾞｼｯｸM-PRO" w:hint="eastAsia"/>
        </w:rPr>
        <w:t>」</w:t>
      </w:r>
      <w:r w:rsidR="00690C33" w:rsidRPr="00A0002C">
        <w:rPr>
          <w:rFonts w:ascii="HG丸ｺﾞｼｯｸM-PRO" w:eastAsia="HG丸ｺﾞｼｯｸM-PRO" w:hAnsi="HG丸ｺﾞｼｯｸM-PRO" w:hint="eastAsia"/>
        </w:rPr>
        <w:t>が事務局機能を担</w:t>
      </w:r>
      <w:r w:rsidR="00690C33">
        <w:rPr>
          <w:rFonts w:ascii="HG丸ｺﾞｼｯｸM-PRO" w:eastAsia="HG丸ｺﾞｼｯｸM-PRO" w:hAnsi="HG丸ｺﾞｼｯｸM-PRO" w:hint="eastAsia"/>
        </w:rPr>
        <w:t>います</w:t>
      </w:r>
      <w:r w:rsidR="00690C33" w:rsidRPr="00A0002C">
        <w:rPr>
          <w:rFonts w:ascii="HG丸ｺﾞｼｯｸM-PRO" w:eastAsia="HG丸ｺﾞｼｯｸM-PRO" w:hAnsi="HG丸ｺﾞｼｯｸM-PRO" w:hint="eastAsia"/>
        </w:rPr>
        <w:t>。</w:t>
      </w:r>
    </w:p>
    <w:p w:rsidR="00A60122" w:rsidRPr="00A60122" w:rsidRDefault="00A60122" w:rsidP="00450688">
      <w:pPr>
        <w:tabs>
          <w:tab w:val="left" w:pos="6360"/>
        </w:tabs>
        <w:ind w:leftChars="355" w:left="1062" w:hangingChars="100" w:hanging="210"/>
        <w:rPr>
          <w:rFonts w:ascii="HG丸ｺﾞｼｯｸM-PRO" w:eastAsia="HG丸ｺﾞｼｯｸM-PRO" w:hAnsi="HG丸ｺﾞｼｯｸM-PRO"/>
        </w:rPr>
      </w:pPr>
      <w:r w:rsidRPr="000D57CF">
        <w:rPr>
          <w:rFonts w:ascii="HG丸ｺﾞｼｯｸM-PRO" w:eastAsia="HG丸ｺﾞｼｯｸM-PRO" w:hAnsi="HG丸ｺﾞｼｯｸM-PRO" w:hint="eastAsia"/>
          <w:sz w:val="21"/>
        </w:rPr>
        <w:t>※　協議会</w:t>
      </w:r>
      <w:r w:rsidR="00450688" w:rsidRPr="000D57CF">
        <w:rPr>
          <w:rFonts w:ascii="HG丸ｺﾞｼｯｸM-PRO" w:eastAsia="HG丸ｺﾞｼｯｸM-PRO" w:hAnsi="HG丸ｺﾞｼｯｸM-PRO" w:hint="eastAsia"/>
          <w:sz w:val="21"/>
        </w:rPr>
        <w:t>は、</w:t>
      </w:r>
      <w:r w:rsidR="001437D2" w:rsidRPr="000D57CF">
        <w:rPr>
          <w:rFonts w:ascii="HG丸ｺﾞｼｯｸM-PRO" w:eastAsia="HG丸ｺﾞｼｯｸM-PRO" w:hAnsi="HG丸ｺﾞｼｯｸM-PRO" w:hint="eastAsia"/>
          <w:sz w:val="21"/>
        </w:rPr>
        <w:t>弁護士</w:t>
      </w:r>
      <w:r w:rsidR="00450688" w:rsidRPr="000D57CF">
        <w:rPr>
          <w:rFonts w:ascii="HG丸ｺﾞｼｯｸM-PRO" w:eastAsia="HG丸ｺﾞｼｯｸM-PRO" w:hAnsi="HG丸ｺﾞｼｯｸM-PRO" w:hint="eastAsia"/>
          <w:sz w:val="21"/>
        </w:rPr>
        <w:t>会</w:t>
      </w:r>
      <w:r w:rsidR="001437D2" w:rsidRPr="000D57CF">
        <w:rPr>
          <w:rFonts w:ascii="HG丸ｺﾞｼｯｸM-PRO" w:eastAsia="HG丸ｺﾞｼｯｸM-PRO" w:hAnsi="HG丸ｺﾞｼｯｸM-PRO" w:hint="eastAsia"/>
          <w:sz w:val="21"/>
        </w:rPr>
        <w:t>、司法書士</w:t>
      </w:r>
      <w:r w:rsidR="00450688" w:rsidRPr="000D57CF">
        <w:rPr>
          <w:rFonts w:ascii="HG丸ｺﾞｼｯｸM-PRO" w:eastAsia="HG丸ｺﾞｼｯｸM-PRO" w:hAnsi="HG丸ｺﾞｼｯｸM-PRO" w:hint="eastAsia"/>
          <w:sz w:val="21"/>
        </w:rPr>
        <w:t>会</w:t>
      </w:r>
      <w:r w:rsidR="001437D2" w:rsidRPr="000D57CF">
        <w:rPr>
          <w:rFonts w:ascii="HG丸ｺﾞｼｯｸM-PRO" w:eastAsia="HG丸ｺﾞｼｯｸM-PRO" w:hAnsi="HG丸ｺﾞｼｯｸM-PRO" w:hint="eastAsia"/>
          <w:sz w:val="21"/>
        </w:rPr>
        <w:t>、社会福祉士</w:t>
      </w:r>
      <w:r w:rsidR="00450688" w:rsidRPr="000D57CF">
        <w:rPr>
          <w:rFonts w:ascii="HG丸ｺﾞｼｯｸM-PRO" w:eastAsia="HG丸ｺﾞｼｯｸM-PRO" w:hAnsi="HG丸ｺﾞｼｯｸM-PRO" w:hint="eastAsia"/>
          <w:sz w:val="21"/>
        </w:rPr>
        <w:t>会</w:t>
      </w:r>
      <w:r w:rsidR="001437D2" w:rsidRPr="000D57CF">
        <w:rPr>
          <w:rFonts w:ascii="HG丸ｺﾞｼｯｸM-PRO" w:eastAsia="HG丸ｺﾞｼｯｸM-PRO" w:hAnsi="HG丸ｺﾞｼｯｸM-PRO" w:hint="eastAsia"/>
          <w:sz w:val="21"/>
        </w:rPr>
        <w:t>、民間団体・NPO</w:t>
      </w:r>
      <w:r w:rsidR="00450688" w:rsidRPr="000D57CF">
        <w:rPr>
          <w:rFonts w:ascii="HG丸ｺﾞｼｯｸM-PRO" w:eastAsia="HG丸ｺﾞｼｯｸM-PRO" w:hAnsi="HG丸ｺﾞｼｯｸM-PRO" w:hint="eastAsia"/>
          <w:sz w:val="21"/>
        </w:rPr>
        <w:t>等</w:t>
      </w:r>
      <w:r w:rsidR="001437D2" w:rsidRPr="000D57CF">
        <w:rPr>
          <w:rFonts w:ascii="HG丸ｺﾞｼｯｸM-PRO" w:eastAsia="HG丸ｺﾞｼｯｸM-PRO" w:hAnsi="HG丸ｺﾞｼｯｸM-PRO" w:hint="eastAsia"/>
          <w:sz w:val="21"/>
        </w:rPr>
        <w:t>、医療・福祉関係</w:t>
      </w:r>
      <w:r w:rsidR="00450688" w:rsidRPr="000D57CF">
        <w:rPr>
          <w:rFonts w:ascii="HG丸ｺﾞｼｯｸM-PRO" w:eastAsia="HG丸ｺﾞｼｯｸM-PRO" w:hAnsi="HG丸ｺﾞｼｯｸM-PRO" w:hint="eastAsia"/>
          <w:sz w:val="21"/>
        </w:rPr>
        <w:t>団体</w:t>
      </w:r>
      <w:r w:rsidR="001437D2" w:rsidRPr="000D57CF">
        <w:rPr>
          <w:rFonts w:ascii="HG丸ｺﾞｼｯｸM-PRO" w:eastAsia="HG丸ｺﾞｼｯｸM-PRO" w:hAnsi="HG丸ｺﾞｼｯｸM-PRO" w:hint="eastAsia"/>
          <w:sz w:val="21"/>
        </w:rPr>
        <w:t>、金融機関</w:t>
      </w:r>
      <w:r w:rsidR="00450688" w:rsidRPr="000D57CF">
        <w:rPr>
          <w:rFonts w:ascii="HG丸ｺﾞｼｯｸM-PRO" w:eastAsia="HG丸ｺﾞｼｯｸM-PRO" w:hAnsi="HG丸ｺﾞｼｯｸM-PRO" w:hint="eastAsia"/>
          <w:sz w:val="21"/>
        </w:rPr>
        <w:t>団体</w:t>
      </w:r>
      <w:r w:rsidR="001437D2" w:rsidRPr="000D57CF">
        <w:rPr>
          <w:rFonts w:ascii="HG丸ｺﾞｼｯｸM-PRO" w:eastAsia="HG丸ｺﾞｼｯｸM-PRO" w:hAnsi="HG丸ｺﾞｼｯｸM-PRO" w:hint="eastAsia"/>
          <w:sz w:val="21"/>
        </w:rPr>
        <w:t>、地域関係団体</w:t>
      </w:r>
      <w:r w:rsidR="00450688" w:rsidRPr="000D57CF">
        <w:rPr>
          <w:rFonts w:ascii="HG丸ｺﾞｼｯｸM-PRO" w:eastAsia="HG丸ｺﾞｼｯｸM-PRO" w:hAnsi="HG丸ｺﾞｼｯｸM-PRO" w:hint="eastAsia"/>
          <w:sz w:val="21"/>
        </w:rPr>
        <w:t>などで構成され</w:t>
      </w:r>
      <w:r w:rsidR="000D57CF">
        <w:rPr>
          <w:rFonts w:ascii="HG丸ｺﾞｼｯｸM-PRO" w:eastAsia="HG丸ｺﾞｼｯｸM-PRO" w:hAnsi="HG丸ｺﾞｼｯｸM-PRO" w:hint="eastAsia"/>
          <w:sz w:val="21"/>
        </w:rPr>
        <w:t>、必要に応じて、家庭裁判所と連携していきます。</w:t>
      </w:r>
    </w:p>
    <w:p w:rsidR="00875161" w:rsidRPr="008B4334" w:rsidRDefault="00307599" w:rsidP="007422B8">
      <w:pPr>
        <w:widowControl/>
        <w:jc w:val="left"/>
        <w:rPr>
          <w:rFonts w:ascii="HG丸ｺﾞｼｯｸM-PRO" w:eastAsia="HG丸ｺﾞｼｯｸM-PRO" w:hAnsi="HG丸ｺﾞｼｯｸM-PRO"/>
          <w:shd w:val="pct15" w:color="auto" w:fill="FFFFFF"/>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767808" behindDoc="0" locked="1" layoutInCell="1" allowOverlap="1" wp14:anchorId="6BAA3868" wp14:editId="7C42CDC3">
                <wp:simplePos x="0" y="0"/>
                <wp:positionH relativeFrom="page">
                  <wp:posOffset>6160770</wp:posOffset>
                </wp:positionH>
                <wp:positionV relativeFrom="page">
                  <wp:posOffset>9272905</wp:posOffset>
                </wp:positionV>
                <wp:extent cx="1403985" cy="1403985"/>
                <wp:effectExtent l="0" t="0" r="24765" b="24765"/>
                <wp:wrapNone/>
                <wp:docPr id="227" name="正方形/長方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FEB82" id="正方形/長方形 227" o:spid="_x0000_s1026" style="position:absolute;left:0;text-align:left;margin-left:485.1pt;margin-top:730.15pt;width:110.55pt;height:110.5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Wn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93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68832" behindDoc="0" locked="1" layoutInCell="1" allowOverlap="1" wp14:anchorId="10D576B2" wp14:editId="68375417">
                <wp:simplePos x="0" y="0"/>
                <wp:positionH relativeFrom="page">
                  <wp:posOffset>3810</wp:posOffset>
                </wp:positionH>
                <wp:positionV relativeFrom="page">
                  <wp:posOffset>9270365</wp:posOffset>
                </wp:positionV>
                <wp:extent cx="1403985" cy="1403985"/>
                <wp:effectExtent l="0" t="0" r="24765" b="24765"/>
                <wp:wrapNone/>
                <wp:docPr id="228" name="正方形/長方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3E2A1" id="正方形/長方形 228" o:spid="_x0000_s1026" style="position:absolute;left:0;text-align:left;margin-left:.3pt;margin-top:729.95pt;width:110.55pt;height:110.5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9g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xqw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" filled="f" strokecolor="#ffc000 [3207]" strokeweight=".25pt">
                <v:path arrowok="t"/>
                <w10:wrap anchorx="page" anchory="page"/>
                <w10:anchorlock/>
              </v:rect>
            </w:pict>
          </mc:Fallback>
        </mc:AlternateContent>
      </w:r>
      <w:r w:rsidR="00875161" w:rsidRPr="008B4334">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61201257" wp14:editId="266C80EE">
                <wp:simplePos x="0" y="0"/>
                <wp:positionH relativeFrom="margin">
                  <wp:posOffset>0</wp:posOffset>
                </wp:positionH>
                <wp:positionV relativeFrom="paragraph">
                  <wp:posOffset>-635</wp:posOffset>
                </wp:positionV>
                <wp:extent cx="5381625" cy="466725"/>
                <wp:effectExtent l="0" t="0" r="28575" b="28575"/>
                <wp:wrapNone/>
                <wp:docPr id="242" name="テキスト ボックス 242"/>
                <wp:cNvGraphicFramePr/>
                <a:graphic xmlns:a="http://schemas.openxmlformats.org/drawingml/2006/main">
                  <a:graphicData uri="http://schemas.microsoft.com/office/word/2010/wordprocessingShape">
                    <wps:wsp>
                      <wps:cNvSpPr txBox="1"/>
                      <wps:spPr>
                        <a:xfrm>
                          <a:off x="0" y="0"/>
                          <a:ext cx="538162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４</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成年後見制度利用促進のための具体的な施策</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01257" id="テキスト ボックス 242" o:spid="_x0000_s1046" type="#_x0000_t202" style="position:absolute;margin-left:0;margin-top:-.05pt;width:423.75pt;height:36.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" fillcolor="#a3c7e7" strokecolor="white [3201]" strokeweight="1.5pt">
                <v:textbox inset="14.4pt,7.2pt,14.4pt,7.2pt">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４</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成年後見制度利用促進のための具体的な施策</w:t>
                      </w:r>
                    </w:p>
                  </w:txbxContent>
                </v:textbox>
                <w10:wrap anchorx="margin"/>
              </v:shape>
            </w:pict>
          </mc:Fallback>
        </mc:AlternateContent>
      </w:r>
    </w:p>
    <w:p w:rsidR="00875161" w:rsidRPr="008B4334" w:rsidRDefault="00875161" w:rsidP="00D54B6A">
      <w:pPr>
        <w:rPr>
          <w:rFonts w:ascii="HG丸ｺﾞｼｯｸM-PRO" w:eastAsia="HG丸ｺﾞｼｯｸM-PRO" w:hAnsi="HG丸ｺﾞｼｯｸM-PRO"/>
          <w:shd w:val="pct15" w:color="auto" w:fill="FFFFFF"/>
        </w:rPr>
      </w:pPr>
    </w:p>
    <w:p w:rsidR="00BA00B8" w:rsidRPr="008B4334" w:rsidRDefault="00BA00B8" w:rsidP="00F145FF">
      <w:pPr>
        <w:spacing w:before="240"/>
        <w:ind w:firstLineChars="100" w:firstLine="240"/>
        <w:rPr>
          <w:rFonts w:ascii="ＭＳ ゴシック" w:eastAsia="ＭＳ ゴシック" w:hAnsi="ＭＳ ゴシック"/>
        </w:rPr>
      </w:pPr>
      <w:r w:rsidRPr="008B4334">
        <w:rPr>
          <w:rFonts w:ascii="ＭＳ ゴシック" w:eastAsia="ＭＳ ゴシック" w:hAnsi="ＭＳ ゴシック" w:hint="eastAsia"/>
        </w:rPr>
        <w:t>地域連携ネットワークおよび中核機関については、</w:t>
      </w:r>
      <w:r w:rsidR="005B42EC" w:rsidRPr="008B4334">
        <w:rPr>
          <w:rFonts w:ascii="ＭＳ ゴシック" w:eastAsia="ＭＳ ゴシック" w:hAnsi="ＭＳ ゴシック" w:hint="eastAsia"/>
        </w:rPr>
        <w:t>国の成年後見制度利用促進基本計画</w:t>
      </w:r>
      <w:r w:rsidR="005B42EC">
        <w:rPr>
          <w:rFonts w:ascii="ＭＳ ゴシック" w:eastAsia="ＭＳ ゴシック" w:hAnsi="ＭＳ ゴシック" w:hint="eastAsia"/>
        </w:rPr>
        <w:t>において、</w:t>
      </w:r>
      <w:r w:rsidRPr="008B4334">
        <w:rPr>
          <w:rFonts w:ascii="ＭＳ ゴシック" w:eastAsia="ＭＳ ゴシック" w:hAnsi="ＭＳ ゴシック" w:hint="eastAsia"/>
        </w:rPr>
        <w:t>以下</w:t>
      </w:r>
      <w:r w:rsidR="00972E38">
        <w:rPr>
          <w:rFonts w:ascii="ＭＳ ゴシック" w:eastAsia="ＭＳ ゴシック" w:hAnsi="ＭＳ ゴシック" w:hint="eastAsia"/>
        </w:rPr>
        <w:t>の</w:t>
      </w:r>
      <w:r w:rsidRPr="008B4334">
        <w:rPr>
          <w:rFonts w:ascii="ＭＳ ゴシック" w:eastAsia="ＭＳ ゴシック" w:hAnsi="ＭＳ ゴシック" w:hint="eastAsia"/>
        </w:rPr>
        <w:t>４</w:t>
      </w:r>
      <w:r w:rsidR="006C5926">
        <w:rPr>
          <w:rFonts w:ascii="ＭＳ ゴシック" w:eastAsia="ＭＳ ゴシック" w:hAnsi="ＭＳ ゴシック" w:hint="eastAsia"/>
        </w:rPr>
        <w:t>つ</w:t>
      </w:r>
      <w:r w:rsidRPr="008B4334">
        <w:rPr>
          <w:rFonts w:ascii="ＭＳ ゴシック" w:eastAsia="ＭＳ ゴシック" w:hAnsi="ＭＳ ゴシック" w:hint="eastAsia"/>
        </w:rPr>
        <w:t>の機能</w:t>
      </w:r>
      <w:r w:rsidR="00972E38">
        <w:rPr>
          <w:rFonts w:ascii="ＭＳ ゴシック" w:eastAsia="ＭＳ ゴシック" w:hAnsi="ＭＳ ゴシック" w:hint="eastAsia"/>
        </w:rPr>
        <w:t>を</w:t>
      </w:r>
      <w:r w:rsidRPr="008B4334">
        <w:rPr>
          <w:rFonts w:ascii="ＭＳ ゴシック" w:eastAsia="ＭＳ ゴシック" w:hAnsi="ＭＳ ゴシック" w:hint="eastAsia"/>
        </w:rPr>
        <w:t>段階的・計画的に整備</w:t>
      </w:r>
      <w:r w:rsidR="00972E38">
        <w:rPr>
          <w:rFonts w:ascii="ＭＳ ゴシック" w:eastAsia="ＭＳ ゴシック" w:hAnsi="ＭＳ ゴシック" w:hint="eastAsia"/>
        </w:rPr>
        <w:t>す</w:t>
      </w:r>
      <w:r w:rsidRPr="008B4334">
        <w:rPr>
          <w:rFonts w:ascii="ＭＳ ゴシック" w:eastAsia="ＭＳ ゴシック" w:hAnsi="ＭＳ ゴシック" w:hint="eastAsia"/>
        </w:rPr>
        <w:t>ることが求めら</w:t>
      </w:r>
      <w:r w:rsidR="006C5926">
        <w:rPr>
          <w:rFonts w:ascii="ＭＳ ゴシック" w:eastAsia="ＭＳ ゴシック" w:hAnsi="ＭＳ ゴシック" w:hint="eastAsia"/>
        </w:rPr>
        <w:t>れており</w:t>
      </w:r>
      <w:r w:rsidR="007422B8">
        <w:rPr>
          <w:rFonts w:ascii="ＭＳ ゴシック" w:eastAsia="ＭＳ ゴシック" w:hAnsi="ＭＳ ゴシック" w:hint="eastAsia"/>
        </w:rPr>
        <w:t>、</w:t>
      </w:r>
      <w:r w:rsidR="006C5926">
        <w:rPr>
          <w:rFonts w:ascii="ＭＳ ゴシック" w:eastAsia="ＭＳ ゴシック" w:hAnsi="ＭＳ ゴシック" w:hint="eastAsia"/>
        </w:rPr>
        <w:t>これらを行うことで本人の意思が尊重されることや、成年後見人等の不正防止効果が期待</w:t>
      </w:r>
      <w:r w:rsidR="007422B8">
        <w:rPr>
          <w:rFonts w:ascii="ＭＳ ゴシック" w:eastAsia="ＭＳ ゴシック" w:hAnsi="ＭＳ ゴシック" w:hint="eastAsia"/>
        </w:rPr>
        <w:t>されています</w:t>
      </w:r>
      <w:r w:rsidRPr="008B4334">
        <w:rPr>
          <w:rFonts w:ascii="ＭＳ ゴシック" w:eastAsia="ＭＳ ゴシック" w:hAnsi="ＭＳ ゴシック" w:hint="eastAsia"/>
        </w:rPr>
        <w:t>。</w:t>
      </w:r>
    </w:p>
    <w:p w:rsidR="00BA00B8" w:rsidRPr="008B4334" w:rsidRDefault="00B741FE" w:rsidP="00D54B6A">
      <w:pPr>
        <w:rPr>
          <w:rFonts w:ascii="ＭＳ ゴシック" w:eastAsia="ＭＳ ゴシック" w:hAnsi="ＭＳ ゴシック"/>
          <w:shd w:val="pct15" w:color="auto" w:fill="FFFFFF"/>
        </w:rPr>
      </w:pPr>
      <w:r>
        <w:rPr>
          <w:rFonts w:ascii="ＭＳ ゴシック" w:eastAsia="ＭＳ ゴシック" w:hAnsi="ＭＳ ゴシック"/>
          <w:noProof/>
        </w:rPr>
        <mc:AlternateContent>
          <mc:Choice Requires="wps">
            <w:drawing>
              <wp:anchor distT="0" distB="0" distL="114300" distR="114300" simplePos="0" relativeHeight="252072960" behindDoc="0" locked="0" layoutInCell="1" allowOverlap="1">
                <wp:simplePos x="0" y="0"/>
                <wp:positionH relativeFrom="margin">
                  <wp:align>center</wp:align>
                </wp:positionH>
                <wp:positionV relativeFrom="paragraph">
                  <wp:posOffset>3175</wp:posOffset>
                </wp:positionV>
                <wp:extent cx="5705475" cy="6196084"/>
                <wp:effectExtent l="0" t="0" r="28575" b="14605"/>
                <wp:wrapNone/>
                <wp:docPr id="284" name="角丸四角形 284"/>
                <wp:cNvGraphicFramePr/>
                <a:graphic xmlns:a="http://schemas.openxmlformats.org/drawingml/2006/main">
                  <a:graphicData uri="http://schemas.microsoft.com/office/word/2010/wordprocessingShape">
                    <wps:wsp>
                      <wps:cNvSpPr/>
                      <wps:spPr>
                        <a:xfrm>
                          <a:off x="0" y="0"/>
                          <a:ext cx="5705475" cy="6196084"/>
                        </a:xfrm>
                        <a:prstGeom prst="roundRect">
                          <a:avLst>
                            <a:gd name="adj" fmla="val 6316"/>
                          </a:avLst>
                        </a:prstGeom>
                      </wps:spPr>
                      <wps:style>
                        <a:lnRef idx="2">
                          <a:schemeClr val="accent4"/>
                        </a:lnRef>
                        <a:fillRef idx="1">
                          <a:schemeClr val="lt1"/>
                        </a:fillRef>
                        <a:effectRef idx="0">
                          <a:schemeClr val="accent4"/>
                        </a:effectRef>
                        <a:fontRef idx="minor">
                          <a:schemeClr val="dk1"/>
                        </a:fontRef>
                      </wps:style>
                      <wps:txbx>
                        <w:txbxContent>
                          <w:p w:rsidR="00BE31AC" w:rsidRPr="006C5926" w:rsidRDefault="00BE31AC"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１．広報機能</w:t>
                            </w:r>
                          </w:p>
                          <w:p w:rsidR="00BE31AC" w:rsidRPr="006C5926" w:rsidRDefault="00BE31AC"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地域連携ネットワークに参加する司法、行政、福祉・医療・地域などの関係者は、成年後見制度が本人の生活を守り権利を擁護する重要な手段であることの認識を共有し、利用する本人への啓発活動とともに、そうした声を挙げることができない人を発見し支援につなげることの重要性や、制度の活用が有効なケースなどを具体的に周知啓発していくよう努める。</w:t>
                            </w:r>
                          </w:p>
                          <w:p w:rsidR="00BE31AC" w:rsidRPr="006C5926" w:rsidRDefault="00BE31AC" w:rsidP="00C34ED7">
                            <w:pPr>
                              <w:jc w:val="left"/>
                              <w:rPr>
                                <w:rFonts w:ascii="ＭＳ ゴシック" w:eastAsia="ＭＳ ゴシック" w:hAnsi="ＭＳ ゴシック"/>
                                <w:szCs w:val="24"/>
                              </w:rPr>
                            </w:pPr>
                          </w:p>
                          <w:p w:rsidR="00BE31AC" w:rsidRPr="006C5926" w:rsidRDefault="00BE31AC"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２．相談機能</w:t>
                            </w:r>
                          </w:p>
                          <w:p w:rsidR="00BE31AC" w:rsidRPr="006C5926" w:rsidRDefault="00BE31AC" w:rsidP="007422B8">
                            <w:pPr>
                              <w:ind w:rightChars="-62" w:right="-149" w:firstLineChars="100" w:firstLine="240"/>
                              <w:jc w:val="left"/>
                              <w:rPr>
                                <w:rFonts w:ascii="HG丸ｺﾞｼｯｸM-PRO" w:eastAsia="HG丸ｺﾞｼｯｸM-PRO" w:hAnsi="HG丸ｺﾞｼｯｸM-PRO"/>
                                <w:szCs w:val="24"/>
                                <w:shd w:val="pct15" w:color="auto" w:fill="FFFFFF"/>
                              </w:rPr>
                            </w:pPr>
                            <w:r w:rsidRPr="006C5926">
                              <w:rPr>
                                <w:rFonts w:ascii="HG丸ｺﾞｼｯｸM-PRO" w:eastAsia="HG丸ｺﾞｼｯｸM-PRO" w:hAnsi="HG丸ｺﾞｼｯｸM-PRO" w:hint="eastAsia"/>
                                <w:szCs w:val="24"/>
                              </w:rPr>
                              <w:t>全国どの地域に住んでいても、成年後見制度の利用が必要な人が制度を利用できるような地域体制の構築をめざし、各地域における相談窓口を整備する。</w:t>
                            </w:r>
                          </w:p>
                          <w:p w:rsidR="00BE31AC" w:rsidRPr="006C5926" w:rsidRDefault="00BE31AC" w:rsidP="00C34ED7">
                            <w:pPr>
                              <w:jc w:val="left"/>
                              <w:rPr>
                                <w:rFonts w:ascii="HG丸ｺﾞｼｯｸM-PRO" w:eastAsia="HG丸ｺﾞｼｯｸM-PRO" w:hAnsi="HG丸ｺﾞｼｯｸM-PRO"/>
                                <w:szCs w:val="24"/>
                                <w:shd w:val="pct15" w:color="auto" w:fill="FFFFFF"/>
                              </w:rPr>
                            </w:pPr>
                          </w:p>
                          <w:p w:rsidR="00BE31AC" w:rsidRPr="006C5926" w:rsidRDefault="00BE31AC"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３．利用促進機能</w:t>
                            </w:r>
                          </w:p>
                          <w:p w:rsidR="00BE31AC" w:rsidRPr="006C5926" w:rsidRDefault="00BE31AC"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各地域において、専門職や関係機関が連携体制を強化し、成年後見制度の利用が必要な人を発見した際に、適切に必要な支援に繋げる地域連携の仕組みを整備する。</w:t>
                            </w:r>
                          </w:p>
                          <w:p w:rsidR="00BE31AC" w:rsidRPr="006C5926" w:rsidRDefault="00BE31AC"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また、今後の成年後見制度の利用の需要に対応していくため、地域住民の中から後見人候補者を育成しその支援を図るとともに、法人後見の担い手を育成することなどにより、成年後見等の担い手を十分に確保する。</w:t>
                            </w:r>
                          </w:p>
                          <w:p w:rsidR="00BE31AC" w:rsidRPr="006C5926" w:rsidRDefault="00BE31AC" w:rsidP="00C34ED7">
                            <w:pPr>
                              <w:jc w:val="left"/>
                              <w:rPr>
                                <w:rFonts w:ascii="HG丸ｺﾞｼｯｸM-PRO" w:eastAsia="HG丸ｺﾞｼｯｸM-PRO" w:hAnsi="HG丸ｺﾞｼｯｸM-PRO"/>
                                <w:szCs w:val="24"/>
                              </w:rPr>
                            </w:pPr>
                          </w:p>
                          <w:p w:rsidR="00BE31AC" w:rsidRPr="006C5926" w:rsidRDefault="00BE31AC"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４．後見人支援</w:t>
                            </w:r>
                          </w:p>
                          <w:p w:rsidR="00BE31AC" w:rsidRPr="006C5926" w:rsidRDefault="00BE31AC" w:rsidP="00B404F9">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後見人の日常的な相談に応じるとともに、必要なケースについては後見人と、本人に身近な親族、福祉・医療・地域等の関係者がチームとなって本人を見守り、意思決定支援・身上保護を重視した後見活動が円滑に行われるよう、支援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4" o:spid="_x0000_s1047" style="position:absolute;left:0;text-align:left;margin-left:0;margin-top:.25pt;width:449.25pt;height:487.9pt;z-index:252072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4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" fillcolor="white [3201]" strokecolor="#ffc000 [3207]" strokeweight="1pt">
                <v:stroke joinstyle="miter"/>
                <v:textbox>
                  <w:txbxContent>
                    <w:p w:rsidR="00BE31AC" w:rsidRPr="006C5926" w:rsidRDefault="00BE31AC"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１．広報機能</w:t>
                      </w:r>
                    </w:p>
                    <w:p w:rsidR="00BE31AC" w:rsidRPr="006C5926" w:rsidRDefault="00BE31AC"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地域連携ネットワークに参加する司法、行政、福祉・医療・地域などの関係者は、成年後見制度が本人の生活を守り権利を擁護する重要な手段であることの認識を共有し、利用する本人への啓発活動とともに、そうした声を挙げることができない人を発見し支援につなげることの重要性や、制度の活用が有効なケースなどを具体的に周知啓発していくよう努める。</w:t>
                      </w:r>
                    </w:p>
                    <w:p w:rsidR="00BE31AC" w:rsidRPr="006C5926" w:rsidRDefault="00BE31AC" w:rsidP="00C34ED7">
                      <w:pPr>
                        <w:jc w:val="left"/>
                        <w:rPr>
                          <w:rFonts w:ascii="ＭＳ ゴシック" w:eastAsia="ＭＳ ゴシック" w:hAnsi="ＭＳ ゴシック"/>
                          <w:szCs w:val="24"/>
                        </w:rPr>
                      </w:pPr>
                    </w:p>
                    <w:p w:rsidR="00BE31AC" w:rsidRPr="006C5926" w:rsidRDefault="00BE31AC"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２．相談機能</w:t>
                      </w:r>
                    </w:p>
                    <w:p w:rsidR="00BE31AC" w:rsidRPr="006C5926" w:rsidRDefault="00BE31AC" w:rsidP="007422B8">
                      <w:pPr>
                        <w:ind w:rightChars="-62" w:right="-149" w:firstLineChars="100" w:firstLine="240"/>
                        <w:jc w:val="left"/>
                        <w:rPr>
                          <w:rFonts w:ascii="HG丸ｺﾞｼｯｸM-PRO" w:eastAsia="HG丸ｺﾞｼｯｸM-PRO" w:hAnsi="HG丸ｺﾞｼｯｸM-PRO"/>
                          <w:szCs w:val="24"/>
                          <w:shd w:val="pct15" w:color="auto" w:fill="FFFFFF"/>
                        </w:rPr>
                      </w:pPr>
                      <w:r w:rsidRPr="006C5926">
                        <w:rPr>
                          <w:rFonts w:ascii="HG丸ｺﾞｼｯｸM-PRO" w:eastAsia="HG丸ｺﾞｼｯｸM-PRO" w:hAnsi="HG丸ｺﾞｼｯｸM-PRO" w:hint="eastAsia"/>
                          <w:szCs w:val="24"/>
                        </w:rPr>
                        <w:t>全国どの地域に住んでいても、成年後見制度の利用が必要な人が制度を利用できるような地域体制の構築をめざし、各地域における相談窓口を整備する。</w:t>
                      </w:r>
                    </w:p>
                    <w:p w:rsidR="00BE31AC" w:rsidRPr="006C5926" w:rsidRDefault="00BE31AC" w:rsidP="00C34ED7">
                      <w:pPr>
                        <w:jc w:val="left"/>
                        <w:rPr>
                          <w:rFonts w:ascii="HG丸ｺﾞｼｯｸM-PRO" w:eastAsia="HG丸ｺﾞｼｯｸM-PRO" w:hAnsi="HG丸ｺﾞｼｯｸM-PRO"/>
                          <w:szCs w:val="24"/>
                          <w:shd w:val="pct15" w:color="auto" w:fill="FFFFFF"/>
                        </w:rPr>
                      </w:pPr>
                    </w:p>
                    <w:p w:rsidR="00BE31AC" w:rsidRPr="006C5926" w:rsidRDefault="00BE31AC"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３．利用促進機能</w:t>
                      </w:r>
                    </w:p>
                    <w:p w:rsidR="00BE31AC" w:rsidRPr="006C5926" w:rsidRDefault="00BE31AC"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各地域において、専門職や関係機関が連携体制を強化し、成年後見制度の利用が必要な人を発見した際に、適切に必要な支援に繋げる地域連携の仕組みを整備する。</w:t>
                      </w:r>
                    </w:p>
                    <w:p w:rsidR="00BE31AC" w:rsidRPr="006C5926" w:rsidRDefault="00BE31AC"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また、今後の成年後見制度の利用の需要に対応していくため、地域住民の中から後見人候補者を育成しその支援を図るとともに、法人後見の担い手を育成することなどにより、成年後見等の担い手を十分に確保する。</w:t>
                      </w:r>
                    </w:p>
                    <w:p w:rsidR="00BE31AC" w:rsidRPr="006C5926" w:rsidRDefault="00BE31AC" w:rsidP="00C34ED7">
                      <w:pPr>
                        <w:jc w:val="left"/>
                        <w:rPr>
                          <w:rFonts w:ascii="HG丸ｺﾞｼｯｸM-PRO" w:eastAsia="HG丸ｺﾞｼｯｸM-PRO" w:hAnsi="HG丸ｺﾞｼｯｸM-PRO"/>
                          <w:szCs w:val="24"/>
                        </w:rPr>
                      </w:pPr>
                    </w:p>
                    <w:p w:rsidR="00BE31AC" w:rsidRPr="006C5926" w:rsidRDefault="00BE31AC"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４．後見人支援</w:t>
                      </w:r>
                    </w:p>
                    <w:p w:rsidR="00BE31AC" w:rsidRPr="006C5926" w:rsidRDefault="00BE31AC" w:rsidP="00B404F9">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後見人の日常的な相談に応じるとともに、必要なケースについては後見人と、本人に身近な親族、福祉・医療・地域等の関係者がチームとなって本人を見守り、意思決定支援・身上保護を重視した後見活動が円滑に行われるよう、支援する。</w:t>
                      </w:r>
                    </w:p>
                  </w:txbxContent>
                </v:textbox>
                <w10:wrap anchorx="margin"/>
              </v:roundrect>
            </w:pict>
          </mc:Fallback>
        </mc:AlternateContent>
      </w:r>
    </w:p>
    <w:p w:rsidR="00FA71D1" w:rsidRPr="008B4334" w:rsidRDefault="00FA71D1" w:rsidP="00FA71D1">
      <w:pPr>
        <w:ind w:firstLineChars="100" w:firstLine="240"/>
        <w:rPr>
          <w:rFonts w:ascii="HG丸ｺﾞｼｯｸM-PRO" w:eastAsia="HG丸ｺﾞｼｯｸM-PRO" w:hAnsi="HG丸ｺﾞｼｯｸM-PRO"/>
          <w:shd w:val="pct15" w:color="auto" w:fill="FFFFFF"/>
        </w:rPr>
      </w:pPr>
    </w:p>
    <w:p w:rsidR="00BA00B8" w:rsidRPr="008B4334" w:rsidRDefault="00BA00B8">
      <w:pPr>
        <w:widowControl/>
        <w:jc w:val="left"/>
        <w:rPr>
          <w:rFonts w:ascii="HG丸ｺﾞｼｯｸM-PRO" w:eastAsia="HG丸ｺﾞｼｯｸM-PRO" w:hAnsi="HG丸ｺﾞｼｯｸM-PRO"/>
          <w:shd w:val="pct15" w:color="auto" w:fill="FFFFFF"/>
        </w:rPr>
      </w:pPr>
      <w:r w:rsidRPr="008B4334">
        <w:rPr>
          <w:rFonts w:ascii="HG丸ｺﾞｼｯｸM-PRO" w:eastAsia="HG丸ｺﾞｼｯｸM-PRO" w:hAnsi="HG丸ｺﾞｼｯｸM-PRO"/>
        </w:rPr>
        <w:br w:type="page"/>
      </w:r>
    </w:p>
    <w:p w:rsidR="00E8782A" w:rsidRPr="008B4334" w:rsidRDefault="007422B8" w:rsidP="008045D7">
      <w:pPr>
        <w:widowControl/>
        <w:jc w:val="left"/>
        <w:rPr>
          <w:rFonts w:ascii="ＭＳ ゴシック" w:eastAsia="ＭＳ ゴシック" w:hAnsi="ＭＳ ゴシック"/>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2115968" behindDoc="0" locked="1" layoutInCell="1" allowOverlap="1" wp14:anchorId="0C2A596C" wp14:editId="4FB5383C">
                <wp:simplePos x="0" y="0"/>
                <wp:positionH relativeFrom="page">
                  <wp:posOffset>6160770</wp:posOffset>
                </wp:positionH>
                <wp:positionV relativeFrom="page">
                  <wp:posOffset>9282430</wp:posOffset>
                </wp:positionV>
                <wp:extent cx="1403985" cy="1403985"/>
                <wp:effectExtent l="0" t="0" r="24765" b="24765"/>
                <wp:wrapNone/>
                <wp:docPr id="193"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D4C2D" id="正方形/長方形 193" o:spid="_x0000_s1026" style="position:absolute;left:0;text-align:left;margin-left:485.1pt;margin-top:730.9pt;width:110.55pt;height:110.5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uy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rYlrso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2116992" behindDoc="0" locked="1" layoutInCell="1" allowOverlap="1" wp14:anchorId="57F58E01" wp14:editId="0255B394">
                <wp:simplePos x="0" y="0"/>
                <wp:positionH relativeFrom="page">
                  <wp:posOffset>3810</wp:posOffset>
                </wp:positionH>
                <wp:positionV relativeFrom="page">
                  <wp:posOffset>9279890</wp:posOffset>
                </wp:positionV>
                <wp:extent cx="1403985" cy="1403985"/>
                <wp:effectExtent l="0" t="0" r="24765" b="24765"/>
                <wp:wrapNone/>
                <wp:docPr id="194" name="正方形/長方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F8338" id="正方形/長方形 194" o:spid="_x0000_s1026" style="position:absolute;left:0;text-align:left;margin-left:.3pt;margin-top:730.7pt;width:110.55pt;height:110.55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1JkA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" filled="f" strokecolor="#ffc000 [3207]" strokeweight=".25pt">
                <v:path arrowok="t"/>
                <w10:wrap anchorx="page" anchory="page"/>
                <w10:anchorlock/>
              </v:rect>
            </w:pict>
          </mc:Fallback>
        </mc:AlternateContent>
      </w:r>
      <w:r w:rsidR="00F06F6F" w:rsidRPr="008B4334">
        <w:rPr>
          <w:rFonts w:ascii="HG丸ｺﾞｼｯｸM-PRO" w:eastAsia="HG丸ｺﾞｼｯｸM-PRO" w:hAnsi="HG丸ｺﾞｼｯｸM-PRO"/>
          <w:noProof/>
          <w:shd w:val="pct15" w:color="auto" w:fill="FFFFFF"/>
        </w:rPr>
        <mc:AlternateContent>
          <mc:Choice Requires="wps">
            <w:drawing>
              <wp:anchor distT="0" distB="0" distL="114300" distR="114300" simplePos="0" relativeHeight="251872256" behindDoc="0" locked="1" layoutInCell="1" allowOverlap="1" wp14:anchorId="0D3656FC" wp14:editId="78B3C847">
                <wp:simplePos x="0" y="0"/>
                <wp:positionH relativeFrom="page">
                  <wp:posOffset>6160770</wp:posOffset>
                </wp:positionH>
                <wp:positionV relativeFrom="page">
                  <wp:posOffset>9279255</wp:posOffset>
                </wp:positionV>
                <wp:extent cx="1403985" cy="1403985"/>
                <wp:effectExtent l="0" t="0" r="24765" b="24765"/>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0ED6" id="正方形/長方形 195" o:spid="_x0000_s1026" style="position:absolute;left:0;text-align:left;margin-left:485.1pt;margin-top:730.65pt;width:110.55pt;height:110.5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qjjwIAAFk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" filled="f" strokecolor="#ffc000 [3207]" strokeweight=".25pt">
                <v:path arrowok="t"/>
                <w10:wrap anchorx="page" anchory="page"/>
                <w10:anchorlock/>
              </v:rect>
            </w:pict>
          </mc:Fallback>
        </mc:AlternateContent>
      </w:r>
      <w:r w:rsidR="00F06F6F" w:rsidRPr="008B4334">
        <w:rPr>
          <w:rFonts w:ascii="HG丸ｺﾞｼｯｸM-PRO" w:eastAsia="HG丸ｺﾞｼｯｸM-PRO" w:hAnsi="HG丸ｺﾞｼｯｸM-PRO"/>
          <w:noProof/>
          <w:shd w:val="pct15" w:color="auto" w:fill="FFFFFF"/>
        </w:rPr>
        <mc:AlternateContent>
          <mc:Choice Requires="wps">
            <w:drawing>
              <wp:anchor distT="0" distB="0" distL="114300" distR="114300" simplePos="0" relativeHeight="251873280" behindDoc="0" locked="1" layoutInCell="1" allowOverlap="1" wp14:anchorId="2B76A6BF" wp14:editId="01E7C6DB">
                <wp:simplePos x="0" y="0"/>
                <wp:positionH relativeFrom="page">
                  <wp:posOffset>3810</wp:posOffset>
                </wp:positionH>
                <wp:positionV relativeFrom="page">
                  <wp:posOffset>9276715</wp:posOffset>
                </wp:positionV>
                <wp:extent cx="1403985" cy="1403985"/>
                <wp:effectExtent l="0" t="0" r="24765" b="24765"/>
                <wp:wrapNone/>
                <wp:docPr id="196" name="正方形/長方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78FEF" id="正方形/長方形 196" o:spid="_x0000_s1026" style="position:absolute;left:0;text-align:left;margin-left:.3pt;margin-top:730.45pt;width:110.55pt;height:110.5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" filled="f" strokecolor="#ffc000 [3207]" strokeweight=".25pt">
                <v:path arrowok="t"/>
                <w10:wrap anchorx="page" anchory="page"/>
                <w10:anchorlock/>
              </v:rect>
            </w:pict>
          </mc:Fallback>
        </mc:AlternateContent>
      </w:r>
      <w:r w:rsidR="00E8782A" w:rsidRPr="008B4334">
        <w:rPr>
          <w:rFonts w:ascii="ＭＳ ゴシック" w:eastAsia="ＭＳ ゴシック" w:hAnsi="ＭＳ ゴシック" w:hint="eastAsia"/>
        </w:rPr>
        <w:t>■成年後見制度</w:t>
      </w:r>
      <w:r w:rsidR="007646F2" w:rsidRPr="008B4334">
        <w:rPr>
          <w:rFonts w:ascii="ＭＳ ゴシック" w:eastAsia="ＭＳ ゴシック" w:hAnsi="ＭＳ ゴシック" w:hint="eastAsia"/>
        </w:rPr>
        <w:t>利用</w:t>
      </w:r>
      <w:r w:rsidR="00E8782A" w:rsidRPr="008B4334">
        <w:rPr>
          <w:rFonts w:ascii="ＭＳ ゴシック" w:eastAsia="ＭＳ ゴシック" w:hAnsi="ＭＳ ゴシック" w:hint="eastAsia"/>
        </w:rPr>
        <w:t>の流れ</w:t>
      </w:r>
    </w:p>
    <w:p w:rsidR="002813CB" w:rsidRPr="008B4334" w:rsidRDefault="002813CB" w:rsidP="002813CB">
      <w:pPr>
        <w:widowControl/>
        <w:ind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品川区では、</w:t>
      </w:r>
      <w:r w:rsidR="00C34ED7">
        <w:rPr>
          <w:rFonts w:ascii="HG丸ｺﾞｼｯｸM-PRO" w:eastAsia="HG丸ｺﾞｼｯｸM-PRO" w:hAnsi="HG丸ｺﾞｼｯｸM-PRO" w:hint="eastAsia"/>
        </w:rPr>
        <w:t>高齢者や障害者、そのご家族や地域の人などから相談があった場合に、制度の説明などを行っています。成年後見制度利用が考えられる場合の</w:t>
      </w:r>
      <w:r w:rsidRPr="008B4334">
        <w:rPr>
          <w:rFonts w:ascii="HG丸ｺﾞｼｯｸM-PRO" w:eastAsia="HG丸ｺﾞｼｯｸM-PRO" w:hAnsi="HG丸ｺﾞｼｯｸM-PRO" w:hint="eastAsia"/>
        </w:rPr>
        <w:t>具体的な取り組み</w:t>
      </w:r>
      <w:r w:rsidR="007D1888" w:rsidRPr="008B4334">
        <w:rPr>
          <w:rFonts w:ascii="HG丸ｺﾞｼｯｸM-PRO" w:eastAsia="HG丸ｺﾞｼｯｸM-PRO" w:hAnsi="HG丸ｺﾞｼｯｸM-PRO" w:hint="eastAsia"/>
        </w:rPr>
        <w:t>は</w:t>
      </w:r>
      <w:r w:rsidRPr="008B4334">
        <w:rPr>
          <w:rFonts w:ascii="HG丸ｺﾞｼｯｸM-PRO" w:eastAsia="HG丸ｺﾞｼｯｸM-PRO" w:hAnsi="HG丸ｺﾞｼｯｸM-PRO" w:hint="eastAsia"/>
        </w:rPr>
        <w:t>、</w:t>
      </w:r>
      <w:r w:rsidR="007D1888" w:rsidRPr="008B4334">
        <w:rPr>
          <w:rFonts w:ascii="HG丸ｺﾞｼｯｸM-PRO" w:eastAsia="HG丸ｺﾞｼｯｸM-PRO" w:hAnsi="HG丸ｺﾞｼｯｸM-PRO" w:hint="eastAsia"/>
        </w:rPr>
        <w:t>下図の</w:t>
      </w:r>
      <w:r w:rsidRPr="008B4334">
        <w:rPr>
          <w:rFonts w:ascii="HG丸ｺﾞｼｯｸM-PRO" w:eastAsia="HG丸ｺﾞｼｯｸM-PRO" w:hAnsi="HG丸ｺﾞｼｯｸM-PRO" w:hint="eastAsia"/>
        </w:rPr>
        <w:t>流れ</w:t>
      </w:r>
      <w:r w:rsidR="00147023" w:rsidRPr="008B4334">
        <w:rPr>
          <w:rFonts w:ascii="HG丸ｺﾞｼｯｸM-PRO" w:eastAsia="HG丸ｺﾞｼｯｸM-PRO" w:hAnsi="HG丸ｺﾞｼｯｸM-PRO" w:hint="eastAsia"/>
        </w:rPr>
        <w:t>の中</w:t>
      </w:r>
      <w:r w:rsidR="007D1888" w:rsidRPr="008B4334">
        <w:rPr>
          <w:rFonts w:ascii="HG丸ｺﾞｼｯｸM-PRO" w:eastAsia="HG丸ｺﾞｼｯｸM-PRO" w:hAnsi="HG丸ｺﾞｼｯｸM-PRO" w:hint="eastAsia"/>
        </w:rPr>
        <w:t>において</w:t>
      </w:r>
      <w:r w:rsidRPr="008B4334">
        <w:rPr>
          <w:rFonts w:ascii="HG丸ｺﾞｼｯｸM-PRO" w:eastAsia="HG丸ｺﾞｼｯｸM-PRO" w:hAnsi="HG丸ｺﾞｼｯｸM-PRO" w:hint="eastAsia"/>
        </w:rPr>
        <w:t>関係者間で調整しながら対応しています。</w:t>
      </w:r>
    </w:p>
    <w:p w:rsidR="007F44F6" w:rsidRPr="00C34ED7" w:rsidRDefault="00CE2B5C" w:rsidP="002813CB">
      <w:pPr>
        <w:widowControl/>
        <w:ind w:firstLineChars="100" w:firstLine="240"/>
        <w:jc w:val="left"/>
        <w:rPr>
          <w:rFonts w:ascii="HG丸ｺﾞｼｯｸM-PRO" w:eastAsia="HG丸ｺﾞｼｯｸM-PRO" w:hAnsi="HG丸ｺﾞｼｯｸM-PRO"/>
        </w:rPr>
      </w:pPr>
      <w:r w:rsidRPr="00CE2B5C">
        <w:rPr>
          <w:noProof/>
        </w:rPr>
        <w:drawing>
          <wp:anchor distT="0" distB="0" distL="114300" distR="114300" simplePos="0" relativeHeight="252148736" behindDoc="0" locked="0" layoutInCell="1" allowOverlap="1">
            <wp:simplePos x="0" y="0"/>
            <wp:positionH relativeFrom="column">
              <wp:posOffset>148590</wp:posOffset>
            </wp:positionH>
            <wp:positionV relativeFrom="paragraph">
              <wp:posOffset>92075</wp:posOffset>
            </wp:positionV>
            <wp:extent cx="5400040" cy="666928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666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82A" w:rsidRPr="008B4334" w:rsidRDefault="00A932AD">
      <w:pPr>
        <w:widowControl/>
        <w:jc w:val="left"/>
        <w:rPr>
          <w:rFonts w:ascii="HG丸ｺﾞｼｯｸM-PRO" w:eastAsia="HG丸ｺﾞｼｯｸM-PRO" w:hAnsi="HG丸ｺﾞｼｯｸM-PRO"/>
        </w:rPr>
      </w:pPr>
      <w:r w:rsidRPr="00C739ED">
        <w:rPr>
          <w:rFonts w:ascii="HG丸ｺﾞｼｯｸM-PRO" w:eastAsia="HG丸ｺﾞｼｯｸM-PRO" w:hAnsi="HG丸ｺﾞｼｯｸM-PRO"/>
          <w:noProof/>
        </w:rPr>
        <mc:AlternateContent>
          <mc:Choice Requires="wps">
            <w:drawing>
              <wp:anchor distT="45720" distB="45720" distL="114300" distR="114300" simplePos="0" relativeHeight="252055552" behindDoc="0" locked="0" layoutInCell="1" allowOverlap="1" wp14:anchorId="53818DAA" wp14:editId="2C249D3C">
                <wp:simplePos x="0" y="0"/>
                <wp:positionH relativeFrom="margin">
                  <wp:align>right</wp:align>
                </wp:positionH>
                <wp:positionV relativeFrom="paragraph">
                  <wp:posOffset>92710</wp:posOffset>
                </wp:positionV>
                <wp:extent cx="1047750" cy="514350"/>
                <wp:effectExtent l="0" t="0" r="19050" b="1905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solidFill>
                            <a:srgbClr val="000000"/>
                          </a:solidFill>
                          <a:miter lim="800000"/>
                          <a:headEnd/>
                          <a:tailEnd/>
                        </a:ln>
                      </wps:spPr>
                      <wps:txbx>
                        <w:txbxContent>
                          <w:p w:rsidR="00BE31AC" w:rsidRPr="00C739ED" w:rsidRDefault="00BE31AC" w:rsidP="00A932AD">
                            <w:pPr>
                              <w:rPr>
                                <w:rFonts w:ascii="HGP創英角ｺﾞｼｯｸUB" w:eastAsia="HGP創英角ｺﾞｼｯｸUB" w:hAnsi="HGP創英角ｺﾞｼｯｸUB"/>
                              </w:rPr>
                            </w:pPr>
                            <w:r w:rsidRPr="00C739ED">
                              <w:rPr>
                                <w:rFonts w:ascii="HGP創英角ｺﾞｼｯｸUB" w:eastAsia="HGP創英角ｺﾞｼｯｸUB" w:hAnsi="HGP創英角ｺﾞｼｯｸUB" w:hint="eastAsia"/>
                              </w:rPr>
                              <w:t>必要に応じて</w:t>
                            </w:r>
                            <w:r w:rsidRPr="00C739ED">
                              <w:rPr>
                                <w:rFonts w:ascii="HGP創英角ｺﾞｼｯｸUB" w:eastAsia="HGP創英角ｺﾞｼｯｸUB" w:hAnsi="HGP創英角ｺﾞｼｯｸUB"/>
                              </w:rPr>
                              <w:t>修正予定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18DAA" id="_x0000_s1048" type="#_x0000_t202" style="position:absolute;margin-left:31.3pt;margin-top:7.3pt;width:82.5pt;height:40.5pt;z-index:25205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">
                <v:textbox>
                  <w:txbxContent>
                    <w:p w:rsidR="00BE31AC" w:rsidRPr="00C739ED" w:rsidRDefault="00BE31AC" w:rsidP="00A932AD">
                      <w:pPr>
                        <w:rPr>
                          <w:rFonts w:ascii="HGP創英角ｺﾞｼｯｸUB" w:eastAsia="HGP創英角ｺﾞｼｯｸUB" w:hAnsi="HGP創英角ｺﾞｼｯｸUB"/>
                        </w:rPr>
                      </w:pPr>
                      <w:r w:rsidRPr="00C739ED">
                        <w:rPr>
                          <w:rFonts w:ascii="HGP創英角ｺﾞｼｯｸUB" w:eastAsia="HGP創英角ｺﾞｼｯｸUB" w:hAnsi="HGP創英角ｺﾞｼｯｸUB" w:hint="eastAsia"/>
                        </w:rPr>
                        <w:t>必要に応じて</w:t>
                      </w:r>
                      <w:r w:rsidRPr="00C739ED">
                        <w:rPr>
                          <w:rFonts w:ascii="HGP創英角ｺﾞｼｯｸUB" w:eastAsia="HGP創英角ｺﾞｼｯｸUB" w:hAnsi="HGP創英角ｺﾞｼｯｸUB"/>
                        </w:rPr>
                        <w:t>修正予定</w:t>
                      </w:r>
                    </w:p>
                  </w:txbxContent>
                </v:textbox>
                <w10:wrap anchorx="margin"/>
              </v:shape>
            </w:pict>
          </mc:Fallback>
        </mc:AlternateContent>
      </w: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A932AD" w:rsidRDefault="007F44F6">
      <w:pPr>
        <w:widowControl/>
        <w:jc w:val="left"/>
        <w:rPr>
          <w:rFonts w:ascii="HG丸ｺﾞｼｯｸM-PRO" w:eastAsia="HG丸ｺﾞｼｯｸM-PRO" w:hAnsi="HG丸ｺﾞｼｯｸM-PRO"/>
          <w:b/>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147023" w:rsidRPr="008B4334" w:rsidRDefault="00147023">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0" distB="0" distL="114300" distR="114300" simplePos="0" relativeHeight="251782144" behindDoc="0" locked="1" layoutInCell="1" allowOverlap="1" wp14:anchorId="68F9A096" wp14:editId="4B928171">
                <wp:simplePos x="0" y="0"/>
                <wp:positionH relativeFrom="page">
                  <wp:posOffset>6160770</wp:posOffset>
                </wp:positionH>
                <wp:positionV relativeFrom="page">
                  <wp:posOffset>9282430</wp:posOffset>
                </wp:positionV>
                <wp:extent cx="1403985" cy="1403985"/>
                <wp:effectExtent l="0" t="0" r="24765" b="24765"/>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0F8E9" id="正方形/長方形 129" o:spid="_x0000_s1026" style="position:absolute;left:0;text-align:left;margin-left:485.1pt;margin-top:730.9pt;width:110.55pt;height:110.5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GE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N9Sg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TbdxhI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83168" behindDoc="0" locked="1" layoutInCell="1" allowOverlap="1" wp14:anchorId="2242077B" wp14:editId="5A25BCBE">
                <wp:simplePos x="0" y="0"/>
                <wp:positionH relativeFrom="page">
                  <wp:posOffset>3810</wp:posOffset>
                </wp:positionH>
                <wp:positionV relativeFrom="page">
                  <wp:posOffset>9279890</wp:posOffset>
                </wp:positionV>
                <wp:extent cx="1403985" cy="1403985"/>
                <wp:effectExtent l="0" t="0" r="24765" b="24765"/>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1DD86" id="正方形/長方形 130" o:spid="_x0000_s1026" style="position:absolute;left:0;text-align:left;margin-left:.3pt;margin-top:730.7pt;width:110.55pt;height:110.5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5jjg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" filled="f" strokecolor="#ffc000 [3207]" strokeweight=".25pt">
                <v:path arrowok="t"/>
                <w10:wrap anchorx="page" anchory="page"/>
                <w10:anchorlock/>
              </v:rect>
            </w:pict>
          </mc:Fallback>
        </mc:AlternateContent>
      </w:r>
    </w:p>
    <w:p w:rsidR="00147023" w:rsidRPr="008B4334" w:rsidRDefault="00147023">
      <w:pPr>
        <w:widowControl/>
        <w:jc w:val="left"/>
        <w:rPr>
          <w:rFonts w:ascii="HG丸ｺﾞｼｯｸM-PRO" w:eastAsia="HG丸ｺﾞｼｯｸM-PRO" w:hAnsi="HG丸ｺﾞｼｯｸM-PRO"/>
        </w:rPr>
      </w:pPr>
    </w:p>
    <w:p w:rsidR="00147023" w:rsidRPr="008B4334" w:rsidRDefault="00147023">
      <w:pPr>
        <w:widowControl/>
        <w:jc w:val="left"/>
        <w:rPr>
          <w:rFonts w:ascii="HG丸ｺﾞｼｯｸM-PRO" w:eastAsia="HG丸ｺﾞｼｯｸM-PRO" w:hAnsi="HG丸ｺﾞｼｯｸM-PRO"/>
        </w:rPr>
      </w:pPr>
    </w:p>
    <w:p w:rsidR="00147023" w:rsidRPr="008B4334" w:rsidRDefault="00147023">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147023" w:rsidRDefault="00147023">
      <w:pPr>
        <w:widowControl/>
        <w:jc w:val="left"/>
        <w:rPr>
          <w:rFonts w:ascii="HG丸ｺﾞｼｯｸM-PRO" w:eastAsia="HG丸ｺﾞｼｯｸM-PRO" w:hAnsi="HG丸ｺﾞｼｯｸM-PRO"/>
        </w:rPr>
      </w:pPr>
    </w:p>
    <w:p w:rsidR="00EB3914" w:rsidRPr="008B4334" w:rsidRDefault="00EB3914">
      <w:pPr>
        <w:widowControl/>
        <w:jc w:val="left"/>
        <w:rPr>
          <w:rFonts w:ascii="HG丸ｺﾞｼｯｸM-PRO" w:eastAsia="HG丸ｺﾞｼｯｸM-PRO" w:hAnsi="HG丸ｺﾞｼｯｸM-PRO"/>
        </w:rPr>
      </w:pPr>
    </w:p>
    <w:p w:rsidR="00665627" w:rsidRPr="008B4334" w:rsidRDefault="00D54B6A" w:rsidP="00EB3FA3">
      <w:pPr>
        <w:pStyle w:val="a6"/>
        <w:numPr>
          <w:ilvl w:val="0"/>
          <w:numId w:val="13"/>
        </w:numPr>
        <w:ind w:leftChars="0" w:left="426"/>
        <w:rPr>
          <w:rFonts w:ascii="ＭＳ ゴシック" w:eastAsia="ＭＳ ゴシック" w:hAnsi="ＭＳ ゴシック"/>
        </w:rPr>
      </w:pPr>
      <w:r w:rsidRPr="008B4334">
        <w:rPr>
          <w:rFonts w:ascii="ＭＳ ゴシック" w:eastAsia="ＭＳ ゴシック" w:hAnsi="ＭＳ ゴシック" w:hint="eastAsia"/>
        </w:rPr>
        <w:lastRenderedPageBreak/>
        <w:t>広報機能</w:t>
      </w:r>
    </w:p>
    <w:p w:rsidR="00665627" w:rsidRDefault="007422B8" w:rsidP="00665627">
      <w:pPr>
        <w:ind w:left="-54"/>
        <w:rPr>
          <w:rFonts w:ascii="ＭＳ ゴシック" w:eastAsia="ＭＳ ゴシック" w:hAnsi="ＭＳ ゴシック"/>
        </w:rPr>
      </w:pPr>
      <w:r w:rsidRPr="007422B8">
        <w:rPr>
          <w:noProof/>
        </w:rPr>
        <w:drawing>
          <wp:inline distT="0" distB="0" distL="0" distR="0">
            <wp:extent cx="2867025" cy="885825"/>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0169" b="11017"/>
                    <a:stretch/>
                  </pic:blipFill>
                  <pic:spPr bwMode="auto">
                    <a:xfrm>
                      <a:off x="0" y="0"/>
                      <a:ext cx="2867025" cy="885825"/>
                    </a:xfrm>
                    <a:prstGeom prst="rect">
                      <a:avLst/>
                    </a:prstGeom>
                    <a:noFill/>
                    <a:ln>
                      <a:noFill/>
                    </a:ln>
                    <a:extLst>
                      <a:ext uri="{53640926-AAD7-44D8-BBD7-CCE9431645EC}">
                        <a14:shadowObscured xmlns:a14="http://schemas.microsoft.com/office/drawing/2010/main"/>
                      </a:ext>
                    </a:extLst>
                  </pic:spPr>
                </pic:pic>
              </a:graphicData>
            </a:graphic>
          </wp:inline>
        </w:drawing>
      </w:r>
    </w:p>
    <w:p w:rsidR="00A932AD" w:rsidRPr="008B4334" w:rsidRDefault="00A932AD" w:rsidP="00665627">
      <w:pPr>
        <w:ind w:left="-54"/>
        <w:rPr>
          <w:rFonts w:ascii="ＭＳ ゴシック" w:eastAsia="ＭＳ ゴシック" w:hAnsi="ＭＳ ゴシック"/>
        </w:rPr>
      </w:pPr>
    </w:p>
    <w:p w:rsidR="00147023" w:rsidRPr="008B4334" w:rsidRDefault="00147023" w:rsidP="00EB3FA3">
      <w:pPr>
        <w:pStyle w:val="a6"/>
        <w:numPr>
          <w:ilvl w:val="0"/>
          <w:numId w:val="5"/>
        </w:numPr>
        <w:ind w:leftChars="0"/>
        <w:rPr>
          <w:rFonts w:ascii="ＭＳ ゴシック" w:eastAsia="ＭＳ ゴシック" w:hAnsi="ＭＳ ゴシック"/>
        </w:rPr>
      </w:pPr>
      <w:r w:rsidRPr="008B4334">
        <w:rPr>
          <w:rFonts w:ascii="ＭＳ ゴシック" w:eastAsia="ＭＳ ゴシック" w:hAnsi="ＭＳ ゴシック" w:hint="eastAsia"/>
        </w:rPr>
        <w:t>パンフレットの作成・配布</w:t>
      </w:r>
    </w:p>
    <w:p w:rsidR="00147023" w:rsidRPr="008B4334" w:rsidRDefault="00EB3FA3" w:rsidP="00D4115D">
      <w:pPr>
        <w:pStyle w:val="a6"/>
        <w:ind w:leftChars="118" w:left="283"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成年後見</w:t>
      </w:r>
      <w:r w:rsidR="00147023" w:rsidRPr="008B4334">
        <w:rPr>
          <w:rFonts w:ascii="HG丸ｺﾞｼｯｸM-PRO" w:eastAsia="HG丸ｺﾞｼｯｸM-PRO" w:hAnsi="HG丸ｺﾞｼｯｸM-PRO" w:hint="eastAsia"/>
        </w:rPr>
        <w:t>制度を広報するため、</w:t>
      </w:r>
      <w:r w:rsidR="00DA278D">
        <w:rPr>
          <w:rFonts w:ascii="HG丸ｺﾞｼｯｸM-PRO" w:eastAsia="HG丸ｺﾞｼｯｸM-PRO" w:hAnsi="HG丸ｺﾞｼｯｸM-PRO" w:hint="eastAsia"/>
        </w:rPr>
        <w:t>品川</w:t>
      </w:r>
      <w:r w:rsidR="00147023" w:rsidRPr="008B4334">
        <w:rPr>
          <w:rFonts w:ascii="HG丸ｺﾞｼｯｸM-PRO" w:eastAsia="HG丸ｺﾞｼｯｸM-PRO" w:hAnsi="HG丸ｺﾞｼｯｸM-PRO" w:hint="eastAsia"/>
        </w:rPr>
        <w:t>社協が作成する各種パンフレットを区福祉相談の窓口でも配布しています。</w:t>
      </w:r>
    </w:p>
    <w:p w:rsidR="00147023" w:rsidRPr="008B4334" w:rsidRDefault="00A932AD" w:rsidP="00D4115D">
      <w:pPr>
        <w:pStyle w:val="a6"/>
        <w:ind w:leftChars="118" w:left="283"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0" distB="0" distL="114300" distR="114300" simplePos="0" relativeHeight="251923456" behindDoc="0" locked="0" layoutInCell="1" allowOverlap="1">
                <wp:simplePos x="0" y="0"/>
                <wp:positionH relativeFrom="column">
                  <wp:posOffset>3310890</wp:posOffset>
                </wp:positionH>
                <wp:positionV relativeFrom="paragraph">
                  <wp:posOffset>-3175</wp:posOffset>
                </wp:positionV>
                <wp:extent cx="2095500" cy="1628775"/>
                <wp:effectExtent l="0" t="0" r="19050" b="28575"/>
                <wp:wrapThrough wrapText="bothSides">
                  <wp:wrapPolygon edited="0">
                    <wp:start x="0" y="0"/>
                    <wp:lineTo x="0" y="21726"/>
                    <wp:lineTo x="21600" y="21726"/>
                    <wp:lineTo x="21600" y="0"/>
                    <wp:lineTo x="0" y="0"/>
                  </wp:wrapPolygon>
                </wp:wrapThrough>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628775"/>
                        </a:xfrm>
                        <a:prstGeom prst="rect">
                          <a:avLst/>
                        </a:prstGeom>
                        <a:solidFill>
                          <a:srgbClr val="FFFFFF"/>
                        </a:solidFill>
                        <a:ln w="9525">
                          <a:solidFill>
                            <a:srgbClr val="000000"/>
                          </a:solidFill>
                          <a:miter lim="800000"/>
                          <a:headEnd/>
                          <a:tailEnd/>
                        </a:ln>
                      </wps:spPr>
                      <wps:txbx>
                        <w:txbxContent>
                          <w:p w:rsidR="00BE31AC" w:rsidRDefault="00BE31AC" w:rsidP="00147023">
                            <w:pPr>
                              <w:jc w:val="center"/>
                            </w:pPr>
                            <w:r>
                              <w:rPr>
                                <w:rFonts w:hint="eastAsia"/>
                              </w:rPr>
                              <w:t>各種パンフレット</w:t>
                            </w:r>
                          </w:p>
                          <w:p w:rsidR="00BE31AC" w:rsidRDefault="00BE31AC" w:rsidP="00147023">
                            <w:pPr>
                              <w:jc w:val="center"/>
                            </w:pPr>
                            <w:r>
                              <w:rPr>
                                <w:rFonts w:hint="eastAsia"/>
                              </w:rPr>
                              <w:t>画像</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60.7pt;margin-top:-.25pt;width:165pt;height:128.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">
                <v:textbox>
                  <w:txbxContent>
                    <w:p w:rsidR="00BE31AC" w:rsidRDefault="00BE31AC" w:rsidP="00147023">
                      <w:pPr>
                        <w:jc w:val="center"/>
                      </w:pPr>
                      <w:r>
                        <w:rPr>
                          <w:rFonts w:hint="eastAsia"/>
                        </w:rPr>
                        <w:t>各種パンフレット</w:t>
                      </w:r>
                    </w:p>
                    <w:p w:rsidR="00BE31AC" w:rsidRDefault="00BE31AC" w:rsidP="00147023">
                      <w:pPr>
                        <w:jc w:val="center"/>
                      </w:pPr>
                      <w:r>
                        <w:rPr>
                          <w:rFonts w:hint="eastAsia"/>
                        </w:rPr>
                        <w:t>画像</w:t>
                      </w:r>
                    </w:p>
                  </w:txbxContent>
                </v:textbox>
                <w10:wrap type="through"/>
              </v:shape>
            </w:pict>
          </mc:Fallback>
        </mc:AlternateContent>
      </w:r>
      <w:r w:rsidR="00147023" w:rsidRPr="008B4334">
        <w:rPr>
          <w:rFonts w:ascii="HG丸ｺﾞｼｯｸM-PRO" w:eastAsia="HG丸ｺﾞｼｯｸM-PRO" w:hAnsi="HG丸ｺﾞｼｯｸM-PRO" w:hint="eastAsia"/>
        </w:rPr>
        <w:t>また、相談内容に応じて</w:t>
      </w:r>
      <w:r w:rsidR="007F44F6" w:rsidRPr="008B4334">
        <w:rPr>
          <w:rFonts w:ascii="HG丸ｺﾞｼｯｸM-PRO" w:eastAsia="HG丸ｺﾞｼｯｸM-PRO" w:hAnsi="HG丸ｺﾞｼｯｸM-PRO" w:hint="eastAsia"/>
        </w:rPr>
        <w:t>法務省や</w:t>
      </w:r>
      <w:r w:rsidR="00147023" w:rsidRPr="008B4334">
        <w:rPr>
          <w:rFonts w:ascii="HG丸ｺﾞｼｯｸM-PRO" w:eastAsia="HG丸ｺﾞｼｯｸM-PRO" w:hAnsi="HG丸ｺﾞｼｯｸM-PRO" w:hint="eastAsia"/>
        </w:rPr>
        <w:t>家庭裁判所等が発行するパンフレットも活用し、必要な情報を提供しています。</w:t>
      </w:r>
    </w:p>
    <w:p w:rsidR="00147023" w:rsidRPr="008B4334" w:rsidRDefault="00147023" w:rsidP="00D4115D">
      <w:pPr>
        <w:pStyle w:val="a6"/>
        <w:ind w:leftChars="118" w:left="283"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今後は、</w:t>
      </w:r>
      <w:r w:rsidR="007F44F6" w:rsidRPr="008B4334">
        <w:rPr>
          <w:rFonts w:ascii="HG丸ｺﾞｼｯｸM-PRO" w:eastAsia="HG丸ｺﾞｼｯｸM-PRO" w:hAnsi="HG丸ｺﾞｼｯｸM-PRO" w:hint="eastAsia"/>
        </w:rPr>
        <w:t>区内の在宅介護支援センターや</w:t>
      </w:r>
      <w:r w:rsidR="00BA00B8" w:rsidRPr="008B4334">
        <w:rPr>
          <w:rFonts w:ascii="HG丸ｺﾞｼｯｸM-PRO" w:eastAsia="HG丸ｺﾞｼｯｸM-PRO" w:hAnsi="HG丸ｺﾞｼｯｸM-PRO" w:hint="eastAsia"/>
        </w:rPr>
        <w:t>弁護士会、司法書士会、社会福祉士会、福祉事業者、</w:t>
      </w:r>
      <w:r w:rsidR="007F44F6" w:rsidRPr="008B4334">
        <w:rPr>
          <w:rFonts w:ascii="HG丸ｺﾞｼｯｸM-PRO" w:eastAsia="HG丸ｺﾞｼｯｸM-PRO" w:hAnsi="HG丸ｺﾞｼｯｸM-PRO" w:hint="eastAsia"/>
        </w:rPr>
        <w:t>医療機関</w:t>
      </w:r>
      <w:r w:rsidR="00BA00B8" w:rsidRPr="008B4334">
        <w:rPr>
          <w:rFonts w:ascii="HG丸ｺﾞｼｯｸM-PRO" w:eastAsia="HG丸ｺﾞｼｯｸM-PRO" w:hAnsi="HG丸ｺﾞｼｯｸM-PRO" w:hint="eastAsia"/>
        </w:rPr>
        <w:t>、金融機関、民生・児童委員、町会・自治会</w:t>
      </w:r>
      <w:r w:rsidR="007F44F6" w:rsidRPr="008B4334">
        <w:rPr>
          <w:rFonts w:ascii="HG丸ｺﾞｼｯｸM-PRO" w:eastAsia="HG丸ｺﾞｼｯｸM-PRO" w:hAnsi="HG丸ｺﾞｼｯｸM-PRO" w:hint="eastAsia"/>
        </w:rPr>
        <w:t>等と</w:t>
      </w:r>
      <w:r w:rsidRPr="008B4334">
        <w:rPr>
          <w:rFonts w:ascii="HG丸ｺﾞｼｯｸM-PRO" w:eastAsia="HG丸ｺﾞｼｯｸM-PRO" w:hAnsi="HG丸ｺﾞｼｯｸM-PRO" w:hint="eastAsia"/>
        </w:rPr>
        <w:t>連携し、配布先を充実させていきます。</w:t>
      </w:r>
    </w:p>
    <w:p w:rsidR="007F44F6" w:rsidRPr="008B4334" w:rsidRDefault="007F44F6" w:rsidP="00147023">
      <w:pPr>
        <w:rPr>
          <w:rFonts w:ascii="HG丸ｺﾞｼｯｸM-PRO" w:eastAsia="HG丸ｺﾞｼｯｸM-PRO" w:hAnsi="HG丸ｺﾞｼｯｸM-PRO"/>
        </w:rPr>
      </w:pPr>
    </w:p>
    <w:p w:rsidR="00147023" w:rsidRPr="008B4334" w:rsidRDefault="00147023" w:rsidP="00147023">
      <w:pPr>
        <w:rPr>
          <w:rFonts w:ascii="HG丸ｺﾞｼｯｸM-PRO" w:eastAsia="HG丸ｺﾞｼｯｸM-PRO" w:hAnsi="HG丸ｺﾞｼｯｸM-PRO"/>
        </w:rPr>
      </w:pPr>
    </w:p>
    <w:p w:rsidR="00147023" w:rsidRPr="008B4334" w:rsidRDefault="00147023" w:rsidP="00EB3FA3">
      <w:pPr>
        <w:pStyle w:val="a6"/>
        <w:numPr>
          <w:ilvl w:val="0"/>
          <w:numId w:val="5"/>
        </w:numPr>
        <w:ind w:leftChars="0"/>
        <w:rPr>
          <w:rFonts w:ascii="ＭＳ ゴシック" w:eastAsia="ＭＳ ゴシック" w:hAnsi="ＭＳ ゴシック"/>
        </w:rPr>
      </w:pPr>
      <w:r w:rsidRPr="008B4334">
        <w:rPr>
          <w:rFonts w:ascii="ＭＳ ゴシック" w:eastAsia="ＭＳ ゴシック" w:hAnsi="ＭＳ ゴシック" w:hint="eastAsia"/>
        </w:rPr>
        <w:t>研修会・セミナーの実施</w:t>
      </w:r>
    </w:p>
    <w:p w:rsidR="006222DD" w:rsidRPr="008B4334" w:rsidRDefault="00A932AD" w:rsidP="00D4115D">
      <w:pPr>
        <w:pStyle w:val="a6"/>
        <w:ind w:leftChars="118" w:left="283"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1787264" behindDoc="0" locked="0" layoutInCell="1" allowOverlap="1" wp14:anchorId="338EA42E" wp14:editId="023D3AE0">
                <wp:simplePos x="0" y="0"/>
                <wp:positionH relativeFrom="margin">
                  <wp:posOffset>3256915</wp:posOffset>
                </wp:positionH>
                <wp:positionV relativeFrom="paragraph">
                  <wp:posOffset>194945</wp:posOffset>
                </wp:positionV>
                <wp:extent cx="2095500" cy="1628775"/>
                <wp:effectExtent l="0" t="0" r="19050" b="28575"/>
                <wp:wrapSquare wrapText="bothSides"/>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628775"/>
                        </a:xfrm>
                        <a:prstGeom prst="rect">
                          <a:avLst/>
                        </a:prstGeom>
                        <a:solidFill>
                          <a:srgbClr val="FFFFFF"/>
                        </a:solidFill>
                        <a:ln w="9525">
                          <a:solidFill>
                            <a:srgbClr val="000000"/>
                          </a:solidFill>
                          <a:miter lim="800000"/>
                          <a:headEnd/>
                          <a:tailEnd/>
                        </a:ln>
                      </wps:spPr>
                      <wps:txbx>
                        <w:txbxContent>
                          <w:p w:rsidR="00BE31AC" w:rsidRDefault="00BE31AC" w:rsidP="006222DD">
                            <w:pPr>
                              <w:jc w:val="center"/>
                            </w:pPr>
                            <w:r>
                              <w:rPr>
                                <w:rFonts w:hint="eastAsia"/>
                              </w:rPr>
                              <w:t>各種</w:t>
                            </w:r>
                            <w:r>
                              <w:t>研修会・セミナー</w:t>
                            </w:r>
                          </w:p>
                          <w:p w:rsidR="00BE31AC" w:rsidRDefault="00BE31AC" w:rsidP="006222DD">
                            <w:pPr>
                              <w:jc w:val="center"/>
                            </w:pPr>
                            <w:r>
                              <w:rPr>
                                <w:rFonts w:hint="eastAsia"/>
                              </w:rPr>
                              <w:t>開催の</w:t>
                            </w:r>
                            <w:r>
                              <w:t>様子</w:t>
                            </w:r>
                            <w:r>
                              <w:rPr>
                                <w:rFonts w:hint="eastAsia"/>
                              </w:rPr>
                              <w:t>（画像）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8EA42E" id="_x0000_s1050" type="#_x0000_t202" style="position:absolute;left:0;text-align:left;margin-left:256.45pt;margin-top:15.35pt;width:165pt;height:128.2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">
                <v:textbox>
                  <w:txbxContent>
                    <w:p w:rsidR="00BE31AC" w:rsidRDefault="00BE31AC" w:rsidP="006222DD">
                      <w:pPr>
                        <w:jc w:val="center"/>
                      </w:pPr>
                      <w:r>
                        <w:rPr>
                          <w:rFonts w:hint="eastAsia"/>
                        </w:rPr>
                        <w:t>各種</w:t>
                      </w:r>
                      <w:r>
                        <w:t>研修会・セミナー</w:t>
                      </w:r>
                    </w:p>
                    <w:p w:rsidR="00BE31AC" w:rsidRDefault="00BE31AC" w:rsidP="006222DD">
                      <w:pPr>
                        <w:jc w:val="center"/>
                      </w:pPr>
                      <w:r>
                        <w:rPr>
                          <w:rFonts w:hint="eastAsia"/>
                        </w:rPr>
                        <w:t>開催の</w:t>
                      </w:r>
                      <w:r>
                        <w:t>様子</w:t>
                      </w:r>
                      <w:r>
                        <w:rPr>
                          <w:rFonts w:hint="eastAsia"/>
                        </w:rPr>
                        <w:t>（画像）</w:t>
                      </w:r>
                    </w:p>
                  </w:txbxContent>
                </v:textbox>
                <w10:wrap type="square" anchorx="margin"/>
              </v:shape>
            </w:pict>
          </mc:Fallback>
        </mc:AlternateContent>
      </w:r>
      <w:r w:rsidR="00147023" w:rsidRPr="008B4334">
        <w:rPr>
          <w:rFonts w:ascii="HG丸ｺﾞｼｯｸM-PRO" w:eastAsia="HG丸ｺﾞｼｯｸM-PRO" w:hAnsi="HG丸ｺﾞｼｯｸM-PRO" w:hint="eastAsia"/>
        </w:rPr>
        <w:t>毎年、区民および福祉関係者向けに成年後見</w:t>
      </w:r>
      <w:r w:rsidR="00EB3FA3">
        <w:rPr>
          <w:rFonts w:ascii="HG丸ｺﾞｼｯｸM-PRO" w:eastAsia="HG丸ｺﾞｼｯｸM-PRO" w:hAnsi="HG丸ｺﾞｼｯｸM-PRO" w:hint="eastAsia"/>
        </w:rPr>
        <w:t>制度</w:t>
      </w:r>
      <w:r w:rsidR="00147023" w:rsidRPr="008B4334">
        <w:rPr>
          <w:rFonts w:ascii="HG丸ｺﾞｼｯｸM-PRO" w:eastAsia="HG丸ｺﾞｼｯｸM-PRO" w:hAnsi="HG丸ｺﾞｼｯｸM-PRO" w:hint="eastAsia"/>
        </w:rPr>
        <w:t>に関係する講座・研修等を実施しています。</w:t>
      </w:r>
    </w:p>
    <w:p w:rsidR="00147023" w:rsidRPr="008B4334" w:rsidRDefault="00147023" w:rsidP="00D4115D">
      <w:pPr>
        <w:pStyle w:val="a6"/>
        <w:ind w:leftChars="118" w:left="283"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区民向けには区内の町会</w:t>
      </w:r>
      <w:r w:rsidR="007F44F6" w:rsidRPr="008B4334">
        <w:rPr>
          <w:rFonts w:ascii="HG丸ｺﾞｼｯｸM-PRO" w:eastAsia="HG丸ｺﾞｼｯｸM-PRO" w:hAnsi="HG丸ｺﾞｼｯｸM-PRO" w:hint="eastAsia"/>
        </w:rPr>
        <w:t>・自治会</w:t>
      </w:r>
      <w:r w:rsidRPr="008B4334">
        <w:rPr>
          <w:rFonts w:ascii="HG丸ｺﾞｼｯｸM-PRO" w:eastAsia="HG丸ｺﾞｼｯｸM-PRO" w:hAnsi="HG丸ｺﾞｼｯｸM-PRO" w:hint="eastAsia"/>
        </w:rPr>
        <w:t>や高齢者クラブなどからの依頼に応じて出前講座も行い、地域において成年後見</w:t>
      </w:r>
      <w:r w:rsidR="00EB3FA3">
        <w:rPr>
          <w:rFonts w:ascii="HG丸ｺﾞｼｯｸM-PRO" w:eastAsia="HG丸ｺﾞｼｯｸM-PRO" w:hAnsi="HG丸ｺﾞｼｯｸM-PRO" w:hint="eastAsia"/>
        </w:rPr>
        <w:t>制度</w:t>
      </w:r>
      <w:r w:rsidRPr="008B4334">
        <w:rPr>
          <w:rFonts w:ascii="HG丸ｺﾞｼｯｸM-PRO" w:eastAsia="HG丸ｺﾞｼｯｸM-PRO" w:hAnsi="HG丸ｺﾞｼｯｸM-PRO" w:hint="eastAsia"/>
        </w:rPr>
        <w:t>に関する情報を周知する場</w:t>
      </w:r>
      <w:r w:rsidR="00D4115D" w:rsidRPr="008B4334">
        <w:rPr>
          <w:rFonts w:ascii="HG丸ｺﾞｼｯｸM-PRO" w:eastAsia="HG丸ｺﾞｼｯｸM-PRO" w:hAnsi="HG丸ｺﾞｼｯｸM-PRO" w:hint="eastAsia"/>
        </w:rPr>
        <w:t>を</w:t>
      </w:r>
      <w:r w:rsidRPr="008B4334">
        <w:rPr>
          <w:rFonts w:ascii="HG丸ｺﾞｼｯｸM-PRO" w:eastAsia="HG丸ｺﾞｼｯｸM-PRO" w:hAnsi="HG丸ｺﾞｼｯｸM-PRO" w:hint="eastAsia"/>
        </w:rPr>
        <w:t>広</w:t>
      </w:r>
      <w:r w:rsidR="00D4115D" w:rsidRPr="008B4334">
        <w:rPr>
          <w:rFonts w:ascii="HG丸ｺﾞｼｯｸM-PRO" w:eastAsia="HG丸ｺﾞｼｯｸM-PRO" w:hAnsi="HG丸ｺﾞｼｯｸM-PRO" w:hint="eastAsia"/>
        </w:rPr>
        <w:t>げ</w:t>
      </w:r>
      <w:r w:rsidRPr="008B4334">
        <w:rPr>
          <w:rFonts w:ascii="HG丸ｺﾞｼｯｸM-PRO" w:eastAsia="HG丸ｺﾞｼｯｸM-PRO" w:hAnsi="HG丸ｺﾞｼｯｸM-PRO" w:hint="eastAsia"/>
        </w:rPr>
        <w:t>ています。</w:t>
      </w:r>
    </w:p>
    <w:p w:rsidR="00147023" w:rsidRPr="008B4334" w:rsidRDefault="00EB3FA3" w:rsidP="00D4115D">
      <w:pPr>
        <w:pStyle w:val="a6"/>
        <w:ind w:leftChars="118" w:left="283"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今後も、地域の人</w:t>
      </w:r>
      <w:r w:rsidR="00147023" w:rsidRPr="008B4334">
        <w:rPr>
          <w:rFonts w:ascii="HG丸ｺﾞｼｯｸM-PRO" w:eastAsia="HG丸ｺﾞｼｯｸM-PRO" w:hAnsi="HG丸ｺﾞｼｯｸM-PRO" w:hint="eastAsia"/>
        </w:rPr>
        <w:t>からの依頼に応じて成年後見</w:t>
      </w:r>
      <w:r>
        <w:rPr>
          <w:rFonts w:ascii="HG丸ｺﾞｼｯｸM-PRO" w:eastAsia="HG丸ｺﾞｼｯｸM-PRO" w:hAnsi="HG丸ｺﾞｼｯｸM-PRO" w:hint="eastAsia"/>
        </w:rPr>
        <w:t>制度</w:t>
      </w:r>
      <w:r w:rsidR="00147023" w:rsidRPr="008B4334">
        <w:rPr>
          <w:rFonts w:ascii="HG丸ｺﾞｼｯｸM-PRO" w:eastAsia="HG丸ｺﾞｼｯｸM-PRO" w:hAnsi="HG丸ｺﾞｼｯｸM-PRO" w:hint="eastAsia"/>
        </w:rPr>
        <w:t>について知り、地域のこととして一緒に考えていただく場を広げていきます。</w:t>
      </w:r>
    </w:p>
    <w:p w:rsidR="00147023" w:rsidRPr="008B4334" w:rsidRDefault="00147023" w:rsidP="00147023">
      <w:pPr>
        <w:rPr>
          <w:rFonts w:ascii="HG丸ｺﾞｼｯｸM-PRO" w:eastAsia="HG丸ｺﾞｼｯｸM-PRO" w:hAnsi="HG丸ｺﾞｼｯｸM-PRO"/>
        </w:rPr>
      </w:pPr>
    </w:p>
    <w:p w:rsidR="00D4115D" w:rsidRDefault="00EB3914" w:rsidP="007F44F6">
      <w:pPr>
        <w:rPr>
          <w:rFonts w:ascii="HG丸ｺﾞｼｯｸM-PRO" w:eastAsia="HG丸ｺﾞｼｯｸM-PRO" w:hAnsi="HG丸ｺﾞｼｯｸM-PRO"/>
        </w:rPr>
      </w:pPr>
      <w:r w:rsidRPr="00EB3914">
        <w:rPr>
          <w:rFonts w:ascii="HG丸ｺﾞｼｯｸM-PRO" w:eastAsia="HG丸ｺﾞｼｯｸM-PRO" w:hAnsi="HG丸ｺﾞｼｯｸM-PRO"/>
          <w:noProof/>
        </w:rPr>
        <mc:AlternateContent>
          <mc:Choice Requires="wps">
            <w:drawing>
              <wp:anchor distT="0" distB="0" distL="114300" distR="114300" simplePos="0" relativeHeight="252025856" behindDoc="0" locked="1" layoutInCell="1" allowOverlap="1" wp14:anchorId="6A4049DB" wp14:editId="3F5E5736">
                <wp:simplePos x="0" y="0"/>
                <wp:positionH relativeFrom="page">
                  <wp:posOffset>6160770</wp:posOffset>
                </wp:positionH>
                <wp:positionV relativeFrom="page">
                  <wp:posOffset>9282430</wp:posOffset>
                </wp:positionV>
                <wp:extent cx="1403985" cy="1403985"/>
                <wp:effectExtent l="0" t="0" r="24765" b="24765"/>
                <wp:wrapNone/>
                <wp:docPr id="142" name="正方形/長方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65885" id="正方形/長方形 142" o:spid="_x0000_s1026" style="position:absolute;left:0;text-align:left;margin-left:485.1pt;margin-top:730.9pt;width:110.55pt;height:110.5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74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mtmO+I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EB3914">
        <w:rPr>
          <w:rFonts w:ascii="HG丸ｺﾞｼｯｸM-PRO" w:eastAsia="HG丸ｺﾞｼｯｸM-PRO" w:hAnsi="HG丸ｺﾞｼｯｸM-PRO"/>
          <w:noProof/>
        </w:rPr>
        <mc:AlternateContent>
          <mc:Choice Requires="wps">
            <w:drawing>
              <wp:anchor distT="0" distB="0" distL="114300" distR="114300" simplePos="0" relativeHeight="252026880" behindDoc="0" locked="1" layoutInCell="1" allowOverlap="1" wp14:anchorId="5D181E52" wp14:editId="015026A1">
                <wp:simplePos x="0" y="0"/>
                <wp:positionH relativeFrom="page">
                  <wp:posOffset>3810</wp:posOffset>
                </wp:positionH>
                <wp:positionV relativeFrom="page">
                  <wp:posOffset>9279890</wp:posOffset>
                </wp:positionV>
                <wp:extent cx="1403985" cy="1403985"/>
                <wp:effectExtent l="0" t="0" r="24765" b="24765"/>
                <wp:wrapNone/>
                <wp:docPr id="144"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76B7D" id="正方形/長方形 144" o:spid="_x0000_s1026" style="position:absolute;left:0;text-align:left;margin-left:.3pt;margin-top:730.7pt;width:110.55pt;height:110.55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" filled="f" strokecolor="#ffc000 [3207]" strokeweight=".25pt">
                <v:path arrowok="t"/>
                <w10:wrap anchorx="page" anchory="page"/>
                <w10:anchorlock/>
              </v:rect>
            </w:pict>
          </mc:Fallback>
        </mc:AlternateContent>
      </w:r>
    </w:p>
    <w:p w:rsidR="008045D7" w:rsidRDefault="008045D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045D7" w:rsidRPr="008B4334" w:rsidRDefault="008045D7" w:rsidP="008045D7">
      <w:pPr>
        <w:rPr>
          <w:rFonts w:ascii="HG丸ｺﾞｼｯｸM-PRO" w:eastAsia="HG丸ｺﾞｼｯｸM-PRO" w:hAnsi="HG丸ｺﾞｼｯｸM-PRO"/>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2125184" behindDoc="0" locked="1" layoutInCell="1" allowOverlap="1" wp14:anchorId="64387511" wp14:editId="64EFEA9C">
                <wp:simplePos x="0" y="0"/>
                <wp:positionH relativeFrom="page">
                  <wp:posOffset>6160770</wp:posOffset>
                </wp:positionH>
                <wp:positionV relativeFrom="page">
                  <wp:posOffset>9272905</wp:posOffset>
                </wp:positionV>
                <wp:extent cx="1403985" cy="1403985"/>
                <wp:effectExtent l="0" t="0" r="24765" b="24765"/>
                <wp:wrapNone/>
                <wp:docPr id="197"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4678" id="正方形/長方形 197" o:spid="_x0000_s1026" style="position:absolute;left:0;text-align:left;margin-left:485.1pt;margin-top:730.15pt;width:110.55pt;height:110.5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Ws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2126208" behindDoc="0" locked="1" layoutInCell="1" allowOverlap="1" wp14:anchorId="63084FEA" wp14:editId="50EEBDC4">
                <wp:simplePos x="0" y="0"/>
                <wp:positionH relativeFrom="page">
                  <wp:posOffset>3810</wp:posOffset>
                </wp:positionH>
                <wp:positionV relativeFrom="page">
                  <wp:posOffset>9270365</wp:posOffset>
                </wp:positionV>
                <wp:extent cx="1403985" cy="1403985"/>
                <wp:effectExtent l="0" t="0" r="24765" b="24765"/>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FE2F6" id="正方形/長方形 198" o:spid="_x0000_s1026" style="position:absolute;left:0;text-align:left;margin-left:.3pt;margin-top:729.95pt;width:110.55pt;height:110.55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9rjgIAAFk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" filled="f" strokecolor="#ffc000 [3207]" strokeweight=".25pt">
                <v:path arrowok="t"/>
                <w10:wrap anchorx="page" anchory="page"/>
                <w10:anchorlock/>
              </v:rect>
            </w:pict>
          </mc:Fallback>
        </mc:AlternateContent>
      </w:r>
      <w:r>
        <w:rPr>
          <w:rFonts w:ascii="HG丸ｺﾞｼｯｸM-PRO" w:eastAsia="HG丸ｺﾞｼｯｸM-PRO" w:hAnsi="HG丸ｺﾞｼｯｸM-PRO" w:hint="eastAsia"/>
        </w:rPr>
        <w:t>元気なときから将来の不安に備えるために、『意思決定支援</w:t>
      </w:r>
      <w:r w:rsidRPr="008B4334">
        <w:rPr>
          <w:rFonts w:ascii="HG丸ｺﾞｼｯｸM-PRO" w:eastAsia="HG丸ｺﾞｼｯｸM-PRO" w:hAnsi="HG丸ｺﾞｼｯｸM-PRO" w:hint="eastAsia"/>
        </w:rPr>
        <w:t>ライフプランノート</w:t>
      </w:r>
      <w:r>
        <w:rPr>
          <w:rFonts w:ascii="HG丸ｺﾞｼｯｸM-PRO" w:eastAsia="HG丸ｺﾞｼｯｸM-PRO" w:hAnsi="HG丸ｺﾞｼｯｸM-PRO" w:hint="eastAsia"/>
        </w:rPr>
        <w:t>』や「あんしんの3点セット」（P.25）による支援</w:t>
      </w:r>
      <w:r w:rsidRPr="008B4334">
        <w:rPr>
          <w:rFonts w:ascii="HG丸ｺﾞｼｯｸM-PRO" w:eastAsia="HG丸ｺﾞｼｯｸM-PRO" w:hAnsi="HG丸ｺﾞｼｯｸM-PRO" w:hint="eastAsia"/>
        </w:rPr>
        <w:t>を行っています。</w:t>
      </w:r>
    </w:p>
    <w:p w:rsidR="008045D7" w:rsidRPr="008B4334" w:rsidRDefault="008045D7" w:rsidP="008045D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28256" behindDoc="0" locked="0" layoutInCell="1" allowOverlap="1" wp14:anchorId="71F2E869" wp14:editId="0ECAE6AE">
                <wp:simplePos x="0" y="0"/>
                <wp:positionH relativeFrom="column">
                  <wp:posOffset>-52926</wp:posOffset>
                </wp:positionH>
                <wp:positionV relativeFrom="paragraph">
                  <wp:posOffset>165624</wp:posOffset>
                </wp:positionV>
                <wp:extent cx="842838" cy="389614"/>
                <wp:effectExtent l="38100" t="114300" r="33655" b="125095"/>
                <wp:wrapNone/>
                <wp:docPr id="275" name="角丸四角形 275"/>
                <wp:cNvGraphicFramePr/>
                <a:graphic xmlns:a="http://schemas.openxmlformats.org/drawingml/2006/main">
                  <a:graphicData uri="http://schemas.microsoft.com/office/word/2010/wordprocessingShape">
                    <wps:wsp>
                      <wps:cNvSpPr/>
                      <wps:spPr>
                        <a:xfrm rot="20539319">
                          <a:off x="0" y="0"/>
                          <a:ext cx="842838" cy="389614"/>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BE31AC" w:rsidRPr="00C876C1" w:rsidRDefault="00BE31AC" w:rsidP="008045D7">
                            <w:pPr>
                              <w:jc w:val="center"/>
                              <w:rPr>
                                <w:rFonts w:ascii="HGP創英角ｺﾞｼｯｸUB" w:eastAsia="HGP創英角ｺﾞｼｯｸUB" w:hAnsi="HGP創英角ｺﾞｼｯｸUB"/>
                                <w:color w:val="000000" w:themeColor="text1"/>
                              </w:rPr>
                            </w:pPr>
                            <w:r w:rsidRPr="00C876C1">
                              <w:rPr>
                                <w:rFonts w:ascii="HGP創英角ｺﾞｼｯｸUB" w:eastAsia="HGP創英角ｺﾞｼｯｸUB" w:hAnsi="HGP創英角ｺﾞｼｯｸUB" w:hint="eastAsia"/>
                                <w:color w:val="000000" w:themeColor="text1"/>
                              </w:rPr>
                              <w:t>コラム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2E869" id="角丸四角形 275" o:spid="_x0000_s1051" style="position:absolute;left:0;text-align:left;margin-left:-4.15pt;margin-top:13.05pt;width:66.35pt;height:30.7pt;rotation:-1158547fd;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" fillcolor="#ffc000 [3207]" strokecolor="#7f5f00 [1607]" strokeweight="1pt">
                <v:stroke joinstyle="miter"/>
                <v:textbox>
                  <w:txbxContent>
                    <w:p w:rsidR="00BE31AC" w:rsidRPr="00C876C1" w:rsidRDefault="00BE31AC" w:rsidP="008045D7">
                      <w:pPr>
                        <w:jc w:val="center"/>
                        <w:rPr>
                          <w:rFonts w:ascii="HGP創英角ｺﾞｼｯｸUB" w:eastAsia="HGP創英角ｺﾞｼｯｸUB" w:hAnsi="HGP創英角ｺﾞｼｯｸUB"/>
                          <w:color w:val="000000" w:themeColor="text1"/>
                        </w:rPr>
                      </w:pPr>
                      <w:r w:rsidRPr="00C876C1">
                        <w:rPr>
                          <w:rFonts w:ascii="HGP創英角ｺﾞｼｯｸUB" w:eastAsia="HGP創英角ｺﾞｼｯｸUB" w:hAnsi="HGP創英角ｺﾞｼｯｸUB" w:hint="eastAsia"/>
                          <w:color w:val="000000" w:themeColor="text1"/>
                        </w:rPr>
                        <w:t>コラム</w:t>
                      </w:r>
                    </w:p>
                  </w:txbxContent>
                </v:textbox>
              </v:roundrect>
            </w:pict>
          </mc:Fallback>
        </mc:AlternateContent>
      </w:r>
      <w:r w:rsidRPr="008B4334">
        <w:rPr>
          <w:rFonts w:ascii="HG丸ｺﾞｼｯｸM-PRO" w:eastAsia="HG丸ｺﾞｼｯｸM-PRO" w:hAnsi="HG丸ｺﾞｼｯｸM-PRO"/>
          <w:noProof/>
        </w:rPr>
        <mc:AlternateContent>
          <mc:Choice Requires="wps">
            <w:drawing>
              <wp:anchor distT="45720" distB="45720" distL="114300" distR="114300" simplePos="0" relativeHeight="252124160" behindDoc="0" locked="0" layoutInCell="1" allowOverlap="1" wp14:anchorId="19004F4B" wp14:editId="3BEEBEEC">
                <wp:simplePos x="0" y="0"/>
                <wp:positionH relativeFrom="margin">
                  <wp:align>right</wp:align>
                </wp:positionH>
                <wp:positionV relativeFrom="paragraph">
                  <wp:posOffset>82549</wp:posOffset>
                </wp:positionV>
                <wp:extent cx="5372100" cy="6372225"/>
                <wp:effectExtent l="0" t="0" r="19050" b="28575"/>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372225"/>
                        </a:xfrm>
                        <a:prstGeom prst="rect">
                          <a:avLst/>
                        </a:prstGeom>
                        <a:solidFill>
                          <a:srgbClr val="FFFFD1"/>
                        </a:solidFill>
                        <a:ln>
                          <a:headEnd/>
                          <a:tailEnd/>
                        </a:ln>
                      </wps:spPr>
                      <wps:style>
                        <a:lnRef idx="1">
                          <a:schemeClr val="accent4"/>
                        </a:lnRef>
                        <a:fillRef idx="2">
                          <a:schemeClr val="accent4"/>
                        </a:fillRef>
                        <a:effectRef idx="1">
                          <a:schemeClr val="accent4"/>
                        </a:effectRef>
                        <a:fontRef idx="minor">
                          <a:schemeClr val="dk1"/>
                        </a:fontRef>
                      </wps:style>
                      <wps:txbx>
                        <w:txbxContent>
                          <w:p w:rsidR="00BE31AC" w:rsidRPr="00D50EAE" w:rsidRDefault="00BE31AC" w:rsidP="008045D7">
                            <w:pPr>
                              <w:jc w:val="center"/>
                              <w:rPr>
                                <w:rFonts w:ascii="Meiryo UI" w:eastAsia="Meiryo UI" w:hAnsi="Meiryo UI"/>
                                <w:szCs w:val="24"/>
                              </w:rPr>
                            </w:pPr>
                            <w:r w:rsidRPr="00D50EAE">
                              <w:rPr>
                                <w:rFonts w:ascii="Meiryo UI" w:eastAsia="Meiryo UI" w:hAnsi="Meiryo UI" w:hint="eastAsia"/>
                                <w:szCs w:val="24"/>
                              </w:rPr>
                              <w:t xml:space="preserve">　</w:t>
                            </w:r>
                            <w:r>
                              <w:rPr>
                                <w:rFonts w:ascii="Meiryo UI" w:eastAsia="Meiryo UI" w:hAnsi="Meiryo UI" w:hint="eastAsia"/>
                                <w:szCs w:val="24"/>
                              </w:rPr>
                              <w:t>『意思決定支援</w:t>
                            </w:r>
                            <w:r w:rsidRPr="00D50EAE">
                              <w:rPr>
                                <w:rFonts w:ascii="Meiryo UI" w:eastAsia="Meiryo UI" w:hAnsi="Meiryo UI" w:hint="eastAsia"/>
                                <w:szCs w:val="24"/>
                              </w:rPr>
                              <w:t>ライフプランノート</w:t>
                            </w:r>
                            <w:r>
                              <w:rPr>
                                <w:rFonts w:ascii="Meiryo UI" w:eastAsia="Meiryo UI" w:hAnsi="Meiryo UI" w:hint="eastAsia"/>
                                <w:szCs w:val="24"/>
                              </w:rPr>
                              <w:t>』の活用による普及啓発</w:t>
                            </w:r>
                          </w:p>
                          <w:p w:rsidR="00BE31AC" w:rsidRPr="00D50EAE" w:rsidRDefault="00BE31AC" w:rsidP="008045D7">
                            <w:pPr>
                              <w:ind w:firstLineChars="100" w:firstLine="240"/>
                              <w:rPr>
                                <w:rFonts w:ascii="Meiryo UI" w:eastAsia="Meiryo UI" w:hAnsi="Meiryo UI"/>
                                <w:szCs w:val="24"/>
                              </w:rPr>
                            </w:pPr>
                            <w:r w:rsidRPr="00D50EAE">
                              <w:rPr>
                                <w:rFonts w:ascii="Meiryo UI" w:eastAsia="Meiryo UI" w:hAnsi="Meiryo UI" w:hint="eastAsia"/>
                                <w:szCs w:val="24"/>
                              </w:rPr>
                              <w:t>品川社協は平成</w:t>
                            </w:r>
                            <w:r w:rsidRPr="00D50EAE">
                              <w:rPr>
                                <w:rFonts w:ascii="Meiryo UI" w:eastAsia="Meiryo UI" w:hAnsi="Meiryo UI"/>
                                <w:szCs w:val="24"/>
                              </w:rPr>
                              <w:t>27年3月に</w:t>
                            </w:r>
                            <w:r>
                              <w:rPr>
                                <w:rFonts w:ascii="Meiryo UI" w:eastAsia="Meiryo UI" w:hAnsi="Meiryo UI" w:hint="eastAsia"/>
                                <w:szCs w:val="24"/>
                              </w:rPr>
                              <w:t>『</w:t>
                            </w:r>
                            <w:r w:rsidRPr="00D50EAE">
                              <w:rPr>
                                <w:rFonts w:ascii="Meiryo UI" w:eastAsia="Meiryo UI" w:hAnsi="Meiryo UI"/>
                                <w:szCs w:val="24"/>
                              </w:rPr>
                              <w:t>意思決定支援ライフプランノート</w:t>
                            </w:r>
                            <w:r>
                              <w:rPr>
                                <w:rFonts w:ascii="Meiryo UI" w:eastAsia="Meiryo UI" w:hAnsi="Meiryo UI" w:hint="eastAsia"/>
                                <w:szCs w:val="24"/>
                              </w:rPr>
                              <w:t>』</w:t>
                            </w:r>
                            <w:r w:rsidRPr="00D50EAE">
                              <w:rPr>
                                <w:rFonts w:ascii="Meiryo UI" w:eastAsia="Meiryo UI" w:hAnsi="Meiryo UI"/>
                                <w:szCs w:val="24"/>
                              </w:rPr>
                              <w:t>を作成しました。</w:t>
                            </w:r>
                            <w:r>
                              <w:rPr>
                                <w:rFonts w:ascii="Meiryo UI" w:eastAsia="Meiryo UI" w:hAnsi="Meiryo UI" w:hint="eastAsia"/>
                                <w:szCs w:val="24"/>
                              </w:rPr>
                              <w:t xml:space="preserve">　</w:t>
                            </w:r>
                            <w:r w:rsidRPr="00D50EAE">
                              <w:rPr>
                                <w:rFonts w:ascii="Meiryo UI" w:eastAsia="Meiryo UI" w:hAnsi="Meiryo UI"/>
                                <w:szCs w:val="24"/>
                              </w:rPr>
                              <w:t>このノートは、「わたしのこと」「暮らしの金銭管理」「健康のこと」「葬儀・遺言の準備」で構成され、家族や信頼のおける人など、これから支援を任せたい人と一緒に考えながら書き進める内容になっています。支援者とやりとりをしながら、このノートを書き進めることによって、支援者に自分の意思を理解してもらう役割も担っています。</w:t>
                            </w:r>
                          </w:p>
                          <w:p w:rsidR="00BE31AC" w:rsidRPr="00D50EAE" w:rsidRDefault="00BE31AC" w:rsidP="008045D7">
                            <w:pPr>
                              <w:ind w:firstLineChars="100" w:firstLine="240"/>
                              <w:rPr>
                                <w:rFonts w:ascii="Meiryo UI" w:eastAsia="Meiryo UI" w:hAnsi="Meiryo UI"/>
                                <w:szCs w:val="24"/>
                              </w:rPr>
                            </w:pPr>
                            <w:r>
                              <w:rPr>
                                <w:rFonts w:ascii="Meiryo UI" w:eastAsia="Meiryo UI" w:hAnsi="Meiryo UI" w:hint="eastAsia"/>
                                <w:szCs w:val="24"/>
                              </w:rPr>
                              <w:t>『</w:t>
                            </w:r>
                            <w:r w:rsidRPr="00D50EAE">
                              <w:rPr>
                                <w:rFonts w:ascii="Meiryo UI" w:eastAsia="Meiryo UI" w:hAnsi="Meiryo UI" w:hint="eastAsia"/>
                                <w:szCs w:val="24"/>
                              </w:rPr>
                              <w:t>意思決定支援ライフプランノート</w:t>
                            </w:r>
                            <w:r>
                              <w:rPr>
                                <w:rFonts w:ascii="Meiryo UI" w:eastAsia="Meiryo UI" w:hAnsi="Meiryo UI" w:hint="eastAsia"/>
                                <w:szCs w:val="24"/>
                              </w:rPr>
                              <w:t>』</w:t>
                            </w:r>
                            <w:r>
                              <w:rPr>
                                <w:rFonts w:ascii="Meiryo UI" w:eastAsia="Meiryo UI" w:hAnsi="Meiryo UI"/>
                                <w:szCs w:val="24"/>
                              </w:rPr>
                              <w:t>を</w:t>
                            </w:r>
                            <w:r w:rsidRPr="00D50EAE">
                              <w:rPr>
                                <w:rFonts w:ascii="Meiryo UI" w:eastAsia="Meiryo UI" w:hAnsi="Meiryo UI" w:hint="eastAsia"/>
                                <w:szCs w:val="24"/>
                              </w:rPr>
                              <w:t>説明</w:t>
                            </w:r>
                            <w:r>
                              <w:rPr>
                                <w:rFonts w:ascii="Meiryo UI" w:eastAsia="Meiryo UI" w:hAnsi="Meiryo UI" w:hint="eastAsia"/>
                                <w:szCs w:val="24"/>
                              </w:rPr>
                              <w:t>するセミナーを開催し、葬儀・遺言など</w:t>
                            </w:r>
                            <w:r w:rsidRPr="00D50EAE">
                              <w:rPr>
                                <w:rFonts w:ascii="Meiryo UI" w:eastAsia="Meiryo UI" w:hAnsi="Meiryo UI" w:hint="eastAsia"/>
                                <w:szCs w:val="24"/>
                              </w:rPr>
                              <w:t>の関心の高いテーマ</w:t>
                            </w:r>
                            <w:r>
                              <w:rPr>
                                <w:rFonts w:ascii="Meiryo UI" w:eastAsia="Meiryo UI" w:hAnsi="Meiryo UI" w:hint="eastAsia"/>
                                <w:szCs w:val="24"/>
                              </w:rPr>
                              <w:t>とあわせて</w:t>
                            </w:r>
                            <w:r w:rsidRPr="00D50EAE">
                              <w:rPr>
                                <w:rFonts w:ascii="Meiryo UI" w:eastAsia="Meiryo UI" w:hAnsi="Meiryo UI" w:hint="eastAsia"/>
                                <w:szCs w:val="24"/>
                              </w:rPr>
                              <w:t>、任意後見制度についても知ってもらう</w:t>
                            </w:r>
                            <w:r>
                              <w:rPr>
                                <w:rFonts w:ascii="Meiryo UI" w:eastAsia="Meiryo UI" w:hAnsi="Meiryo UI" w:hint="eastAsia"/>
                                <w:szCs w:val="24"/>
                              </w:rPr>
                              <w:t>きっかけ</w:t>
                            </w:r>
                            <w:r w:rsidRPr="00D50EAE">
                              <w:rPr>
                                <w:rFonts w:ascii="Meiryo UI" w:eastAsia="Meiryo UI" w:hAnsi="Meiryo UI" w:hint="eastAsia"/>
                                <w:szCs w:val="24"/>
                              </w:rPr>
                              <w:t>としています。</w:t>
                            </w:r>
                          </w:p>
                          <w:p w:rsidR="00BE31AC" w:rsidRPr="00D50EAE" w:rsidRDefault="00BE31AC" w:rsidP="008045D7">
                            <w:pPr>
                              <w:rPr>
                                <w:szCs w:val="24"/>
                              </w:rPr>
                            </w:pPr>
                            <w:r w:rsidRPr="00D50EAE">
                              <w:rPr>
                                <w:rFonts w:ascii="Meiryo UI" w:eastAsia="Meiryo UI" w:hAnsi="Meiryo UI" w:hint="eastAsia"/>
                                <w:szCs w:val="24"/>
                              </w:rPr>
                              <w:t xml:space="preserve">　セミナーに参加した区民からは「急な入院の手続や入院費の支払いをお願いする人がいない」「認知症になったら誰が助けてくれるのだろうか」「自分が死んだ</w:t>
                            </w:r>
                            <w:r>
                              <w:rPr>
                                <w:rFonts w:ascii="Meiryo UI" w:eastAsia="Meiryo UI" w:hAnsi="Meiryo UI" w:hint="eastAsia"/>
                                <w:szCs w:val="24"/>
                              </w:rPr>
                              <w:t>とき</w:t>
                            </w:r>
                            <w:r w:rsidRPr="00D50EAE">
                              <w:rPr>
                                <w:rFonts w:ascii="Meiryo UI" w:eastAsia="Meiryo UI" w:hAnsi="Meiryo UI" w:hint="eastAsia"/>
                                <w:szCs w:val="24"/>
                              </w:rPr>
                              <w:t>の葬儀や菩提寺への連絡、納骨を行ってくれる人がいない。財産の整理、残置物の処分、家の処分のことも心配」等の相談が寄せられ、品川社協の「あんしんの</w:t>
                            </w:r>
                            <w:r>
                              <w:rPr>
                                <w:rFonts w:ascii="Meiryo UI" w:eastAsia="Meiryo UI" w:hAnsi="Meiryo UI"/>
                                <w:szCs w:val="24"/>
                              </w:rPr>
                              <w:t>3</w:t>
                            </w:r>
                            <w:r w:rsidRPr="00D50EAE">
                              <w:rPr>
                                <w:rFonts w:ascii="Meiryo UI" w:eastAsia="Meiryo UI" w:hAnsi="Meiryo UI"/>
                                <w:szCs w:val="24"/>
                              </w:rPr>
                              <w:t>点セット」を紹介</w:t>
                            </w:r>
                            <w:r>
                              <w:rPr>
                                <w:rFonts w:ascii="Meiryo UI" w:eastAsia="Meiryo UI" w:hAnsi="Meiryo UI" w:hint="eastAsia"/>
                                <w:szCs w:val="24"/>
                              </w:rPr>
                              <w:t>し</w:t>
                            </w:r>
                            <w:r w:rsidRPr="00D50EAE">
                              <w:rPr>
                                <w:rFonts w:ascii="Meiryo UI" w:eastAsia="Meiryo UI" w:hAnsi="Meiryo UI"/>
                                <w:szCs w:val="24"/>
                              </w:rPr>
                              <w:t>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04F4B" id="_x0000_s1052" type="#_x0000_t202" style="position:absolute;left:0;text-align:left;margin-left:371.8pt;margin-top:6.5pt;width:423pt;height:501.75pt;z-index:252124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" fillcolor="#ffffd1" strokecolor="#ffc000 [3207]" strokeweight=".5pt">
                <v:textbox>
                  <w:txbxContent>
                    <w:p w:rsidR="00BE31AC" w:rsidRPr="00D50EAE" w:rsidRDefault="00BE31AC" w:rsidP="008045D7">
                      <w:pPr>
                        <w:jc w:val="center"/>
                        <w:rPr>
                          <w:rFonts w:ascii="Meiryo UI" w:eastAsia="Meiryo UI" w:hAnsi="Meiryo UI"/>
                          <w:szCs w:val="24"/>
                        </w:rPr>
                      </w:pPr>
                      <w:r w:rsidRPr="00D50EAE">
                        <w:rPr>
                          <w:rFonts w:ascii="Meiryo UI" w:eastAsia="Meiryo UI" w:hAnsi="Meiryo UI" w:hint="eastAsia"/>
                          <w:szCs w:val="24"/>
                        </w:rPr>
                        <w:t xml:space="preserve">　</w:t>
                      </w:r>
                      <w:r>
                        <w:rPr>
                          <w:rFonts w:ascii="Meiryo UI" w:eastAsia="Meiryo UI" w:hAnsi="Meiryo UI" w:hint="eastAsia"/>
                          <w:szCs w:val="24"/>
                        </w:rPr>
                        <w:t>『意思決定支援</w:t>
                      </w:r>
                      <w:r w:rsidRPr="00D50EAE">
                        <w:rPr>
                          <w:rFonts w:ascii="Meiryo UI" w:eastAsia="Meiryo UI" w:hAnsi="Meiryo UI" w:hint="eastAsia"/>
                          <w:szCs w:val="24"/>
                        </w:rPr>
                        <w:t>ライフプランノート</w:t>
                      </w:r>
                      <w:r>
                        <w:rPr>
                          <w:rFonts w:ascii="Meiryo UI" w:eastAsia="Meiryo UI" w:hAnsi="Meiryo UI" w:hint="eastAsia"/>
                          <w:szCs w:val="24"/>
                        </w:rPr>
                        <w:t>』の活用による普及啓発</w:t>
                      </w:r>
                    </w:p>
                    <w:p w:rsidR="00BE31AC" w:rsidRPr="00D50EAE" w:rsidRDefault="00BE31AC" w:rsidP="008045D7">
                      <w:pPr>
                        <w:ind w:firstLineChars="100" w:firstLine="240"/>
                        <w:rPr>
                          <w:rFonts w:ascii="Meiryo UI" w:eastAsia="Meiryo UI" w:hAnsi="Meiryo UI"/>
                          <w:szCs w:val="24"/>
                        </w:rPr>
                      </w:pPr>
                      <w:r w:rsidRPr="00D50EAE">
                        <w:rPr>
                          <w:rFonts w:ascii="Meiryo UI" w:eastAsia="Meiryo UI" w:hAnsi="Meiryo UI" w:hint="eastAsia"/>
                          <w:szCs w:val="24"/>
                        </w:rPr>
                        <w:t>品川社協は平成</w:t>
                      </w:r>
                      <w:r w:rsidRPr="00D50EAE">
                        <w:rPr>
                          <w:rFonts w:ascii="Meiryo UI" w:eastAsia="Meiryo UI" w:hAnsi="Meiryo UI"/>
                          <w:szCs w:val="24"/>
                        </w:rPr>
                        <w:t>27年3月に</w:t>
                      </w:r>
                      <w:r>
                        <w:rPr>
                          <w:rFonts w:ascii="Meiryo UI" w:eastAsia="Meiryo UI" w:hAnsi="Meiryo UI" w:hint="eastAsia"/>
                          <w:szCs w:val="24"/>
                        </w:rPr>
                        <w:t>『</w:t>
                      </w:r>
                      <w:r w:rsidRPr="00D50EAE">
                        <w:rPr>
                          <w:rFonts w:ascii="Meiryo UI" w:eastAsia="Meiryo UI" w:hAnsi="Meiryo UI"/>
                          <w:szCs w:val="24"/>
                        </w:rPr>
                        <w:t>意思決定支援ライフプランノート</w:t>
                      </w:r>
                      <w:r>
                        <w:rPr>
                          <w:rFonts w:ascii="Meiryo UI" w:eastAsia="Meiryo UI" w:hAnsi="Meiryo UI" w:hint="eastAsia"/>
                          <w:szCs w:val="24"/>
                        </w:rPr>
                        <w:t>』</w:t>
                      </w:r>
                      <w:r w:rsidRPr="00D50EAE">
                        <w:rPr>
                          <w:rFonts w:ascii="Meiryo UI" w:eastAsia="Meiryo UI" w:hAnsi="Meiryo UI"/>
                          <w:szCs w:val="24"/>
                        </w:rPr>
                        <w:t>を作成しました。</w:t>
                      </w:r>
                      <w:r>
                        <w:rPr>
                          <w:rFonts w:ascii="Meiryo UI" w:eastAsia="Meiryo UI" w:hAnsi="Meiryo UI" w:hint="eastAsia"/>
                          <w:szCs w:val="24"/>
                        </w:rPr>
                        <w:t xml:space="preserve">　</w:t>
                      </w:r>
                      <w:r w:rsidRPr="00D50EAE">
                        <w:rPr>
                          <w:rFonts w:ascii="Meiryo UI" w:eastAsia="Meiryo UI" w:hAnsi="Meiryo UI"/>
                          <w:szCs w:val="24"/>
                        </w:rPr>
                        <w:t>このノートは、「わたしのこと」「暮らしの金銭管理」「健康のこと」「葬儀・遺言の準備」で構成され、家族や信頼のおける人など、これから支援を任せたい人と一緒に考えながら書き進める内容になっています。支援者とやりとりをしながら、このノートを書き進めることによって、支援者に自分の意思を理解してもらう役割も担っています。</w:t>
                      </w:r>
                    </w:p>
                    <w:p w:rsidR="00BE31AC" w:rsidRPr="00D50EAE" w:rsidRDefault="00BE31AC" w:rsidP="008045D7">
                      <w:pPr>
                        <w:ind w:firstLineChars="100" w:firstLine="240"/>
                        <w:rPr>
                          <w:rFonts w:ascii="Meiryo UI" w:eastAsia="Meiryo UI" w:hAnsi="Meiryo UI"/>
                          <w:szCs w:val="24"/>
                        </w:rPr>
                      </w:pPr>
                      <w:r>
                        <w:rPr>
                          <w:rFonts w:ascii="Meiryo UI" w:eastAsia="Meiryo UI" w:hAnsi="Meiryo UI" w:hint="eastAsia"/>
                          <w:szCs w:val="24"/>
                        </w:rPr>
                        <w:t>『</w:t>
                      </w:r>
                      <w:r w:rsidRPr="00D50EAE">
                        <w:rPr>
                          <w:rFonts w:ascii="Meiryo UI" w:eastAsia="Meiryo UI" w:hAnsi="Meiryo UI" w:hint="eastAsia"/>
                          <w:szCs w:val="24"/>
                        </w:rPr>
                        <w:t>意思決定支援ライフプランノート</w:t>
                      </w:r>
                      <w:r>
                        <w:rPr>
                          <w:rFonts w:ascii="Meiryo UI" w:eastAsia="Meiryo UI" w:hAnsi="Meiryo UI" w:hint="eastAsia"/>
                          <w:szCs w:val="24"/>
                        </w:rPr>
                        <w:t>』</w:t>
                      </w:r>
                      <w:r>
                        <w:rPr>
                          <w:rFonts w:ascii="Meiryo UI" w:eastAsia="Meiryo UI" w:hAnsi="Meiryo UI"/>
                          <w:szCs w:val="24"/>
                        </w:rPr>
                        <w:t>を</w:t>
                      </w:r>
                      <w:r w:rsidRPr="00D50EAE">
                        <w:rPr>
                          <w:rFonts w:ascii="Meiryo UI" w:eastAsia="Meiryo UI" w:hAnsi="Meiryo UI" w:hint="eastAsia"/>
                          <w:szCs w:val="24"/>
                        </w:rPr>
                        <w:t>説明</w:t>
                      </w:r>
                      <w:r>
                        <w:rPr>
                          <w:rFonts w:ascii="Meiryo UI" w:eastAsia="Meiryo UI" w:hAnsi="Meiryo UI" w:hint="eastAsia"/>
                          <w:szCs w:val="24"/>
                        </w:rPr>
                        <w:t>するセミナーを開催し、葬儀・遺言など</w:t>
                      </w:r>
                      <w:r w:rsidRPr="00D50EAE">
                        <w:rPr>
                          <w:rFonts w:ascii="Meiryo UI" w:eastAsia="Meiryo UI" w:hAnsi="Meiryo UI" w:hint="eastAsia"/>
                          <w:szCs w:val="24"/>
                        </w:rPr>
                        <w:t>の関心の高いテーマ</w:t>
                      </w:r>
                      <w:r>
                        <w:rPr>
                          <w:rFonts w:ascii="Meiryo UI" w:eastAsia="Meiryo UI" w:hAnsi="Meiryo UI" w:hint="eastAsia"/>
                          <w:szCs w:val="24"/>
                        </w:rPr>
                        <w:t>とあわせて</w:t>
                      </w:r>
                      <w:r w:rsidRPr="00D50EAE">
                        <w:rPr>
                          <w:rFonts w:ascii="Meiryo UI" w:eastAsia="Meiryo UI" w:hAnsi="Meiryo UI" w:hint="eastAsia"/>
                          <w:szCs w:val="24"/>
                        </w:rPr>
                        <w:t>、任意後見制度についても知ってもらう</w:t>
                      </w:r>
                      <w:r>
                        <w:rPr>
                          <w:rFonts w:ascii="Meiryo UI" w:eastAsia="Meiryo UI" w:hAnsi="Meiryo UI" w:hint="eastAsia"/>
                          <w:szCs w:val="24"/>
                        </w:rPr>
                        <w:t>きっかけ</w:t>
                      </w:r>
                      <w:r w:rsidRPr="00D50EAE">
                        <w:rPr>
                          <w:rFonts w:ascii="Meiryo UI" w:eastAsia="Meiryo UI" w:hAnsi="Meiryo UI" w:hint="eastAsia"/>
                          <w:szCs w:val="24"/>
                        </w:rPr>
                        <w:t>としています。</w:t>
                      </w:r>
                    </w:p>
                    <w:p w:rsidR="00BE31AC" w:rsidRPr="00D50EAE" w:rsidRDefault="00BE31AC" w:rsidP="008045D7">
                      <w:pPr>
                        <w:rPr>
                          <w:szCs w:val="24"/>
                        </w:rPr>
                      </w:pPr>
                      <w:r w:rsidRPr="00D50EAE">
                        <w:rPr>
                          <w:rFonts w:ascii="Meiryo UI" w:eastAsia="Meiryo UI" w:hAnsi="Meiryo UI" w:hint="eastAsia"/>
                          <w:szCs w:val="24"/>
                        </w:rPr>
                        <w:t xml:space="preserve">　セミナーに参加した区民からは「急な入院の手続や入院費の支払いをお願いする人がいない」「認知症になったら誰が助けてくれるのだろうか」「自分が死んだ</w:t>
                      </w:r>
                      <w:r>
                        <w:rPr>
                          <w:rFonts w:ascii="Meiryo UI" w:eastAsia="Meiryo UI" w:hAnsi="Meiryo UI" w:hint="eastAsia"/>
                          <w:szCs w:val="24"/>
                        </w:rPr>
                        <w:t>とき</w:t>
                      </w:r>
                      <w:r w:rsidRPr="00D50EAE">
                        <w:rPr>
                          <w:rFonts w:ascii="Meiryo UI" w:eastAsia="Meiryo UI" w:hAnsi="Meiryo UI" w:hint="eastAsia"/>
                          <w:szCs w:val="24"/>
                        </w:rPr>
                        <w:t>の葬儀や菩提寺への連絡、納骨を行ってくれる人がいない。財産の整理、残置物の処分、家の処分のことも心配」等の相談が寄せられ、品川社協の「あんしんの</w:t>
                      </w:r>
                      <w:r>
                        <w:rPr>
                          <w:rFonts w:ascii="Meiryo UI" w:eastAsia="Meiryo UI" w:hAnsi="Meiryo UI"/>
                          <w:szCs w:val="24"/>
                        </w:rPr>
                        <w:t>3</w:t>
                      </w:r>
                      <w:r w:rsidRPr="00D50EAE">
                        <w:rPr>
                          <w:rFonts w:ascii="Meiryo UI" w:eastAsia="Meiryo UI" w:hAnsi="Meiryo UI"/>
                          <w:szCs w:val="24"/>
                        </w:rPr>
                        <w:t>点セット」を紹介</w:t>
                      </w:r>
                      <w:r>
                        <w:rPr>
                          <w:rFonts w:ascii="Meiryo UI" w:eastAsia="Meiryo UI" w:hAnsi="Meiryo UI" w:hint="eastAsia"/>
                          <w:szCs w:val="24"/>
                        </w:rPr>
                        <w:t>し</w:t>
                      </w:r>
                      <w:r w:rsidRPr="00D50EAE">
                        <w:rPr>
                          <w:rFonts w:ascii="Meiryo UI" w:eastAsia="Meiryo UI" w:hAnsi="Meiryo UI"/>
                          <w:szCs w:val="24"/>
                        </w:rPr>
                        <w:t>ています。</w:t>
                      </w:r>
                    </w:p>
                  </w:txbxContent>
                </v:textbox>
                <w10:wrap anchorx="margin"/>
              </v:shape>
            </w:pict>
          </mc:Fallback>
        </mc:AlternateContent>
      </w: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widowControl/>
        <w:jc w:val="left"/>
        <w:rPr>
          <w:rFonts w:ascii="HG丸ｺﾞｼｯｸM-PRO" w:eastAsia="HG丸ｺﾞｼｯｸM-PRO" w:hAnsi="HG丸ｺﾞｼｯｸM-PRO"/>
        </w:rPr>
      </w:pPr>
      <w:r>
        <w:rPr>
          <w:rFonts w:ascii="Meiryo UI" w:eastAsia="Meiryo UI" w:hAnsi="Meiryo UI"/>
          <w:noProof/>
          <w:szCs w:val="24"/>
        </w:rPr>
        <w:drawing>
          <wp:anchor distT="0" distB="0" distL="114300" distR="114300" simplePos="0" relativeHeight="252127232" behindDoc="0" locked="0" layoutInCell="1" allowOverlap="1" wp14:anchorId="511F32EF" wp14:editId="34F1D471">
            <wp:simplePos x="0" y="0"/>
            <wp:positionH relativeFrom="margin">
              <wp:posOffset>4077475</wp:posOffset>
            </wp:positionH>
            <wp:positionV relativeFrom="paragraph">
              <wp:posOffset>1430214</wp:posOffset>
            </wp:positionV>
            <wp:extent cx="1211255" cy="1704147"/>
            <wp:effectExtent l="266700" t="171450" r="236855" b="182245"/>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ライフプランノート.png"/>
                    <pic:cNvPicPr/>
                  </pic:nvPicPr>
                  <pic:blipFill>
                    <a:blip r:embed="rId17">
                      <a:extLst>
                        <a:ext uri="{28A0092B-C50C-407E-A947-70E740481C1C}">
                          <a14:useLocalDpi xmlns:a14="http://schemas.microsoft.com/office/drawing/2010/main" val="0"/>
                        </a:ext>
                      </a:extLst>
                    </a:blip>
                    <a:stretch>
                      <a:fillRect/>
                    </a:stretch>
                  </pic:blipFill>
                  <pic:spPr>
                    <a:xfrm rot="1048027">
                      <a:off x="0" y="0"/>
                      <a:ext cx="1211255" cy="1704147"/>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8B4334">
        <w:rPr>
          <w:rFonts w:ascii="HG丸ｺﾞｼｯｸM-PRO" w:eastAsia="HG丸ｺﾞｼｯｸM-PRO" w:hAnsi="HG丸ｺﾞｼｯｸM-PRO"/>
        </w:rPr>
        <w:br w:type="page"/>
      </w:r>
    </w:p>
    <w:p w:rsidR="00D54B6A" w:rsidRPr="00C876C1" w:rsidRDefault="00D54B6A" w:rsidP="00EB3FA3">
      <w:pPr>
        <w:pStyle w:val="a6"/>
        <w:numPr>
          <w:ilvl w:val="0"/>
          <w:numId w:val="13"/>
        </w:numPr>
        <w:ind w:leftChars="0" w:left="567"/>
        <w:rPr>
          <w:rFonts w:ascii="ＭＳ ゴシック" w:eastAsia="ＭＳ ゴシック" w:hAnsi="ＭＳ ゴシック"/>
        </w:rPr>
      </w:pPr>
      <w:r w:rsidRPr="00C876C1">
        <w:rPr>
          <w:rFonts w:ascii="ＭＳ ゴシック" w:eastAsia="ＭＳ ゴシック" w:hAnsi="ＭＳ ゴシック" w:hint="eastAsia"/>
        </w:rPr>
        <w:lastRenderedPageBreak/>
        <w:t>相談機能</w:t>
      </w:r>
    </w:p>
    <w:p w:rsidR="00665627" w:rsidRDefault="007422B8" w:rsidP="00D4115D">
      <w:r w:rsidRPr="007422B8">
        <w:rPr>
          <w:noProof/>
        </w:rPr>
        <w:drawing>
          <wp:inline distT="0" distB="0" distL="0" distR="0">
            <wp:extent cx="2867025" cy="141922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5814" b="7558"/>
                    <a:stretch/>
                  </pic:blipFill>
                  <pic:spPr bwMode="auto">
                    <a:xfrm>
                      <a:off x="0" y="0"/>
                      <a:ext cx="2867025" cy="1419225"/>
                    </a:xfrm>
                    <a:prstGeom prst="rect">
                      <a:avLst/>
                    </a:prstGeom>
                    <a:noFill/>
                    <a:ln>
                      <a:noFill/>
                    </a:ln>
                    <a:extLst>
                      <a:ext uri="{53640926-AAD7-44D8-BBD7-CCE9431645EC}">
                        <a14:shadowObscured xmlns:a14="http://schemas.microsoft.com/office/drawing/2010/main"/>
                      </a:ext>
                    </a:extLst>
                  </pic:spPr>
                </pic:pic>
              </a:graphicData>
            </a:graphic>
          </wp:inline>
        </w:drawing>
      </w:r>
    </w:p>
    <w:p w:rsidR="007F2724" w:rsidRDefault="007F2724" w:rsidP="00D4115D">
      <w:pPr>
        <w:rPr>
          <w:rFonts w:ascii="ＭＳ ゴシック" w:eastAsia="ＭＳ ゴシック" w:hAnsi="ＭＳ ゴシック"/>
        </w:rPr>
      </w:pPr>
    </w:p>
    <w:p w:rsidR="00D4115D" w:rsidRPr="008B4334" w:rsidRDefault="00D4115D" w:rsidP="00EB3FA3">
      <w:pPr>
        <w:pStyle w:val="a6"/>
        <w:numPr>
          <w:ilvl w:val="2"/>
          <w:numId w:val="6"/>
        </w:numPr>
        <w:ind w:leftChars="0" w:left="426"/>
        <w:rPr>
          <w:rFonts w:ascii="ＭＳ ゴシック" w:eastAsia="ＭＳ ゴシック" w:hAnsi="ＭＳ ゴシック"/>
        </w:rPr>
      </w:pPr>
      <w:r w:rsidRPr="008B4334">
        <w:rPr>
          <w:rFonts w:ascii="ＭＳ ゴシック" w:eastAsia="ＭＳ ゴシック" w:hAnsi="ＭＳ ゴシック" w:hint="eastAsia"/>
        </w:rPr>
        <w:t>相談支援体制の充実</w:t>
      </w:r>
    </w:p>
    <w:p w:rsidR="00164685" w:rsidRPr="008B4334" w:rsidRDefault="00EB3FA3" w:rsidP="00F21551">
      <w:pPr>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福祉の相談においては、自ら相談に来る人</w:t>
      </w:r>
      <w:r w:rsidR="00164685" w:rsidRPr="008B4334">
        <w:rPr>
          <w:rFonts w:ascii="HG丸ｺﾞｼｯｸM-PRO" w:eastAsia="HG丸ｺﾞｼｯｸM-PRO" w:hAnsi="HG丸ｺﾞｼｯｸM-PRO" w:hint="eastAsia"/>
        </w:rPr>
        <w:t>の対応はもちろん、生活の中で困りごとを抱えている人へ必要なサービスと情報を届けることも重要なことです。</w:t>
      </w:r>
    </w:p>
    <w:p w:rsidR="000D2295" w:rsidRPr="008B4334" w:rsidRDefault="00DA278D" w:rsidP="00F21551">
      <w:pPr>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品川</w:t>
      </w:r>
      <w:r w:rsidR="00164685" w:rsidRPr="008B4334">
        <w:rPr>
          <w:rFonts w:ascii="HG丸ｺﾞｼｯｸM-PRO" w:eastAsia="HG丸ｺﾞｼｯｸM-PRO" w:hAnsi="HG丸ｺﾞｼｯｸM-PRO" w:hint="eastAsia"/>
        </w:rPr>
        <w:t>区では、支援が必要な</w:t>
      </w:r>
      <w:r w:rsidR="00EB3FA3">
        <w:rPr>
          <w:rFonts w:ascii="HG丸ｺﾞｼｯｸM-PRO" w:eastAsia="HG丸ｺﾞｼｯｸM-PRO" w:hAnsi="HG丸ｺﾞｼｯｸM-PRO" w:hint="eastAsia"/>
        </w:rPr>
        <w:t>人</w:t>
      </w:r>
      <w:r w:rsidR="00164685" w:rsidRPr="008B4334">
        <w:rPr>
          <w:rFonts w:ascii="HG丸ｺﾞｼｯｸM-PRO" w:eastAsia="HG丸ｺﾞｼｯｸM-PRO" w:hAnsi="HG丸ｺﾞｼｯｸM-PRO" w:hint="eastAsia"/>
        </w:rPr>
        <w:t>に気</w:t>
      </w:r>
      <w:r w:rsidR="00A34051">
        <w:rPr>
          <w:rFonts w:ascii="HG丸ｺﾞｼｯｸM-PRO" w:eastAsia="HG丸ｺﾞｼｯｸM-PRO" w:hAnsi="HG丸ｺﾞｼｯｸM-PRO" w:hint="eastAsia"/>
        </w:rPr>
        <w:t>づ</w:t>
      </w:r>
      <w:r w:rsidR="00164685" w:rsidRPr="008B4334">
        <w:rPr>
          <w:rFonts w:ascii="HG丸ｺﾞｼｯｸM-PRO" w:eastAsia="HG丸ｺﾞｼｯｸM-PRO" w:hAnsi="HG丸ｺﾞｼｯｸM-PRO" w:hint="eastAsia"/>
        </w:rPr>
        <w:t>いた</w:t>
      </w:r>
      <w:r w:rsidR="00C34ED7">
        <w:rPr>
          <w:rFonts w:ascii="HG丸ｺﾞｼｯｸM-PRO" w:eastAsia="HG丸ｺﾞｼｯｸM-PRO" w:hAnsi="HG丸ｺﾞｼｯｸM-PRO" w:hint="eastAsia"/>
        </w:rPr>
        <w:t>地域の人</w:t>
      </w:r>
      <w:r w:rsidR="00C13E62">
        <w:rPr>
          <w:rFonts w:ascii="HG丸ｺﾞｼｯｸM-PRO" w:eastAsia="HG丸ｺﾞｼｯｸM-PRO" w:hAnsi="HG丸ｺﾞｼｯｸM-PRO" w:hint="eastAsia"/>
        </w:rPr>
        <w:t>からの相談</w:t>
      </w:r>
      <w:r w:rsidR="00164685" w:rsidRPr="008B4334">
        <w:rPr>
          <w:rFonts w:ascii="HG丸ｺﾞｼｯｸM-PRO" w:eastAsia="HG丸ｺﾞｼｯｸM-PRO" w:hAnsi="HG丸ｺﾞｼｯｸM-PRO" w:hint="eastAsia"/>
        </w:rPr>
        <w:t>や、</w:t>
      </w:r>
      <w:r w:rsidR="008045D7">
        <w:rPr>
          <w:rFonts w:ascii="HG丸ｺﾞｼｯｸM-PRO" w:eastAsia="HG丸ｺﾞｼｯｸM-PRO" w:hAnsi="HG丸ｺﾞｼｯｸM-PRO" w:hint="eastAsia"/>
        </w:rPr>
        <w:t>高齢者の相談に応じる</w:t>
      </w:r>
      <w:r w:rsidR="00164685" w:rsidRPr="008B4334">
        <w:rPr>
          <w:rFonts w:ascii="HG丸ｺﾞｼｯｸM-PRO" w:eastAsia="HG丸ｺﾞｼｯｸM-PRO" w:hAnsi="HG丸ｺﾞｼｯｸM-PRO" w:hint="eastAsia"/>
        </w:rPr>
        <w:t>在宅介護支援センター、障害者相談支援事業者等</w:t>
      </w:r>
      <w:r w:rsidR="00D50EAE">
        <w:rPr>
          <w:rFonts w:ascii="HG丸ｺﾞｼｯｸM-PRO" w:eastAsia="HG丸ｺﾞｼｯｸM-PRO" w:hAnsi="HG丸ｺﾞｼｯｸM-PRO" w:hint="eastAsia"/>
        </w:rPr>
        <w:t>の</w:t>
      </w:r>
      <w:r w:rsidR="00164685" w:rsidRPr="008B4334">
        <w:rPr>
          <w:rFonts w:ascii="HG丸ｺﾞｼｯｸM-PRO" w:eastAsia="HG丸ｺﾞｼｯｸM-PRO" w:hAnsi="HG丸ｺﾞｼｯｸM-PRO" w:hint="eastAsia"/>
        </w:rPr>
        <w:t>関係者からの相談に</w:t>
      </w:r>
      <w:r w:rsidR="00C13E62">
        <w:rPr>
          <w:rFonts w:ascii="HG丸ｺﾞｼｯｸM-PRO" w:eastAsia="HG丸ｺﾞｼｯｸM-PRO" w:hAnsi="HG丸ｺﾞｼｯｸM-PRO" w:hint="eastAsia"/>
        </w:rPr>
        <w:t>も連携して対応し</w:t>
      </w:r>
      <w:r w:rsidR="00164685" w:rsidRPr="008B4334">
        <w:rPr>
          <w:rFonts w:ascii="HG丸ｺﾞｼｯｸM-PRO" w:eastAsia="HG丸ｺﾞｼｯｸM-PRO" w:hAnsi="HG丸ｺﾞｼｯｸM-PRO" w:hint="eastAsia"/>
        </w:rPr>
        <w:t>ています。</w:t>
      </w:r>
    </w:p>
    <w:p w:rsidR="00F21551" w:rsidRDefault="00F21551" w:rsidP="00F21551">
      <w:pPr>
        <w:ind w:leftChars="200" w:left="480"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福祉の相談窓口で、相談者本人の意向や判断能力・生活状況等</w:t>
      </w:r>
      <w:r w:rsidR="000D2295" w:rsidRPr="008B4334">
        <w:rPr>
          <w:rFonts w:ascii="HG丸ｺﾞｼｯｸM-PRO" w:eastAsia="HG丸ｺﾞｼｯｸM-PRO" w:hAnsi="HG丸ｺﾞｼｯｸM-PRO" w:hint="eastAsia"/>
        </w:rPr>
        <w:t>を聞き取り</w:t>
      </w:r>
      <w:r w:rsidRPr="008B4334">
        <w:rPr>
          <w:rFonts w:ascii="HG丸ｺﾞｼｯｸM-PRO" w:eastAsia="HG丸ｺﾞｼｯｸM-PRO" w:hAnsi="HG丸ｺﾞｼｯｸM-PRO" w:hint="eastAsia"/>
        </w:rPr>
        <w:t>、成年後見制度</w:t>
      </w:r>
      <w:r w:rsidR="00A34051">
        <w:rPr>
          <w:rFonts w:ascii="HG丸ｺﾞｼｯｸM-PRO" w:eastAsia="HG丸ｺﾞｼｯｸM-PRO" w:hAnsi="HG丸ｺﾞｼｯｸM-PRO" w:hint="eastAsia"/>
        </w:rPr>
        <w:t>やそのほかの</w:t>
      </w:r>
      <w:r w:rsidR="000D2295" w:rsidRPr="008B4334">
        <w:rPr>
          <w:rFonts w:ascii="HG丸ｺﾞｼｯｸM-PRO" w:eastAsia="HG丸ｺﾞｼｯｸM-PRO" w:hAnsi="HG丸ｺﾞｼｯｸM-PRO" w:hint="eastAsia"/>
        </w:rPr>
        <w:t>サービスの説明を行い、重層的かつ柔軟に組み合わせた相談者に適切な</w:t>
      </w:r>
      <w:r w:rsidRPr="008B4334">
        <w:rPr>
          <w:rFonts w:ascii="HG丸ｺﾞｼｯｸM-PRO" w:eastAsia="HG丸ｺﾞｼｯｸM-PRO" w:hAnsi="HG丸ｺﾞｼｯｸM-PRO" w:hint="eastAsia"/>
        </w:rPr>
        <w:t>サービス提供を行っています。</w:t>
      </w:r>
    </w:p>
    <w:p w:rsidR="00D50EAE" w:rsidRPr="008B4334" w:rsidRDefault="00EB3FA3" w:rsidP="00F21551">
      <w:pPr>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成年後見制度による支援が適切と考えられる人</w:t>
      </w:r>
      <w:r w:rsidR="00D50EAE">
        <w:rPr>
          <w:rFonts w:ascii="HG丸ｺﾞｼｯｸM-PRO" w:eastAsia="HG丸ｺﾞｼｯｸM-PRO" w:hAnsi="HG丸ｺﾞｼｯｸM-PRO" w:hint="eastAsia"/>
        </w:rPr>
        <w:t>には、正しく制度を理解してもらえるように周知するとともに、あんしんの３点セット（P.2</w:t>
      </w:r>
      <w:r w:rsidR="008045D7">
        <w:rPr>
          <w:rFonts w:ascii="HG丸ｺﾞｼｯｸM-PRO" w:eastAsia="HG丸ｺﾞｼｯｸM-PRO" w:hAnsi="HG丸ｺﾞｼｯｸM-PRO" w:hint="eastAsia"/>
        </w:rPr>
        <w:t>5</w:t>
      </w:r>
      <w:r w:rsidR="00D50EAE">
        <w:rPr>
          <w:rFonts w:ascii="HG丸ｺﾞｼｯｸM-PRO" w:eastAsia="HG丸ｺﾞｼｯｸM-PRO" w:hAnsi="HG丸ｺﾞｼｯｸM-PRO" w:hint="eastAsia"/>
        </w:rPr>
        <w:t>）等を紹介しています。</w:t>
      </w:r>
    </w:p>
    <w:p w:rsidR="00D4115D" w:rsidRDefault="00D4115D" w:rsidP="00D54B6A">
      <w:pPr>
        <w:rPr>
          <w:rFonts w:ascii="ＭＳ ゴシック" w:eastAsia="ＭＳ ゴシック" w:hAnsi="ＭＳ ゴシック"/>
        </w:rPr>
      </w:pPr>
    </w:p>
    <w:p w:rsidR="007F2724" w:rsidRPr="008B4334" w:rsidRDefault="007F2724"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4115D" w:rsidRPr="008B4334" w:rsidRDefault="0046360B" w:rsidP="00D54B6A">
      <w:pPr>
        <w:rPr>
          <w:rFonts w:ascii="ＭＳ ゴシック" w:eastAsia="ＭＳ ゴシック" w:hAnsi="ＭＳ ゴシック"/>
        </w:rPr>
      </w:pPr>
      <w:r w:rsidRPr="0046360B">
        <w:rPr>
          <w:rFonts w:ascii="ＭＳ ゴシック" w:eastAsia="ＭＳ ゴシック" w:hAnsi="ＭＳ ゴシック"/>
          <w:noProof/>
        </w:rPr>
        <mc:AlternateContent>
          <mc:Choice Requires="wps">
            <w:drawing>
              <wp:anchor distT="0" distB="0" distL="114300" distR="114300" simplePos="0" relativeHeight="251934720" behindDoc="0" locked="1" layoutInCell="1" allowOverlap="1" wp14:anchorId="557C4DB5" wp14:editId="1CBE0DCB">
                <wp:simplePos x="0" y="0"/>
                <wp:positionH relativeFrom="page">
                  <wp:posOffset>6160770</wp:posOffset>
                </wp:positionH>
                <wp:positionV relativeFrom="page">
                  <wp:posOffset>9272905</wp:posOffset>
                </wp:positionV>
                <wp:extent cx="1403985" cy="1403985"/>
                <wp:effectExtent l="0" t="0" r="24765" b="24765"/>
                <wp:wrapNone/>
                <wp:docPr id="230" name="正方形/長方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914DB" id="正方形/長方形 230" o:spid="_x0000_s1026" style="position:absolute;left:0;text-align:left;margin-left:485.1pt;margin-top:730.15pt;width:110.55pt;height:110.5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dt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" filled="f" strokecolor="#ffc000 [3207]" strokeweight=".25pt">
                <v:path arrowok="t"/>
                <w10:wrap anchorx="page" anchory="page"/>
                <w10:anchorlock/>
              </v:rect>
            </w:pict>
          </mc:Fallback>
        </mc:AlternateContent>
      </w:r>
      <w:r w:rsidRPr="0046360B">
        <w:rPr>
          <w:rFonts w:ascii="ＭＳ ゴシック" w:eastAsia="ＭＳ ゴシック" w:hAnsi="ＭＳ ゴシック"/>
          <w:noProof/>
        </w:rPr>
        <mc:AlternateContent>
          <mc:Choice Requires="wps">
            <w:drawing>
              <wp:anchor distT="0" distB="0" distL="114300" distR="114300" simplePos="0" relativeHeight="251935744" behindDoc="0" locked="1" layoutInCell="1" allowOverlap="1" wp14:anchorId="78526486" wp14:editId="0BE7722D">
                <wp:simplePos x="0" y="0"/>
                <wp:positionH relativeFrom="page">
                  <wp:posOffset>3810</wp:posOffset>
                </wp:positionH>
                <wp:positionV relativeFrom="page">
                  <wp:posOffset>9270365</wp:posOffset>
                </wp:positionV>
                <wp:extent cx="1403985" cy="1403985"/>
                <wp:effectExtent l="0" t="0" r="24765" b="24765"/>
                <wp:wrapNone/>
                <wp:docPr id="233" name="正方形/長方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FA7F9" id="正方形/長方形 233" o:spid="_x0000_s1026" style="position:absolute;left:0;text-align:left;margin-left:.3pt;margin-top:729.95pt;width:110.55pt;height:110.5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" filled="f" strokecolor="#ffc000 [3207]" strokeweight=".25pt">
                <v:path arrowok="t"/>
                <w10:wrap anchorx="page" anchory="page"/>
                <w10:anchorlock/>
              </v:rect>
            </w:pict>
          </mc:Fallback>
        </mc:AlternateContent>
      </w:r>
    </w:p>
    <w:p w:rsidR="008B774A" w:rsidRPr="00E813E2" w:rsidRDefault="00E813E2" w:rsidP="00E813E2">
      <w:pPr>
        <w:pStyle w:val="a6"/>
        <w:widowControl/>
        <w:numPr>
          <w:ilvl w:val="1"/>
          <w:numId w:val="13"/>
        </w:numPr>
        <w:spacing w:after="120"/>
        <w:ind w:leftChars="0" w:left="425" w:hanging="357"/>
        <w:jc w:val="left"/>
        <w:rPr>
          <w:rFonts w:ascii="ＭＳ ゴシック" w:eastAsia="ＭＳ ゴシック" w:hAnsi="ＭＳ ゴシック"/>
        </w:rPr>
      </w:pPr>
      <w:r w:rsidRPr="00E813E2">
        <w:rPr>
          <w:rFonts w:ascii="ＭＳ ゴシック" w:eastAsia="ＭＳ ゴシック" w:hAnsi="ＭＳ ゴシック" w:hint="eastAsia"/>
        </w:rPr>
        <w:lastRenderedPageBreak/>
        <w:t>品川区における相談対応の連携方法（</w:t>
      </w:r>
      <w:r w:rsidR="008045D7">
        <w:rPr>
          <w:rFonts w:ascii="ＭＳ ゴシック" w:eastAsia="ＭＳ ゴシック" w:hAnsi="ＭＳ ゴシック" w:hint="eastAsia"/>
        </w:rPr>
        <w:t>イメージ</w:t>
      </w:r>
      <w:r w:rsidRPr="00E813E2">
        <w:rPr>
          <w:rFonts w:ascii="ＭＳ ゴシック" w:eastAsia="ＭＳ ゴシック" w:hAnsi="ＭＳ ゴシック" w:hint="eastAsia"/>
        </w:rPr>
        <w:t>）</w:t>
      </w:r>
    </w:p>
    <w:p w:rsidR="008B774A" w:rsidRDefault="007422B8" w:rsidP="00E813E2">
      <w:pPr>
        <w:widowControl/>
        <w:ind w:leftChars="100" w:left="2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身近な人からの相談に対して、</w:t>
      </w:r>
      <w:r w:rsidR="00E813E2" w:rsidRPr="00E813E2">
        <w:rPr>
          <w:rFonts w:ascii="HG丸ｺﾞｼｯｸM-PRO" w:eastAsia="HG丸ｺﾞｼｯｸM-PRO" w:hAnsi="HG丸ｺﾞｼｯｸM-PRO" w:hint="eastAsia"/>
        </w:rPr>
        <w:t>必要に応じて本人に関係する担当者間で情報</w:t>
      </w:r>
      <w:r w:rsidR="00E813E2">
        <w:rPr>
          <w:rFonts w:ascii="HG丸ｺﾞｼｯｸM-PRO" w:eastAsia="HG丸ｺﾞｼｯｸM-PRO" w:hAnsi="HG丸ｺﾞｼｯｸM-PRO" w:hint="eastAsia"/>
        </w:rPr>
        <w:t>を共有し、支援の内容を検討していま</w:t>
      </w:r>
      <w:r w:rsidR="00E813E2" w:rsidRPr="00E813E2">
        <w:rPr>
          <w:rFonts w:ascii="HG丸ｺﾞｼｯｸM-PRO" w:eastAsia="HG丸ｺﾞｼｯｸM-PRO" w:hAnsi="HG丸ｺﾞｼｯｸM-PRO" w:hint="eastAsia"/>
        </w:rPr>
        <w:t>す。</w:t>
      </w:r>
    </w:p>
    <w:p w:rsidR="008B774A" w:rsidRDefault="008045D7">
      <w:pPr>
        <w:widowControl/>
        <w:jc w:val="left"/>
        <w:rPr>
          <w:rFonts w:ascii="HG丸ｺﾞｼｯｸM-PRO" w:eastAsia="HG丸ｺﾞｼｯｸM-PRO" w:hAnsi="HG丸ｺﾞｼｯｸM-PRO"/>
        </w:rPr>
      </w:pPr>
      <w:r w:rsidRPr="008045D7">
        <w:rPr>
          <w:noProof/>
        </w:rPr>
        <w:drawing>
          <wp:inline distT="0" distB="0" distL="0" distR="0">
            <wp:extent cx="4880346" cy="2105025"/>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2783"/>
                    <a:stretch/>
                  </pic:blipFill>
                  <pic:spPr bwMode="auto">
                    <a:xfrm>
                      <a:off x="0" y="0"/>
                      <a:ext cx="4885975" cy="2107453"/>
                    </a:xfrm>
                    <a:prstGeom prst="rect">
                      <a:avLst/>
                    </a:prstGeom>
                    <a:noFill/>
                    <a:ln>
                      <a:noFill/>
                    </a:ln>
                    <a:extLst>
                      <a:ext uri="{53640926-AAD7-44D8-BBD7-CCE9431645EC}">
                        <a14:shadowObscured xmlns:a14="http://schemas.microsoft.com/office/drawing/2010/main"/>
                      </a:ext>
                    </a:extLst>
                  </pic:spPr>
                </pic:pic>
              </a:graphicData>
            </a:graphic>
          </wp:inline>
        </w:drawing>
      </w:r>
    </w:p>
    <w:p w:rsidR="008B774A" w:rsidRDefault="008045D7">
      <w:pPr>
        <w:widowControl/>
        <w:jc w:val="left"/>
        <w:rPr>
          <w:rFonts w:ascii="HG丸ｺﾞｼｯｸM-PRO" w:eastAsia="HG丸ｺﾞｼｯｸM-PRO" w:hAnsi="HG丸ｺﾞｼｯｸM-PRO"/>
        </w:rPr>
      </w:pPr>
      <w:r w:rsidRPr="008045D7">
        <w:rPr>
          <w:rFonts w:ascii="HG丸ｺﾞｼｯｸM-PRO" w:eastAsia="HG丸ｺﾞｼｯｸM-PRO" w:hAnsi="HG丸ｺﾞｼｯｸM-PRO"/>
          <w:noProof/>
        </w:rPr>
        <mc:AlternateContent>
          <mc:Choice Requires="wps">
            <w:drawing>
              <wp:anchor distT="0" distB="0" distL="114300" distR="114300" simplePos="0" relativeHeight="252130304" behindDoc="0" locked="1" layoutInCell="1" allowOverlap="1" wp14:anchorId="68E91DD3" wp14:editId="522A163F">
                <wp:simplePos x="0" y="0"/>
                <wp:positionH relativeFrom="page">
                  <wp:posOffset>6160770</wp:posOffset>
                </wp:positionH>
                <wp:positionV relativeFrom="page">
                  <wp:posOffset>9282430</wp:posOffset>
                </wp:positionV>
                <wp:extent cx="1403985" cy="1403985"/>
                <wp:effectExtent l="0" t="0" r="24765" b="24765"/>
                <wp:wrapNone/>
                <wp:docPr id="265" name="正方形/長方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D6B3C" id="正方形/長方形 265" o:spid="_x0000_s1026" style="position:absolute;left:0;text-align:left;margin-left:485.1pt;margin-top:730.9pt;width:110.55pt;height:110.55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ukAIAAFk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" filled="f" strokecolor="#ffc000 [3207]" strokeweight=".25pt">
                <v:path arrowok="t"/>
                <w10:wrap anchorx="page" anchory="page"/>
                <w10:anchorlock/>
              </v:rect>
            </w:pict>
          </mc:Fallback>
        </mc:AlternateContent>
      </w:r>
      <w:r w:rsidRPr="008045D7">
        <w:rPr>
          <w:rFonts w:ascii="HG丸ｺﾞｼｯｸM-PRO" w:eastAsia="HG丸ｺﾞｼｯｸM-PRO" w:hAnsi="HG丸ｺﾞｼｯｸM-PRO"/>
          <w:noProof/>
        </w:rPr>
        <mc:AlternateContent>
          <mc:Choice Requires="wps">
            <w:drawing>
              <wp:anchor distT="0" distB="0" distL="114300" distR="114300" simplePos="0" relativeHeight="252131328" behindDoc="0" locked="1" layoutInCell="1" allowOverlap="1" wp14:anchorId="411C5284" wp14:editId="76967B39">
                <wp:simplePos x="0" y="0"/>
                <wp:positionH relativeFrom="page">
                  <wp:posOffset>3810</wp:posOffset>
                </wp:positionH>
                <wp:positionV relativeFrom="page">
                  <wp:posOffset>9279890</wp:posOffset>
                </wp:positionV>
                <wp:extent cx="1403985" cy="1403985"/>
                <wp:effectExtent l="0" t="0" r="24765" b="24765"/>
                <wp:wrapNone/>
                <wp:docPr id="285" name="正方形/長方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59001" id="正方形/長方形 285" o:spid="_x0000_s1026" style="position:absolute;left:0;text-align:left;margin-left:.3pt;margin-top:730.7pt;width:110.55pt;height:110.55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ec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ul4nn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E813E2" w:rsidRDefault="008B774A" w:rsidP="00E813E2">
      <w:pPr>
        <w:pStyle w:val="a6"/>
        <w:widowControl/>
        <w:numPr>
          <w:ilvl w:val="1"/>
          <w:numId w:val="13"/>
        </w:numPr>
        <w:ind w:leftChars="0" w:left="426"/>
        <w:jc w:val="left"/>
        <w:rPr>
          <w:rFonts w:ascii="ＭＳ ゴシック" w:eastAsia="ＭＳ ゴシック" w:hAnsi="ＭＳ ゴシック"/>
        </w:rPr>
      </w:pPr>
      <w:r w:rsidRPr="00E813E2">
        <w:rPr>
          <w:rFonts w:ascii="ＭＳ ゴシック" w:eastAsia="ＭＳ ゴシック" w:hAnsi="ＭＳ ゴシック" w:hint="eastAsia"/>
        </w:rPr>
        <w:t>区内相談拠点</w:t>
      </w:r>
    </w:p>
    <w:p w:rsidR="00A117FE" w:rsidRDefault="00A117FE" w:rsidP="00A117FE">
      <w:pPr>
        <w:pStyle w:val="a6"/>
        <w:widowControl/>
        <w:ind w:leftChars="0" w:left="426"/>
        <w:jc w:val="left"/>
        <w:rPr>
          <w:rFonts w:ascii="HG丸ｺﾞｼｯｸM-PRO" w:eastAsia="HG丸ｺﾞｼｯｸM-PRO" w:hAnsi="HG丸ｺﾞｼｯｸM-PRO"/>
        </w:rPr>
      </w:pPr>
      <w:r>
        <w:rPr>
          <w:rFonts w:ascii="ＭＳ ゴシック" w:eastAsia="ＭＳ ゴシック" w:hAnsi="ＭＳ ゴシック" w:hint="eastAsia"/>
        </w:rPr>
        <w:t xml:space="preserve">　</w:t>
      </w:r>
      <w:r w:rsidR="00F145FF">
        <w:rPr>
          <w:rFonts w:ascii="HG丸ｺﾞｼｯｸM-PRO" w:eastAsia="HG丸ｺﾞｼｯｸM-PRO" w:hAnsi="HG丸ｺﾞｼｯｸM-PRO" w:hint="eastAsia"/>
        </w:rPr>
        <w:t>区内には総合的な</w:t>
      </w:r>
      <w:r>
        <w:rPr>
          <w:rFonts w:ascii="HG丸ｺﾞｼｯｸM-PRO" w:eastAsia="HG丸ｺﾞｼｯｸM-PRO" w:hAnsi="HG丸ｺﾞｼｯｸM-PRO" w:hint="eastAsia"/>
        </w:rPr>
        <w:t>相談に応じる区役所、社会福祉協議会</w:t>
      </w:r>
      <w:r w:rsidR="00F145FF">
        <w:rPr>
          <w:rFonts w:ascii="HG丸ｺﾞｼｯｸM-PRO" w:eastAsia="HG丸ｺﾞｼｯｸM-PRO" w:hAnsi="HG丸ｺﾞｼｯｸM-PRO" w:hint="eastAsia"/>
        </w:rPr>
        <w:t>以外にも、</w:t>
      </w:r>
      <w:r w:rsidR="008045D7">
        <w:rPr>
          <w:rFonts w:ascii="HG丸ｺﾞｼｯｸM-PRO" w:eastAsia="HG丸ｺﾞｼｯｸM-PRO" w:hAnsi="HG丸ｺﾞｼｯｸM-PRO" w:hint="eastAsia"/>
        </w:rPr>
        <w:t>在宅介護支援センター</w:t>
      </w:r>
      <w:r w:rsidR="00F145FF">
        <w:rPr>
          <w:rFonts w:ascii="HG丸ｺﾞｼｯｸM-PRO" w:eastAsia="HG丸ｺﾞｼｯｸM-PRO" w:hAnsi="HG丸ｺﾞｼｯｸM-PRO" w:hint="eastAsia"/>
        </w:rPr>
        <w:t>や障害</w:t>
      </w:r>
      <w:r w:rsidR="008045D7">
        <w:rPr>
          <w:rFonts w:ascii="HG丸ｺﾞｼｯｸM-PRO" w:eastAsia="HG丸ｺﾞｼｯｸM-PRO" w:hAnsi="HG丸ｺﾞｼｯｸM-PRO" w:hint="eastAsia"/>
        </w:rPr>
        <w:t>児者相談支援センター</w:t>
      </w:r>
      <w:r w:rsidR="00F145FF">
        <w:rPr>
          <w:rFonts w:ascii="HG丸ｺﾞｼｯｸM-PRO" w:eastAsia="HG丸ｺﾞｼｯｸM-PRO" w:hAnsi="HG丸ｺﾞｼｯｸM-PRO" w:hint="eastAsia"/>
        </w:rPr>
        <w:t>で</w:t>
      </w:r>
      <w:r>
        <w:rPr>
          <w:rFonts w:ascii="HG丸ｺﾞｼｯｸM-PRO" w:eastAsia="HG丸ｺﾞｼｯｸM-PRO" w:hAnsi="HG丸ｺﾞｼｯｸM-PRO" w:hint="eastAsia"/>
        </w:rPr>
        <w:t>相談に対応しています</w:t>
      </w:r>
      <w:r w:rsidRPr="00E813E2">
        <w:rPr>
          <w:rFonts w:ascii="HG丸ｺﾞｼｯｸM-PRO" w:eastAsia="HG丸ｺﾞｼｯｸM-PRO" w:hAnsi="HG丸ｺﾞｼｯｸM-PRO" w:hint="eastAsia"/>
        </w:rPr>
        <w:t>。</w:t>
      </w:r>
    </w:p>
    <w:p w:rsidR="00A117FE" w:rsidRDefault="00A117FE" w:rsidP="00A117FE">
      <w:pPr>
        <w:pStyle w:val="a6"/>
        <w:widowControl/>
        <w:ind w:leftChars="0" w:left="426"/>
        <w:jc w:val="left"/>
        <w:rPr>
          <w:rFonts w:ascii="ＭＳ ゴシック" w:eastAsia="ＭＳ ゴシック" w:hAnsi="ＭＳ ゴシック"/>
        </w:rPr>
      </w:pPr>
      <w:r w:rsidRPr="00AD5BAA">
        <w:rPr>
          <w:noProof/>
        </w:rPr>
        <w:drawing>
          <wp:anchor distT="0" distB="0" distL="114300" distR="114300" simplePos="0" relativeHeight="252073984" behindDoc="0" locked="0" layoutInCell="1" allowOverlap="1">
            <wp:simplePos x="0" y="0"/>
            <wp:positionH relativeFrom="margin">
              <wp:align>right</wp:align>
            </wp:positionH>
            <wp:positionV relativeFrom="paragraph">
              <wp:posOffset>6350</wp:posOffset>
            </wp:positionV>
            <wp:extent cx="5400040" cy="40068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png"/>
                    <pic:cNvPicPr/>
                  </pic:nvPicPr>
                  <pic:blipFill rotWithShape="1">
                    <a:blip r:embed="rId20">
                      <a:extLst>
                        <a:ext uri="{28A0092B-C50C-407E-A947-70E740481C1C}">
                          <a14:useLocalDpi xmlns:a14="http://schemas.microsoft.com/office/drawing/2010/main" val="0"/>
                        </a:ext>
                      </a:extLst>
                    </a:blip>
                    <a:srcRect t="942"/>
                    <a:stretch/>
                  </pic:blipFill>
                  <pic:spPr bwMode="auto">
                    <a:xfrm>
                      <a:off x="0" y="0"/>
                      <a:ext cx="5400040" cy="400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2AD" w:rsidRPr="00A117FE" w:rsidRDefault="00E813E2" w:rsidP="00A117FE">
      <w:pPr>
        <w:widowControl/>
        <w:jc w:val="left"/>
        <w:rPr>
          <w:rFonts w:ascii="ＭＳ ゴシック" w:eastAsia="ＭＳ ゴシック" w:hAnsi="ＭＳ ゴシック"/>
        </w:rPr>
      </w:pPr>
      <w:r w:rsidRPr="00AD5BAA">
        <w:rPr>
          <w:noProof/>
        </w:rPr>
        <w:drawing>
          <wp:anchor distT="0" distB="0" distL="114300" distR="114300" simplePos="0" relativeHeight="252075008" behindDoc="0" locked="0" layoutInCell="1" allowOverlap="1">
            <wp:simplePos x="0" y="0"/>
            <wp:positionH relativeFrom="margin">
              <wp:posOffset>-527685</wp:posOffset>
            </wp:positionH>
            <wp:positionV relativeFrom="paragraph">
              <wp:posOffset>3349625</wp:posOffset>
            </wp:positionV>
            <wp:extent cx="2323465" cy="1047750"/>
            <wp:effectExtent l="0" t="0" r="635"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map説明.png"/>
                    <pic:cNvPicPr/>
                  </pic:nvPicPr>
                  <pic:blipFill rotWithShape="1">
                    <a:blip r:embed="rId21">
                      <a:extLst>
                        <a:ext uri="{28A0092B-C50C-407E-A947-70E740481C1C}">
                          <a14:useLocalDpi xmlns:a14="http://schemas.microsoft.com/office/drawing/2010/main" val="0"/>
                        </a:ext>
                      </a:extLst>
                    </a:blip>
                    <a:srcRect t="6221" b="8235"/>
                    <a:stretch/>
                  </pic:blipFill>
                  <pic:spPr bwMode="auto">
                    <a:xfrm>
                      <a:off x="0" y="0"/>
                      <a:ext cx="232346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2AD" w:rsidRPr="00A117FE">
        <w:rPr>
          <w:rFonts w:ascii="ＭＳ ゴシック" w:eastAsia="ＭＳ ゴシック" w:hAnsi="ＭＳ ゴシック"/>
        </w:rPr>
        <w:br w:type="page"/>
      </w:r>
    </w:p>
    <w:p w:rsidR="00D4115D" w:rsidRPr="008B4334" w:rsidRDefault="00C876C1" w:rsidP="00D54B6A">
      <w:pPr>
        <w:rPr>
          <w:rFonts w:ascii="ＭＳ ゴシック" w:eastAsia="ＭＳ ゴシック" w:hAnsi="ＭＳ ゴシック"/>
        </w:rPr>
      </w:pPr>
      <w:r w:rsidRPr="00C876C1">
        <w:rPr>
          <w:rFonts w:ascii="Meiryo UI" w:eastAsia="Meiryo UI" w:hAnsi="Meiryo UI" w:hint="eastAsia"/>
          <w:noProof/>
        </w:rPr>
        <w:lastRenderedPageBreak/>
        <w:drawing>
          <wp:anchor distT="0" distB="0" distL="114300" distR="114300" simplePos="0" relativeHeight="252023808" behindDoc="0" locked="0" layoutInCell="1" allowOverlap="1">
            <wp:simplePos x="0" y="0"/>
            <wp:positionH relativeFrom="column">
              <wp:posOffset>-78878</wp:posOffset>
            </wp:positionH>
            <wp:positionV relativeFrom="paragraph">
              <wp:posOffset>11403</wp:posOffset>
            </wp:positionV>
            <wp:extent cx="914400" cy="628015"/>
            <wp:effectExtent l="0" t="0" r="0" b="635"/>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EAE" w:rsidRPr="008B4334">
        <w:rPr>
          <w:rFonts w:ascii="HG丸ｺﾞｼｯｸM-PRO" w:eastAsia="HG丸ｺﾞｼｯｸM-PRO" w:hAnsi="HG丸ｺﾞｼｯｸM-PRO"/>
          <w:noProof/>
        </w:rPr>
        <mc:AlternateContent>
          <mc:Choice Requires="wps">
            <w:drawing>
              <wp:anchor distT="45720" distB="45720" distL="114300" distR="114300" simplePos="0" relativeHeight="251929600" behindDoc="0" locked="0" layoutInCell="1" allowOverlap="1" wp14:anchorId="06EEA62F" wp14:editId="0C6A00DD">
                <wp:simplePos x="0" y="0"/>
                <wp:positionH relativeFrom="margin">
                  <wp:align>left</wp:align>
                </wp:positionH>
                <wp:positionV relativeFrom="paragraph">
                  <wp:posOffset>44450</wp:posOffset>
                </wp:positionV>
                <wp:extent cx="5372100" cy="7000875"/>
                <wp:effectExtent l="0" t="0" r="19050" b="2857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7000875"/>
                        </a:xfrm>
                        <a:prstGeom prst="rect">
                          <a:avLst/>
                        </a:prstGeom>
                        <a:solidFill>
                          <a:srgbClr val="FFFFD1"/>
                        </a:solidFill>
                        <a:ln>
                          <a:headEnd/>
                          <a:tailEnd/>
                        </a:ln>
                      </wps:spPr>
                      <wps:style>
                        <a:lnRef idx="2">
                          <a:schemeClr val="accent2"/>
                        </a:lnRef>
                        <a:fillRef idx="1">
                          <a:schemeClr val="lt1"/>
                        </a:fillRef>
                        <a:effectRef idx="0">
                          <a:schemeClr val="accent2"/>
                        </a:effectRef>
                        <a:fontRef idx="minor">
                          <a:schemeClr val="dk1"/>
                        </a:fontRef>
                      </wps:style>
                      <wps:txbx>
                        <w:txbxContent>
                          <w:p w:rsidR="00BE31AC" w:rsidRPr="00D50EAE" w:rsidRDefault="00BE31AC" w:rsidP="00D50EAE">
                            <w:pPr>
                              <w:jc w:val="center"/>
                              <w:rPr>
                                <w:rFonts w:ascii="Meiryo UI" w:eastAsia="Meiryo UI" w:hAnsi="Meiryo UI"/>
                              </w:rPr>
                            </w:pPr>
                            <w:r w:rsidRPr="00D50EAE">
                              <w:rPr>
                                <w:rFonts w:ascii="Meiryo UI" w:eastAsia="Meiryo UI" w:hAnsi="Meiryo UI" w:hint="eastAsia"/>
                              </w:rPr>
                              <w:t xml:space="preserve">　「あんしんの</w:t>
                            </w:r>
                            <w:r w:rsidRPr="00D50EAE">
                              <w:rPr>
                                <w:rFonts w:ascii="Meiryo UI" w:eastAsia="Meiryo UI" w:hAnsi="Meiryo UI"/>
                              </w:rPr>
                              <w:t>3点セット</w:t>
                            </w:r>
                            <w:r w:rsidRPr="00D50EAE">
                              <w:rPr>
                                <w:rFonts w:ascii="Meiryo UI" w:eastAsia="Meiryo UI" w:hAnsi="Meiryo UI" w:hint="eastAsia"/>
                              </w:rPr>
                              <w:t>」</w:t>
                            </w:r>
                          </w:p>
                          <w:p w:rsidR="00BE31AC" w:rsidRDefault="00BE31AC" w:rsidP="00D50EAE">
                            <w:pPr>
                              <w:snapToGrid w:val="0"/>
                              <w:ind w:firstLineChars="100" w:firstLine="240"/>
                              <w:rPr>
                                <w:rFonts w:ascii="Meiryo UI" w:eastAsia="Meiryo UI" w:hAnsi="Meiryo UI"/>
                              </w:rPr>
                            </w:pPr>
                            <w:r w:rsidRPr="00D50EAE">
                              <w:rPr>
                                <w:rFonts w:ascii="Meiryo UI" w:eastAsia="Meiryo UI" w:hAnsi="Meiryo UI" w:hint="eastAsia"/>
                              </w:rPr>
                              <w:t>品川社協は、判断能力がしっかりしている一人暮らしの高齢者や高齢者夫婦世帯を対象にあんしんサービス契約、任意後見契約および公正証書遺言作成支援の</w:t>
                            </w:r>
                            <w:r>
                              <w:rPr>
                                <w:rFonts w:ascii="Meiryo UI" w:eastAsia="Meiryo UI" w:hAnsi="Meiryo UI" w:hint="eastAsia"/>
                              </w:rPr>
                              <w:t>3</w:t>
                            </w:r>
                            <w:r w:rsidRPr="00D50EAE">
                              <w:rPr>
                                <w:rFonts w:ascii="Meiryo UI" w:eastAsia="Meiryo UI" w:hAnsi="Meiryo UI" w:hint="eastAsia"/>
                              </w:rPr>
                              <w:t>つを組み合わせ、</w:t>
                            </w:r>
                            <w:r w:rsidRPr="00A932AD">
                              <w:rPr>
                                <w:rFonts w:ascii="Meiryo UI" w:eastAsia="Meiryo UI" w:hAnsi="Meiryo UI" w:hint="eastAsia"/>
                                <w:vertAlign w:val="superscript"/>
                              </w:rPr>
                              <w:t>①</w:t>
                            </w:r>
                            <w:r>
                              <w:rPr>
                                <w:rFonts w:ascii="Meiryo UI" w:eastAsia="Meiryo UI" w:hAnsi="Meiryo UI" w:hint="eastAsia"/>
                              </w:rPr>
                              <w:t>元気なうちから見守りをし、</w:t>
                            </w:r>
                            <w:r w:rsidRPr="00A932AD">
                              <w:rPr>
                                <w:rFonts w:ascii="Meiryo UI" w:eastAsia="Meiryo UI" w:hAnsi="Meiryo UI" w:hint="eastAsia"/>
                                <w:vertAlign w:val="superscript"/>
                              </w:rPr>
                              <w:t>②</w:t>
                            </w:r>
                            <w:r>
                              <w:rPr>
                                <w:rFonts w:ascii="Meiryo UI" w:eastAsia="Meiryo UI" w:hAnsi="Meiryo UI" w:hint="eastAsia"/>
                              </w:rPr>
                              <w:t>判断能力が低下したときを</w:t>
                            </w:r>
                            <w:r>
                              <w:rPr>
                                <w:rFonts w:ascii="Meiryo UI" w:eastAsia="Meiryo UI" w:hAnsi="Meiryo UI"/>
                              </w:rPr>
                              <w:t>見据え</w:t>
                            </w:r>
                            <w:r>
                              <w:rPr>
                                <w:rFonts w:ascii="Meiryo UI" w:eastAsia="Meiryo UI" w:hAnsi="Meiryo UI" w:hint="eastAsia"/>
                              </w:rPr>
                              <w:t>、</w:t>
                            </w:r>
                            <w:r w:rsidRPr="00A932AD">
                              <w:rPr>
                                <w:rFonts w:ascii="Meiryo UI" w:eastAsia="Meiryo UI" w:hAnsi="Meiryo UI" w:hint="eastAsia"/>
                                <w:vertAlign w:val="superscript"/>
                              </w:rPr>
                              <w:t>③</w:t>
                            </w:r>
                            <w:r>
                              <w:rPr>
                                <w:rFonts w:ascii="Meiryo UI" w:eastAsia="Meiryo UI" w:hAnsi="Meiryo UI" w:hint="eastAsia"/>
                              </w:rPr>
                              <w:t>亡くなった後</w:t>
                            </w:r>
                            <w:r w:rsidRPr="00D50EAE">
                              <w:rPr>
                                <w:rFonts w:ascii="Meiryo UI" w:eastAsia="Meiryo UI" w:hAnsi="Meiryo UI" w:hint="eastAsia"/>
                              </w:rPr>
                              <w:t>も一貫して支援する「あんしんの</w:t>
                            </w:r>
                            <w:r w:rsidRPr="00D50EAE">
                              <w:rPr>
                                <w:rFonts w:ascii="Meiryo UI" w:eastAsia="Meiryo UI" w:hAnsi="Meiryo UI"/>
                              </w:rPr>
                              <w:t>3点セット」のサービスを提供しています。</w:t>
                            </w:r>
                          </w:p>
                          <w:p w:rsidR="00BE31AC" w:rsidRPr="00D50EAE" w:rsidRDefault="00BE31AC" w:rsidP="00D50EAE">
                            <w:pPr>
                              <w:snapToGrid w:val="0"/>
                              <w:rPr>
                                <w:rFonts w:ascii="Meiryo UI" w:eastAsia="Meiryo UI" w:hAnsi="Meiryo UI"/>
                              </w:rPr>
                            </w:pPr>
                          </w:p>
                          <w:p w:rsidR="00BE31AC" w:rsidRPr="00D50EAE" w:rsidRDefault="00BE31AC" w:rsidP="00D50EAE">
                            <w:pPr>
                              <w:rPr>
                                <w:rFonts w:ascii="Meiryo UI" w:eastAsia="Meiryo UI" w:hAnsi="Meiryo UI"/>
                              </w:rPr>
                            </w:pPr>
                            <w:r w:rsidRPr="00D50EAE">
                              <w:rPr>
                                <w:rFonts w:ascii="Meiryo UI" w:eastAsia="Meiryo UI" w:hAnsi="Meiryo UI" w:hint="eastAsia"/>
                              </w:rPr>
                              <w:t>１．あんしんサービス契約</w:t>
                            </w:r>
                          </w:p>
                          <w:p w:rsidR="00BE31AC" w:rsidRDefault="00BE31AC" w:rsidP="00D50EAE">
                            <w:pPr>
                              <w:snapToGrid w:val="0"/>
                              <w:ind w:left="240" w:hangingChars="100" w:hanging="240"/>
                              <w:rPr>
                                <w:rFonts w:ascii="Meiryo UI" w:eastAsia="Meiryo UI" w:hAnsi="Meiryo UI"/>
                              </w:rPr>
                            </w:pPr>
                            <w:r w:rsidRPr="00D50EAE">
                              <w:rPr>
                                <w:rFonts w:ascii="Meiryo UI" w:eastAsia="Meiryo UI" w:hAnsi="Meiryo UI" w:hint="eastAsia"/>
                              </w:rPr>
                              <w:t xml:space="preserve">　　あんしんサービスは、委任契約に基づきサービスを提供するものです。本人の希望に応じた支援プランを作成し、日常生活に必要な金銭管理や各種手続の代行、通院同行等の個別サービスを提供しています。本人の状態を把握するために定期訪問を重視し、任意後見監督人選任申立てを適切な時期に行う</w:t>
                            </w:r>
                            <w:r>
                              <w:rPr>
                                <w:rFonts w:ascii="Meiryo UI" w:eastAsia="Meiryo UI" w:hAnsi="Meiryo UI" w:hint="eastAsia"/>
                              </w:rPr>
                              <w:t>見極め</w:t>
                            </w:r>
                            <w:r w:rsidRPr="00D50EAE">
                              <w:rPr>
                                <w:rFonts w:ascii="Meiryo UI" w:eastAsia="Meiryo UI" w:hAnsi="Meiryo UI" w:hint="eastAsia"/>
                              </w:rPr>
                              <w:t>をしています。</w:t>
                            </w:r>
                          </w:p>
                          <w:p w:rsidR="00BE31AC" w:rsidRPr="00D50EAE" w:rsidRDefault="00BE31AC" w:rsidP="00D50EAE">
                            <w:pPr>
                              <w:snapToGrid w:val="0"/>
                              <w:ind w:left="240" w:hangingChars="100" w:hanging="240"/>
                              <w:rPr>
                                <w:rFonts w:ascii="Meiryo UI" w:eastAsia="Meiryo UI" w:hAnsi="Meiryo UI"/>
                              </w:rPr>
                            </w:pPr>
                          </w:p>
                          <w:p w:rsidR="00BE31AC" w:rsidRPr="00D50EAE" w:rsidRDefault="00BE31AC" w:rsidP="00D50EAE">
                            <w:pPr>
                              <w:rPr>
                                <w:rFonts w:ascii="Meiryo UI" w:eastAsia="Meiryo UI" w:hAnsi="Meiryo UI"/>
                              </w:rPr>
                            </w:pPr>
                            <w:r w:rsidRPr="00D50EAE">
                              <w:rPr>
                                <w:rFonts w:ascii="Meiryo UI" w:eastAsia="Meiryo UI" w:hAnsi="Meiryo UI" w:hint="eastAsia"/>
                              </w:rPr>
                              <w:t>２．任意後見契約</w:t>
                            </w:r>
                          </w:p>
                          <w:p w:rsidR="00BE31AC" w:rsidRDefault="00BE31AC" w:rsidP="00D50EAE">
                            <w:pPr>
                              <w:snapToGrid w:val="0"/>
                              <w:ind w:left="240" w:hangingChars="100" w:hanging="240"/>
                              <w:rPr>
                                <w:rFonts w:ascii="Meiryo UI" w:eastAsia="Meiryo UI" w:hAnsi="Meiryo UI"/>
                              </w:rPr>
                            </w:pPr>
                            <w:r w:rsidRPr="00D50EAE">
                              <w:rPr>
                                <w:rFonts w:ascii="Meiryo UI" w:eastAsia="Meiryo UI" w:hAnsi="Meiryo UI" w:hint="eastAsia"/>
                              </w:rPr>
                              <w:t xml:space="preserve">　　判断能力が低下したときのために、本人と品川社協が支援の内容について公正証書で契約をしています。定期訪問をしっかりと行い、本人にかかわる福祉・医療・地域等の関係者との密接な連携で多角的に本人の状態を把握しています。本人の判断能力が低下したときは、契約に従い品川社協が任意後見監督人選任の申立てをし、任意後見人として支援しています。</w:t>
                            </w:r>
                          </w:p>
                          <w:p w:rsidR="00BE31AC" w:rsidRPr="00D50EAE" w:rsidRDefault="00BE31AC" w:rsidP="00D50EAE">
                            <w:pPr>
                              <w:snapToGrid w:val="0"/>
                              <w:ind w:left="240" w:hangingChars="100" w:hanging="240"/>
                              <w:rPr>
                                <w:rFonts w:ascii="Meiryo UI" w:eastAsia="Meiryo UI" w:hAnsi="Meiryo UI"/>
                              </w:rPr>
                            </w:pPr>
                          </w:p>
                          <w:p w:rsidR="00BE31AC" w:rsidRPr="00D50EAE" w:rsidRDefault="00BE31AC" w:rsidP="00D50EAE">
                            <w:pPr>
                              <w:rPr>
                                <w:rFonts w:ascii="Meiryo UI" w:eastAsia="Meiryo UI" w:hAnsi="Meiryo UI"/>
                              </w:rPr>
                            </w:pPr>
                            <w:r w:rsidRPr="00D50EAE">
                              <w:rPr>
                                <w:rFonts w:ascii="Meiryo UI" w:eastAsia="Meiryo UI" w:hAnsi="Meiryo UI" w:hint="eastAsia"/>
                              </w:rPr>
                              <w:t>３．公正証書遺言作成支援</w:t>
                            </w:r>
                          </w:p>
                          <w:p w:rsidR="00BE31AC" w:rsidRPr="00D50EAE" w:rsidRDefault="00BE31AC" w:rsidP="00D50EAE">
                            <w:pPr>
                              <w:snapToGrid w:val="0"/>
                              <w:ind w:left="240" w:hangingChars="100" w:hanging="240"/>
                              <w:rPr>
                                <w:rFonts w:ascii="Meiryo UI" w:eastAsia="Meiryo UI" w:hAnsi="Meiryo UI"/>
                              </w:rPr>
                            </w:pPr>
                            <w:r w:rsidRPr="00D50EAE">
                              <w:rPr>
                                <w:rFonts w:ascii="Meiryo UI" w:eastAsia="Meiryo UI" w:hAnsi="Meiryo UI" w:hint="eastAsia"/>
                              </w:rPr>
                              <w:t xml:space="preserve">　　本人が希望した葬儀や自宅の整理、相続が実行されるように公正証書遺言の作成手続を支援しています。</w:t>
                            </w:r>
                            <w:r>
                              <w:rPr>
                                <w:rFonts w:ascii="Meiryo UI" w:eastAsia="Meiryo UI" w:hAnsi="Meiryo UI" w:hint="eastAsia"/>
                              </w:rPr>
                              <w:t>ご希望に応じ</w:t>
                            </w:r>
                            <w:r>
                              <w:rPr>
                                <w:rFonts w:ascii="Meiryo UI" w:eastAsia="Meiryo UI" w:hAnsi="Meiryo UI"/>
                              </w:rPr>
                              <w:t>て</w:t>
                            </w:r>
                            <w:r w:rsidRPr="00D50EAE">
                              <w:rPr>
                                <w:rFonts w:ascii="Meiryo UI" w:eastAsia="Meiryo UI" w:hAnsi="Meiryo UI" w:hint="eastAsia"/>
                              </w:rPr>
                              <w:t>基本的に品川社協が葬儀執行や遺言執行を担い、本人の最期の意思を実現しています。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EA62F" id="_x0000_s1053" type="#_x0000_t202" style="position:absolute;left:0;text-align:left;margin-left:0;margin-top:3.5pt;width:423pt;height:551.25pt;z-index:251929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" fillcolor="#ffffd1" strokecolor="#ed7d31 [3205]" strokeweight="1pt">
                <v:textbox>
                  <w:txbxContent>
                    <w:p w:rsidR="00BE31AC" w:rsidRPr="00D50EAE" w:rsidRDefault="00BE31AC" w:rsidP="00D50EAE">
                      <w:pPr>
                        <w:jc w:val="center"/>
                        <w:rPr>
                          <w:rFonts w:ascii="Meiryo UI" w:eastAsia="Meiryo UI" w:hAnsi="Meiryo UI"/>
                        </w:rPr>
                      </w:pPr>
                      <w:r w:rsidRPr="00D50EAE">
                        <w:rPr>
                          <w:rFonts w:ascii="Meiryo UI" w:eastAsia="Meiryo UI" w:hAnsi="Meiryo UI" w:hint="eastAsia"/>
                        </w:rPr>
                        <w:t xml:space="preserve">　「あんしんの</w:t>
                      </w:r>
                      <w:r w:rsidRPr="00D50EAE">
                        <w:rPr>
                          <w:rFonts w:ascii="Meiryo UI" w:eastAsia="Meiryo UI" w:hAnsi="Meiryo UI"/>
                        </w:rPr>
                        <w:t>3点セット</w:t>
                      </w:r>
                      <w:r w:rsidRPr="00D50EAE">
                        <w:rPr>
                          <w:rFonts w:ascii="Meiryo UI" w:eastAsia="Meiryo UI" w:hAnsi="Meiryo UI" w:hint="eastAsia"/>
                        </w:rPr>
                        <w:t>」</w:t>
                      </w:r>
                    </w:p>
                    <w:p w:rsidR="00BE31AC" w:rsidRDefault="00BE31AC" w:rsidP="00D50EAE">
                      <w:pPr>
                        <w:snapToGrid w:val="0"/>
                        <w:ind w:firstLineChars="100" w:firstLine="240"/>
                        <w:rPr>
                          <w:rFonts w:ascii="Meiryo UI" w:eastAsia="Meiryo UI" w:hAnsi="Meiryo UI"/>
                        </w:rPr>
                      </w:pPr>
                      <w:r w:rsidRPr="00D50EAE">
                        <w:rPr>
                          <w:rFonts w:ascii="Meiryo UI" w:eastAsia="Meiryo UI" w:hAnsi="Meiryo UI" w:hint="eastAsia"/>
                        </w:rPr>
                        <w:t>品川社協は、判断能力がしっかりしている一人暮らしの高齢者や高齢者夫婦世帯を対象にあんしんサービス契約、任意後見契約および公正証書遺言作成支援の</w:t>
                      </w:r>
                      <w:r>
                        <w:rPr>
                          <w:rFonts w:ascii="Meiryo UI" w:eastAsia="Meiryo UI" w:hAnsi="Meiryo UI" w:hint="eastAsia"/>
                        </w:rPr>
                        <w:t>3</w:t>
                      </w:r>
                      <w:r w:rsidRPr="00D50EAE">
                        <w:rPr>
                          <w:rFonts w:ascii="Meiryo UI" w:eastAsia="Meiryo UI" w:hAnsi="Meiryo UI" w:hint="eastAsia"/>
                        </w:rPr>
                        <w:t>つを組み合わせ、</w:t>
                      </w:r>
                      <w:r w:rsidRPr="00A932AD">
                        <w:rPr>
                          <w:rFonts w:ascii="Meiryo UI" w:eastAsia="Meiryo UI" w:hAnsi="Meiryo UI" w:hint="eastAsia"/>
                          <w:vertAlign w:val="superscript"/>
                        </w:rPr>
                        <w:t>①</w:t>
                      </w:r>
                      <w:r>
                        <w:rPr>
                          <w:rFonts w:ascii="Meiryo UI" w:eastAsia="Meiryo UI" w:hAnsi="Meiryo UI" w:hint="eastAsia"/>
                        </w:rPr>
                        <w:t>元気なうちから見守りをし、</w:t>
                      </w:r>
                      <w:r w:rsidRPr="00A932AD">
                        <w:rPr>
                          <w:rFonts w:ascii="Meiryo UI" w:eastAsia="Meiryo UI" w:hAnsi="Meiryo UI" w:hint="eastAsia"/>
                          <w:vertAlign w:val="superscript"/>
                        </w:rPr>
                        <w:t>②</w:t>
                      </w:r>
                      <w:r>
                        <w:rPr>
                          <w:rFonts w:ascii="Meiryo UI" w:eastAsia="Meiryo UI" w:hAnsi="Meiryo UI" w:hint="eastAsia"/>
                        </w:rPr>
                        <w:t>判断能力が低下したときを</w:t>
                      </w:r>
                      <w:r>
                        <w:rPr>
                          <w:rFonts w:ascii="Meiryo UI" w:eastAsia="Meiryo UI" w:hAnsi="Meiryo UI"/>
                        </w:rPr>
                        <w:t>見据え</w:t>
                      </w:r>
                      <w:r>
                        <w:rPr>
                          <w:rFonts w:ascii="Meiryo UI" w:eastAsia="Meiryo UI" w:hAnsi="Meiryo UI" w:hint="eastAsia"/>
                        </w:rPr>
                        <w:t>、</w:t>
                      </w:r>
                      <w:r w:rsidRPr="00A932AD">
                        <w:rPr>
                          <w:rFonts w:ascii="Meiryo UI" w:eastAsia="Meiryo UI" w:hAnsi="Meiryo UI" w:hint="eastAsia"/>
                          <w:vertAlign w:val="superscript"/>
                        </w:rPr>
                        <w:t>③</w:t>
                      </w:r>
                      <w:r>
                        <w:rPr>
                          <w:rFonts w:ascii="Meiryo UI" w:eastAsia="Meiryo UI" w:hAnsi="Meiryo UI" w:hint="eastAsia"/>
                        </w:rPr>
                        <w:t>亡くなった後</w:t>
                      </w:r>
                      <w:r w:rsidRPr="00D50EAE">
                        <w:rPr>
                          <w:rFonts w:ascii="Meiryo UI" w:eastAsia="Meiryo UI" w:hAnsi="Meiryo UI" w:hint="eastAsia"/>
                        </w:rPr>
                        <w:t>も一貫して支援する「あんしんの</w:t>
                      </w:r>
                      <w:r w:rsidRPr="00D50EAE">
                        <w:rPr>
                          <w:rFonts w:ascii="Meiryo UI" w:eastAsia="Meiryo UI" w:hAnsi="Meiryo UI"/>
                        </w:rPr>
                        <w:t>3点セット」のサービスを提供しています。</w:t>
                      </w:r>
                    </w:p>
                    <w:p w:rsidR="00BE31AC" w:rsidRPr="00D50EAE" w:rsidRDefault="00BE31AC" w:rsidP="00D50EAE">
                      <w:pPr>
                        <w:snapToGrid w:val="0"/>
                        <w:rPr>
                          <w:rFonts w:ascii="Meiryo UI" w:eastAsia="Meiryo UI" w:hAnsi="Meiryo UI"/>
                        </w:rPr>
                      </w:pPr>
                    </w:p>
                    <w:p w:rsidR="00BE31AC" w:rsidRPr="00D50EAE" w:rsidRDefault="00BE31AC" w:rsidP="00D50EAE">
                      <w:pPr>
                        <w:rPr>
                          <w:rFonts w:ascii="Meiryo UI" w:eastAsia="Meiryo UI" w:hAnsi="Meiryo UI"/>
                        </w:rPr>
                      </w:pPr>
                      <w:r w:rsidRPr="00D50EAE">
                        <w:rPr>
                          <w:rFonts w:ascii="Meiryo UI" w:eastAsia="Meiryo UI" w:hAnsi="Meiryo UI" w:hint="eastAsia"/>
                        </w:rPr>
                        <w:t>１．あんしんサービス契約</w:t>
                      </w:r>
                    </w:p>
                    <w:p w:rsidR="00BE31AC" w:rsidRDefault="00BE31AC" w:rsidP="00D50EAE">
                      <w:pPr>
                        <w:snapToGrid w:val="0"/>
                        <w:ind w:left="240" w:hangingChars="100" w:hanging="240"/>
                        <w:rPr>
                          <w:rFonts w:ascii="Meiryo UI" w:eastAsia="Meiryo UI" w:hAnsi="Meiryo UI"/>
                        </w:rPr>
                      </w:pPr>
                      <w:r w:rsidRPr="00D50EAE">
                        <w:rPr>
                          <w:rFonts w:ascii="Meiryo UI" w:eastAsia="Meiryo UI" w:hAnsi="Meiryo UI" w:hint="eastAsia"/>
                        </w:rPr>
                        <w:t xml:space="preserve">　　あんしんサービスは、委任契約に基づきサービスを提供するものです。本人の希望に応じた支援プランを作成し、日常生活に必要な金銭管理や各種手続の代行、通院同行等の個別サービスを提供しています。本人の状態を把握するために定期訪問を重視し、任意後見監督人選任申立てを適切な時期に行う</w:t>
                      </w:r>
                      <w:r>
                        <w:rPr>
                          <w:rFonts w:ascii="Meiryo UI" w:eastAsia="Meiryo UI" w:hAnsi="Meiryo UI" w:hint="eastAsia"/>
                        </w:rPr>
                        <w:t>見極め</w:t>
                      </w:r>
                      <w:r w:rsidRPr="00D50EAE">
                        <w:rPr>
                          <w:rFonts w:ascii="Meiryo UI" w:eastAsia="Meiryo UI" w:hAnsi="Meiryo UI" w:hint="eastAsia"/>
                        </w:rPr>
                        <w:t>をしています。</w:t>
                      </w:r>
                    </w:p>
                    <w:p w:rsidR="00BE31AC" w:rsidRPr="00D50EAE" w:rsidRDefault="00BE31AC" w:rsidP="00D50EAE">
                      <w:pPr>
                        <w:snapToGrid w:val="0"/>
                        <w:ind w:left="240" w:hangingChars="100" w:hanging="240"/>
                        <w:rPr>
                          <w:rFonts w:ascii="Meiryo UI" w:eastAsia="Meiryo UI" w:hAnsi="Meiryo UI"/>
                        </w:rPr>
                      </w:pPr>
                    </w:p>
                    <w:p w:rsidR="00BE31AC" w:rsidRPr="00D50EAE" w:rsidRDefault="00BE31AC" w:rsidP="00D50EAE">
                      <w:pPr>
                        <w:rPr>
                          <w:rFonts w:ascii="Meiryo UI" w:eastAsia="Meiryo UI" w:hAnsi="Meiryo UI"/>
                        </w:rPr>
                      </w:pPr>
                      <w:r w:rsidRPr="00D50EAE">
                        <w:rPr>
                          <w:rFonts w:ascii="Meiryo UI" w:eastAsia="Meiryo UI" w:hAnsi="Meiryo UI" w:hint="eastAsia"/>
                        </w:rPr>
                        <w:t>２．任意後見契約</w:t>
                      </w:r>
                    </w:p>
                    <w:p w:rsidR="00BE31AC" w:rsidRDefault="00BE31AC" w:rsidP="00D50EAE">
                      <w:pPr>
                        <w:snapToGrid w:val="0"/>
                        <w:ind w:left="240" w:hangingChars="100" w:hanging="240"/>
                        <w:rPr>
                          <w:rFonts w:ascii="Meiryo UI" w:eastAsia="Meiryo UI" w:hAnsi="Meiryo UI"/>
                        </w:rPr>
                      </w:pPr>
                      <w:r w:rsidRPr="00D50EAE">
                        <w:rPr>
                          <w:rFonts w:ascii="Meiryo UI" w:eastAsia="Meiryo UI" w:hAnsi="Meiryo UI" w:hint="eastAsia"/>
                        </w:rPr>
                        <w:t xml:space="preserve">　　判断能力が低下したときのために、本人と品川社協が支援の内容について公正証書で契約をしています。定期訪問をしっかりと行い、本人にかかわる福祉・医療・地域等の関係者との密接な連携で多角的に本人の状態を把握しています。本人の判断能力が低下したときは、契約に従い品川社協が任意後見監督人選任の申立てをし、任意後見人として支援しています。</w:t>
                      </w:r>
                    </w:p>
                    <w:p w:rsidR="00BE31AC" w:rsidRPr="00D50EAE" w:rsidRDefault="00BE31AC" w:rsidP="00D50EAE">
                      <w:pPr>
                        <w:snapToGrid w:val="0"/>
                        <w:ind w:left="240" w:hangingChars="100" w:hanging="240"/>
                        <w:rPr>
                          <w:rFonts w:ascii="Meiryo UI" w:eastAsia="Meiryo UI" w:hAnsi="Meiryo UI"/>
                        </w:rPr>
                      </w:pPr>
                    </w:p>
                    <w:p w:rsidR="00BE31AC" w:rsidRPr="00D50EAE" w:rsidRDefault="00BE31AC" w:rsidP="00D50EAE">
                      <w:pPr>
                        <w:rPr>
                          <w:rFonts w:ascii="Meiryo UI" w:eastAsia="Meiryo UI" w:hAnsi="Meiryo UI"/>
                        </w:rPr>
                      </w:pPr>
                      <w:r w:rsidRPr="00D50EAE">
                        <w:rPr>
                          <w:rFonts w:ascii="Meiryo UI" w:eastAsia="Meiryo UI" w:hAnsi="Meiryo UI" w:hint="eastAsia"/>
                        </w:rPr>
                        <w:t>３．公正証書遺言作成支援</w:t>
                      </w:r>
                    </w:p>
                    <w:p w:rsidR="00BE31AC" w:rsidRPr="00D50EAE" w:rsidRDefault="00BE31AC" w:rsidP="00D50EAE">
                      <w:pPr>
                        <w:snapToGrid w:val="0"/>
                        <w:ind w:left="240" w:hangingChars="100" w:hanging="240"/>
                        <w:rPr>
                          <w:rFonts w:ascii="Meiryo UI" w:eastAsia="Meiryo UI" w:hAnsi="Meiryo UI"/>
                        </w:rPr>
                      </w:pPr>
                      <w:r w:rsidRPr="00D50EAE">
                        <w:rPr>
                          <w:rFonts w:ascii="Meiryo UI" w:eastAsia="Meiryo UI" w:hAnsi="Meiryo UI" w:hint="eastAsia"/>
                        </w:rPr>
                        <w:t xml:space="preserve">　　本人が希望した葬儀や自宅の整理、相続が実行されるように公正証書遺言の作成手続を支援しています。</w:t>
                      </w:r>
                      <w:r>
                        <w:rPr>
                          <w:rFonts w:ascii="Meiryo UI" w:eastAsia="Meiryo UI" w:hAnsi="Meiryo UI" w:hint="eastAsia"/>
                        </w:rPr>
                        <w:t>ご希望に応じ</w:t>
                      </w:r>
                      <w:r>
                        <w:rPr>
                          <w:rFonts w:ascii="Meiryo UI" w:eastAsia="Meiryo UI" w:hAnsi="Meiryo UI"/>
                        </w:rPr>
                        <w:t>て</w:t>
                      </w:r>
                      <w:r w:rsidRPr="00D50EAE">
                        <w:rPr>
                          <w:rFonts w:ascii="Meiryo UI" w:eastAsia="Meiryo UI" w:hAnsi="Meiryo UI" w:hint="eastAsia"/>
                        </w:rPr>
                        <w:t>基本的に品川社協が葬儀執行や遺言執行を担い、本人の最期の意思を実現しています。</w:t>
                      </w:r>
                    </w:p>
                  </w:txbxContent>
                </v:textbox>
                <w10:wrap anchorx="margin"/>
              </v:shape>
            </w:pict>
          </mc:Fallback>
        </mc:AlternateContent>
      </w:r>
    </w:p>
    <w:p w:rsidR="000D32CD" w:rsidRDefault="000D32CD">
      <w:pPr>
        <w:widowControl/>
        <w:jc w:val="left"/>
        <w:rPr>
          <w:rFonts w:ascii="ＭＳ ゴシック" w:eastAsia="ＭＳ ゴシック" w:hAnsi="ＭＳ ゴシック"/>
        </w:rPr>
      </w:pPr>
    </w:p>
    <w:p w:rsidR="000D32CD" w:rsidRDefault="000D32CD">
      <w:pPr>
        <w:widowControl/>
        <w:jc w:val="left"/>
        <w:rPr>
          <w:rFonts w:ascii="ＭＳ ゴシック" w:eastAsia="ＭＳ ゴシック" w:hAnsi="ＭＳ ゴシック"/>
        </w:rPr>
      </w:pPr>
    </w:p>
    <w:p w:rsidR="000D32CD" w:rsidRDefault="000D32CD">
      <w:pPr>
        <w:widowControl/>
        <w:jc w:val="left"/>
        <w:rPr>
          <w:rFonts w:ascii="ＭＳ ゴシック" w:eastAsia="ＭＳ ゴシック" w:hAnsi="ＭＳ ゴシック"/>
        </w:rPr>
      </w:pPr>
    </w:p>
    <w:p w:rsidR="000D32CD" w:rsidRDefault="000D32CD">
      <w:pPr>
        <w:widowControl/>
        <w:jc w:val="left"/>
        <w:rPr>
          <w:rFonts w:ascii="ＭＳ ゴシック" w:eastAsia="ＭＳ ゴシック" w:hAnsi="ＭＳ ゴシック"/>
        </w:rPr>
      </w:pPr>
    </w:p>
    <w:p w:rsidR="000D32CD" w:rsidRDefault="000D32CD">
      <w:pPr>
        <w:widowControl/>
        <w:jc w:val="left"/>
        <w:rPr>
          <w:rFonts w:ascii="ＭＳ ゴシック" w:eastAsia="ＭＳ ゴシック" w:hAnsi="ＭＳ ゴシック"/>
        </w:rPr>
      </w:pPr>
    </w:p>
    <w:p w:rsidR="000D2295" w:rsidRPr="008B4334" w:rsidRDefault="000D32CD">
      <w:pPr>
        <w:widowControl/>
        <w:jc w:val="left"/>
        <w:rPr>
          <w:rFonts w:ascii="ＭＳ ゴシック" w:eastAsia="ＭＳ ゴシック" w:hAnsi="ＭＳ ゴシック"/>
        </w:rPr>
      </w:pPr>
      <w:r>
        <w:rPr>
          <w:rFonts w:ascii="ＭＳ ゴシック" w:eastAsia="ＭＳ ゴシック" w:hAnsi="ＭＳ ゴシック"/>
        </w:rPr>
        <w:br w:type="page"/>
      </w:r>
      <w:r w:rsidR="0046360B" w:rsidRPr="0046360B">
        <w:rPr>
          <w:rFonts w:ascii="ＭＳ ゴシック" w:eastAsia="ＭＳ ゴシック" w:hAnsi="ＭＳ ゴシック"/>
          <w:noProof/>
        </w:rPr>
        <mc:AlternateContent>
          <mc:Choice Requires="wps">
            <w:drawing>
              <wp:anchor distT="0" distB="0" distL="114300" distR="114300" simplePos="0" relativeHeight="251937792" behindDoc="0" locked="1" layoutInCell="1" allowOverlap="1" wp14:anchorId="557C4DB5" wp14:editId="1CBE0DCB">
                <wp:simplePos x="0" y="0"/>
                <wp:positionH relativeFrom="page">
                  <wp:posOffset>6141720</wp:posOffset>
                </wp:positionH>
                <wp:positionV relativeFrom="page">
                  <wp:posOffset>9282430</wp:posOffset>
                </wp:positionV>
                <wp:extent cx="1403985" cy="1403985"/>
                <wp:effectExtent l="0" t="0" r="24765" b="24765"/>
                <wp:wrapNone/>
                <wp:docPr id="239" name="正方形/長方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1B3FA" id="正方形/長方形 239" o:spid="_x0000_s1026" style="position:absolute;left:0;text-align:left;margin-left:483.6pt;margin-top:730.9pt;width:110.55pt;height:110.5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3y7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" filled="f" strokecolor="#ffc000 [3207]" strokeweight=".25pt">
                <v:path arrowok="t"/>
                <w10:wrap anchorx="page" anchory="page"/>
                <w10:anchorlock/>
              </v:rect>
            </w:pict>
          </mc:Fallback>
        </mc:AlternateContent>
      </w:r>
      <w:r w:rsidR="0046360B" w:rsidRPr="0046360B">
        <w:rPr>
          <w:rFonts w:ascii="ＭＳ ゴシック" w:eastAsia="ＭＳ ゴシック" w:hAnsi="ＭＳ ゴシック"/>
          <w:noProof/>
        </w:rPr>
        <mc:AlternateContent>
          <mc:Choice Requires="wps">
            <w:drawing>
              <wp:anchor distT="0" distB="0" distL="114300" distR="114300" simplePos="0" relativeHeight="251938816" behindDoc="0" locked="1" layoutInCell="1" allowOverlap="1" wp14:anchorId="78526486" wp14:editId="0BE7722D">
                <wp:simplePos x="0" y="0"/>
                <wp:positionH relativeFrom="page">
                  <wp:posOffset>-15240</wp:posOffset>
                </wp:positionH>
                <wp:positionV relativeFrom="page">
                  <wp:posOffset>9279890</wp:posOffset>
                </wp:positionV>
                <wp:extent cx="1403985" cy="1403985"/>
                <wp:effectExtent l="0" t="0" r="24765" b="24765"/>
                <wp:wrapNone/>
                <wp:docPr id="240" name="正方形/長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FE006" id="正方形/長方形 240" o:spid="_x0000_s1026" style="position:absolute;left:0;text-align:left;margin-left:-1.2pt;margin-top:730.7pt;width:110.55pt;height:110.5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" filled="f" strokecolor="#ffc000 [3207]" strokeweight=".25pt">
                <v:path arrowok="t"/>
                <w10:wrap anchorx="page" anchory="page"/>
                <w10:anchorlock/>
              </v:rect>
            </w:pict>
          </mc:Fallback>
        </mc:AlternateContent>
      </w:r>
    </w:p>
    <w:p w:rsidR="00D54B6A" w:rsidRPr="008B4334" w:rsidRDefault="00D54B6A" w:rsidP="00EB3FA3">
      <w:pPr>
        <w:pStyle w:val="a6"/>
        <w:numPr>
          <w:ilvl w:val="0"/>
          <w:numId w:val="13"/>
        </w:numPr>
        <w:ind w:leftChars="0" w:left="426"/>
        <w:rPr>
          <w:rFonts w:ascii="ＭＳ ゴシック" w:eastAsia="ＭＳ ゴシック" w:hAnsi="ＭＳ ゴシック"/>
        </w:rPr>
      </w:pPr>
      <w:r w:rsidRPr="008B4334">
        <w:rPr>
          <w:rFonts w:ascii="ＭＳ ゴシック" w:eastAsia="ＭＳ ゴシック" w:hAnsi="ＭＳ ゴシック" w:hint="eastAsia"/>
        </w:rPr>
        <w:lastRenderedPageBreak/>
        <w:t>利用促進機能</w:t>
      </w:r>
    </w:p>
    <w:p w:rsidR="00665627" w:rsidRPr="008B4334" w:rsidRDefault="00CE2B5C" w:rsidP="00665627">
      <w:pPr>
        <w:rPr>
          <w:rFonts w:ascii="ＭＳ ゴシック" w:eastAsia="ＭＳ ゴシック" w:hAnsi="ＭＳ ゴシック"/>
        </w:rPr>
      </w:pPr>
      <w:r w:rsidRPr="00CE2B5C">
        <w:rPr>
          <w:noProof/>
        </w:rPr>
        <w:drawing>
          <wp:inline distT="0" distB="0" distL="0" distR="0">
            <wp:extent cx="4194810" cy="2657927"/>
            <wp:effectExtent l="0" t="0" r="0" b="952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2823" t="1652" r="835" b="3021"/>
                    <a:stretch/>
                  </pic:blipFill>
                  <pic:spPr bwMode="auto">
                    <a:xfrm>
                      <a:off x="0" y="0"/>
                      <a:ext cx="4246823" cy="2690884"/>
                    </a:xfrm>
                    <a:prstGeom prst="rect">
                      <a:avLst/>
                    </a:prstGeom>
                    <a:noFill/>
                    <a:ln>
                      <a:noFill/>
                    </a:ln>
                    <a:extLst>
                      <a:ext uri="{53640926-AAD7-44D8-BBD7-CCE9431645EC}">
                        <a14:shadowObscured xmlns:a14="http://schemas.microsoft.com/office/drawing/2010/main"/>
                      </a:ext>
                    </a:extLst>
                  </pic:spPr>
                </pic:pic>
              </a:graphicData>
            </a:graphic>
          </wp:inline>
        </w:drawing>
      </w:r>
    </w:p>
    <w:p w:rsidR="00F21551" w:rsidRPr="008B4334" w:rsidRDefault="00F21551" w:rsidP="00EB3FA3">
      <w:pPr>
        <w:pStyle w:val="a6"/>
        <w:numPr>
          <w:ilvl w:val="0"/>
          <w:numId w:val="9"/>
        </w:numPr>
        <w:ind w:leftChars="0" w:left="426"/>
        <w:rPr>
          <w:rFonts w:ascii="ＭＳ ゴシック" w:eastAsia="ＭＳ ゴシック" w:hAnsi="ＭＳ ゴシック"/>
        </w:rPr>
      </w:pPr>
      <w:r w:rsidRPr="008B4334">
        <w:rPr>
          <w:rFonts w:ascii="ＭＳ ゴシック" w:eastAsia="ＭＳ ゴシック" w:hAnsi="ＭＳ ゴシック" w:hint="eastAsia"/>
        </w:rPr>
        <w:t>円滑な後見実施体制の整備</w:t>
      </w:r>
    </w:p>
    <w:p w:rsidR="00F21551" w:rsidRPr="008B4334" w:rsidRDefault="00C34ED7" w:rsidP="00F21551">
      <w:pPr>
        <w:ind w:leftChars="177" w:left="425"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成年後見</w:t>
      </w:r>
      <w:r w:rsidR="00F21551" w:rsidRPr="008B4334">
        <w:rPr>
          <w:rFonts w:ascii="HG丸ｺﾞｼｯｸM-PRO" w:eastAsia="HG丸ｺﾞｼｯｸM-PRO" w:hAnsi="HG丸ｺﾞｼｯｸM-PRO" w:hint="eastAsia"/>
        </w:rPr>
        <w:t>制度の利用が必要であるにもかかわらず、身近に本人を支援できる親族がいないケースや虐待ケースについては、老人福祉法等の規定に基づき、区長申立</w:t>
      </w:r>
      <w:r w:rsidR="007422B8">
        <w:rPr>
          <w:rFonts w:ascii="HG丸ｺﾞｼｯｸM-PRO" w:eastAsia="HG丸ｺﾞｼｯｸM-PRO" w:hAnsi="HG丸ｺﾞｼｯｸM-PRO" w:hint="eastAsia"/>
        </w:rPr>
        <w:t>て</w:t>
      </w:r>
      <w:r w:rsidR="00F21551" w:rsidRPr="008B4334">
        <w:rPr>
          <w:rFonts w:ascii="HG丸ｺﾞｼｯｸM-PRO" w:eastAsia="HG丸ｺﾞｼｯｸM-PRO" w:hAnsi="HG丸ｺﾞｼｯｸM-PRO" w:hint="eastAsia"/>
        </w:rPr>
        <w:t>を行っています。</w:t>
      </w:r>
    </w:p>
    <w:p w:rsidR="00F21551" w:rsidRPr="008B4334" w:rsidRDefault="00F21551" w:rsidP="00F21551">
      <w:pPr>
        <w:pStyle w:val="a6"/>
        <w:ind w:leftChars="0" w:left="480"/>
        <w:rPr>
          <w:rFonts w:ascii="ＭＳ ゴシック" w:eastAsia="ＭＳ ゴシック" w:hAnsi="ＭＳ ゴシック"/>
        </w:rPr>
      </w:pPr>
    </w:p>
    <w:p w:rsidR="00BA00B8" w:rsidRPr="008B4334" w:rsidRDefault="00F96D17" w:rsidP="00EB3FA3">
      <w:pPr>
        <w:pStyle w:val="a6"/>
        <w:numPr>
          <w:ilvl w:val="0"/>
          <w:numId w:val="9"/>
        </w:numPr>
        <w:ind w:leftChars="0" w:left="426"/>
        <w:rPr>
          <w:rFonts w:ascii="ＭＳ ゴシック" w:eastAsia="ＭＳ ゴシック" w:hAnsi="ＭＳ ゴシック"/>
        </w:rPr>
      </w:pPr>
      <w:r>
        <w:rPr>
          <w:rFonts w:ascii="ＭＳ ゴシック" w:eastAsia="ＭＳ ゴシック" w:hAnsi="ＭＳ ゴシック" w:hint="eastAsia"/>
        </w:rPr>
        <w:t>後見人候補者検討</w:t>
      </w:r>
      <w:r w:rsidR="00BA00B8" w:rsidRPr="008B4334">
        <w:rPr>
          <w:rFonts w:ascii="ＭＳ ゴシック" w:eastAsia="ＭＳ ゴシック" w:hAnsi="ＭＳ ゴシック" w:hint="eastAsia"/>
        </w:rPr>
        <w:t>の実施</w:t>
      </w:r>
    </w:p>
    <w:p w:rsidR="00D4115D" w:rsidRPr="008B4334" w:rsidRDefault="00D4115D" w:rsidP="00EB3FA3">
      <w:pPr>
        <w:pStyle w:val="a6"/>
        <w:numPr>
          <w:ilvl w:val="0"/>
          <w:numId w:val="8"/>
        </w:numPr>
        <w:ind w:leftChars="0"/>
        <w:rPr>
          <w:rFonts w:ascii="ＭＳ ゴシック" w:eastAsia="ＭＳ ゴシック" w:hAnsi="ＭＳ ゴシック"/>
        </w:rPr>
      </w:pPr>
      <w:r w:rsidRPr="008B4334">
        <w:rPr>
          <w:rFonts w:ascii="ＭＳ ゴシック" w:eastAsia="ＭＳ ゴシック" w:hAnsi="ＭＳ ゴシック" w:hint="eastAsia"/>
        </w:rPr>
        <w:t>後見人候補者</w:t>
      </w:r>
      <w:r w:rsidR="00BA00B8" w:rsidRPr="008B4334">
        <w:rPr>
          <w:rFonts w:ascii="ＭＳ ゴシック" w:eastAsia="ＭＳ ゴシック" w:hAnsi="ＭＳ ゴシック" w:hint="eastAsia"/>
        </w:rPr>
        <w:t>へ</w:t>
      </w:r>
      <w:r w:rsidRPr="008B4334">
        <w:rPr>
          <w:rFonts w:ascii="ＭＳ ゴシック" w:eastAsia="ＭＳ ゴシック" w:hAnsi="ＭＳ ゴシック" w:hint="eastAsia"/>
        </w:rPr>
        <w:t>の</w:t>
      </w:r>
      <w:r w:rsidR="00BA00B8" w:rsidRPr="008B4334">
        <w:rPr>
          <w:rFonts w:ascii="ＭＳ ゴシック" w:eastAsia="ＭＳ ゴシック" w:hAnsi="ＭＳ ゴシック" w:hint="eastAsia"/>
        </w:rPr>
        <w:t>申立ての</w:t>
      </w:r>
      <w:r w:rsidRPr="008B4334">
        <w:rPr>
          <w:rFonts w:ascii="ＭＳ ゴシック" w:eastAsia="ＭＳ ゴシック" w:hAnsi="ＭＳ ゴシック" w:hint="eastAsia"/>
        </w:rPr>
        <w:t>支援</w:t>
      </w:r>
    </w:p>
    <w:p w:rsidR="00D4115D" w:rsidRPr="008B4334" w:rsidRDefault="00BA00B8" w:rsidP="000D2295">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成年後見制度の利用が必要な本人や家族に対し、制度の説明を行っています。また、申立書類に関する相談に応じ、書き方の助言などによる支援や、</w:t>
      </w:r>
      <w:r w:rsidR="00EB3FA3">
        <w:rPr>
          <w:rFonts w:ascii="HG丸ｺﾞｼｯｸM-PRO" w:eastAsia="HG丸ｺﾞｼｯｸM-PRO" w:hAnsi="HG丸ｺﾞｼｯｸM-PRO" w:hint="eastAsia"/>
        </w:rPr>
        <w:t>申立書類作成が困難な人</w:t>
      </w:r>
      <w:r w:rsidR="00D4115D" w:rsidRPr="008B4334">
        <w:rPr>
          <w:rFonts w:ascii="HG丸ｺﾞｼｯｸM-PRO" w:eastAsia="HG丸ｺﾞｼｯｸM-PRO" w:hAnsi="HG丸ｺﾞｼｯｸM-PRO" w:hint="eastAsia"/>
        </w:rPr>
        <w:t>へは</w:t>
      </w:r>
      <w:r w:rsidR="002F7242" w:rsidRPr="008B4334">
        <w:rPr>
          <w:rFonts w:ascii="HG丸ｺﾞｼｯｸM-PRO" w:eastAsia="HG丸ｺﾞｼｯｸM-PRO" w:hAnsi="HG丸ｺﾞｼｯｸM-PRO" w:hint="eastAsia"/>
        </w:rPr>
        <w:t>対応できる</w:t>
      </w:r>
      <w:r w:rsidR="00D4115D" w:rsidRPr="008B4334">
        <w:rPr>
          <w:rFonts w:ascii="HG丸ｺﾞｼｯｸM-PRO" w:eastAsia="HG丸ｺﾞｼｯｸM-PRO" w:hAnsi="HG丸ｺﾞｼｯｸM-PRO" w:hint="eastAsia"/>
        </w:rPr>
        <w:t>専門職を案内しています。</w:t>
      </w:r>
    </w:p>
    <w:p w:rsidR="00D4115D" w:rsidRPr="008B4334" w:rsidRDefault="00D4115D" w:rsidP="00D4115D">
      <w:pPr>
        <w:rPr>
          <w:rFonts w:ascii="ＭＳ ゴシック" w:eastAsia="ＭＳ ゴシック" w:hAnsi="ＭＳ ゴシック"/>
        </w:rPr>
      </w:pPr>
    </w:p>
    <w:p w:rsidR="00D4115D" w:rsidRPr="008B4334" w:rsidRDefault="00FA71D1" w:rsidP="00EB3FA3">
      <w:pPr>
        <w:pStyle w:val="a6"/>
        <w:numPr>
          <w:ilvl w:val="0"/>
          <w:numId w:val="8"/>
        </w:numPr>
        <w:ind w:leftChars="0"/>
        <w:rPr>
          <w:rFonts w:ascii="ＭＳ ゴシック" w:eastAsia="ＭＳ ゴシック" w:hAnsi="ＭＳ ゴシック"/>
        </w:rPr>
      </w:pPr>
      <w:r w:rsidRPr="008B4334">
        <w:rPr>
          <w:rFonts w:ascii="ＭＳ ゴシック" w:eastAsia="ＭＳ ゴシック" w:hAnsi="ＭＳ ゴシック" w:hint="eastAsia"/>
        </w:rPr>
        <w:t>後見人候補者の選定</w:t>
      </w:r>
    </w:p>
    <w:p w:rsidR="007F2724" w:rsidRPr="00F96D17" w:rsidRDefault="00CC3DDE" w:rsidP="00F96D17">
      <w:pPr>
        <w:pStyle w:val="a6"/>
        <w:numPr>
          <w:ilvl w:val="0"/>
          <w:numId w:val="17"/>
        </w:numPr>
        <w:ind w:leftChars="0" w:left="709" w:hanging="327"/>
        <w:rPr>
          <w:rFonts w:ascii="HG丸ｺﾞｼｯｸM-PRO" w:eastAsia="HG丸ｺﾞｼｯｸM-PRO" w:hAnsi="HG丸ｺﾞｼｯｸM-PRO"/>
        </w:rPr>
      </w:pPr>
      <w:r w:rsidRPr="00F96D17">
        <w:rPr>
          <w:rFonts w:ascii="HG丸ｺﾞｼｯｸM-PRO" w:eastAsia="HG丸ｺﾞｼｯｸM-PRO" w:hAnsi="HG丸ｺﾞｼｯｸM-PRO" w:hint="eastAsia"/>
        </w:rPr>
        <w:t>本人</w:t>
      </w:r>
      <w:r w:rsidR="00F96D17">
        <w:rPr>
          <w:rFonts w:ascii="HG丸ｺﾞｼｯｸM-PRO" w:eastAsia="HG丸ｺﾞｼｯｸM-PRO" w:hAnsi="HG丸ｺﾞｼｯｸM-PRO" w:hint="eastAsia"/>
        </w:rPr>
        <w:t>や</w:t>
      </w:r>
      <w:r w:rsidR="007F2724" w:rsidRPr="00F96D17">
        <w:rPr>
          <w:rFonts w:ascii="HG丸ｺﾞｼｯｸM-PRO" w:eastAsia="HG丸ｺﾞｼｯｸM-PRO" w:hAnsi="HG丸ｺﾞｼｯｸM-PRO" w:hint="eastAsia"/>
        </w:rPr>
        <w:t>親族</w:t>
      </w:r>
      <w:r w:rsidRPr="00F96D17">
        <w:rPr>
          <w:rFonts w:ascii="HG丸ｺﾞｼｯｸM-PRO" w:eastAsia="HG丸ｺﾞｼｯｸM-PRO" w:hAnsi="HG丸ｺﾞｼｯｸM-PRO" w:hint="eastAsia"/>
        </w:rPr>
        <w:t>等</w:t>
      </w:r>
      <w:r w:rsidR="007F2724" w:rsidRPr="00F96D17">
        <w:rPr>
          <w:rFonts w:ascii="HG丸ｺﾞｼｯｸM-PRO" w:eastAsia="HG丸ｺﾞｼｯｸM-PRO" w:hAnsi="HG丸ｺﾞｼｯｸM-PRO" w:hint="eastAsia"/>
        </w:rPr>
        <w:t>申立</w:t>
      </w:r>
      <w:r w:rsidR="007422B8" w:rsidRPr="00F96D17">
        <w:rPr>
          <w:rFonts w:ascii="HG丸ｺﾞｼｯｸM-PRO" w:eastAsia="HG丸ｺﾞｼｯｸM-PRO" w:hAnsi="HG丸ｺﾞｼｯｸM-PRO" w:hint="eastAsia"/>
        </w:rPr>
        <w:t>て</w:t>
      </w:r>
      <w:r w:rsidR="007F2724" w:rsidRPr="00F96D17">
        <w:rPr>
          <w:rFonts w:ascii="HG丸ｺﾞｼｯｸM-PRO" w:eastAsia="HG丸ｺﾞｼｯｸM-PRO" w:hAnsi="HG丸ｺﾞｼｯｸM-PRO" w:hint="eastAsia"/>
        </w:rPr>
        <w:t>のケースについては、</w:t>
      </w:r>
      <w:r w:rsidR="004A48B6" w:rsidRPr="00F96D17">
        <w:rPr>
          <w:rFonts w:ascii="HG丸ｺﾞｼｯｸM-PRO" w:eastAsia="HG丸ｺﾞｼｯｸM-PRO" w:hAnsi="HG丸ｺﾞｼｯｸM-PRO" w:hint="eastAsia"/>
        </w:rPr>
        <w:t>申立てに至る経緯や必要性について</w:t>
      </w:r>
      <w:r w:rsidR="00480347" w:rsidRPr="00F96D17">
        <w:rPr>
          <w:rFonts w:ascii="HG丸ｺﾞｼｯｸM-PRO" w:eastAsia="HG丸ｺﾞｼｯｸM-PRO" w:hAnsi="HG丸ｺﾞｼｯｸM-PRO" w:hint="eastAsia"/>
        </w:rPr>
        <w:t>聞き取りながら、親族も含めた候補者選定の相談に応じ必要に応じて専門職の紹介も行うなど、後見人候補者検討を支援しています。</w:t>
      </w:r>
    </w:p>
    <w:p w:rsidR="00D4115D" w:rsidRPr="00F96D17" w:rsidRDefault="005B42EC" w:rsidP="00F96D17">
      <w:pPr>
        <w:pStyle w:val="a6"/>
        <w:numPr>
          <w:ilvl w:val="0"/>
          <w:numId w:val="17"/>
        </w:numPr>
        <w:ind w:leftChars="0" w:left="709" w:hanging="327"/>
        <w:rPr>
          <w:rFonts w:ascii="HG丸ｺﾞｼｯｸM-PRO" w:eastAsia="HG丸ｺﾞｼｯｸM-PRO" w:hAnsi="HG丸ｺﾞｼｯｸM-PRO"/>
        </w:rPr>
      </w:pPr>
      <w:r w:rsidRPr="00F96D17">
        <w:rPr>
          <w:rFonts w:ascii="HG丸ｺﾞｼｯｸM-PRO" w:eastAsia="HG丸ｺﾞｼｯｸM-PRO" w:hAnsi="HG丸ｺﾞｼｯｸM-PRO" w:hint="eastAsia"/>
        </w:rPr>
        <w:t>区長申立</w:t>
      </w:r>
      <w:r w:rsidR="007422B8" w:rsidRPr="00F96D17">
        <w:rPr>
          <w:rFonts w:ascii="HG丸ｺﾞｼｯｸM-PRO" w:eastAsia="HG丸ｺﾞｼｯｸM-PRO" w:hAnsi="HG丸ｺﾞｼｯｸM-PRO" w:hint="eastAsia"/>
        </w:rPr>
        <w:t>て</w:t>
      </w:r>
      <w:r w:rsidRPr="00F96D17">
        <w:rPr>
          <w:rFonts w:ascii="HG丸ｺﾞｼｯｸM-PRO" w:eastAsia="HG丸ｺﾞｼｯｸM-PRO" w:hAnsi="HG丸ｺﾞｼｯｸM-PRO" w:hint="eastAsia"/>
        </w:rPr>
        <w:t>のケースについては、関係担当者会議</w:t>
      </w:r>
      <w:r w:rsidR="00DA5E20" w:rsidRPr="00F96D17">
        <w:rPr>
          <w:rFonts w:ascii="HG丸ｺﾞｼｯｸM-PRO" w:eastAsia="HG丸ｺﾞｼｯｸM-PRO" w:hAnsi="HG丸ｺﾞｼｯｸM-PRO" w:hint="eastAsia"/>
        </w:rPr>
        <w:t>において、</w:t>
      </w:r>
      <w:r w:rsidR="00FA71D1" w:rsidRPr="00F96D17">
        <w:rPr>
          <w:rFonts w:ascii="HG丸ｺﾞｼｯｸM-PRO" w:eastAsia="HG丸ｺﾞｼｯｸM-PRO" w:hAnsi="HG丸ｺﾞｼｯｸM-PRO" w:hint="eastAsia"/>
        </w:rPr>
        <w:t>本人</w:t>
      </w:r>
      <w:r w:rsidR="00D4115D" w:rsidRPr="00F96D17">
        <w:rPr>
          <w:rFonts w:ascii="HG丸ｺﾞｼｯｸM-PRO" w:eastAsia="HG丸ｺﾞｼｯｸM-PRO" w:hAnsi="HG丸ｺﾞｼｯｸM-PRO" w:hint="eastAsia"/>
        </w:rPr>
        <w:t>の</w:t>
      </w:r>
      <w:r w:rsidRPr="00F96D17">
        <w:rPr>
          <w:rFonts w:ascii="HG丸ｺﾞｼｯｸM-PRO" w:eastAsia="HG丸ｺﾞｼｯｸM-PRO" w:hAnsi="HG丸ｺﾞｼｯｸM-PRO" w:hint="eastAsia"/>
        </w:rPr>
        <w:t>生活</w:t>
      </w:r>
      <w:r w:rsidR="00D4115D" w:rsidRPr="00F96D17">
        <w:rPr>
          <w:rFonts w:ascii="HG丸ｺﾞｼｯｸM-PRO" w:eastAsia="HG丸ｺﾞｼｯｸM-PRO" w:hAnsi="HG丸ｺﾞｼｯｸM-PRO" w:hint="eastAsia"/>
        </w:rPr>
        <w:t>状況や支援予定の内容に応じて、</w:t>
      </w:r>
      <w:r w:rsidR="00FA71D1" w:rsidRPr="00F96D17">
        <w:rPr>
          <w:rFonts w:ascii="HG丸ｺﾞｼｯｸM-PRO" w:eastAsia="HG丸ｺﾞｼｯｸM-PRO" w:hAnsi="HG丸ｺﾞｼｯｸM-PRO" w:hint="eastAsia"/>
        </w:rPr>
        <w:t>後見人候補者を検討しています。</w:t>
      </w:r>
      <w:r w:rsidR="00480347" w:rsidRPr="00F96D17">
        <w:rPr>
          <w:rFonts w:ascii="HG丸ｺﾞｼｯｸM-PRO" w:eastAsia="HG丸ｺﾞｼｯｸM-PRO" w:hAnsi="HG丸ｺﾞｼｯｸM-PRO" w:hint="eastAsia"/>
        </w:rPr>
        <w:t>さらに</w:t>
      </w:r>
      <w:r w:rsidR="00FA71D1" w:rsidRPr="00F96D17">
        <w:rPr>
          <w:rFonts w:ascii="HG丸ｺﾞｼｯｸM-PRO" w:eastAsia="HG丸ｺﾞｼｯｸM-PRO" w:hAnsi="HG丸ｺﾞｼｯｸM-PRO" w:hint="eastAsia"/>
        </w:rPr>
        <w:t>、</w:t>
      </w:r>
      <w:r w:rsidR="00DD4EB4">
        <w:rPr>
          <w:rFonts w:ascii="HG丸ｺﾞｼｯｸM-PRO" w:eastAsia="HG丸ｺﾞｼｯｸM-PRO" w:hAnsi="HG丸ｺﾞｼｯｸM-PRO" w:hint="eastAsia"/>
        </w:rPr>
        <w:t>活動開始</w:t>
      </w:r>
      <w:r w:rsidR="00FA71D1" w:rsidRPr="00F96D17">
        <w:rPr>
          <w:rFonts w:ascii="HG丸ｺﾞｼｯｸM-PRO" w:eastAsia="HG丸ｺﾞｼｯｸM-PRO" w:hAnsi="HG丸ｺﾞｼｯｸM-PRO" w:hint="eastAsia"/>
        </w:rPr>
        <w:t>後の</w:t>
      </w:r>
      <w:r w:rsidR="00DD4EB4">
        <w:rPr>
          <w:rFonts w:ascii="HG丸ｺﾞｼｯｸM-PRO" w:eastAsia="HG丸ｺﾞｼｯｸM-PRO" w:hAnsi="HG丸ｺﾞｼｯｸM-PRO" w:hint="eastAsia"/>
        </w:rPr>
        <w:t>不具合</w:t>
      </w:r>
      <w:r w:rsidR="00D4115D" w:rsidRPr="00F96D17">
        <w:rPr>
          <w:rFonts w:ascii="HG丸ｺﾞｼｯｸM-PRO" w:eastAsia="HG丸ｺﾞｼｯｸM-PRO" w:hAnsi="HG丸ｺﾞｼｯｸM-PRO" w:hint="eastAsia"/>
        </w:rPr>
        <w:t>をなくすように、</w:t>
      </w:r>
      <w:r w:rsidRPr="00F96D17">
        <w:rPr>
          <w:rFonts w:ascii="HG丸ｺﾞｼｯｸM-PRO" w:eastAsia="HG丸ｺﾞｼｯｸM-PRO" w:hAnsi="HG丸ｺﾞｼｯｸM-PRO" w:hint="eastAsia"/>
        </w:rPr>
        <w:t>家庭裁判所へ</w:t>
      </w:r>
      <w:r w:rsidR="00DD4EB4">
        <w:rPr>
          <w:rFonts w:ascii="HG丸ｺﾞｼｯｸM-PRO" w:eastAsia="HG丸ｺﾞｼｯｸM-PRO" w:hAnsi="HG丸ｺﾞｼｯｸM-PRO" w:hint="eastAsia"/>
        </w:rPr>
        <w:t>の</w:t>
      </w:r>
      <w:r w:rsidRPr="00F96D17">
        <w:rPr>
          <w:rFonts w:ascii="HG丸ｺﾞｼｯｸM-PRO" w:eastAsia="HG丸ｺﾞｼｯｸM-PRO" w:hAnsi="HG丸ｺﾞｼｯｸM-PRO" w:hint="eastAsia"/>
        </w:rPr>
        <w:t>申立て前に、</w:t>
      </w:r>
      <w:r w:rsidR="00F21551" w:rsidRPr="00F96D17">
        <w:rPr>
          <w:rFonts w:ascii="HG丸ｺﾞｼｯｸM-PRO" w:eastAsia="HG丸ｺﾞｼｯｸM-PRO" w:hAnsi="HG丸ｺﾞｼｯｸM-PRO" w:hint="eastAsia"/>
        </w:rPr>
        <w:t>方針決定会議</w:t>
      </w:r>
      <w:r w:rsidRPr="00F96D17">
        <w:rPr>
          <w:rFonts w:ascii="HG丸ｺﾞｼｯｸM-PRO" w:eastAsia="HG丸ｺﾞｼｯｸM-PRO" w:hAnsi="HG丸ｺﾞｼｯｸM-PRO" w:hint="eastAsia"/>
        </w:rPr>
        <w:t>を経て、</w:t>
      </w:r>
      <w:r w:rsidR="00DD4EB4">
        <w:rPr>
          <w:rFonts w:ascii="HG丸ｺﾞｼｯｸM-PRO" w:eastAsia="HG丸ｺﾞｼｯｸM-PRO" w:hAnsi="HG丸ｺﾞｼｯｸM-PRO" w:hint="eastAsia"/>
        </w:rPr>
        <w:t>専門家等</w:t>
      </w:r>
      <w:r w:rsidRPr="00F96D17">
        <w:rPr>
          <w:rFonts w:ascii="HG丸ｺﾞｼｯｸM-PRO" w:eastAsia="HG丸ｺﾞｼｯｸM-PRO" w:hAnsi="HG丸ｺﾞｼｯｸM-PRO" w:hint="eastAsia"/>
        </w:rPr>
        <w:t>を含む審議会</w:t>
      </w:r>
      <w:r w:rsidR="00F21551" w:rsidRPr="00F96D17">
        <w:rPr>
          <w:rFonts w:ascii="HG丸ｺﾞｼｯｸM-PRO" w:eastAsia="HG丸ｺﾞｼｯｸM-PRO" w:hAnsi="HG丸ｺﾞｼｯｸM-PRO" w:hint="eastAsia"/>
        </w:rPr>
        <w:t>において候補者を決定し</w:t>
      </w:r>
      <w:r w:rsidR="00FA71D1" w:rsidRPr="00F96D17">
        <w:rPr>
          <w:rFonts w:ascii="HG丸ｺﾞｼｯｸM-PRO" w:eastAsia="HG丸ｺﾞｼｯｸM-PRO" w:hAnsi="HG丸ｺﾞｼｯｸM-PRO" w:hint="eastAsia"/>
        </w:rPr>
        <w:t>ています</w:t>
      </w:r>
      <w:r w:rsidR="00D4115D" w:rsidRPr="00F96D17">
        <w:rPr>
          <w:rFonts w:ascii="HG丸ｺﾞｼｯｸM-PRO" w:eastAsia="HG丸ｺﾞｼｯｸM-PRO" w:hAnsi="HG丸ｺﾞｼｯｸM-PRO" w:hint="eastAsia"/>
        </w:rPr>
        <w:t>。</w:t>
      </w:r>
    </w:p>
    <w:p w:rsidR="00DA5E20" w:rsidRPr="008B4334" w:rsidRDefault="0046360B" w:rsidP="00480347">
      <w:pPr>
        <w:rPr>
          <w:rFonts w:ascii="ＭＳ ゴシック" w:eastAsia="ＭＳ ゴシック" w:hAnsi="ＭＳ ゴシック"/>
        </w:rPr>
      </w:pPr>
      <w:r w:rsidRPr="0046360B">
        <w:rPr>
          <w:rFonts w:ascii="ＭＳ ゴシック" w:eastAsia="ＭＳ ゴシック" w:hAnsi="ＭＳ ゴシック"/>
          <w:noProof/>
        </w:rPr>
        <mc:AlternateContent>
          <mc:Choice Requires="wps">
            <w:drawing>
              <wp:anchor distT="0" distB="0" distL="114300" distR="114300" simplePos="0" relativeHeight="251940864" behindDoc="0" locked="1" layoutInCell="1" allowOverlap="1" wp14:anchorId="557C4DB5" wp14:editId="1CBE0DCB">
                <wp:simplePos x="0" y="0"/>
                <wp:positionH relativeFrom="page">
                  <wp:posOffset>6160770</wp:posOffset>
                </wp:positionH>
                <wp:positionV relativeFrom="page">
                  <wp:posOffset>9282430</wp:posOffset>
                </wp:positionV>
                <wp:extent cx="1403985" cy="1403985"/>
                <wp:effectExtent l="0" t="0" r="24765" b="24765"/>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B8FEF" id="正方形/長方形 249" o:spid="_x0000_s1026" style="position:absolute;left:0;text-align:left;margin-left:485.1pt;margin-top:730.9pt;width:110.55pt;height:110.5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Mv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U/2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lUbjL4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46360B">
        <w:rPr>
          <w:rFonts w:ascii="ＭＳ ゴシック" w:eastAsia="ＭＳ ゴシック" w:hAnsi="ＭＳ ゴシック"/>
          <w:noProof/>
        </w:rPr>
        <mc:AlternateContent>
          <mc:Choice Requires="wps">
            <w:drawing>
              <wp:anchor distT="0" distB="0" distL="114300" distR="114300" simplePos="0" relativeHeight="251941888" behindDoc="0" locked="1" layoutInCell="1" allowOverlap="1" wp14:anchorId="78526486" wp14:editId="0BE7722D">
                <wp:simplePos x="0" y="0"/>
                <wp:positionH relativeFrom="page">
                  <wp:posOffset>3810</wp:posOffset>
                </wp:positionH>
                <wp:positionV relativeFrom="page">
                  <wp:posOffset>9279890</wp:posOffset>
                </wp:positionV>
                <wp:extent cx="1403985" cy="1403985"/>
                <wp:effectExtent l="0" t="0" r="24765" b="2476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75EF4" id="正方形/長方形 250" o:spid="_x0000_s1026" style="position:absolute;left:0;text-align:left;margin-left:.3pt;margin-top:730.7pt;width:110.55pt;height:110.5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zIjw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t1y8y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D4115D" w:rsidRPr="008B4334" w:rsidRDefault="00D4115D" w:rsidP="00EB3FA3">
      <w:pPr>
        <w:pStyle w:val="a6"/>
        <w:numPr>
          <w:ilvl w:val="0"/>
          <w:numId w:val="8"/>
        </w:numPr>
        <w:ind w:leftChars="0"/>
        <w:rPr>
          <w:rFonts w:ascii="ＭＳ ゴシック" w:eastAsia="ＭＳ ゴシック" w:hAnsi="ＭＳ ゴシック"/>
        </w:rPr>
      </w:pPr>
      <w:r w:rsidRPr="008B4334">
        <w:rPr>
          <w:rFonts w:ascii="ＭＳ ゴシック" w:eastAsia="ＭＳ ゴシック" w:hAnsi="ＭＳ ゴシック" w:hint="eastAsia"/>
        </w:rPr>
        <w:t>家庭裁判所との連携</w:t>
      </w:r>
    </w:p>
    <w:p w:rsidR="00D4115D" w:rsidRDefault="003C7041" w:rsidP="000D2295">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後見人候補者の的確な推薦や後見人への支援を行うことができるよう、日頃から各地域の家庭裁判所との連携体制を整えています。</w:t>
      </w:r>
    </w:p>
    <w:p w:rsidR="00DA5E20" w:rsidRDefault="00DA5E20" w:rsidP="00DA5E20">
      <w:pPr>
        <w:rPr>
          <w:rFonts w:ascii="HG丸ｺﾞｼｯｸM-PRO" w:eastAsia="HG丸ｺﾞｼｯｸM-PRO" w:hAnsi="HG丸ｺﾞｼｯｸM-PRO"/>
        </w:rPr>
      </w:pPr>
    </w:p>
    <w:p w:rsidR="00DA5E20" w:rsidRDefault="00480347" w:rsidP="00DA5E20">
      <w:pPr>
        <w:rPr>
          <w:rFonts w:ascii="HG丸ｺﾞｼｯｸM-PRO" w:eastAsia="HG丸ｺﾞｼｯｸM-PRO" w:hAnsi="HG丸ｺﾞｼｯｸM-PRO"/>
        </w:rPr>
      </w:pPr>
      <w:r w:rsidRPr="008B4334">
        <w:rPr>
          <w:rFonts w:ascii="HG丸ｺﾞｼｯｸM-PRO" w:eastAsia="HG丸ｺﾞｼｯｸM-PRO" w:hAnsi="HG丸ｺﾞｼｯｸM-PRO"/>
          <w:noProof/>
          <w:shd w:val="pct15" w:color="auto" w:fill="FFFFFF"/>
        </w:rPr>
        <mc:AlternateContent>
          <mc:Choice Requires="wps">
            <w:drawing>
              <wp:anchor distT="45720" distB="45720" distL="114300" distR="114300" simplePos="0" relativeHeight="251996160" behindDoc="0" locked="0" layoutInCell="1" allowOverlap="1" wp14:anchorId="28178654" wp14:editId="29891DAF">
                <wp:simplePos x="0" y="0"/>
                <wp:positionH relativeFrom="margin">
                  <wp:posOffset>339090</wp:posOffset>
                </wp:positionH>
                <wp:positionV relativeFrom="paragraph">
                  <wp:posOffset>6350</wp:posOffset>
                </wp:positionV>
                <wp:extent cx="4762500" cy="6667500"/>
                <wp:effectExtent l="0" t="0" r="19050" b="1905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667500"/>
                        </a:xfrm>
                        <a:prstGeom prst="rect">
                          <a:avLst/>
                        </a:prstGeom>
                        <a:solidFill>
                          <a:schemeClr val="bg1">
                            <a:lumMod val="95000"/>
                          </a:schemeClr>
                        </a:solidFill>
                        <a:ln w="9525">
                          <a:solidFill>
                            <a:srgbClr val="000000"/>
                          </a:solidFill>
                          <a:miter lim="800000"/>
                          <a:headEnd/>
                          <a:tailEnd/>
                        </a:ln>
                      </wps:spPr>
                      <wps:txbx>
                        <w:txbxContent>
                          <w:p w:rsidR="00BE31AC" w:rsidRDefault="00BE31AC" w:rsidP="00480347">
                            <w:pPr>
                              <w:jc w:val="left"/>
                              <w:rPr>
                                <w:rFonts w:ascii="HG丸ｺﾞｼｯｸM-PRO" w:eastAsia="HG丸ｺﾞｼｯｸM-PRO" w:hAnsi="HG丸ｺﾞｼｯｸM-PRO"/>
                              </w:rPr>
                            </w:pPr>
                          </w:p>
                          <w:p w:rsidR="00BE31AC" w:rsidRPr="00E8782A" w:rsidRDefault="00BE31AC" w:rsidP="00AD5BAA">
                            <w:pPr>
                              <w:jc w:val="center"/>
                              <w:rPr>
                                <w:rFonts w:ascii="HG丸ｺﾞｼｯｸM-PRO" w:eastAsia="HG丸ｺﾞｼｯｸM-PRO" w:hAnsi="HG丸ｺﾞｼｯｸM-PRO"/>
                              </w:rPr>
                            </w:pPr>
                            <w:r>
                              <w:rPr>
                                <w:rFonts w:ascii="HG丸ｺﾞｼｯｸM-PRO" w:eastAsia="HG丸ｺﾞｼｯｸM-PRO" w:hAnsi="HG丸ｺﾞｼｯｸM-PRO" w:hint="eastAsia"/>
                              </w:rPr>
                              <w:t>区長申立てケースの流れ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8654" id="_x0000_s1054" type="#_x0000_t202" style="position:absolute;left:0;text-align:left;margin-left:26.7pt;margin-top:.5pt;width:375pt;height:525pt;z-index:25199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" fillcolor="#f2f2f2 [3052]">
                <v:textbox>
                  <w:txbxContent>
                    <w:p w:rsidR="00BE31AC" w:rsidRDefault="00BE31AC" w:rsidP="00480347">
                      <w:pPr>
                        <w:jc w:val="left"/>
                        <w:rPr>
                          <w:rFonts w:ascii="HG丸ｺﾞｼｯｸM-PRO" w:eastAsia="HG丸ｺﾞｼｯｸM-PRO" w:hAnsi="HG丸ｺﾞｼｯｸM-PRO"/>
                        </w:rPr>
                      </w:pPr>
                    </w:p>
                    <w:p w:rsidR="00BE31AC" w:rsidRPr="00E8782A" w:rsidRDefault="00BE31AC" w:rsidP="00AD5BAA">
                      <w:pPr>
                        <w:jc w:val="center"/>
                        <w:rPr>
                          <w:rFonts w:ascii="HG丸ｺﾞｼｯｸM-PRO" w:eastAsia="HG丸ｺﾞｼｯｸM-PRO" w:hAnsi="HG丸ｺﾞｼｯｸM-PRO"/>
                        </w:rPr>
                      </w:pPr>
                      <w:r>
                        <w:rPr>
                          <w:rFonts w:ascii="HG丸ｺﾞｼｯｸM-PRO" w:eastAsia="HG丸ｺﾞｼｯｸM-PRO" w:hAnsi="HG丸ｺﾞｼｯｸM-PRO" w:hint="eastAsia"/>
                        </w:rPr>
                        <w:t>区長申立てケースの流れ</w:t>
                      </w:r>
                    </w:p>
                  </w:txbxContent>
                </v:textbox>
                <w10:wrap anchorx="margin"/>
              </v:shape>
            </w:pict>
          </mc:Fallback>
        </mc:AlternateContent>
      </w: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46360B" w:rsidP="00DA5E20">
      <w:pPr>
        <w:rPr>
          <w:rFonts w:ascii="HG丸ｺﾞｼｯｸM-PRO" w:eastAsia="HG丸ｺﾞｼｯｸM-PRO" w:hAnsi="HG丸ｺﾞｼｯｸM-PRO"/>
        </w:rPr>
      </w:pPr>
      <w:r w:rsidRPr="0046360B">
        <w:rPr>
          <w:rFonts w:ascii="HG丸ｺﾞｼｯｸM-PRO" w:eastAsia="HG丸ｺﾞｼｯｸM-PRO" w:hAnsi="HG丸ｺﾞｼｯｸM-PRO"/>
          <w:noProof/>
        </w:rPr>
        <mc:AlternateContent>
          <mc:Choice Requires="wps">
            <w:drawing>
              <wp:anchor distT="0" distB="0" distL="114300" distR="114300" simplePos="0" relativeHeight="251943936" behindDoc="0" locked="1" layoutInCell="1" allowOverlap="1" wp14:anchorId="557C4DB5" wp14:editId="1CBE0DCB">
                <wp:simplePos x="0" y="0"/>
                <wp:positionH relativeFrom="page">
                  <wp:posOffset>6160770</wp:posOffset>
                </wp:positionH>
                <wp:positionV relativeFrom="page">
                  <wp:posOffset>9282430</wp:posOffset>
                </wp:positionV>
                <wp:extent cx="1403985" cy="1403985"/>
                <wp:effectExtent l="0" t="0" r="24765" b="24765"/>
                <wp:wrapNone/>
                <wp:docPr id="135" name="正方形/長方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C0995" id="正方形/長方形 135" o:spid="_x0000_s1026" style="position:absolute;left:0;text-align:left;margin-left:485.1pt;margin-top:730.9pt;width:110.55pt;height:110.5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h3l4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46360B">
        <w:rPr>
          <w:rFonts w:ascii="HG丸ｺﾞｼｯｸM-PRO" w:eastAsia="HG丸ｺﾞｼｯｸM-PRO" w:hAnsi="HG丸ｺﾞｼｯｸM-PRO"/>
          <w:noProof/>
        </w:rPr>
        <mc:AlternateContent>
          <mc:Choice Requires="wps">
            <w:drawing>
              <wp:anchor distT="0" distB="0" distL="114300" distR="114300" simplePos="0" relativeHeight="251944960" behindDoc="0" locked="1" layoutInCell="1" allowOverlap="1" wp14:anchorId="78526486" wp14:editId="0BE7722D">
                <wp:simplePos x="0" y="0"/>
                <wp:positionH relativeFrom="page">
                  <wp:posOffset>3810</wp:posOffset>
                </wp:positionH>
                <wp:positionV relativeFrom="page">
                  <wp:posOffset>9279890</wp:posOffset>
                </wp:positionV>
                <wp:extent cx="1403985" cy="1403985"/>
                <wp:effectExtent l="0" t="0" r="24765" b="24765"/>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84480" id="正方形/長方形 137" o:spid="_x0000_s1026" style="position:absolute;left:0;text-align:left;margin-left:.3pt;margin-top:730.7pt;width:110.55pt;height:110.5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iY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5sFIm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480347" w:rsidRDefault="00480347" w:rsidP="00DA5E20">
      <w:pPr>
        <w:rPr>
          <w:rFonts w:ascii="HG丸ｺﾞｼｯｸM-PRO" w:eastAsia="HG丸ｺﾞｼｯｸM-PRO" w:hAnsi="HG丸ｺﾞｼｯｸM-PRO"/>
        </w:rPr>
      </w:pPr>
    </w:p>
    <w:p w:rsidR="00480347" w:rsidRDefault="00480347" w:rsidP="00DA5E20">
      <w:pPr>
        <w:rPr>
          <w:rFonts w:ascii="HG丸ｺﾞｼｯｸM-PRO" w:eastAsia="HG丸ｺﾞｼｯｸM-PRO" w:hAnsi="HG丸ｺﾞｼｯｸM-PRO"/>
        </w:rPr>
      </w:pPr>
    </w:p>
    <w:p w:rsidR="00F145FF" w:rsidRDefault="00F145FF" w:rsidP="00DA5E20">
      <w:pPr>
        <w:rPr>
          <w:rFonts w:ascii="HG丸ｺﾞｼｯｸM-PRO" w:eastAsia="HG丸ｺﾞｼｯｸM-PRO" w:hAnsi="HG丸ｺﾞｼｯｸM-PRO"/>
        </w:rPr>
      </w:pPr>
    </w:p>
    <w:p w:rsidR="003C7041" w:rsidRPr="008B4334" w:rsidRDefault="003C7041" w:rsidP="00EB3FA3">
      <w:pPr>
        <w:pStyle w:val="a6"/>
        <w:numPr>
          <w:ilvl w:val="0"/>
          <w:numId w:val="9"/>
        </w:numPr>
        <w:ind w:leftChars="0" w:left="426"/>
        <w:rPr>
          <w:rFonts w:ascii="ＭＳ ゴシック" w:eastAsia="ＭＳ ゴシック" w:hAnsi="ＭＳ ゴシック"/>
        </w:rPr>
      </w:pPr>
      <w:r w:rsidRPr="008B4334">
        <w:rPr>
          <w:rFonts w:ascii="ＭＳ ゴシック" w:eastAsia="ＭＳ ゴシック" w:hAnsi="ＭＳ ゴシック" w:hint="eastAsia"/>
        </w:rPr>
        <w:lastRenderedPageBreak/>
        <w:t>担い手の育成・活動の促進</w:t>
      </w:r>
    </w:p>
    <w:p w:rsidR="006A484A" w:rsidRPr="004A48B6" w:rsidRDefault="006A484A" w:rsidP="00F21551">
      <w:pPr>
        <w:ind w:leftChars="177" w:left="425" w:firstLineChars="100" w:firstLine="240"/>
        <w:rPr>
          <w:rFonts w:ascii="HG丸ｺﾞｼｯｸM-PRO" w:eastAsia="HG丸ｺﾞｼｯｸM-PRO" w:hAnsi="HG丸ｺﾞｼｯｸM-PRO"/>
        </w:rPr>
      </w:pPr>
      <w:r w:rsidRPr="004A48B6">
        <w:rPr>
          <w:rFonts w:ascii="HG丸ｺﾞｼｯｸM-PRO" w:eastAsia="HG丸ｺﾞｼｯｸM-PRO" w:hAnsi="HG丸ｺﾞｼｯｸM-PRO" w:hint="eastAsia"/>
          <w:szCs w:val="24"/>
        </w:rPr>
        <w:t>市民後見人とは、市民が基礎講座・実務研修を経て、</w:t>
      </w:r>
      <w:r w:rsidRPr="004A48B6">
        <w:rPr>
          <w:rFonts w:ascii="HG丸ｺﾞｼｯｸM-PRO" w:eastAsia="HG丸ｺﾞｼｯｸM-PRO" w:hAnsi="HG丸ｺﾞｼｯｸM-PRO" w:hint="eastAsia"/>
          <w:szCs w:val="24"/>
          <w:shd w:val="clear" w:color="auto" w:fill="FFFFFF"/>
        </w:rPr>
        <w:t>成年後見制度に関する一定の知識や技術、態度を身に付け</w:t>
      </w:r>
      <w:r w:rsidRPr="004A48B6">
        <w:rPr>
          <w:rFonts w:ascii="HG丸ｺﾞｼｯｸM-PRO" w:eastAsia="HG丸ｺﾞｼｯｸM-PRO" w:hAnsi="HG丸ｺﾞｼｯｸM-PRO" w:hint="eastAsia"/>
          <w:szCs w:val="24"/>
        </w:rPr>
        <w:t>、同じ地域の一員として成年後見人として活動する人のことです。急速な人口の高齢化により、近い将来、後見人等の担い手が不足することが予想さ</w:t>
      </w:r>
      <w:r w:rsidR="00466BDF" w:rsidRPr="004A48B6">
        <w:rPr>
          <w:rFonts w:ascii="HG丸ｺﾞｼｯｸM-PRO" w:eastAsia="HG丸ｺﾞｼｯｸM-PRO" w:hAnsi="HG丸ｺﾞｼｯｸM-PRO" w:hint="eastAsia"/>
          <w:szCs w:val="24"/>
        </w:rPr>
        <w:t>れており、きめ細やかな身上への配慮を期待されることから、積極的な</w:t>
      </w:r>
      <w:r w:rsidRPr="004A48B6">
        <w:rPr>
          <w:rFonts w:ascii="HG丸ｺﾞｼｯｸM-PRO" w:eastAsia="HG丸ｺﾞｼｯｸM-PRO" w:hAnsi="HG丸ｺﾞｼｯｸM-PRO" w:hint="eastAsia"/>
          <w:szCs w:val="24"/>
        </w:rPr>
        <w:t>市民後見人の育成</w:t>
      </w:r>
      <w:r w:rsidR="00466BDF" w:rsidRPr="004A48B6">
        <w:rPr>
          <w:rFonts w:ascii="HG丸ｺﾞｼｯｸM-PRO" w:eastAsia="HG丸ｺﾞｼｯｸM-PRO" w:hAnsi="HG丸ｺﾞｼｯｸM-PRO" w:hint="eastAsia"/>
          <w:szCs w:val="24"/>
        </w:rPr>
        <w:t>が求められています</w:t>
      </w:r>
      <w:r w:rsidRPr="004A48B6">
        <w:rPr>
          <w:rFonts w:ascii="HG丸ｺﾞｼｯｸM-PRO" w:eastAsia="HG丸ｺﾞｼｯｸM-PRO" w:hAnsi="HG丸ｺﾞｼｯｸM-PRO" w:hint="eastAsia"/>
          <w:szCs w:val="24"/>
        </w:rPr>
        <w:t>。</w:t>
      </w:r>
    </w:p>
    <w:p w:rsidR="00FA71D1" w:rsidRPr="008B4334" w:rsidRDefault="00A932AD" w:rsidP="00466BDF">
      <w:pPr>
        <w:spacing w:before="240"/>
        <w:ind w:leftChars="177" w:left="425" w:firstLineChars="100" w:firstLine="240"/>
        <w:rPr>
          <w:rFonts w:ascii="HG丸ｺﾞｼｯｸM-PRO" w:eastAsia="HG丸ｺﾞｼｯｸM-PRO" w:hAnsi="HG丸ｺﾞｼｯｸM-PRO"/>
        </w:rPr>
      </w:pPr>
      <w:r w:rsidRPr="004A48B6">
        <w:rPr>
          <w:rFonts w:ascii="HG丸ｺﾞｼｯｸM-PRO" w:eastAsia="HG丸ｺﾞｼｯｸM-PRO" w:hAnsi="HG丸ｺﾞｼｯｸM-PRO" w:hint="eastAsia"/>
        </w:rPr>
        <w:t>品川社協では、</w:t>
      </w:r>
      <w:r w:rsidR="00D4115D" w:rsidRPr="004A48B6">
        <w:rPr>
          <w:rFonts w:ascii="HG丸ｺﾞｼｯｸM-PRO" w:eastAsia="HG丸ｺﾞｼｯｸM-PRO" w:hAnsi="HG丸ｺﾞｼｯｸM-PRO" w:hint="eastAsia"/>
        </w:rPr>
        <w:t>市民後見人</w:t>
      </w:r>
      <w:r w:rsidR="00F21551" w:rsidRPr="004A48B6">
        <w:rPr>
          <w:rFonts w:ascii="HG丸ｺﾞｼｯｸM-PRO" w:eastAsia="HG丸ｺﾞｼｯｸM-PRO" w:hAnsi="HG丸ｺﾞｼｯｸM-PRO" w:hint="eastAsia"/>
        </w:rPr>
        <w:t>を養成するため</w:t>
      </w:r>
      <w:r w:rsidR="00D4115D" w:rsidRPr="004A48B6">
        <w:rPr>
          <w:rFonts w:ascii="HG丸ｺﾞｼｯｸM-PRO" w:eastAsia="HG丸ｺﾞｼｯｸM-PRO" w:hAnsi="HG丸ｺﾞｼｯｸM-PRO" w:hint="eastAsia"/>
        </w:rPr>
        <w:t>、平成</w:t>
      </w:r>
      <w:r w:rsidR="00466BDF" w:rsidRPr="004A48B6">
        <w:rPr>
          <w:rFonts w:ascii="HG丸ｺﾞｼｯｸM-PRO" w:eastAsia="HG丸ｺﾞｼｯｸM-PRO" w:hAnsi="HG丸ｺﾞｼｯｸM-PRO" w:hint="eastAsia"/>
        </w:rPr>
        <w:t>25</w:t>
      </w:r>
      <w:r w:rsidR="00D4115D" w:rsidRPr="004A48B6">
        <w:rPr>
          <w:rFonts w:ascii="HG丸ｺﾞｼｯｸM-PRO" w:eastAsia="HG丸ｺﾞｼｯｸM-PRO" w:hAnsi="HG丸ｺﾞｼｯｸM-PRO" w:hint="eastAsia"/>
        </w:rPr>
        <w:t>年度から市民後</w:t>
      </w:r>
      <w:r w:rsidR="00D4115D" w:rsidRPr="008B4334">
        <w:rPr>
          <w:rFonts w:ascii="HG丸ｺﾞｼｯｸM-PRO" w:eastAsia="HG丸ｺﾞｼｯｸM-PRO" w:hAnsi="HG丸ｺﾞｼｯｸM-PRO" w:hint="eastAsia"/>
        </w:rPr>
        <w:t>見人養成講座を開催</w:t>
      </w:r>
      <w:r w:rsidR="002F7242" w:rsidRPr="008B4334">
        <w:rPr>
          <w:rFonts w:ascii="HG丸ｺﾞｼｯｸM-PRO" w:eastAsia="HG丸ｺﾞｼｯｸM-PRO" w:hAnsi="HG丸ｺﾞｼｯｸM-PRO" w:hint="eastAsia"/>
        </w:rPr>
        <w:t>するとともに、</w:t>
      </w:r>
      <w:r w:rsidR="00D4115D" w:rsidRPr="008B4334">
        <w:rPr>
          <w:rFonts w:ascii="HG丸ｺﾞｼｯｸM-PRO" w:eastAsia="HG丸ｺﾞｼｯｸM-PRO" w:hAnsi="HG丸ｺﾞｼｯｸM-PRO" w:hint="eastAsia"/>
        </w:rPr>
        <w:t>区内のＮＰＯ法人等が実施する養成講座とも連携・協力し、第三の受け皿といわれる市民後見人の</w:t>
      </w:r>
      <w:r w:rsidR="00F21551" w:rsidRPr="008B4334">
        <w:rPr>
          <w:rFonts w:ascii="HG丸ｺﾞｼｯｸM-PRO" w:eastAsia="HG丸ｺﾞｼｯｸM-PRO" w:hAnsi="HG丸ｺﾞｼｯｸM-PRO" w:hint="eastAsia"/>
        </w:rPr>
        <w:t>拡充</w:t>
      </w:r>
      <w:r w:rsidR="00D4115D" w:rsidRPr="008B4334">
        <w:rPr>
          <w:rFonts w:ascii="HG丸ｺﾞｼｯｸM-PRO" w:eastAsia="HG丸ｺﾞｼｯｸM-PRO" w:hAnsi="HG丸ｺﾞｼｯｸM-PRO" w:hint="eastAsia"/>
        </w:rPr>
        <w:t>と、活動の促進を図っています。</w:t>
      </w:r>
      <w:r w:rsidR="00F21551" w:rsidRPr="008B4334">
        <w:rPr>
          <w:rFonts w:ascii="HG丸ｺﾞｼｯｸM-PRO" w:eastAsia="HG丸ｺﾞｼｯｸM-PRO" w:hAnsi="HG丸ｺﾞｼｯｸM-PRO" w:hint="eastAsia"/>
        </w:rPr>
        <w:t>養成講座</w:t>
      </w:r>
      <w:r w:rsidR="002F7242" w:rsidRPr="008B4334">
        <w:rPr>
          <w:rFonts w:ascii="HG丸ｺﾞｼｯｸM-PRO" w:eastAsia="HG丸ｺﾞｼｯｸM-PRO" w:hAnsi="HG丸ｺﾞｼｯｸM-PRO" w:hint="eastAsia"/>
        </w:rPr>
        <w:t>の修了者</w:t>
      </w:r>
      <w:r w:rsidR="00F21551" w:rsidRPr="008B4334">
        <w:rPr>
          <w:rFonts w:ascii="HG丸ｺﾞｼｯｸM-PRO" w:eastAsia="HG丸ｺﾞｼｯｸM-PRO" w:hAnsi="HG丸ｺﾞｼｯｸM-PRO" w:hint="eastAsia"/>
        </w:rPr>
        <w:t>で受任を希望する場合は</w:t>
      </w:r>
      <w:r w:rsidR="002F7242" w:rsidRPr="008B4334">
        <w:rPr>
          <w:rFonts w:ascii="HG丸ｺﾞｼｯｸM-PRO" w:eastAsia="HG丸ｺﾞｼｯｸM-PRO" w:hAnsi="HG丸ｺﾞｼｯｸM-PRO" w:hint="eastAsia"/>
        </w:rPr>
        <w:t>、法人後見活動の定期訪問に同行し実務</w:t>
      </w:r>
      <w:r w:rsidR="00FA71D1" w:rsidRPr="008B4334">
        <w:rPr>
          <w:rFonts w:ascii="HG丸ｺﾞｼｯｸM-PRO" w:eastAsia="HG丸ｺﾞｼｯｸM-PRO" w:hAnsi="HG丸ｺﾞｼｯｸM-PRO" w:hint="eastAsia"/>
        </w:rPr>
        <w:t>経験を</w:t>
      </w:r>
      <w:r w:rsidR="002F7242" w:rsidRPr="008B4334">
        <w:rPr>
          <w:rFonts w:ascii="HG丸ｺﾞｼｯｸM-PRO" w:eastAsia="HG丸ｺﾞｼｯｸM-PRO" w:hAnsi="HG丸ｺﾞｼｯｸM-PRO" w:hint="eastAsia"/>
        </w:rPr>
        <w:t>重ね</w:t>
      </w:r>
      <w:r w:rsidR="00FA71D1" w:rsidRPr="008B4334">
        <w:rPr>
          <w:rFonts w:ascii="HG丸ｺﾞｼｯｸM-PRO" w:eastAsia="HG丸ｺﾞｼｯｸM-PRO" w:hAnsi="HG丸ｺﾞｼｯｸM-PRO" w:hint="eastAsia"/>
        </w:rPr>
        <w:t>ながら、活動</w:t>
      </w:r>
      <w:r w:rsidR="002F7242" w:rsidRPr="008B4334">
        <w:rPr>
          <w:rFonts w:ascii="HG丸ｺﾞｼｯｸM-PRO" w:eastAsia="HG丸ｺﾞｼｯｸM-PRO" w:hAnsi="HG丸ｺﾞｼｯｸM-PRO" w:hint="eastAsia"/>
        </w:rPr>
        <w:t>の</w:t>
      </w:r>
      <w:r w:rsidR="00FA71D1" w:rsidRPr="008B4334">
        <w:rPr>
          <w:rFonts w:ascii="HG丸ｺﾞｼｯｸM-PRO" w:eastAsia="HG丸ｺﾞｼｯｸM-PRO" w:hAnsi="HG丸ｺﾞｼｯｸM-PRO" w:hint="eastAsia"/>
        </w:rPr>
        <w:t>理解</w:t>
      </w:r>
      <w:r w:rsidR="002F7242" w:rsidRPr="008B4334">
        <w:rPr>
          <w:rFonts w:ascii="HG丸ｺﾞｼｯｸM-PRO" w:eastAsia="HG丸ｺﾞｼｯｸM-PRO" w:hAnsi="HG丸ｺﾞｼｯｸM-PRO" w:hint="eastAsia"/>
        </w:rPr>
        <w:t>とともに</w:t>
      </w:r>
      <w:r w:rsidR="00FA71D1" w:rsidRPr="008B4334">
        <w:rPr>
          <w:rFonts w:ascii="HG丸ｺﾞｼｯｸM-PRO" w:eastAsia="HG丸ｺﾞｼｯｸM-PRO" w:hAnsi="HG丸ｺﾞｼｯｸM-PRO" w:hint="eastAsia"/>
        </w:rPr>
        <w:t>、受任に向けた準備を行っています。</w:t>
      </w:r>
      <w:r w:rsidR="00F06F6F" w:rsidRPr="008B4334">
        <w:rPr>
          <w:rFonts w:ascii="HG丸ｺﾞｼｯｸM-PRO" w:eastAsia="HG丸ｺﾞｼｯｸM-PRO" w:hAnsi="HG丸ｺﾞｼｯｸM-PRO"/>
          <w:noProof/>
        </w:rPr>
        <mc:AlternateContent>
          <mc:Choice Requires="wps">
            <w:drawing>
              <wp:anchor distT="0" distB="0" distL="114300" distR="114300" simplePos="0" relativeHeight="251884544" behindDoc="0" locked="1" layoutInCell="1" allowOverlap="1" wp14:anchorId="0D3656FC" wp14:editId="78B3C847">
                <wp:simplePos x="0" y="0"/>
                <wp:positionH relativeFrom="page">
                  <wp:posOffset>6160770</wp:posOffset>
                </wp:positionH>
                <wp:positionV relativeFrom="page">
                  <wp:posOffset>9282430</wp:posOffset>
                </wp:positionV>
                <wp:extent cx="1403985" cy="1403985"/>
                <wp:effectExtent l="0" t="0" r="24765" b="24765"/>
                <wp:wrapNone/>
                <wp:docPr id="203"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E1998" id="正方形/長方形 203" o:spid="_x0000_s1026" style="position:absolute;left:0;text-align:left;margin-left:485.1pt;margin-top:730.9pt;width:110.55pt;height:110.5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La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HGwy2o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00F06F6F" w:rsidRPr="008B4334">
        <w:rPr>
          <w:rFonts w:ascii="HG丸ｺﾞｼｯｸM-PRO" w:eastAsia="HG丸ｺﾞｼｯｸM-PRO" w:hAnsi="HG丸ｺﾞｼｯｸM-PRO"/>
          <w:noProof/>
        </w:rPr>
        <mc:AlternateContent>
          <mc:Choice Requires="wps">
            <w:drawing>
              <wp:anchor distT="0" distB="0" distL="114300" distR="114300" simplePos="0" relativeHeight="251885568" behindDoc="0" locked="1" layoutInCell="1" allowOverlap="1" wp14:anchorId="2B76A6BF" wp14:editId="01E7C6DB">
                <wp:simplePos x="0" y="0"/>
                <wp:positionH relativeFrom="page">
                  <wp:posOffset>3810</wp:posOffset>
                </wp:positionH>
                <wp:positionV relativeFrom="page">
                  <wp:posOffset>9279890</wp:posOffset>
                </wp:positionV>
                <wp:extent cx="1403985" cy="1403985"/>
                <wp:effectExtent l="0" t="0" r="24765" b="24765"/>
                <wp:wrapNone/>
                <wp:docPr id="204"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4000A" id="正方形/長方形 204" o:spid="_x0000_s1026" style="position:absolute;left:0;text-align:left;margin-left:.3pt;margin-top:730.7pt;width:110.55pt;height:110.5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QhkA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" filled="f" strokecolor="#ffc000 [3207]" strokeweight=".25pt">
                <v:path arrowok="t"/>
                <w10:wrap anchorx="page" anchory="page"/>
                <w10:anchorlock/>
              </v:rect>
            </w:pict>
          </mc:Fallback>
        </mc:AlternateContent>
      </w:r>
    </w:p>
    <w:p w:rsidR="00F21551" w:rsidRPr="008B4334" w:rsidRDefault="00F21551" w:rsidP="00D4115D">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また、後見活動を行うＮＰＯ法人等とも、協議会や地域連携ネットワークを通じて連携し、情報共有などを図っています。</w:t>
      </w:r>
    </w:p>
    <w:p w:rsidR="00A932AD" w:rsidRDefault="00466BDF">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065792" behindDoc="0" locked="0" layoutInCell="1" allowOverlap="1" wp14:anchorId="55263440" wp14:editId="35AF5996">
                <wp:simplePos x="0" y="0"/>
                <wp:positionH relativeFrom="margin">
                  <wp:posOffset>2771775</wp:posOffset>
                </wp:positionH>
                <wp:positionV relativeFrom="paragraph">
                  <wp:posOffset>2454910</wp:posOffset>
                </wp:positionV>
                <wp:extent cx="2505075" cy="1914525"/>
                <wp:effectExtent l="0" t="0" r="28575" b="28575"/>
                <wp:wrapThrough wrapText="bothSides">
                  <wp:wrapPolygon edited="0">
                    <wp:start x="0" y="0"/>
                    <wp:lineTo x="0" y="21707"/>
                    <wp:lineTo x="21682" y="21707"/>
                    <wp:lineTo x="21682" y="0"/>
                    <wp:lineTo x="0" y="0"/>
                  </wp:wrapPolygon>
                </wp:wrapThrough>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14525"/>
                        </a:xfrm>
                        <a:prstGeom prst="rect">
                          <a:avLst/>
                        </a:prstGeom>
                        <a:solidFill>
                          <a:srgbClr val="FFFFFF"/>
                        </a:solidFill>
                        <a:ln w="9525">
                          <a:solidFill>
                            <a:srgbClr val="000000"/>
                          </a:solidFill>
                          <a:miter lim="800000"/>
                          <a:headEnd/>
                          <a:tailEnd/>
                        </a:ln>
                      </wps:spPr>
                      <wps:txbx>
                        <w:txbxContent>
                          <w:p w:rsidR="00BE31AC" w:rsidRDefault="00BE31AC" w:rsidP="00466BDF">
                            <w:pPr>
                              <w:snapToGrid w:val="0"/>
                              <w:jc w:val="center"/>
                            </w:pPr>
                            <w:r>
                              <w:rPr>
                                <w:rFonts w:hint="eastAsia"/>
                              </w:rPr>
                              <w:t>定期訪問同行の</w:t>
                            </w:r>
                            <w:r>
                              <w:t>様子</w:t>
                            </w:r>
                          </w:p>
                          <w:p w:rsidR="00BE31AC" w:rsidRDefault="00BE31AC" w:rsidP="00466BDF">
                            <w:pPr>
                              <w:jc w:val="center"/>
                            </w:pPr>
                            <w:r>
                              <w:rPr>
                                <w:rFonts w:hint="eastAsia"/>
                              </w:rPr>
                              <w:t>（写真）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263440" id="_x0000_s1055" type="#_x0000_t202" style="position:absolute;margin-left:218.25pt;margin-top:193.3pt;width:197.25pt;height:150.75pt;z-index:25206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">
                <v:textbox>
                  <w:txbxContent>
                    <w:p w:rsidR="00BE31AC" w:rsidRDefault="00BE31AC" w:rsidP="00466BDF">
                      <w:pPr>
                        <w:snapToGrid w:val="0"/>
                        <w:jc w:val="center"/>
                      </w:pPr>
                      <w:r>
                        <w:rPr>
                          <w:rFonts w:hint="eastAsia"/>
                        </w:rPr>
                        <w:t>定期訪問同行の</w:t>
                      </w:r>
                      <w:r>
                        <w:t>様子</w:t>
                      </w:r>
                    </w:p>
                    <w:p w:rsidR="00BE31AC" w:rsidRDefault="00BE31AC" w:rsidP="00466BDF">
                      <w:pPr>
                        <w:jc w:val="center"/>
                      </w:pPr>
                      <w:r>
                        <w:rPr>
                          <w:rFonts w:hint="eastAsia"/>
                        </w:rPr>
                        <w:t>（写真）</w:t>
                      </w:r>
                    </w:p>
                  </w:txbxContent>
                </v:textbox>
                <w10:wrap type="through" anchorx="margin"/>
              </v:shape>
            </w:pict>
          </mc:Fallback>
        </mc:AlternateContent>
      </w:r>
      <w:r w:rsidRPr="008B4334">
        <w:rPr>
          <w:rFonts w:ascii="HG丸ｺﾞｼｯｸM-PRO" w:eastAsia="HG丸ｺﾞｼｯｸM-PRO" w:hAnsi="HG丸ｺﾞｼｯｸM-PRO"/>
          <w:noProof/>
        </w:rPr>
        <mc:AlternateContent>
          <mc:Choice Requires="wps">
            <w:drawing>
              <wp:anchor distT="45720" distB="45720" distL="114300" distR="114300" simplePos="0" relativeHeight="251834368" behindDoc="0" locked="0" layoutInCell="1" allowOverlap="1" wp14:anchorId="46C93A0F" wp14:editId="30C51EB4">
                <wp:simplePos x="0" y="0"/>
                <wp:positionH relativeFrom="margin">
                  <wp:posOffset>62230</wp:posOffset>
                </wp:positionH>
                <wp:positionV relativeFrom="paragraph">
                  <wp:posOffset>444500</wp:posOffset>
                </wp:positionV>
                <wp:extent cx="2505075" cy="1914525"/>
                <wp:effectExtent l="0" t="0" r="28575" b="28575"/>
                <wp:wrapThrough wrapText="bothSides">
                  <wp:wrapPolygon edited="0">
                    <wp:start x="0" y="0"/>
                    <wp:lineTo x="0" y="21707"/>
                    <wp:lineTo x="21682" y="21707"/>
                    <wp:lineTo x="21682" y="0"/>
                    <wp:lineTo x="0" y="0"/>
                  </wp:wrapPolygon>
                </wp:wrapThrough>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14525"/>
                        </a:xfrm>
                        <a:prstGeom prst="rect">
                          <a:avLst/>
                        </a:prstGeom>
                        <a:solidFill>
                          <a:srgbClr val="FFFFFF"/>
                        </a:solidFill>
                        <a:ln w="9525">
                          <a:solidFill>
                            <a:srgbClr val="000000"/>
                          </a:solidFill>
                          <a:miter lim="800000"/>
                          <a:headEnd/>
                          <a:tailEnd/>
                        </a:ln>
                      </wps:spPr>
                      <wps:txbx>
                        <w:txbxContent>
                          <w:p w:rsidR="00BE31AC" w:rsidRDefault="00BE31AC" w:rsidP="00466BDF">
                            <w:pPr>
                              <w:snapToGrid w:val="0"/>
                              <w:jc w:val="center"/>
                            </w:pPr>
                            <w:r>
                              <w:rPr>
                                <w:rFonts w:hint="eastAsia"/>
                              </w:rPr>
                              <w:t>市民後見人養成講座の</w:t>
                            </w:r>
                            <w:r>
                              <w:t>様子</w:t>
                            </w:r>
                          </w:p>
                          <w:p w:rsidR="00BE31AC" w:rsidRDefault="00BE31AC" w:rsidP="00D4115D">
                            <w:pPr>
                              <w:jc w:val="center"/>
                            </w:pPr>
                            <w:r>
                              <w:rPr>
                                <w:rFonts w:hint="eastAsia"/>
                              </w:rPr>
                              <w:t>（写真）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93A0F" id="_x0000_s1056" type="#_x0000_t202" style="position:absolute;margin-left:4.9pt;margin-top:35pt;width:197.25pt;height:150.7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">
                <v:textbox>
                  <w:txbxContent>
                    <w:p w:rsidR="00BE31AC" w:rsidRDefault="00BE31AC" w:rsidP="00466BDF">
                      <w:pPr>
                        <w:snapToGrid w:val="0"/>
                        <w:jc w:val="center"/>
                      </w:pPr>
                      <w:r>
                        <w:rPr>
                          <w:rFonts w:hint="eastAsia"/>
                        </w:rPr>
                        <w:t>市民後見人養成講座の</w:t>
                      </w:r>
                      <w:r>
                        <w:t>様子</w:t>
                      </w:r>
                    </w:p>
                    <w:p w:rsidR="00BE31AC" w:rsidRDefault="00BE31AC" w:rsidP="00D4115D">
                      <w:pPr>
                        <w:jc w:val="center"/>
                      </w:pPr>
                      <w:r>
                        <w:rPr>
                          <w:rFonts w:hint="eastAsia"/>
                        </w:rPr>
                        <w:t>（写真）</w:t>
                      </w:r>
                    </w:p>
                  </w:txbxContent>
                </v:textbox>
                <w10:wrap type="through" anchorx="margin"/>
              </v:shape>
            </w:pict>
          </mc:Fallback>
        </mc:AlternateContent>
      </w:r>
      <w:r w:rsidR="00A932AD">
        <w:rPr>
          <w:rFonts w:ascii="HG丸ｺﾞｼｯｸM-PRO" w:eastAsia="HG丸ｺﾞｼｯｸM-PRO" w:hAnsi="HG丸ｺﾞｼｯｸM-PRO"/>
        </w:rPr>
        <w:br w:type="page"/>
      </w:r>
    </w:p>
    <w:p w:rsidR="00D4115D" w:rsidRPr="008B4334" w:rsidRDefault="00F145FF" w:rsidP="00D4115D">
      <w:pPr>
        <w:ind w:leftChars="177" w:left="425" w:firstLineChars="100" w:firstLine="240"/>
        <w:rPr>
          <w:rFonts w:ascii="HG丸ｺﾞｼｯｸM-PRO" w:eastAsia="HG丸ｺﾞｼｯｸM-PRO" w:hAnsi="HG丸ｺﾞｼｯｸM-PRO"/>
        </w:rPr>
      </w:pPr>
      <w:r w:rsidRPr="00C876C1">
        <w:rPr>
          <w:rFonts w:ascii="Meiryo UI" w:eastAsia="Meiryo UI" w:hAnsi="Meiryo UI" w:hint="eastAsia"/>
          <w:noProof/>
        </w:rPr>
        <w:lastRenderedPageBreak/>
        <w:drawing>
          <wp:anchor distT="0" distB="0" distL="114300" distR="114300" simplePos="0" relativeHeight="252028928" behindDoc="0" locked="0" layoutInCell="1" allowOverlap="1" wp14:anchorId="5C537DC1" wp14:editId="0A0C321A">
            <wp:simplePos x="0" y="0"/>
            <wp:positionH relativeFrom="column">
              <wp:posOffset>-190500</wp:posOffset>
            </wp:positionH>
            <wp:positionV relativeFrom="paragraph">
              <wp:posOffset>46990</wp:posOffset>
            </wp:positionV>
            <wp:extent cx="914400" cy="628015"/>
            <wp:effectExtent l="0" t="0" r="0" b="635"/>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2B8" w:rsidRPr="007422B8">
        <w:rPr>
          <w:rFonts w:ascii="HG丸ｺﾞｼｯｸM-PRO" w:eastAsia="HG丸ｺﾞｼｯｸM-PRO" w:hAnsi="HG丸ｺﾞｼｯｸM-PRO"/>
          <w:noProof/>
        </w:rPr>
        <mc:AlternateContent>
          <mc:Choice Requires="wps">
            <w:drawing>
              <wp:anchor distT="0" distB="0" distL="114300" distR="114300" simplePos="0" relativeHeight="252112896" behindDoc="0" locked="1" layoutInCell="1" allowOverlap="1" wp14:anchorId="7C3029BD" wp14:editId="5EBE3A1C">
                <wp:simplePos x="0" y="0"/>
                <wp:positionH relativeFrom="page">
                  <wp:posOffset>6160770</wp:posOffset>
                </wp:positionH>
                <wp:positionV relativeFrom="page">
                  <wp:posOffset>9272905</wp:posOffset>
                </wp:positionV>
                <wp:extent cx="1403985" cy="1403985"/>
                <wp:effectExtent l="0" t="0" r="24765" b="24765"/>
                <wp:wrapNone/>
                <wp:docPr id="146" name="正方形/長方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F86AF" id="正方形/長方形 146" o:spid="_x0000_s1026" style="position:absolute;left:0;text-align:left;margin-left:485.1pt;margin-top:730.15pt;width:110.55pt;height:110.5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mjwIAAFk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" filled="f" strokecolor="#ffc000 [3207]" strokeweight=".25pt">
                <v:path arrowok="t"/>
                <w10:wrap anchorx="page" anchory="page"/>
                <w10:anchorlock/>
              </v:rect>
            </w:pict>
          </mc:Fallback>
        </mc:AlternateContent>
      </w:r>
      <w:r w:rsidR="007422B8" w:rsidRPr="007422B8">
        <w:rPr>
          <w:rFonts w:ascii="HG丸ｺﾞｼｯｸM-PRO" w:eastAsia="HG丸ｺﾞｼｯｸM-PRO" w:hAnsi="HG丸ｺﾞｼｯｸM-PRO"/>
          <w:noProof/>
        </w:rPr>
        <mc:AlternateContent>
          <mc:Choice Requires="wps">
            <w:drawing>
              <wp:anchor distT="0" distB="0" distL="114300" distR="114300" simplePos="0" relativeHeight="252113920" behindDoc="0" locked="1" layoutInCell="1" allowOverlap="1" wp14:anchorId="1392DAFD" wp14:editId="03E7CAE5">
                <wp:simplePos x="0" y="0"/>
                <wp:positionH relativeFrom="page">
                  <wp:posOffset>3810</wp:posOffset>
                </wp:positionH>
                <wp:positionV relativeFrom="page">
                  <wp:posOffset>9270365</wp:posOffset>
                </wp:positionV>
                <wp:extent cx="1403985" cy="1403985"/>
                <wp:effectExtent l="0" t="0" r="24765" b="24765"/>
                <wp:wrapNone/>
                <wp:docPr id="147" name="正方形/長方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34DEC" id="正方形/長方形 147" o:spid="_x0000_s1026" style="position:absolute;left:0;text-align:left;margin-left:.3pt;margin-top:729.95pt;width:110.55pt;height:110.55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cM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5NdSg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" filled="f" strokecolor="#ffc000 [3207]" strokeweight=".25pt">
                <v:path arrowok="t"/>
                <w10:wrap anchorx="page" anchory="page"/>
                <w10:anchorlock/>
              </v:rect>
            </w:pict>
          </mc:Fallback>
        </mc:AlternateContent>
      </w:r>
    </w:p>
    <w:p w:rsidR="003F49AC" w:rsidRPr="008B4334" w:rsidRDefault="000D2295" w:rsidP="00D4115D">
      <w:pPr>
        <w:ind w:leftChars="177" w:left="425" w:firstLineChars="100" w:firstLine="240"/>
        <w:rPr>
          <w:rFonts w:ascii="ＭＳ ゴシック" w:eastAsia="ＭＳ ゴシック" w:hAnsi="ＭＳ ゴシック"/>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1899904" behindDoc="0" locked="0" layoutInCell="1" allowOverlap="1" wp14:anchorId="38236DD2" wp14:editId="4238DF37">
                <wp:simplePos x="0" y="0"/>
                <wp:positionH relativeFrom="margin">
                  <wp:align>right</wp:align>
                </wp:positionH>
                <wp:positionV relativeFrom="paragraph">
                  <wp:posOffset>6350</wp:posOffset>
                </wp:positionV>
                <wp:extent cx="5381625" cy="7105650"/>
                <wp:effectExtent l="0" t="0" r="28575" b="1905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7105650"/>
                        </a:xfrm>
                        <a:prstGeom prst="rect">
                          <a:avLst/>
                        </a:prstGeom>
                        <a:solidFill>
                          <a:schemeClr val="bg1">
                            <a:lumMod val="95000"/>
                          </a:schemeClr>
                        </a:solidFill>
                        <a:ln w="9525">
                          <a:solidFill>
                            <a:srgbClr val="000000"/>
                          </a:solidFill>
                          <a:miter lim="800000"/>
                          <a:headEnd/>
                          <a:tailEnd/>
                        </a:ln>
                      </wps:spPr>
                      <wps:txbx>
                        <w:txbxContent>
                          <w:p w:rsidR="00BE31AC" w:rsidRPr="00AD5BAA" w:rsidRDefault="00BE31AC" w:rsidP="00F21551">
                            <w:pPr>
                              <w:jc w:val="center"/>
                              <w:rPr>
                                <w:rFonts w:ascii="HG丸ｺﾞｼｯｸM-PRO" w:eastAsia="HG丸ｺﾞｼｯｸM-PRO" w:hAnsi="HG丸ｺﾞｼｯｸM-PRO"/>
                                <w:shd w:val="clear" w:color="auto" w:fill="F2F2F2" w:themeFill="background1" w:themeFillShade="F2"/>
                              </w:rPr>
                            </w:pPr>
                          </w:p>
                          <w:p w:rsidR="00BE31AC" w:rsidRDefault="00BE31AC" w:rsidP="00F21551">
                            <w:pPr>
                              <w:jc w:val="center"/>
                              <w:rPr>
                                <w:rFonts w:ascii="HG丸ｺﾞｼｯｸM-PRO" w:eastAsia="HG丸ｺﾞｼｯｸM-PRO" w:hAnsi="HG丸ｺﾞｼｯｸM-PRO"/>
                              </w:rPr>
                            </w:pPr>
                            <w:r w:rsidRPr="00127E0A">
                              <w:rPr>
                                <w:rFonts w:ascii="HG丸ｺﾞｼｯｸM-PRO" w:eastAsia="HG丸ｺﾞｼｯｸM-PRO" w:hAnsi="HG丸ｺﾞｼｯｸM-PRO" w:hint="eastAsia"/>
                              </w:rPr>
                              <w:t>後見活動団体等の紹介</w:t>
                            </w:r>
                          </w:p>
                          <w:p w:rsidR="00BE31AC" w:rsidRDefault="00BE31AC" w:rsidP="00127E0A">
                            <w:pPr>
                              <w:rPr>
                                <w:rFonts w:ascii="HG丸ｺﾞｼｯｸM-PRO" w:eastAsia="HG丸ｺﾞｼｯｸM-PRO" w:hAnsi="HG丸ｺﾞｼｯｸM-PRO"/>
                              </w:rPr>
                            </w:pPr>
                          </w:p>
                          <w:p w:rsidR="00BE31AC" w:rsidRPr="00AD5BAA" w:rsidRDefault="00BE31AC" w:rsidP="00127E0A">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36DD2" id="_x0000_s1057" type="#_x0000_t202" style="position:absolute;left:0;text-align:left;margin-left:372.55pt;margin-top:.5pt;width:423.75pt;height:559.5pt;z-index:251899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" fillcolor="#f2f2f2 [3052]">
                <v:textbox>
                  <w:txbxContent>
                    <w:p w:rsidR="00BE31AC" w:rsidRPr="00AD5BAA" w:rsidRDefault="00BE31AC" w:rsidP="00F21551">
                      <w:pPr>
                        <w:jc w:val="center"/>
                        <w:rPr>
                          <w:rFonts w:ascii="HG丸ｺﾞｼｯｸM-PRO" w:eastAsia="HG丸ｺﾞｼｯｸM-PRO" w:hAnsi="HG丸ｺﾞｼｯｸM-PRO"/>
                          <w:shd w:val="clear" w:color="auto" w:fill="F2F2F2" w:themeFill="background1" w:themeFillShade="F2"/>
                        </w:rPr>
                      </w:pPr>
                    </w:p>
                    <w:p w:rsidR="00BE31AC" w:rsidRDefault="00BE31AC" w:rsidP="00F21551">
                      <w:pPr>
                        <w:jc w:val="center"/>
                        <w:rPr>
                          <w:rFonts w:ascii="HG丸ｺﾞｼｯｸM-PRO" w:eastAsia="HG丸ｺﾞｼｯｸM-PRO" w:hAnsi="HG丸ｺﾞｼｯｸM-PRO"/>
                        </w:rPr>
                      </w:pPr>
                      <w:r w:rsidRPr="00127E0A">
                        <w:rPr>
                          <w:rFonts w:ascii="HG丸ｺﾞｼｯｸM-PRO" w:eastAsia="HG丸ｺﾞｼｯｸM-PRO" w:hAnsi="HG丸ｺﾞｼｯｸM-PRO" w:hint="eastAsia"/>
                        </w:rPr>
                        <w:t>後見活動団体等の紹介</w:t>
                      </w:r>
                    </w:p>
                    <w:p w:rsidR="00BE31AC" w:rsidRDefault="00BE31AC" w:rsidP="00127E0A">
                      <w:pPr>
                        <w:rPr>
                          <w:rFonts w:ascii="HG丸ｺﾞｼｯｸM-PRO" w:eastAsia="HG丸ｺﾞｼｯｸM-PRO" w:hAnsi="HG丸ｺﾞｼｯｸM-PRO"/>
                        </w:rPr>
                      </w:pPr>
                    </w:p>
                    <w:p w:rsidR="00BE31AC" w:rsidRPr="00AD5BAA" w:rsidRDefault="00BE31AC" w:rsidP="00127E0A">
                      <w:pPr>
                        <w:rPr>
                          <w:rFonts w:ascii="HG丸ｺﾞｼｯｸM-PRO" w:eastAsia="HG丸ｺﾞｼｯｸM-PRO" w:hAnsi="HG丸ｺﾞｼｯｸM-PRO"/>
                        </w:rPr>
                      </w:pPr>
                    </w:p>
                  </w:txbxContent>
                </v:textbox>
                <w10:wrap anchorx="margin"/>
              </v:shape>
            </w:pict>
          </mc:Fallback>
        </mc:AlternateContent>
      </w: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D4115D" w:rsidRPr="008B4334" w:rsidRDefault="00D4115D" w:rsidP="00D4115D">
      <w:pPr>
        <w:ind w:leftChars="177" w:left="425" w:firstLineChars="100" w:firstLine="240"/>
        <w:rPr>
          <w:rFonts w:ascii="ＭＳ ゴシック" w:eastAsia="ＭＳ ゴシック" w:hAnsi="ＭＳ ゴシック"/>
        </w:rPr>
      </w:pPr>
    </w:p>
    <w:p w:rsidR="00F21551" w:rsidRPr="008B4334" w:rsidRDefault="00F21551" w:rsidP="00D4115D">
      <w:pPr>
        <w:ind w:leftChars="177" w:left="425" w:firstLineChars="100" w:firstLine="240"/>
        <w:rPr>
          <w:rFonts w:ascii="ＭＳ ゴシック" w:eastAsia="ＭＳ ゴシック" w:hAnsi="ＭＳ ゴシック"/>
        </w:rPr>
      </w:pPr>
    </w:p>
    <w:p w:rsidR="00F21551" w:rsidRDefault="00F21551" w:rsidP="00D4115D">
      <w:pPr>
        <w:ind w:leftChars="177" w:left="425" w:firstLineChars="100" w:firstLine="240"/>
        <w:rPr>
          <w:rFonts w:ascii="ＭＳ ゴシック" w:eastAsia="ＭＳ ゴシック" w:hAnsi="ＭＳ ゴシック"/>
        </w:rPr>
      </w:pPr>
    </w:p>
    <w:p w:rsidR="008D35CD" w:rsidRDefault="008D35CD" w:rsidP="00D4115D">
      <w:pPr>
        <w:ind w:leftChars="177" w:left="425" w:firstLineChars="100" w:firstLine="240"/>
        <w:rPr>
          <w:rFonts w:ascii="ＭＳ ゴシック" w:eastAsia="ＭＳ ゴシック" w:hAnsi="ＭＳ ゴシック"/>
        </w:rPr>
      </w:pPr>
    </w:p>
    <w:p w:rsidR="008D35CD" w:rsidRPr="008B4334" w:rsidRDefault="008D35CD" w:rsidP="008D35CD">
      <w:pPr>
        <w:widowControl/>
        <w:jc w:val="left"/>
        <w:rPr>
          <w:rFonts w:ascii="ＭＳ ゴシック" w:eastAsia="ＭＳ ゴシック" w:hAnsi="ＭＳ ゴシック"/>
        </w:rPr>
      </w:pPr>
      <w:r>
        <w:rPr>
          <w:rFonts w:ascii="ＭＳ ゴシック" w:eastAsia="ＭＳ ゴシック" w:hAnsi="ＭＳ ゴシック"/>
        </w:rPr>
        <w:br w:type="page"/>
      </w:r>
    </w:p>
    <w:p w:rsidR="00D54B6A" w:rsidRDefault="00D4115D" w:rsidP="00EB3FA3">
      <w:pPr>
        <w:pStyle w:val="a6"/>
        <w:numPr>
          <w:ilvl w:val="0"/>
          <w:numId w:val="13"/>
        </w:numPr>
        <w:ind w:leftChars="0" w:left="567" w:hanging="567"/>
        <w:rPr>
          <w:rFonts w:ascii="ＭＳ ゴシック" w:eastAsia="ＭＳ ゴシック" w:hAnsi="ＭＳ ゴシック"/>
        </w:rPr>
      </w:pPr>
      <w:r w:rsidRPr="008B4334">
        <w:rPr>
          <w:noProof/>
        </w:rPr>
        <w:lastRenderedPageBreak/>
        <mc:AlternateContent>
          <mc:Choice Requires="wps">
            <w:drawing>
              <wp:anchor distT="0" distB="0" distL="114300" distR="114300" simplePos="0" relativeHeight="251836416" behindDoc="0" locked="1" layoutInCell="1" allowOverlap="1" wp14:anchorId="6F2F1565" wp14:editId="7C54B6EE">
                <wp:simplePos x="0" y="0"/>
                <wp:positionH relativeFrom="page">
                  <wp:posOffset>6160770</wp:posOffset>
                </wp:positionH>
                <wp:positionV relativeFrom="page">
                  <wp:posOffset>9282430</wp:posOffset>
                </wp:positionV>
                <wp:extent cx="1403985" cy="1403985"/>
                <wp:effectExtent l="0" t="0" r="24765" b="24765"/>
                <wp:wrapNone/>
                <wp:docPr id="154" name="正方形/長方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0874E" id="正方形/長方形 154" o:spid="_x0000_s1026" style="position:absolute;left:0;text-align:left;margin-left:485.1pt;margin-top:730.9pt;width:110.55pt;height:110.5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vYkQ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" filled="f" strokecolor="#ffc000 [3207]" strokeweight=".25pt">
                <v:path arrowok="t"/>
                <w10:wrap anchorx="page" anchory="page"/>
                <w10:anchorlock/>
              </v:rect>
            </w:pict>
          </mc:Fallback>
        </mc:AlternateContent>
      </w:r>
      <w:r w:rsidRPr="008B4334">
        <w:rPr>
          <w:noProof/>
        </w:rPr>
        <mc:AlternateContent>
          <mc:Choice Requires="wps">
            <w:drawing>
              <wp:anchor distT="0" distB="0" distL="114300" distR="114300" simplePos="0" relativeHeight="251837440" behindDoc="0" locked="1" layoutInCell="1" allowOverlap="1" wp14:anchorId="244D9D68" wp14:editId="509C77A5">
                <wp:simplePos x="0" y="0"/>
                <wp:positionH relativeFrom="page">
                  <wp:posOffset>3810</wp:posOffset>
                </wp:positionH>
                <wp:positionV relativeFrom="page">
                  <wp:posOffset>9279890</wp:posOffset>
                </wp:positionV>
                <wp:extent cx="1403985" cy="1403985"/>
                <wp:effectExtent l="0" t="0" r="24765" b="24765"/>
                <wp:wrapNone/>
                <wp:docPr id="155" name="正方形/長方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4314" id="正方形/長方形 155" o:spid="_x0000_s1026" style="position:absolute;left:0;text-align:left;margin-left:.3pt;margin-top:730.7pt;width:110.55pt;height:110.5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wyjwIAAFk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6xxsMo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r w:rsidR="00D54B6A" w:rsidRPr="008B4334">
        <w:rPr>
          <w:rFonts w:ascii="ＭＳ ゴシック" w:eastAsia="ＭＳ ゴシック" w:hAnsi="ＭＳ ゴシック" w:hint="eastAsia"/>
        </w:rPr>
        <w:t>後見人支援</w:t>
      </w:r>
    </w:p>
    <w:p w:rsidR="007422B8" w:rsidRPr="008B4334" w:rsidRDefault="007422B8" w:rsidP="007422B8">
      <w:pPr>
        <w:pStyle w:val="a6"/>
        <w:ind w:leftChars="0" w:left="567"/>
        <w:rPr>
          <w:rFonts w:ascii="ＭＳ ゴシック" w:eastAsia="ＭＳ ゴシック" w:hAnsi="ＭＳ ゴシック"/>
        </w:rPr>
      </w:pPr>
      <w:r w:rsidRPr="007422B8">
        <w:rPr>
          <w:rFonts w:hint="eastAsia"/>
          <w:noProof/>
        </w:rPr>
        <w:drawing>
          <wp:inline distT="0" distB="0" distL="0" distR="0">
            <wp:extent cx="2867025" cy="838200"/>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11215" b="6542"/>
                    <a:stretch/>
                  </pic:blipFill>
                  <pic:spPr bwMode="auto">
                    <a:xfrm>
                      <a:off x="0" y="0"/>
                      <a:ext cx="2867025"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D4115D" w:rsidRPr="008B4334" w:rsidRDefault="002F7242" w:rsidP="00EB3FA3">
      <w:pPr>
        <w:pStyle w:val="a6"/>
        <w:numPr>
          <w:ilvl w:val="2"/>
          <w:numId w:val="7"/>
        </w:numPr>
        <w:ind w:leftChars="0" w:left="426"/>
        <w:rPr>
          <w:rFonts w:ascii="ＭＳ ゴシック" w:eastAsia="ＭＳ ゴシック" w:hAnsi="ＭＳ ゴシック"/>
        </w:rPr>
      </w:pPr>
      <w:r w:rsidRPr="008B4334">
        <w:rPr>
          <w:rFonts w:ascii="ＭＳ ゴシック" w:eastAsia="ＭＳ ゴシック" w:hAnsi="ＭＳ ゴシック" w:hint="eastAsia"/>
        </w:rPr>
        <w:t>日</w:t>
      </w:r>
      <w:r w:rsidR="00D4115D" w:rsidRPr="008B4334">
        <w:rPr>
          <w:rFonts w:ascii="ＭＳ ゴシック" w:eastAsia="ＭＳ ゴシック" w:hAnsi="ＭＳ ゴシック" w:hint="eastAsia"/>
        </w:rPr>
        <w:t>常的な</w:t>
      </w:r>
      <w:r w:rsidRPr="008B4334">
        <w:rPr>
          <w:rFonts w:ascii="ＭＳ ゴシック" w:eastAsia="ＭＳ ゴシック" w:hAnsi="ＭＳ ゴシック" w:hint="eastAsia"/>
        </w:rPr>
        <w:t>後見活動の</w:t>
      </w:r>
      <w:r w:rsidR="00D4115D" w:rsidRPr="008B4334">
        <w:rPr>
          <w:rFonts w:ascii="ＭＳ ゴシック" w:eastAsia="ＭＳ ゴシック" w:hAnsi="ＭＳ ゴシック" w:hint="eastAsia"/>
        </w:rPr>
        <w:t>相談</w:t>
      </w:r>
      <w:r w:rsidRPr="008B4334">
        <w:rPr>
          <w:rFonts w:ascii="ＭＳ ゴシック" w:eastAsia="ＭＳ ゴシック" w:hAnsi="ＭＳ ゴシック" w:hint="eastAsia"/>
        </w:rPr>
        <w:t>対応</w:t>
      </w:r>
    </w:p>
    <w:p w:rsidR="00D4115D" w:rsidRPr="008B4334" w:rsidRDefault="00D4115D" w:rsidP="00D4115D">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親族後見人等の日常的な相談に応じ、適切な福祉・</w:t>
      </w:r>
      <w:r w:rsidRPr="008B4334">
        <w:rPr>
          <w:rFonts w:ascii="HG丸ｺﾞｼｯｸM-PRO" w:eastAsia="HG丸ｺﾞｼｯｸM-PRO" w:hAnsi="HG丸ｺﾞｼｯｸM-PRO"/>
        </w:rPr>
        <w:t xml:space="preserve"> 医療・地域等の相談窓口につない</w:t>
      </w:r>
      <w:r w:rsidRPr="008B4334">
        <w:rPr>
          <w:rFonts w:ascii="HG丸ｺﾞｼｯｸM-PRO" w:eastAsia="HG丸ｺﾞｼｯｸM-PRO" w:hAnsi="HG丸ｺﾞｼｯｸM-PRO" w:hint="eastAsia"/>
        </w:rPr>
        <w:t>で</w:t>
      </w:r>
      <w:r w:rsidRPr="008B4334">
        <w:rPr>
          <w:rFonts w:ascii="HG丸ｺﾞｼｯｸM-PRO" w:eastAsia="HG丸ｺﾞｼｯｸM-PRO" w:hAnsi="HG丸ｺﾞｼｯｸM-PRO"/>
        </w:rPr>
        <w:t>います。</w:t>
      </w:r>
    </w:p>
    <w:p w:rsidR="009649F0" w:rsidRPr="008B4334" w:rsidRDefault="009649F0">
      <w:pPr>
        <w:rPr>
          <w:rFonts w:ascii="HG丸ｺﾞｼｯｸM-PRO" w:eastAsia="HG丸ｺﾞｼｯｸM-PRO" w:hAnsi="HG丸ｺﾞｼｯｸM-PRO"/>
        </w:rPr>
      </w:pPr>
    </w:p>
    <w:p w:rsidR="00D4115D" w:rsidRPr="008B4334" w:rsidRDefault="00D4115D" w:rsidP="00EB3FA3">
      <w:pPr>
        <w:pStyle w:val="a6"/>
        <w:numPr>
          <w:ilvl w:val="2"/>
          <w:numId w:val="7"/>
        </w:numPr>
        <w:ind w:leftChars="0" w:left="426"/>
        <w:rPr>
          <w:rFonts w:ascii="ＭＳ ゴシック" w:eastAsia="ＭＳ ゴシック" w:hAnsi="ＭＳ ゴシック"/>
        </w:rPr>
      </w:pPr>
      <w:r w:rsidRPr="008B4334">
        <w:rPr>
          <w:rFonts w:ascii="ＭＳ ゴシック" w:eastAsia="ＭＳ ゴシック" w:hAnsi="ＭＳ ゴシック" w:hint="eastAsia"/>
        </w:rPr>
        <w:t>チームでの本人の見守り・支援体制</w:t>
      </w:r>
    </w:p>
    <w:p w:rsidR="002F7242" w:rsidRPr="008B4334" w:rsidRDefault="00D4115D" w:rsidP="00D4115D">
      <w:pPr>
        <w:pStyle w:val="a6"/>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後見活動開始後は、後見人、</w:t>
      </w:r>
      <w:r w:rsidR="00F21551" w:rsidRPr="008B4334">
        <w:rPr>
          <w:rFonts w:ascii="HG丸ｺﾞｼｯｸM-PRO" w:eastAsia="HG丸ｺﾞｼｯｸM-PRO" w:hAnsi="HG丸ｺﾞｼｯｸM-PRO" w:hint="eastAsia"/>
        </w:rPr>
        <w:t>本人に身近な親族、</w:t>
      </w:r>
      <w:r w:rsidR="00DA278D">
        <w:rPr>
          <w:rFonts w:ascii="HG丸ｺﾞｼｯｸM-PRO" w:eastAsia="HG丸ｺﾞｼｯｸM-PRO" w:hAnsi="HG丸ｺﾞｼｯｸM-PRO" w:hint="eastAsia"/>
        </w:rPr>
        <w:t>品川</w:t>
      </w:r>
      <w:r w:rsidRPr="008B4334">
        <w:rPr>
          <w:rFonts w:ascii="HG丸ｺﾞｼｯｸM-PRO" w:eastAsia="HG丸ｺﾞｼｯｸM-PRO" w:hAnsi="HG丸ｺﾞｼｯｸM-PRO" w:hint="eastAsia"/>
        </w:rPr>
        <w:t>区、</w:t>
      </w:r>
      <w:r w:rsidR="00DA278D">
        <w:rPr>
          <w:rFonts w:ascii="HG丸ｺﾞｼｯｸM-PRO" w:eastAsia="HG丸ｺﾞｼｯｸM-PRO" w:hAnsi="HG丸ｺﾞｼｯｸM-PRO" w:hint="eastAsia"/>
        </w:rPr>
        <w:t>品川</w:t>
      </w:r>
      <w:r w:rsidRPr="008B4334">
        <w:rPr>
          <w:rFonts w:ascii="HG丸ｺﾞｼｯｸM-PRO" w:eastAsia="HG丸ｺﾞｼｯｸM-PRO" w:hAnsi="HG丸ｺﾞｼｯｸM-PRO" w:hint="eastAsia"/>
        </w:rPr>
        <w:t>社協、関係機関等の関係者による顔合わせを行い、本人を中心としたチーム</w:t>
      </w:r>
      <w:r w:rsidR="00F21551" w:rsidRPr="008B4334">
        <w:rPr>
          <w:rFonts w:ascii="HG丸ｺﾞｼｯｸM-PRO" w:eastAsia="HG丸ｺﾞｼｯｸM-PRO" w:hAnsi="HG丸ｺﾞｼｯｸM-PRO" w:hint="eastAsia"/>
          <w:vertAlign w:val="superscript"/>
        </w:rPr>
        <w:t>＊</w:t>
      </w:r>
      <w:r w:rsidRPr="008B4334">
        <w:rPr>
          <w:rFonts w:ascii="HG丸ｺﾞｼｯｸM-PRO" w:eastAsia="HG丸ｺﾞｼｯｸM-PRO" w:hAnsi="HG丸ｺﾞｼｯｸM-PRO" w:hint="eastAsia"/>
        </w:rPr>
        <w:t>として連絡を取り合える体制を整えています。</w:t>
      </w:r>
      <w:r w:rsidR="002F7242" w:rsidRPr="008B4334">
        <w:rPr>
          <w:rFonts w:ascii="HG丸ｺﾞｼｯｸM-PRO" w:eastAsia="HG丸ｺﾞｼｯｸM-PRO" w:hAnsi="HG丸ｺﾞｼｯｸM-PRO" w:hint="eastAsia"/>
        </w:rPr>
        <w:t>また、今後の支援</w:t>
      </w:r>
      <w:r w:rsidR="00526E38">
        <w:rPr>
          <w:rFonts w:ascii="HG丸ｺﾞｼｯｸM-PRO" w:eastAsia="HG丸ｺﾞｼｯｸM-PRO" w:hAnsi="HG丸ｺﾞｼｯｸM-PRO" w:hint="eastAsia"/>
        </w:rPr>
        <w:t>方法</w:t>
      </w:r>
      <w:r w:rsidR="002F7242" w:rsidRPr="008B4334">
        <w:rPr>
          <w:rFonts w:ascii="HG丸ｺﾞｼｯｸM-PRO" w:eastAsia="HG丸ｺﾞｼｯｸM-PRO" w:hAnsi="HG丸ｺﾞｼｯｸM-PRO" w:hint="eastAsia"/>
        </w:rPr>
        <w:t>については、随時情報共有を図っています。</w:t>
      </w:r>
    </w:p>
    <w:p w:rsidR="00D4115D" w:rsidRPr="00DA5E20" w:rsidRDefault="002F7242" w:rsidP="00DA278D">
      <w:pPr>
        <w:pStyle w:val="a6"/>
        <w:snapToGrid w:val="0"/>
        <w:ind w:leftChars="152" w:left="565" w:hangingChars="100" w:hanging="200"/>
        <w:rPr>
          <w:rFonts w:ascii="HG丸ｺﾞｼｯｸM-PRO" w:eastAsia="HG丸ｺﾞｼｯｸM-PRO" w:hAnsi="HG丸ｺﾞｼｯｸM-PRO"/>
          <w:sz w:val="20"/>
          <w:szCs w:val="20"/>
        </w:rPr>
      </w:pPr>
      <w:r w:rsidRPr="00DA5E20">
        <w:rPr>
          <w:rFonts w:ascii="HG丸ｺﾞｼｯｸM-PRO" w:eastAsia="HG丸ｺﾞｼｯｸM-PRO" w:hAnsi="HG丸ｺﾞｼｯｸM-PRO" w:hint="eastAsia"/>
          <w:sz w:val="20"/>
          <w:szCs w:val="20"/>
        </w:rPr>
        <w:t>※上記チーム</w:t>
      </w:r>
      <w:r w:rsidR="00DA5E20">
        <w:rPr>
          <w:rFonts w:ascii="HG丸ｺﾞｼｯｸM-PRO" w:eastAsia="HG丸ｺﾞｼｯｸM-PRO" w:hAnsi="HG丸ｺﾞｼｯｸM-PRO" w:hint="eastAsia"/>
          <w:sz w:val="20"/>
          <w:szCs w:val="20"/>
        </w:rPr>
        <w:t>の</w:t>
      </w:r>
      <w:r w:rsidR="00F21551" w:rsidRPr="00DA5E20">
        <w:rPr>
          <w:rFonts w:ascii="HG丸ｺﾞｼｯｸM-PRO" w:eastAsia="HG丸ｺﾞｼｯｸM-PRO" w:hAnsi="HG丸ｺﾞｼｯｸM-PRO" w:hint="eastAsia"/>
          <w:sz w:val="20"/>
          <w:szCs w:val="20"/>
        </w:rPr>
        <w:t>関係者としては</w:t>
      </w:r>
      <w:r w:rsidRPr="00DA5E20">
        <w:rPr>
          <w:rFonts w:ascii="HG丸ｺﾞｼｯｸM-PRO" w:eastAsia="HG丸ｺﾞｼｯｸM-PRO" w:hAnsi="HG丸ｺﾞｼｯｸM-PRO" w:hint="eastAsia"/>
          <w:sz w:val="20"/>
          <w:szCs w:val="20"/>
        </w:rPr>
        <w:t>、ケアマネジャー、相談支援専門員、ケースワーカー、</w:t>
      </w:r>
      <w:r w:rsidR="00DA5E20">
        <w:rPr>
          <w:rFonts w:ascii="HG丸ｺﾞｼｯｸM-PRO" w:eastAsia="HG丸ｺﾞｼｯｸM-PRO" w:hAnsi="HG丸ｺﾞｼｯｸM-PRO" w:hint="eastAsia"/>
          <w:sz w:val="20"/>
          <w:szCs w:val="20"/>
        </w:rPr>
        <w:t>保健師、民生・児童委員</w:t>
      </w:r>
      <w:r w:rsidR="00F21551" w:rsidRPr="00DA5E20">
        <w:rPr>
          <w:rFonts w:ascii="HG丸ｺﾞｼｯｸM-PRO" w:eastAsia="HG丸ｺﾞｼｯｸM-PRO" w:hAnsi="HG丸ｺﾞｼｯｸM-PRO" w:hint="eastAsia"/>
          <w:sz w:val="20"/>
          <w:szCs w:val="20"/>
        </w:rPr>
        <w:t>、</w:t>
      </w:r>
      <w:r w:rsidRPr="00DA5E20">
        <w:rPr>
          <w:rFonts w:ascii="HG丸ｺﾞｼｯｸM-PRO" w:eastAsia="HG丸ｺﾞｼｯｸM-PRO" w:hAnsi="HG丸ｺﾞｼｯｸM-PRO" w:hint="eastAsia"/>
          <w:sz w:val="20"/>
          <w:szCs w:val="20"/>
        </w:rPr>
        <w:t>社会福祉施設</w:t>
      </w:r>
      <w:r w:rsidR="00DA5E20">
        <w:rPr>
          <w:rFonts w:ascii="HG丸ｺﾞｼｯｸM-PRO" w:eastAsia="HG丸ｺﾞｼｯｸM-PRO" w:hAnsi="HG丸ｺﾞｼｯｸM-PRO" w:hint="eastAsia"/>
          <w:sz w:val="20"/>
          <w:szCs w:val="20"/>
        </w:rPr>
        <w:t>、</w:t>
      </w:r>
      <w:r w:rsidRPr="00DA5E20">
        <w:rPr>
          <w:rFonts w:ascii="HG丸ｺﾞｼｯｸM-PRO" w:eastAsia="HG丸ｺﾞｼｯｸM-PRO" w:hAnsi="HG丸ｺﾞｼｯｸM-PRO" w:hint="eastAsia"/>
          <w:sz w:val="20"/>
          <w:szCs w:val="20"/>
        </w:rPr>
        <w:t>医療機関</w:t>
      </w:r>
      <w:r w:rsidR="00DA5E20">
        <w:rPr>
          <w:rFonts w:ascii="HG丸ｺﾞｼｯｸM-PRO" w:eastAsia="HG丸ｺﾞｼｯｸM-PRO" w:hAnsi="HG丸ｺﾞｼｯｸM-PRO" w:hint="eastAsia"/>
          <w:sz w:val="20"/>
          <w:szCs w:val="20"/>
        </w:rPr>
        <w:t>、</w:t>
      </w:r>
      <w:r w:rsidRPr="00DA5E20">
        <w:rPr>
          <w:rFonts w:ascii="HG丸ｺﾞｼｯｸM-PRO" w:eastAsia="HG丸ｺﾞｼｯｸM-PRO" w:hAnsi="HG丸ｺﾞｼｯｸM-PRO" w:hint="eastAsia"/>
          <w:sz w:val="20"/>
          <w:szCs w:val="20"/>
        </w:rPr>
        <w:t>認知症初期集中支援チーム</w:t>
      </w:r>
      <w:r w:rsidR="00DA5E20">
        <w:rPr>
          <w:rFonts w:ascii="HG丸ｺﾞｼｯｸM-PRO" w:eastAsia="HG丸ｺﾞｼｯｸM-PRO" w:hAnsi="HG丸ｺﾞｼｯｸM-PRO" w:hint="eastAsia"/>
          <w:sz w:val="20"/>
          <w:szCs w:val="20"/>
        </w:rPr>
        <w:t>、</w:t>
      </w:r>
      <w:r w:rsidRPr="00DA5E20">
        <w:rPr>
          <w:rFonts w:ascii="HG丸ｺﾞｼｯｸM-PRO" w:eastAsia="HG丸ｺﾞｼｯｸM-PRO" w:hAnsi="HG丸ｺﾞｼｯｸM-PRO" w:hint="eastAsia"/>
          <w:sz w:val="20"/>
          <w:szCs w:val="20"/>
        </w:rPr>
        <w:t>介護サービス事業所</w:t>
      </w:r>
      <w:r w:rsidR="00DA5E20">
        <w:rPr>
          <w:rFonts w:ascii="HG丸ｺﾞｼｯｸM-PRO" w:eastAsia="HG丸ｺﾞｼｯｸM-PRO" w:hAnsi="HG丸ｺﾞｼｯｸM-PRO" w:hint="eastAsia"/>
          <w:sz w:val="20"/>
          <w:szCs w:val="20"/>
        </w:rPr>
        <w:t>、</w:t>
      </w:r>
      <w:r w:rsidRPr="00DA5E20">
        <w:rPr>
          <w:rFonts w:ascii="HG丸ｺﾞｼｯｸM-PRO" w:eastAsia="HG丸ｺﾞｼｯｸM-PRO" w:hAnsi="HG丸ｺﾞｼｯｸM-PRO" w:hint="eastAsia"/>
          <w:sz w:val="20"/>
          <w:szCs w:val="20"/>
        </w:rPr>
        <w:t>障害福祉サービス事業所</w:t>
      </w:r>
      <w:r w:rsidR="00DA5E20">
        <w:rPr>
          <w:rFonts w:ascii="HG丸ｺﾞｼｯｸM-PRO" w:eastAsia="HG丸ｺﾞｼｯｸM-PRO" w:hAnsi="HG丸ｺﾞｼｯｸM-PRO" w:hint="eastAsia"/>
          <w:sz w:val="20"/>
          <w:szCs w:val="20"/>
        </w:rPr>
        <w:t>、</w:t>
      </w:r>
      <w:r w:rsidRPr="00DA5E20">
        <w:rPr>
          <w:rFonts w:ascii="HG丸ｺﾞｼｯｸM-PRO" w:eastAsia="HG丸ｺﾞｼｯｸM-PRO" w:hAnsi="HG丸ｺﾞｼｯｸM-PRO" w:hint="eastAsia"/>
          <w:sz w:val="20"/>
          <w:szCs w:val="20"/>
        </w:rPr>
        <w:t>訪問看護ステーション</w:t>
      </w:r>
      <w:r w:rsidR="00F21551" w:rsidRPr="00DA5E20">
        <w:rPr>
          <w:rFonts w:ascii="HG丸ｺﾞｼｯｸM-PRO" w:eastAsia="HG丸ｺﾞｼｯｸM-PRO" w:hAnsi="HG丸ｺﾞｼｯｸM-PRO" w:hint="eastAsia"/>
          <w:sz w:val="20"/>
          <w:szCs w:val="20"/>
        </w:rPr>
        <w:t>の職員</w:t>
      </w:r>
      <w:r w:rsidRPr="00DA5E20">
        <w:rPr>
          <w:rFonts w:ascii="HG丸ｺﾞｼｯｸM-PRO" w:eastAsia="HG丸ｺﾞｼｯｸM-PRO" w:hAnsi="HG丸ｺﾞｼｯｸM-PRO" w:hint="eastAsia"/>
          <w:sz w:val="20"/>
          <w:szCs w:val="20"/>
        </w:rPr>
        <w:t>等が考えられます。</w:t>
      </w:r>
    </w:p>
    <w:p w:rsidR="00D4115D" w:rsidRPr="008B4334" w:rsidRDefault="00D4115D" w:rsidP="00D4115D">
      <w:pPr>
        <w:pStyle w:val="a6"/>
        <w:ind w:leftChars="0" w:left="420" w:firstLineChars="100" w:firstLine="240"/>
        <w:rPr>
          <w:rFonts w:ascii="HG丸ｺﾞｼｯｸM-PRO" w:eastAsia="HG丸ｺﾞｼｯｸM-PRO" w:hAnsi="HG丸ｺﾞｼｯｸM-PRO"/>
        </w:rPr>
      </w:pPr>
    </w:p>
    <w:p w:rsidR="002F7242" w:rsidRPr="008B4334" w:rsidRDefault="002F7242" w:rsidP="00EB3FA3">
      <w:pPr>
        <w:pStyle w:val="a6"/>
        <w:numPr>
          <w:ilvl w:val="2"/>
          <w:numId w:val="7"/>
        </w:numPr>
        <w:ind w:leftChars="0" w:left="426"/>
        <w:rPr>
          <w:rFonts w:ascii="ＭＳ ゴシック" w:eastAsia="ＭＳ ゴシック" w:hAnsi="ＭＳ ゴシック"/>
        </w:rPr>
      </w:pPr>
      <w:r w:rsidRPr="008B4334">
        <w:rPr>
          <w:rFonts w:ascii="ＭＳ ゴシック" w:eastAsia="ＭＳ ゴシック" w:hAnsi="ＭＳ ゴシック" w:hint="eastAsia"/>
        </w:rPr>
        <w:t>家庭裁判所との連携による後見人支援の検討</w:t>
      </w:r>
    </w:p>
    <w:p w:rsidR="000D2295" w:rsidRPr="008B4334" w:rsidRDefault="000D2295" w:rsidP="000D2295">
      <w:pPr>
        <w:ind w:leftChars="200" w:left="480" w:firstLineChars="100" w:firstLine="240"/>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家庭裁判所と連携し、後見人支援を行っていることを周知していきます。後見人の交代など新たな後見人候補者が必要になった場合には、適格な後任者を推薦するなど、家庭裁判所と連絡調整を行います。</w:t>
      </w:r>
    </w:p>
    <w:p w:rsidR="000D2295" w:rsidRPr="008B4334" w:rsidRDefault="000D2295" w:rsidP="000D2295">
      <w:pPr>
        <w:ind w:leftChars="200" w:left="480" w:firstLineChars="100" w:firstLine="240"/>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中核機関は、後見人が本人の意思を尊重し、その身上に配慮して行われるよう、後見人を支援します。</w:t>
      </w:r>
    </w:p>
    <w:p w:rsidR="000D2295" w:rsidRDefault="000D2295" w:rsidP="000D2295">
      <w:pPr>
        <w:pStyle w:val="a6"/>
        <w:ind w:leftChars="0" w:left="426" w:firstLineChars="100" w:firstLine="240"/>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また、</w:t>
      </w:r>
      <w:r w:rsidR="00DA5E20">
        <w:rPr>
          <w:rFonts w:ascii="HG丸ｺﾞｼｯｸM-PRO" w:eastAsia="HG丸ｺﾞｼｯｸM-PRO" w:hAnsi="HG丸ｺﾞｼｯｸM-PRO" w:hint="eastAsia"/>
          <w:szCs w:val="24"/>
        </w:rPr>
        <w:t>後見人の活動や本人の生活状況等の実態把握が必要不可欠ですが、</w:t>
      </w:r>
      <w:r w:rsidR="00DA278D">
        <w:rPr>
          <w:rFonts w:ascii="HG丸ｺﾞｼｯｸM-PRO" w:eastAsia="HG丸ｺﾞｼｯｸM-PRO" w:hAnsi="HG丸ｺﾞｼｯｸM-PRO" w:hint="eastAsia"/>
          <w:szCs w:val="24"/>
        </w:rPr>
        <w:t>品川</w:t>
      </w:r>
      <w:r w:rsidRPr="008B4334">
        <w:rPr>
          <w:rFonts w:ascii="HG丸ｺﾞｼｯｸM-PRO" w:eastAsia="HG丸ｺﾞｼｯｸM-PRO" w:hAnsi="HG丸ｺﾞｼｯｸM-PRO" w:hint="eastAsia"/>
          <w:szCs w:val="24"/>
        </w:rPr>
        <w:t>区では、</w:t>
      </w:r>
      <w:r w:rsidR="00DA278D">
        <w:rPr>
          <w:rFonts w:ascii="HG丸ｺﾞｼｯｸM-PRO" w:eastAsia="HG丸ｺﾞｼｯｸM-PRO" w:hAnsi="HG丸ｺﾞｼｯｸM-PRO" w:hint="eastAsia"/>
          <w:szCs w:val="24"/>
        </w:rPr>
        <w:t>品川</w:t>
      </w:r>
      <w:r w:rsidRPr="008B4334">
        <w:rPr>
          <w:rFonts w:ascii="HG丸ｺﾞｼｯｸM-PRO" w:eastAsia="HG丸ｺﾞｼｯｸM-PRO" w:hAnsi="HG丸ｺﾞｼｯｸM-PRO" w:hint="eastAsia"/>
          <w:szCs w:val="24"/>
        </w:rPr>
        <w:t>社協が後見監督人となり家庭裁判所と連携し後見人の支援を行っています。</w:t>
      </w:r>
    </w:p>
    <w:p w:rsidR="00DA278D" w:rsidRPr="00DA278D" w:rsidRDefault="00DA278D" w:rsidP="00DA278D">
      <w:pPr>
        <w:rPr>
          <w:rFonts w:ascii="HG丸ｺﾞｼｯｸM-PRO" w:eastAsia="HG丸ｺﾞｼｯｸM-PRO" w:hAnsi="HG丸ｺﾞｼｯｸM-PRO"/>
        </w:rPr>
      </w:pPr>
    </w:p>
    <w:p w:rsidR="00D4115D" w:rsidRPr="008B4334" w:rsidRDefault="00D4115D" w:rsidP="00EB3FA3">
      <w:pPr>
        <w:pStyle w:val="a6"/>
        <w:numPr>
          <w:ilvl w:val="2"/>
          <w:numId w:val="7"/>
        </w:numPr>
        <w:ind w:leftChars="0" w:left="426"/>
        <w:rPr>
          <w:rFonts w:ascii="ＭＳ ゴシック" w:eastAsia="ＭＳ ゴシック" w:hAnsi="ＭＳ ゴシック"/>
        </w:rPr>
      </w:pPr>
      <w:r w:rsidRPr="008B4334">
        <w:rPr>
          <w:rFonts w:ascii="ＭＳ ゴシック" w:eastAsia="ＭＳ ゴシック" w:hAnsi="ＭＳ ゴシック" w:hint="eastAsia"/>
        </w:rPr>
        <w:t>地域連携ネットワークにおける支援体制</w:t>
      </w:r>
      <w:r w:rsidR="00FC5E43" w:rsidRPr="008B4334">
        <w:rPr>
          <w:rFonts w:ascii="ＭＳ ゴシック" w:eastAsia="ＭＳ ゴシック" w:hAnsi="ＭＳ ゴシック" w:hint="eastAsia"/>
        </w:rPr>
        <w:t>の検討</w:t>
      </w:r>
    </w:p>
    <w:p w:rsidR="000D2295" w:rsidRPr="008B4334" w:rsidRDefault="000D2295" w:rsidP="000D2295">
      <w:pPr>
        <w:widowControl/>
        <w:ind w:leftChars="177" w:left="425"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本人やその支援者と後見人とが円滑な人間関係を構築できるよう、地域連携ネットワークを活用し、後見人が孤立しないよう、チーム作りを支援していきます。</w:t>
      </w:r>
    </w:p>
    <w:p w:rsidR="00DA5E20" w:rsidRDefault="000D2295" w:rsidP="00DA5E20">
      <w:pPr>
        <w:widowControl/>
        <w:ind w:leftChars="177" w:left="425"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権利擁護のひとつである任意後見制度において、適切な時期に任意後見監督選任申立てがなされない実状があります。本人の判断能力が低下し</w:t>
      </w:r>
      <w:r w:rsidR="00972E38">
        <w:rPr>
          <w:rFonts w:ascii="HG丸ｺﾞｼｯｸM-PRO" w:eastAsia="HG丸ｺﾞｼｯｸM-PRO" w:hAnsi="HG丸ｺﾞｼｯｸM-PRO" w:hint="eastAsia"/>
        </w:rPr>
        <w:t>たとき</w:t>
      </w:r>
      <w:r w:rsidRPr="008B4334">
        <w:rPr>
          <w:rFonts w:ascii="HG丸ｺﾞｼｯｸM-PRO" w:eastAsia="HG丸ｺﾞｼｯｸM-PRO" w:hAnsi="HG丸ｺﾞｼｯｸM-PRO" w:hint="eastAsia"/>
        </w:rPr>
        <w:t>、適切な時期に任意後見監督人選任申立てが出来るよう、任意後見人受任者が地域連携ネットワークのチームと密な連携で多角的に本人の状態を把握し支援していきます。</w:t>
      </w:r>
    </w:p>
    <w:p w:rsidR="00D9031A" w:rsidRPr="008B4334" w:rsidRDefault="00D9031A" w:rsidP="00D9031A">
      <w:pPr>
        <w:pStyle w:val="a6"/>
        <w:numPr>
          <w:ilvl w:val="2"/>
          <w:numId w:val="7"/>
        </w:numPr>
        <w:ind w:leftChars="0" w:left="426"/>
        <w:rPr>
          <w:rFonts w:ascii="ＭＳ ゴシック" w:eastAsia="ＭＳ ゴシック" w:hAnsi="ＭＳ ゴシック"/>
        </w:rPr>
      </w:pPr>
      <w:r>
        <w:rPr>
          <w:rFonts w:ascii="ＭＳ ゴシック" w:eastAsia="ＭＳ ゴシック" w:hAnsi="ＭＳ ゴシック" w:hint="eastAsia"/>
        </w:rPr>
        <w:lastRenderedPageBreak/>
        <w:t>後見人等報酬助成事業の円滑な運用</w:t>
      </w:r>
    </w:p>
    <w:p w:rsidR="005D07E1" w:rsidRDefault="005D07E1" w:rsidP="0006095A">
      <w:pPr>
        <w:widowControl/>
        <w:ind w:leftChars="177" w:left="425"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成年後見業務に対する</w:t>
      </w:r>
      <w:r w:rsidRPr="005D07E1">
        <w:rPr>
          <w:rFonts w:ascii="HG丸ｺﾞｼｯｸM-PRO" w:eastAsia="HG丸ｺﾞｼｯｸM-PRO" w:hAnsi="HG丸ｺﾞｼｯｸM-PRO" w:hint="eastAsia"/>
        </w:rPr>
        <w:t>報酬</w:t>
      </w:r>
      <w:r>
        <w:rPr>
          <w:rFonts w:ascii="HG丸ｺﾞｼｯｸM-PRO" w:eastAsia="HG丸ｺﾞｼｯｸM-PRO" w:hAnsi="HG丸ｺﾞｼｯｸM-PRO" w:hint="eastAsia"/>
        </w:rPr>
        <w:t>については、</w:t>
      </w:r>
      <w:r w:rsidRPr="005D07E1">
        <w:rPr>
          <w:rFonts w:ascii="HG丸ｺﾞｼｯｸM-PRO" w:eastAsia="HG丸ｺﾞｼｯｸM-PRO" w:hAnsi="HG丸ｺﾞｼｯｸM-PRO" w:hint="eastAsia"/>
        </w:rPr>
        <w:t>成年後見人等の</w:t>
      </w:r>
      <w:r>
        <w:rPr>
          <w:rFonts w:ascii="HG丸ｺﾞｼｯｸM-PRO" w:eastAsia="HG丸ｺﾞｼｯｸM-PRO" w:hAnsi="HG丸ｺﾞｼｯｸM-PRO" w:hint="eastAsia"/>
        </w:rPr>
        <w:t>業務内容</w:t>
      </w:r>
      <w:r w:rsidRPr="005D07E1">
        <w:rPr>
          <w:rFonts w:ascii="HG丸ｺﾞｼｯｸM-PRO" w:eastAsia="HG丸ｺﾞｼｯｸM-PRO" w:hAnsi="HG丸ｺﾞｼｯｸM-PRO" w:hint="eastAsia"/>
        </w:rPr>
        <w:t>や本人の財産状況などを考慮</w:t>
      </w:r>
      <w:r>
        <w:rPr>
          <w:rFonts w:ascii="HG丸ｺﾞｼｯｸM-PRO" w:eastAsia="HG丸ｺﾞｼｯｸM-PRO" w:hAnsi="HG丸ｺﾞｼｯｸM-PRO" w:hint="eastAsia"/>
        </w:rPr>
        <w:t>し</w:t>
      </w:r>
      <w:r w:rsidRPr="005D07E1">
        <w:rPr>
          <w:rFonts w:ascii="HG丸ｺﾞｼｯｸM-PRO" w:eastAsia="HG丸ｺﾞｼｯｸM-PRO" w:hAnsi="HG丸ｺﾞｼｯｸM-PRO" w:hint="eastAsia"/>
        </w:rPr>
        <w:t>たうえで、</w:t>
      </w:r>
      <w:r>
        <w:rPr>
          <w:rFonts w:ascii="HG丸ｺﾞｼｯｸM-PRO" w:eastAsia="HG丸ｺﾞｼｯｸM-PRO" w:hAnsi="HG丸ｺﾞｼｯｸM-PRO" w:hint="eastAsia"/>
        </w:rPr>
        <w:t>家庭裁判所が</w:t>
      </w:r>
      <w:r w:rsidR="0006095A">
        <w:rPr>
          <w:rFonts w:ascii="HG丸ｺﾞｼｯｸM-PRO" w:eastAsia="HG丸ｺﾞｼｯｸM-PRO" w:hAnsi="HG丸ｺﾞｼｯｸM-PRO" w:hint="eastAsia"/>
        </w:rPr>
        <w:t>決定し、</w:t>
      </w:r>
      <w:r w:rsidR="0006095A">
        <w:rPr>
          <w:rFonts w:ascii="HG丸ｺﾞｼｯｸM-PRO" w:eastAsia="HG丸ｺﾞｼｯｸM-PRO" w:hAnsi="HG丸ｺﾞｼｯｸM-PRO"/>
        </w:rPr>
        <w:t>本人の財産の中から支出され</w:t>
      </w:r>
      <w:r w:rsidR="0006095A">
        <w:rPr>
          <w:rFonts w:ascii="HG丸ｺﾞｼｯｸM-PRO" w:eastAsia="HG丸ｺﾞｼｯｸM-PRO" w:hAnsi="HG丸ｺﾞｼｯｸM-PRO" w:hint="eastAsia"/>
        </w:rPr>
        <w:t>ます。</w:t>
      </w:r>
    </w:p>
    <w:p w:rsidR="00D9031A" w:rsidRPr="008B4334" w:rsidRDefault="005D07E1" w:rsidP="005D07E1">
      <w:pPr>
        <w:widowControl/>
        <w:ind w:leftChars="177" w:left="425"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資力のない</w:t>
      </w:r>
      <w:r w:rsidR="0006095A">
        <w:rPr>
          <w:rFonts w:ascii="HG丸ｺﾞｼｯｸM-PRO" w:eastAsia="HG丸ｺﾞｼｯｸM-PRO" w:hAnsi="HG丸ｺﾞｼｯｸM-PRO" w:hint="eastAsia"/>
        </w:rPr>
        <w:t>人</w:t>
      </w:r>
      <w:r>
        <w:rPr>
          <w:rFonts w:ascii="HG丸ｺﾞｼｯｸM-PRO" w:eastAsia="HG丸ｺﾞｼｯｸM-PRO" w:hAnsi="HG丸ｺﾞｼｯｸM-PRO" w:hint="eastAsia"/>
        </w:rPr>
        <w:t>でも成年後見制度を利用できるようにすることをめざし、</w:t>
      </w:r>
      <w:r w:rsidR="0006095A">
        <w:rPr>
          <w:rFonts w:ascii="HG丸ｺﾞｼｯｸM-PRO" w:eastAsia="HG丸ｺﾞｼｯｸM-PRO" w:hAnsi="HG丸ｺﾞｼｯｸM-PRO" w:hint="eastAsia"/>
        </w:rPr>
        <w:t>本人が成年後見人等への報酬を負担することが困難な場合に、その費用の一部を助成しています。助成の実施にあたり、わかりやすい周知に努めるとともに、さらなる充実を図っていきます。</w:t>
      </w:r>
    </w:p>
    <w:p w:rsidR="00D9031A" w:rsidRDefault="00D9031A"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526E38" w:rsidP="00880196">
      <w:pPr>
        <w:widowControl/>
        <w:ind w:leftChars="177" w:left="425"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1855872" behindDoc="0" locked="0" layoutInCell="1" allowOverlap="1" wp14:anchorId="29C5EBC4" wp14:editId="28F292B9">
                <wp:simplePos x="0" y="0"/>
                <wp:positionH relativeFrom="margin">
                  <wp:align>left</wp:align>
                </wp:positionH>
                <wp:positionV relativeFrom="paragraph">
                  <wp:posOffset>15875</wp:posOffset>
                </wp:positionV>
                <wp:extent cx="5381625" cy="2505075"/>
                <wp:effectExtent l="0" t="0" r="28575" b="28575"/>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505075"/>
                        </a:xfrm>
                        <a:prstGeom prst="rect">
                          <a:avLst/>
                        </a:prstGeom>
                        <a:solidFill>
                          <a:schemeClr val="bg1">
                            <a:lumMod val="95000"/>
                          </a:schemeClr>
                        </a:solidFill>
                        <a:ln w="9525">
                          <a:solidFill>
                            <a:srgbClr val="000000"/>
                          </a:solidFill>
                          <a:miter lim="800000"/>
                          <a:headEnd/>
                          <a:tailEnd/>
                        </a:ln>
                      </wps:spPr>
                      <wps:txbx>
                        <w:txbxContent>
                          <w:p w:rsidR="00BE31AC" w:rsidRPr="00F145FF" w:rsidRDefault="00BE31AC" w:rsidP="008B7D15">
                            <w:pPr>
                              <w:jc w:val="center"/>
                              <w:rPr>
                                <w:rFonts w:ascii="HG丸ｺﾞｼｯｸM-PRO" w:eastAsia="HG丸ｺﾞｼｯｸM-PRO" w:hAnsi="HG丸ｺﾞｼｯｸM-PRO"/>
                              </w:rPr>
                            </w:pPr>
                            <w:r w:rsidRPr="00F145FF">
                              <w:rPr>
                                <w:rFonts w:ascii="HG丸ｺﾞｼｯｸM-PRO" w:eastAsia="HG丸ｺﾞｼｯｸM-PRO" w:hAnsi="HG丸ｺﾞｼｯｸM-PRO" w:hint="eastAsia"/>
                              </w:rPr>
                              <w:t>運営委員会での後見活動報告の</w:t>
                            </w:r>
                            <w:r w:rsidRPr="00F145FF">
                              <w:rPr>
                                <w:rFonts w:ascii="HG丸ｺﾞｼｯｸM-PRO" w:eastAsia="HG丸ｺﾞｼｯｸM-PRO" w:hAnsi="HG丸ｺﾞｼｯｸM-PRO"/>
                              </w:rPr>
                              <w:t>内容</w:t>
                            </w:r>
                          </w:p>
                          <w:p w:rsidR="00BE31AC" w:rsidRPr="00F145FF" w:rsidRDefault="00BE31AC" w:rsidP="008B7D15">
                            <w:pPr>
                              <w:jc w:val="center"/>
                              <w:rPr>
                                <w:rFonts w:ascii="HG丸ｺﾞｼｯｸM-PRO" w:eastAsia="HG丸ｺﾞｼｯｸM-PRO" w:hAnsi="HG丸ｺﾞｼｯｸM-PRO"/>
                              </w:rPr>
                            </w:pPr>
                            <w:r w:rsidRPr="00F145FF">
                              <w:rPr>
                                <w:rFonts w:ascii="HG丸ｺﾞｼｯｸM-PRO" w:eastAsia="HG丸ｺﾞｼｯｸM-PRO" w:hAnsi="HG丸ｺﾞｼｯｸM-PRO" w:hint="eastAsia"/>
                              </w:rPr>
                              <w:t>（事例</w:t>
                            </w:r>
                            <w:r w:rsidRPr="00F145FF">
                              <w:rPr>
                                <w:rFonts w:ascii="HG丸ｺﾞｼｯｸM-PRO" w:eastAsia="HG丸ｺﾞｼｯｸM-PRO" w:hAnsi="HG丸ｺﾞｼｯｸM-PRO"/>
                              </w:rPr>
                              <w:t>紹介</w:t>
                            </w:r>
                            <w:r w:rsidRPr="00F145FF">
                              <w:rPr>
                                <w:rFonts w:ascii="HG丸ｺﾞｼｯｸM-PRO" w:eastAsia="HG丸ｺﾞｼｯｸM-PRO" w:hAnsi="HG丸ｺﾞｼｯｸM-PRO" w:hint="eastAsia"/>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C5EBC4" id="_x0000_s1058" type="#_x0000_t202" style="position:absolute;left:0;text-align:left;margin-left:0;margin-top:1.25pt;width:423.75pt;height:197.25pt;z-index:251855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" fillcolor="#f2f2f2 [3052]">
                <v:textbox>
                  <w:txbxContent>
                    <w:p w:rsidR="00BE31AC" w:rsidRPr="00F145FF" w:rsidRDefault="00BE31AC" w:rsidP="008B7D15">
                      <w:pPr>
                        <w:jc w:val="center"/>
                        <w:rPr>
                          <w:rFonts w:ascii="HG丸ｺﾞｼｯｸM-PRO" w:eastAsia="HG丸ｺﾞｼｯｸM-PRO" w:hAnsi="HG丸ｺﾞｼｯｸM-PRO"/>
                        </w:rPr>
                      </w:pPr>
                      <w:r w:rsidRPr="00F145FF">
                        <w:rPr>
                          <w:rFonts w:ascii="HG丸ｺﾞｼｯｸM-PRO" w:eastAsia="HG丸ｺﾞｼｯｸM-PRO" w:hAnsi="HG丸ｺﾞｼｯｸM-PRO" w:hint="eastAsia"/>
                        </w:rPr>
                        <w:t>運営委員会での後見活動報告の</w:t>
                      </w:r>
                      <w:r w:rsidRPr="00F145FF">
                        <w:rPr>
                          <w:rFonts w:ascii="HG丸ｺﾞｼｯｸM-PRO" w:eastAsia="HG丸ｺﾞｼｯｸM-PRO" w:hAnsi="HG丸ｺﾞｼｯｸM-PRO"/>
                        </w:rPr>
                        <w:t>内容</w:t>
                      </w:r>
                    </w:p>
                    <w:p w:rsidR="00BE31AC" w:rsidRPr="00F145FF" w:rsidRDefault="00BE31AC" w:rsidP="008B7D15">
                      <w:pPr>
                        <w:jc w:val="center"/>
                        <w:rPr>
                          <w:rFonts w:ascii="HG丸ｺﾞｼｯｸM-PRO" w:eastAsia="HG丸ｺﾞｼｯｸM-PRO" w:hAnsi="HG丸ｺﾞｼｯｸM-PRO"/>
                        </w:rPr>
                      </w:pPr>
                      <w:r w:rsidRPr="00F145FF">
                        <w:rPr>
                          <w:rFonts w:ascii="HG丸ｺﾞｼｯｸM-PRO" w:eastAsia="HG丸ｺﾞｼｯｸM-PRO" w:hAnsi="HG丸ｺﾞｼｯｸM-PRO" w:hint="eastAsia"/>
                        </w:rPr>
                        <w:t>（事例</w:t>
                      </w:r>
                      <w:r w:rsidRPr="00F145FF">
                        <w:rPr>
                          <w:rFonts w:ascii="HG丸ｺﾞｼｯｸM-PRO" w:eastAsia="HG丸ｺﾞｼｯｸM-PRO" w:hAnsi="HG丸ｺﾞｼｯｸM-PRO"/>
                        </w:rPr>
                        <w:t>紹介</w:t>
                      </w:r>
                      <w:r w:rsidRPr="00F145FF">
                        <w:rPr>
                          <w:rFonts w:ascii="HG丸ｺﾞｼｯｸM-PRO" w:eastAsia="HG丸ｺﾞｼｯｸM-PRO" w:hAnsi="HG丸ｺﾞｼｯｸM-PRO" w:hint="eastAsia"/>
                        </w:rPr>
                        <w:t>）</w:t>
                      </w:r>
                    </w:p>
                  </w:txbxContent>
                </v:textbox>
                <w10:wrap anchorx="margin"/>
              </v:shape>
            </w:pict>
          </mc:Fallback>
        </mc:AlternateContent>
      </w: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06095A" w:rsidP="00880196">
      <w:pPr>
        <w:widowControl/>
        <w:ind w:leftChars="177" w:left="425" w:firstLineChars="100" w:firstLine="240"/>
        <w:jc w:val="left"/>
        <w:rPr>
          <w:rFonts w:ascii="HG丸ｺﾞｼｯｸM-PRO" w:eastAsia="HG丸ｺﾞｼｯｸM-PRO" w:hAnsi="HG丸ｺﾞｼｯｸM-PRO"/>
        </w:rPr>
      </w:pPr>
      <w:r w:rsidRPr="00C876C1">
        <w:rPr>
          <w:rFonts w:ascii="Meiryo UI" w:eastAsia="Meiryo UI" w:hAnsi="Meiryo UI" w:hint="eastAsia"/>
          <w:noProof/>
        </w:rPr>
        <w:drawing>
          <wp:anchor distT="0" distB="0" distL="114300" distR="114300" simplePos="0" relativeHeight="252134400" behindDoc="0" locked="0" layoutInCell="1" allowOverlap="1" wp14:anchorId="68E8BA25" wp14:editId="4339FB41">
            <wp:simplePos x="0" y="0"/>
            <wp:positionH relativeFrom="margin">
              <wp:posOffset>-152400</wp:posOffset>
            </wp:positionH>
            <wp:positionV relativeFrom="paragraph">
              <wp:posOffset>161290</wp:posOffset>
            </wp:positionV>
            <wp:extent cx="914400" cy="628015"/>
            <wp:effectExtent l="0" t="0" r="0" b="635"/>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334">
        <w:rPr>
          <w:rFonts w:ascii="HG丸ｺﾞｼｯｸM-PRO" w:eastAsia="HG丸ｺﾞｼｯｸM-PRO" w:hAnsi="HG丸ｺﾞｼｯｸM-PRO"/>
          <w:noProof/>
          <w:shd w:val="pct15" w:color="auto" w:fill="FFFFFF"/>
        </w:rPr>
        <mc:AlternateContent>
          <mc:Choice Requires="wps">
            <w:drawing>
              <wp:anchor distT="45720" distB="45720" distL="114300" distR="114300" simplePos="0" relativeHeight="252133376" behindDoc="0" locked="0" layoutInCell="1" allowOverlap="1" wp14:anchorId="2F7EB672" wp14:editId="2B29F1AE">
                <wp:simplePos x="0" y="0"/>
                <wp:positionH relativeFrom="margin">
                  <wp:align>right</wp:align>
                </wp:positionH>
                <wp:positionV relativeFrom="paragraph">
                  <wp:posOffset>234950</wp:posOffset>
                </wp:positionV>
                <wp:extent cx="5381625" cy="3048000"/>
                <wp:effectExtent l="0" t="0" r="28575" b="1905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048000"/>
                        </a:xfrm>
                        <a:prstGeom prst="rect">
                          <a:avLst/>
                        </a:prstGeom>
                        <a:solidFill>
                          <a:schemeClr val="bg1">
                            <a:lumMod val="95000"/>
                          </a:schemeClr>
                        </a:solidFill>
                        <a:ln w="9525">
                          <a:solidFill>
                            <a:srgbClr val="000000"/>
                          </a:solidFill>
                          <a:miter lim="800000"/>
                          <a:headEnd/>
                          <a:tailEnd/>
                        </a:ln>
                      </wps:spPr>
                      <wps:txbx>
                        <w:txbxContent>
                          <w:p w:rsidR="00BE31AC" w:rsidRPr="00466BDF" w:rsidRDefault="00BE31AC" w:rsidP="00526E38">
                            <w:pPr>
                              <w:jc w:val="left"/>
                              <w:rPr>
                                <w:rFonts w:ascii="HG丸ｺﾞｼｯｸM-PRO" w:eastAsia="HG丸ｺﾞｼｯｸM-PRO" w:hAnsi="HG丸ｺﾞｼｯｸM-PRO"/>
                                <w:shd w:val="clear" w:color="auto" w:fill="F2F2F2" w:themeFill="background1" w:themeFillShade="F2"/>
                              </w:rPr>
                            </w:pPr>
                          </w:p>
                          <w:p w:rsidR="00BE31AC" w:rsidRPr="00466BDF" w:rsidRDefault="00BE31AC" w:rsidP="00526E38">
                            <w:pPr>
                              <w:jc w:val="center"/>
                              <w:rPr>
                                <w:rFonts w:ascii="HG丸ｺﾞｼｯｸM-PRO" w:eastAsia="HG丸ｺﾞｼｯｸM-PRO" w:hAnsi="HG丸ｺﾞｼｯｸM-PRO"/>
                                <w:shd w:val="clear" w:color="auto" w:fill="F2F2F2" w:themeFill="background1" w:themeFillShade="F2"/>
                              </w:rPr>
                            </w:pPr>
                            <w:r w:rsidRPr="00466BDF">
                              <w:rPr>
                                <w:rFonts w:ascii="HG丸ｺﾞｼｯｸM-PRO" w:eastAsia="HG丸ｺﾞｼｯｸM-PRO" w:hAnsi="HG丸ｺﾞｼｯｸM-PRO" w:hint="eastAsia"/>
                                <w:shd w:val="clear" w:color="auto" w:fill="F2F2F2" w:themeFill="background1" w:themeFillShade="F2"/>
                              </w:rPr>
                              <w:t>支援員</w:t>
                            </w:r>
                            <w:r>
                              <w:rPr>
                                <w:rFonts w:ascii="HG丸ｺﾞｼｯｸM-PRO" w:eastAsia="HG丸ｺﾞｼｯｸM-PRO" w:hAnsi="HG丸ｺﾞｼｯｸM-PRO" w:hint="eastAsia"/>
                                <w:shd w:val="clear" w:color="auto" w:fill="F2F2F2" w:themeFill="background1" w:themeFillShade="F2"/>
                              </w:rPr>
                              <w:t>紹介</w:t>
                            </w:r>
                            <w:r w:rsidRPr="00466BDF">
                              <w:rPr>
                                <w:rFonts w:ascii="HG丸ｺﾞｼｯｸM-PRO" w:eastAsia="HG丸ｺﾞｼｯｸM-PRO" w:hAnsi="HG丸ｺﾞｼｯｸM-PRO" w:hint="eastAsia"/>
                                <w:shd w:val="clear" w:color="auto" w:fill="F2F2F2" w:themeFill="background1" w:themeFillShade="F2"/>
                              </w:rPr>
                              <w:t>を</w:t>
                            </w:r>
                            <w:r w:rsidRPr="00466BDF">
                              <w:rPr>
                                <w:rFonts w:ascii="HG丸ｺﾞｼｯｸM-PRO" w:eastAsia="HG丸ｺﾞｼｯｸM-PRO" w:hAnsi="HG丸ｺﾞｼｯｸM-PRO"/>
                                <w:shd w:val="clear" w:color="auto" w:fill="F2F2F2" w:themeFill="background1" w:themeFillShade="F2"/>
                              </w:rPr>
                              <w:t>含む</w:t>
                            </w:r>
                            <w:r>
                              <w:rPr>
                                <w:rFonts w:ascii="HG丸ｺﾞｼｯｸM-PRO" w:eastAsia="HG丸ｺﾞｼｯｸM-PRO" w:hAnsi="HG丸ｺﾞｼｯｸM-PRO" w:hint="eastAsia"/>
                                <w:shd w:val="clear" w:color="auto" w:fill="F2F2F2" w:themeFill="background1" w:themeFillShade="F2"/>
                              </w:rPr>
                              <w:t>品川</w:t>
                            </w:r>
                            <w:r>
                              <w:rPr>
                                <w:rFonts w:ascii="HG丸ｺﾞｼｯｸM-PRO" w:eastAsia="HG丸ｺﾞｼｯｸM-PRO" w:hAnsi="HG丸ｺﾞｼｯｸM-PRO"/>
                                <w:shd w:val="clear" w:color="auto" w:fill="F2F2F2" w:themeFill="background1" w:themeFillShade="F2"/>
                              </w:rPr>
                              <w:t>成年</w:t>
                            </w:r>
                            <w:r w:rsidRPr="00466BDF">
                              <w:rPr>
                                <w:rFonts w:ascii="HG丸ｺﾞｼｯｸM-PRO" w:eastAsia="HG丸ｺﾞｼｯｸM-PRO" w:hAnsi="HG丸ｺﾞｼｯｸM-PRO"/>
                                <w:shd w:val="clear" w:color="auto" w:fill="F2F2F2" w:themeFill="background1" w:themeFillShade="F2"/>
                              </w:rPr>
                              <w:t>後見センターの体制</w:t>
                            </w:r>
                            <w:r w:rsidRPr="00466BDF">
                              <w:rPr>
                                <w:rFonts w:ascii="HG丸ｺﾞｼｯｸM-PRO" w:eastAsia="HG丸ｺﾞｼｯｸM-PRO" w:hAnsi="HG丸ｺﾞｼｯｸM-PRO" w:hint="eastAsia"/>
                                <w:shd w:val="clear" w:color="auto" w:fill="F2F2F2" w:themeFill="background1" w:themeFillShade="F2"/>
                              </w:rPr>
                              <w:t>の紹介</w:t>
                            </w:r>
                          </w:p>
                          <w:p w:rsidR="00BE31AC" w:rsidRPr="00466BDF" w:rsidRDefault="00BE31AC" w:rsidP="00526E38">
                            <w:pPr>
                              <w:jc w:val="left"/>
                              <w:rPr>
                                <w:rFonts w:ascii="HG丸ｺﾞｼｯｸM-PRO" w:eastAsia="HG丸ｺﾞｼｯｸM-PRO" w:hAnsi="HG丸ｺﾞｼｯｸM-PRO"/>
                                <w:shd w:val="clear" w:color="auto" w:fill="F2F2F2" w:themeFill="background1" w:themeFillShade="F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EB672" id="_x0000_s1059" type="#_x0000_t202" style="position:absolute;left:0;text-align:left;margin-left:372.55pt;margin-top:18.5pt;width:423.75pt;height:240pt;z-index:252133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" fillcolor="#f2f2f2 [3052]">
                <v:textbox>
                  <w:txbxContent>
                    <w:p w:rsidR="00BE31AC" w:rsidRPr="00466BDF" w:rsidRDefault="00BE31AC" w:rsidP="00526E38">
                      <w:pPr>
                        <w:jc w:val="left"/>
                        <w:rPr>
                          <w:rFonts w:ascii="HG丸ｺﾞｼｯｸM-PRO" w:eastAsia="HG丸ｺﾞｼｯｸM-PRO" w:hAnsi="HG丸ｺﾞｼｯｸM-PRO"/>
                          <w:shd w:val="clear" w:color="auto" w:fill="F2F2F2" w:themeFill="background1" w:themeFillShade="F2"/>
                        </w:rPr>
                      </w:pPr>
                    </w:p>
                    <w:p w:rsidR="00BE31AC" w:rsidRPr="00466BDF" w:rsidRDefault="00BE31AC" w:rsidP="00526E38">
                      <w:pPr>
                        <w:jc w:val="center"/>
                        <w:rPr>
                          <w:rFonts w:ascii="HG丸ｺﾞｼｯｸM-PRO" w:eastAsia="HG丸ｺﾞｼｯｸM-PRO" w:hAnsi="HG丸ｺﾞｼｯｸM-PRO"/>
                          <w:shd w:val="clear" w:color="auto" w:fill="F2F2F2" w:themeFill="background1" w:themeFillShade="F2"/>
                        </w:rPr>
                      </w:pPr>
                      <w:r w:rsidRPr="00466BDF">
                        <w:rPr>
                          <w:rFonts w:ascii="HG丸ｺﾞｼｯｸM-PRO" w:eastAsia="HG丸ｺﾞｼｯｸM-PRO" w:hAnsi="HG丸ｺﾞｼｯｸM-PRO" w:hint="eastAsia"/>
                          <w:shd w:val="clear" w:color="auto" w:fill="F2F2F2" w:themeFill="background1" w:themeFillShade="F2"/>
                        </w:rPr>
                        <w:t>支援員</w:t>
                      </w:r>
                      <w:r>
                        <w:rPr>
                          <w:rFonts w:ascii="HG丸ｺﾞｼｯｸM-PRO" w:eastAsia="HG丸ｺﾞｼｯｸM-PRO" w:hAnsi="HG丸ｺﾞｼｯｸM-PRO" w:hint="eastAsia"/>
                          <w:shd w:val="clear" w:color="auto" w:fill="F2F2F2" w:themeFill="background1" w:themeFillShade="F2"/>
                        </w:rPr>
                        <w:t>紹介</w:t>
                      </w:r>
                      <w:r w:rsidRPr="00466BDF">
                        <w:rPr>
                          <w:rFonts w:ascii="HG丸ｺﾞｼｯｸM-PRO" w:eastAsia="HG丸ｺﾞｼｯｸM-PRO" w:hAnsi="HG丸ｺﾞｼｯｸM-PRO" w:hint="eastAsia"/>
                          <w:shd w:val="clear" w:color="auto" w:fill="F2F2F2" w:themeFill="background1" w:themeFillShade="F2"/>
                        </w:rPr>
                        <w:t>を</w:t>
                      </w:r>
                      <w:r w:rsidRPr="00466BDF">
                        <w:rPr>
                          <w:rFonts w:ascii="HG丸ｺﾞｼｯｸM-PRO" w:eastAsia="HG丸ｺﾞｼｯｸM-PRO" w:hAnsi="HG丸ｺﾞｼｯｸM-PRO"/>
                          <w:shd w:val="clear" w:color="auto" w:fill="F2F2F2" w:themeFill="background1" w:themeFillShade="F2"/>
                        </w:rPr>
                        <w:t>含む</w:t>
                      </w:r>
                      <w:r>
                        <w:rPr>
                          <w:rFonts w:ascii="HG丸ｺﾞｼｯｸM-PRO" w:eastAsia="HG丸ｺﾞｼｯｸM-PRO" w:hAnsi="HG丸ｺﾞｼｯｸM-PRO" w:hint="eastAsia"/>
                          <w:shd w:val="clear" w:color="auto" w:fill="F2F2F2" w:themeFill="background1" w:themeFillShade="F2"/>
                        </w:rPr>
                        <w:t>品川</w:t>
                      </w:r>
                      <w:r>
                        <w:rPr>
                          <w:rFonts w:ascii="HG丸ｺﾞｼｯｸM-PRO" w:eastAsia="HG丸ｺﾞｼｯｸM-PRO" w:hAnsi="HG丸ｺﾞｼｯｸM-PRO"/>
                          <w:shd w:val="clear" w:color="auto" w:fill="F2F2F2" w:themeFill="background1" w:themeFillShade="F2"/>
                        </w:rPr>
                        <w:t>成年</w:t>
                      </w:r>
                      <w:r w:rsidRPr="00466BDF">
                        <w:rPr>
                          <w:rFonts w:ascii="HG丸ｺﾞｼｯｸM-PRO" w:eastAsia="HG丸ｺﾞｼｯｸM-PRO" w:hAnsi="HG丸ｺﾞｼｯｸM-PRO"/>
                          <w:shd w:val="clear" w:color="auto" w:fill="F2F2F2" w:themeFill="background1" w:themeFillShade="F2"/>
                        </w:rPr>
                        <w:t>後見センターの体制</w:t>
                      </w:r>
                      <w:r w:rsidRPr="00466BDF">
                        <w:rPr>
                          <w:rFonts w:ascii="HG丸ｺﾞｼｯｸM-PRO" w:eastAsia="HG丸ｺﾞｼｯｸM-PRO" w:hAnsi="HG丸ｺﾞｼｯｸM-PRO" w:hint="eastAsia"/>
                          <w:shd w:val="clear" w:color="auto" w:fill="F2F2F2" w:themeFill="background1" w:themeFillShade="F2"/>
                        </w:rPr>
                        <w:t>の紹介</w:t>
                      </w:r>
                    </w:p>
                    <w:p w:rsidR="00BE31AC" w:rsidRPr="00466BDF" w:rsidRDefault="00BE31AC" w:rsidP="00526E38">
                      <w:pPr>
                        <w:jc w:val="left"/>
                        <w:rPr>
                          <w:rFonts w:ascii="HG丸ｺﾞｼｯｸM-PRO" w:eastAsia="HG丸ｺﾞｼｯｸM-PRO" w:hAnsi="HG丸ｺﾞｼｯｸM-PRO"/>
                          <w:shd w:val="clear" w:color="auto" w:fill="F2F2F2" w:themeFill="background1" w:themeFillShade="F2"/>
                        </w:rPr>
                      </w:pPr>
                    </w:p>
                  </w:txbxContent>
                </v:textbox>
                <w10:wrap anchorx="margin"/>
              </v:shape>
            </w:pict>
          </mc:Fallback>
        </mc:AlternateContent>
      </w: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Default="007422B8" w:rsidP="00880196">
      <w:pPr>
        <w:widowControl/>
        <w:ind w:leftChars="177" w:left="425" w:firstLineChars="100" w:firstLine="240"/>
        <w:jc w:val="left"/>
        <w:rPr>
          <w:rFonts w:ascii="HG丸ｺﾞｼｯｸM-PRO" w:eastAsia="HG丸ｺﾞｼｯｸM-PRO" w:hAnsi="HG丸ｺﾞｼｯｸM-PRO"/>
        </w:rPr>
      </w:pPr>
      <w:r w:rsidRPr="007422B8">
        <w:rPr>
          <w:rFonts w:ascii="HG丸ｺﾞｼｯｸM-PRO" w:eastAsia="HG丸ｺﾞｼｯｸM-PRO" w:hAnsi="HG丸ｺﾞｼｯｸM-PRO"/>
          <w:noProof/>
        </w:rPr>
        <mc:AlternateContent>
          <mc:Choice Requires="wps">
            <w:drawing>
              <wp:anchor distT="0" distB="0" distL="114300" distR="114300" simplePos="0" relativeHeight="252109824" behindDoc="0" locked="1" layoutInCell="1" allowOverlap="1" wp14:anchorId="4DE2CA96" wp14:editId="1082B330">
                <wp:simplePos x="0" y="0"/>
                <wp:positionH relativeFrom="page">
                  <wp:posOffset>6151245</wp:posOffset>
                </wp:positionH>
                <wp:positionV relativeFrom="page">
                  <wp:posOffset>9282430</wp:posOffset>
                </wp:positionV>
                <wp:extent cx="1403985" cy="1403985"/>
                <wp:effectExtent l="0" t="0" r="24765" b="24765"/>
                <wp:wrapNone/>
                <wp:docPr id="226" name="正方形/長方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7761" id="正方形/長方形 226" o:spid="_x0000_s1026" style="position:absolute;left:0;text-align:left;margin-left:484.35pt;margin-top:730.9pt;width:110.55pt;height:110.5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JNjwIAAFk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" filled="f" strokecolor="#ffc000 [3207]" strokeweight=".25pt">
                <v:path arrowok="t"/>
                <w10:wrap anchorx="page" anchory="page"/>
                <w10:anchorlock/>
              </v:rect>
            </w:pict>
          </mc:Fallback>
        </mc:AlternateContent>
      </w:r>
      <w:r w:rsidRPr="007422B8">
        <w:rPr>
          <w:rFonts w:ascii="HG丸ｺﾞｼｯｸM-PRO" w:eastAsia="HG丸ｺﾞｼｯｸM-PRO" w:hAnsi="HG丸ｺﾞｼｯｸM-PRO"/>
          <w:noProof/>
        </w:rPr>
        <mc:AlternateContent>
          <mc:Choice Requires="wps">
            <w:drawing>
              <wp:anchor distT="0" distB="0" distL="114300" distR="114300" simplePos="0" relativeHeight="252110848" behindDoc="0" locked="1" layoutInCell="1" allowOverlap="1" wp14:anchorId="67F01734" wp14:editId="00B70AC0">
                <wp:simplePos x="0" y="0"/>
                <wp:positionH relativeFrom="page">
                  <wp:posOffset>-5715</wp:posOffset>
                </wp:positionH>
                <wp:positionV relativeFrom="page">
                  <wp:posOffset>9279890</wp:posOffset>
                </wp:positionV>
                <wp:extent cx="1403985" cy="1403985"/>
                <wp:effectExtent l="0" t="0" r="24765" b="24765"/>
                <wp:wrapNone/>
                <wp:docPr id="258"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AE7C4" id="正方形/長方形 258" o:spid="_x0000_s1026" style="position:absolute;left:0;text-align:left;margin-left:-.45pt;margin-top:730.7pt;width:110.55pt;height:110.5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0jw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" filled="f" strokecolor="#ffc000 [3207]" strokeweight=".25pt">
                <v:path arrowok="t"/>
                <w10:wrap anchorx="page" anchory="page"/>
                <w10:anchorlock/>
              </v:rect>
            </w:pict>
          </mc:Fallback>
        </mc:AlternateContent>
      </w:r>
    </w:p>
    <w:p w:rsidR="007422B8" w:rsidRDefault="007422B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E6ABA" w:rsidRDefault="00834729" w:rsidP="003E6ABA">
      <w:pPr>
        <w:tabs>
          <w:tab w:val="left" w:pos="709"/>
        </w:tabs>
        <w:rPr>
          <w:rFonts w:ascii="ＭＳ ゴシック" w:eastAsia="ＭＳ ゴシック" w:hAnsi="ＭＳ ゴシック"/>
          <w:shd w:val="pct15" w:color="auto" w:fill="FFFFFF"/>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2146688" behindDoc="0" locked="0" layoutInCell="1" allowOverlap="1">
                <wp:simplePos x="0" y="0"/>
                <wp:positionH relativeFrom="margin">
                  <wp:align>right</wp:align>
                </wp:positionH>
                <wp:positionV relativeFrom="paragraph">
                  <wp:posOffset>6350</wp:posOffset>
                </wp:positionV>
                <wp:extent cx="5400675" cy="6972300"/>
                <wp:effectExtent l="0" t="0" r="9525" b="0"/>
                <wp:wrapNone/>
                <wp:docPr id="6" name="正方形/長方形 6"/>
                <wp:cNvGraphicFramePr/>
                <a:graphic xmlns:a="http://schemas.openxmlformats.org/drawingml/2006/main">
                  <a:graphicData uri="http://schemas.microsoft.com/office/word/2010/wordprocessingShape">
                    <wps:wsp>
                      <wps:cNvSpPr/>
                      <wps:spPr>
                        <a:xfrm>
                          <a:off x="0" y="0"/>
                          <a:ext cx="5400675" cy="6972300"/>
                        </a:xfrm>
                        <a:prstGeom prst="rect">
                          <a:avLst/>
                        </a:prstGeom>
                        <a:solidFill>
                          <a:srgbClr val="FFE1E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1AC" w:rsidRPr="00834729" w:rsidRDefault="00BE31AC" w:rsidP="00834729">
                            <w:pPr>
                              <w:jc w:val="center"/>
                              <w:rPr>
                                <w:rFonts w:ascii="HGP創英角ｺﾞｼｯｸUB" w:eastAsia="HGP創英角ｺﾞｼｯｸUB" w:hAnsi="HGP創英角ｺﾞｼｯｸUB"/>
                                <w:color w:val="000000" w:themeColor="text1"/>
                                <w:sz w:val="28"/>
                                <w:szCs w:val="28"/>
                              </w:rPr>
                            </w:pPr>
                            <w:r w:rsidRPr="00834729">
                              <w:rPr>
                                <w:rFonts w:ascii="HGP創英角ｺﾞｼｯｸUB" w:eastAsia="HGP創英角ｺﾞｼｯｸUB" w:hAnsi="HGP創英角ｺﾞｼｯｸUB" w:hint="eastAsia"/>
                                <w:color w:val="000000" w:themeColor="text1"/>
                                <w:sz w:val="28"/>
                                <w:szCs w:val="28"/>
                              </w:rPr>
                              <w:t>～本人が安心して利用できる環境整備をめざして～</w:t>
                            </w:r>
                          </w:p>
                          <w:p w:rsidR="00BE31AC" w:rsidRPr="00834729" w:rsidRDefault="00BE31AC" w:rsidP="00834729">
                            <w:pPr>
                              <w:jc w:val="center"/>
                              <w:rPr>
                                <w:rFonts w:ascii="メイリオ" w:eastAsia="メイリオ" w:hAnsi="メイリオ"/>
                                <w:color w:val="000000" w:themeColor="text1"/>
                              </w:rPr>
                            </w:pPr>
                          </w:p>
                          <w:p w:rsidR="00BE31AC" w:rsidRPr="00834729" w:rsidRDefault="00BE31AC" w:rsidP="00834729">
                            <w:pPr>
                              <w:jc w:val="left"/>
                              <w:rPr>
                                <w:rFonts w:ascii="HG丸ｺﾞｼｯｸM-PRO" w:eastAsia="HG丸ｺﾞｼｯｸM-PRO" w:hAnsi="HG丸ｺﾞｼｯｸM-PRO"/>
                                <w:color w:val="000000" w:themeColor="text1"/>
                                <w:sz w:val="26"/>
                                <w:szCs w:val="26"/>
                              </w:rPr>
                            </w:pPr>
                            <w:r w:rsidRPr="00834729">
                              <w:rPr>
                                <w:rFonts w:ascii="HG丸ｺﾞｼｯｸM-PRO" w:eastAsia="HG丸ｺﾞｼｯｸM-PRO" w:hAnsi="HG丸ｺﾞｼｯｸM-PRO" w:hint="eastAsia"/>
                                <w:color w:val="000000" w:themeColor="text1"/>
                              </w:rPr>
                              <w:t xml:space="preserve">　</w:t>
                            </w:r>
                            <w:r w:rsidRPr="00834729">
                              <w:rPr>
                                <w:rFonts w:ascii="HG丸ｺﾞｼｯｸM-PRO" w:eastAsia="HG丸ｺﾞｼｯｸM-PRO" w:hAnsi="HG丸ｺﾞｼｯｸM-PRO" w:hint="eastAsia"/>
                                <w:color w:val="000000" w:themeColor="text1"/>
                                <w:sz w:val="26"/>
                                <w:szCs w:val="26"/>
                              </w:rPr>
                              <w:t>支援を受ける本人にとってより良い生き方を選択することができるように、意思決定支援を中心とする身上保護と財産管理が連動した体制の整備を図っていきます。</w:t>
                            </w:r>
                          </w:p>
                          <w:p w:rsidR="00BE31AC" w:rsidRPr="00834729" w:rsidRDefault="00BE31AC" w:rsidP="00834729">
                            <w:pPr>
                              <w:rPr>
                                <w:rFonts w:ascii="HG丸ｺﾞｼｯｸM-PRO" w:eastAsia="HG丸ｺﾞｼｯｸM-PRO" w:hAnsi="HG丸ｺﾞｼｯｸM-PRO"/>
                                <w:color w:val="000000" w:themeColor="text1"/>
                              </w:rPr>
                            </w:pPr>
                          </w:p>
                          <w:p w:rsidR="00BE31AC" w:rsidRPr="00834729" w:rsidRDefault="00BE31AC" w:rsidP="00834729">
                            <w:pPr>
                              <w:rPr>
                                <w:rFonts w:ascii="HG丸ｺﾞｼｯｸM-PRO" w:eastAsia="HG丸ｺﾞｼｯｸM-PRO" w:hAnsi="HG丸ｺﾞｼｯｸM-PRO"/>
                                <w:color w:val="000000" w:themeColor="text1"/>
                              </w:rPr>
                            </w:pPr>
                          </w:p>
                          <w:p w:rsidR="00BE31AC" w:rsidRPr="00834729" w:rsidRDefault="00BE31AC" w:rsidP="00834729">
                            <w:pPr>
                              <w:tabs>
                                <w:tab w:val="left" w:pos="709"/>
                              </w:tabs>
                              <w:rPr>
                                <w:rFonts w:ascii="HGP創英角ｺﾞｼｯｸUB" w:eastAsia="HGP創英角ｺﾞｼｯｸUB" w:hAnsi="HGP創英角ｺﾞｼｯｸUB"/>
                                <w:color w:val="000000" w:themeColor="text1"/>
                                <w:sz w:val="26"/>
                                <w:szCs w:val="26"/>
                              </w:rPr>
                            </w:pPr>
                            <w:r>
                              <w:rPr>
                                <w:rFonts w:ascii="HGP創英角ｺﾞｼｯｸUB" w:eastAsia="HGP創英角ｺﾞｼｯｸUB" w:hAnsi="HGP創英角ｺﾞｼｯｸUB" w:hint="eastAsia"/>
                                <w:color w:val="000000" w:themeColor="text1"/>
                                <w:sz w:val="26"/>
                                <w:szCs w:val="26"/>
                              </w:rPr>
                              <w:t>【</w:t>
                            </w:r>
                            <w:r w:rsidRPr="00834729">
                              <w:rPr>
                                <w:rFonts w:ascii="HGP創英角ｺﾞｼｯｸUB" w:eastAsia="HGP創英角ｺﾞｼｯｸUB" w:hAnsi="HGP創英角ｺﾞｼｯｸUB" w:hint="eastAsia"/>
                                <w:color w:val="000000" w:themeColor="text1"/>
                                <w:sz w:val="26"/>
                                <w:szCs w:val="26"/>
                              </w:rPr>
                              <w:t>意思決定支援</w:t>
                            </w:r>
                            <w:r>
                              <w:rPr>
                                <w:rFonts w:ascii="HGP創英角ｺﾞｼｯｸUB" w:eastAsia="HGP創英角ｺﾞｼｯｸUB" w:hAnsi="HGP創英角ｺﾞｼｯｸUB" w:hint="eastAsia"/>
                                <w:color w:val="000000" w:themeColor="text1"/>
                                <w:sz w:val="26"/>
                                <w:szCs w:val="26"/>
                              </w:rPr>
                              <w:t>】</w:t>
                            </w:r>
                          </w:p>
                          <w:p w:rsidR="00BE31AC" w:rsidRPr="00834729" w:rsidRDefault="00BE31AC" w:rsidP="00834729">
                            <w:pPr>
                              <w:pStyle w:val="a6"/>
                              <w:tabs>
                                <w:tab w:val="left" w:pos="709"/>
                              </w:tabs>
                              <w:ind w:leftChars="0" w:left="142" w:firstLineChars="118" w:firstLine="283"/>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成年後見制度の運用にあたっては、制度の趣旨でもあるノーマライゼーション、自己決定権の尊重の理念に立ち返り、後見人による財産管理の側面のみを重視するのではなく、認知症高齢者や障害者の意思をできるだけ丁寧にくみ取ってその生活を守り、権利を擁護していく意思決定支援・身上保護の側面も重視し、利用者に寄り添った支援を進めます。</w:t>
                            </w:r>
                          </w:p>
                          <w:p w:rsidR="00BE31AC" w:rsidRPr="00834729" w:rsidRDefault="00BE31AC" w:rsidP="00834729">
                            <w:pPr>
                              <w:widowControl/>
                              <w:ind w:leftChars="59" w:left="142" w:firstLine="284"/>
                              <w:jc w:val="left"/>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後見人は、人生の伴走者として、本人の特性を理解し、適切な配慮を行いながら、継続的に支援を行っていきます。</w:t>
                            </w:r>
                          </w:p>
                          <w:p w:rsidR="00BE31AC" w:rsidRPr="00834729" w:rsidRDefault="00BE31AC" w:rsidP="00834729">
                            <w:pPr>
                              <w:rPr>
                                <w:rFonts w:ascii="メイリオ" w:eastAsia="メイリオ" w:hAnsi="メイリオ"/>
                                <w:color w:val="000000" w:themeColor="text1"/>
                              </w:rPr>
                            </w:pPr>
                          </w:p>
                          <w:p w:rsidR="00BE31AC" w:rsidRPr="00834729" w:rsidRDefault="00BE31AC" w:rsidP="00834729">
                            <w:pPr>
                              <w:tabs>
                                <w:tab w:val="left" w:pos="709"/>
                              </w:tabs>
                              <w:rPr>
                                <w:rFonts w:ascii="HGP創英角ｺﾞｼｯｸUB" w:eastAsia="HGP創英角ｺﾞｼｯｸUB" w:hAnsi="HGP創英角ｺﾞｼｯｸUB"/>
                                <w:color w:val="000000" w:themeColor="text1"/>
                                <w:sz w:val="26"/>
                                <w:szCs w:val="26"/>
                              </w:rPr>
                            </w:pPr>
                            <w:r w:rsidRPr="00834729">
                              <w:rPr>
                                <w:rFonts w:ascii="HGP創英角ｺﾞｼｯｸUB" w:eastAsia="HGP創英角ｺﾞｼｯｸUB" w:hAnsi="HGP創英角ｺﾞｼｯｸUB" w:hint="eastAsia"/>
                                <w:color w:val="000000" w:themeColor="text1"/>
                                <w:sz w:val="26"/>
                                <w:szCs w:val="26"/>
                              </w:rPr>
                              <w:t>【不正防止効果】</w:t>
                            </w:r>
                          </w:p>
                          <w:p w:rsidR="00BE31AC" w:rsidRPr="00834729" w:rsidRDefault="00BE31AC" w:rsidP="00834729">
                            <w:pPr>
                              <w:pStyle w:val="a6"/>
                              <w:tabs>
                                <w:tab w:val="left" w:pos="709"/>
                              </w:tabs>
                              <w:ind w:leftChars="0" w:left="142" w:firstLineChars="118" w:firstLine="283"/>
                              <w:rPr>
                                <w:rFonts w:ascii="HG丸ｺﾞｼｯｸM-PRO" w:eastAsia="HG丸ｺﾞｼｯｸM-PRO" w:hAnsi="HG丸ｺﾞｼｯｸM-PRO"/>
                                <w:color w:val="000000" w:themeColor="text1"/>
                              </w:rPr>
                            </w:pPr>
                            <w:r w:rsidRPr="00834729">
                              <w:rPr>
                                <w:rFonts w:ascii="HG丸ｺﾞｼｯｸM-PRO" w:eastAsia="HG丸ｺﾞｼｯｸM-PRO" w:hAnsi="HG丸ｺﾞｼｯｸM-PRO" w:hint="eastAsia"/>
                                <w:color w:val="000000" w:themeColor="text1"/>
                              </w:rPr>
                              <w:t>成年後見制度における不正事案は、後見人の理解不足・知識不足から生じるケースが多くなっているところ、地域連携ネットワークやチームでの見守り体制の整備により、後見人が孤立することなく、何かあったときには気軽に相談できる地域の関係づくりに努めています。</w:t>
                            </w:r>
                          </w:p>
                          <w:p w:rsidR="00BE31AC" w:rsidRPr="00834729" w:rsidRDefault="00BE31AC" w:rsidP="00834729">
                            <w:pPr>
                              <w:pStyle w:val="a6"/>
                              <w:tabs>
                                <w:tab w:val="left" w:pos="709"/>
                              </w:tabs>
                              <w:ind w:leftChars="0" w:left="142" w:firstLineChars="118" w:firstLine="283"/>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後見人の支援として、財産管理で留意すべき事項の周知や、監督人としての適正な後見業務の確認を継続的に行うとともに、家庭裁判所や専門職団体、金融機関等との連携を図っていきます。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60" style="position:absolute;left:0;text-align:left;margin-left:374.05pt;margin-top:.5pt;width:425.25pt;height:549pt;z-index:25214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" fillcolor="#ffe1e1" stroked="f" strokeweight="1pt">
                <v:textbox>
                  <w:txbxContent>
                    <w:p w:rsidR="00BE31AC" w:rsidRPr="00834729" w:rsidRDefault="00BE31AC" w:rsidP="00834729">
                      <w:pPr>
                        <w:jc w:val="center"/>
                        <w:rPr>
                          <w:rFonts w:ascii="HGP創英角ｺﾞｼｯｸUB" w:eastAsia="HGP創英角ｺﾞｼｯｸUB" w:hAnsi="HGP創英角ｺﾞｼｯｸUB"/>
                          <w:color w:val="000000" w:themeColor="text1"/>
                          <w:sz w:val="28"/>
                          <w:szCs w:val="28"/>
                        </w:rPr>
                      </w:pPr>
                      <w:r w:rsidRPr="00834729">
                        <w:rPr>
                          <w:rFonts w:ascii="HGP創英角ｺﾞｼｯｸUB" w:eastAsia="HGP創英角ｺﾞｼｯｸUB" w:hAnsi="HGP創英角ｺﾞｼｯｸUB" w:hint="eastAsia"/>
                          <w:color w:val="000000" w:themeColor="text1"/>
                          <w:sz w:val="28"/>
                          <w:szCs w:val="28"/>
                        </w:rPr>
                        <w:t>～本人が安心して利用できる環境整備をめざして～</w:t>
                      </w:r>
                    </w:p>
                    <w:p w:rsidR="00BE31AC" w:rsidRPr="00834729" w:rsidRDefault="00BE31AC" w:rsidP="00834729">
                      <w:pPr>
                        <w:jc w:val="center"/>
                        <w:rPr>
                          <w:rFonts w:ascii="メイリオ" w:eastAsia="メイリオ" w:hAnsi="メイリオ"/>
                          <w:color w:val="000000" w:themeColor="text1"/>
                        </w:rPr>
                      </w:pPr>
                    </w:p>
                    <w:p w:rsidR="00BE31AC" w:rsidRPr="00834729" w:rsidRDefault="00BE31AC" w:rsidP="00834729">
                      <w:pPr>
                        <w:jc w:val="left"/>
                        <w:rPr>
                          <w:rFonts w:ascii="HG丸ｺﾞｼｯｸM-PRO" w:eastAsia="HG丸ｺﾞｼｯｸM-PRO" w:hAnsi="HG丸ｺﾞｼｯｸM-PRO"/>
                          <w:color w:val="000000" w:themeColor="text1"/>
                          <w:sz w:val="26"/>
                          <w:szCs w:val="26"/>
                        </w:rPr>
                      </w:pPr>
                      <w:r w:rsidRPr="00834729">
                        <w:rPr>
                          <w:rFonts w:ascii="HG丸ｺﾞｼｯｸM-PRO" w:eastAsia="HG丸ｺﾞｼｯｸM-PRO" w:hAnsi="HG丸ｺﾞｼｯｸM-PRO" w:hint="eastAsia"/>
                          <w:color w:val="000000" w:themeColor="text1"/>
                        </w:rPr>
                        <w:t xml:space="preserve">　</w:t>
                      </w:r>
                      <w:r w:rsidRPr="00834729">
                        <w:rPr>
                          <w:rFonts w:ascii="HG丸ｺﾞｼｯｸM-PRO" w:eastAsia="HG丸ｺﾞｼｯｸM-PRO" w:hAnsi="HG丸ｺﾞｼｯｸM-PRO" w:hint="eastAsia"/>
                          <w:color w:val="000000" w:themeColor="text1"/>
                          <w:sz w:val="26"/>
                          <w:szCs w:val="26"/>
                        </w:rPr>
                        <w:t>支援を受ける本人にとってより良い生き方を選択することができるように、意思決定支援を中心とする身上保護と財産管理が連動した体制の整備を図っていきます。</w:t>
                      </w:r>
                    </w:p>
                    <w:p w:rsidR="00BE31AC" w:rsidRPr="00834729" w:rsidRDefault="00BE31AC" w:rsidP="00834729">
                      <w:pPr>
                        <w:rPr>
                          <w:rFonts w:ascii="HG丸ｺﾞｼｯｸM-PRO" w:eastAsia="HG丸ｺﾞｼｯｸM-PRO" w:hAnsi="HG丸ｺﾞｼｯｸM-PRO"/>
                          <w:color w:val="000000" w:themeColor="text1"/>
                        </w:rPr>
                      </w:pPr>
                    </w:p>
                    <w:p w:rsidR="00BE31AC" w:rsidRPr="00834729" w:rsidRDefault="00BE31AC" w:rsidP="00834729">
                      <w:pPr>
                        <w:rPr>
                          <w:rFonts w:ascii="HG丸ｺﾞｼｯｸM-PRO" w:eastAsia="HG丸ｺﾞｼｯｸM-PRO" w:hAnsi="HG丸ｺﾞｼｯｸM-PRO"/>
                          <w:color w:val="000000" w:themeColor="text1"/>
                        </w:rPr>
                      </w:pPr>
                    </w:p>
                    <w:p w:rsidR="00BE31AC" w:rsidRPr="00834729" w:rsidRDefault="00BE31AC" w:rsidP="00834729">
                      <w:pPr>
                        <w:tabs>
                          <w:tab w:val="left" w:pos="709"/>
                        </w:tabs>
                        <w:rPr>
                          <w:rFonts w:ascii="HGP創英角ｺﾞｼｯｸUB" w:eastAsia="HGP創英角ｺﾞｼｯｸUB" w:hAnsi="HGP創英角ｺﾞｼｯｸUB"/>
                          <w:color w:val="000000" w:themeColor="text1"/>
                          <w:sz w:val="26"/>
                          <w:szCs w:val="26"/>
                        </w:rPr>
                      </w:pPr>
                      <w:r>
                        <w:rPr>
                          <w:rFonts w:ascii="HGP創英角ｺﾞｼｯｸUB" w:eastAsia="HGP創英角ｺﾞｼｯｸUB" w:hAnsi="HGP創英角ｺﾞｼｯｸUB" w:hint="eastAsia"/>
                          <w:color w:val="000000" w:themeColor="text1"/>
                          <w:sz w:val="26"/>
                          <w:szCs w:val="26"/>
                        </w:rPr>
                        <w:t>【</w:t>
                      </w:r>
                      <w:r w:rsidRPr="00834729">
                        <w:rPr>
                          <w:rFonts w:ascii="HGP創英角ｺﾞｼｯｸUB" w:eastAsia="HGP創英角ｺﾞｼｯｸUB" w:hAnsi="HGP創英角ｺﾞｼｯｸUB" w:hint="eastAsia"/>
                          <w:color w:val="000000" w:themeColor="text1"/>
                          <w:sz w:val="26"/>
                          <w:szCs w:val="26"/>
                        </w:rPr>
                        <w:t>意思決定支援</w:t>
                      </w:r>
                      <w:r>
                        <w:rPr>
                          <w:rFonts w:ascii="HGP創英角ｺﾞｼｯｸUB" w:eastAsia="HGP創英角ｺﾞｼｯｸUB" w:hAnsi="HGP創英角ｺﾞｼｯｸUB" w:hint="eastAsia"/>
                          <w:color w:val="000000" w:themeColor="text1"/>
                          <w:sz w:val="26"/>
                          <w:szCs w:val="26"/>
                        </w:rPr>
                        <w:t>】</w:t>
                      </w:r>
                    </w:p>
                    <w:p w:rsidR="00BE31AC" w:rsidRPr="00834729" w:rsidRDefault="00BE31AC" w:rsidP="00834729">
                      <w:pPr>
                        <w:pStyle w:val="a6"/>
                        <w:tabs>
                          <w:tab w:val="left" w:pos="709"/>
                        </w:tabs>
                        <w:ind w:leftChars="0" w:left="142" w:firstLineChars="118" w:firstLine="283"/>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成年後見制度の運用にあたっては、制度の趣旨でもあるノーマライゼーション、自己決定権の尊重の理念に立ち返り、後見人による財産管理の側面のみを重視するのではなく、認知症高齢者や障害者の意思をできるだけ丁寧にくみ取ってその生活を守り、権利を擁護していく意思決定支援・身上保護の側面も重視し、利用者に寄り添った支援を進めます。</w:t>
                      </w:r>
                    </w:p>
                    <w:p w:rsidR="00BE31AC" w:rsidRPr="00834729" w:rsidRDefault="00BE31AC" w:rsidP="00834729">
                      <w:pPr>
                        <w:widowControl/>
                        <w:ind w:leftChars="59" w:left="142" w:firstLine="284"/>
                        <w:jc w:val="left"/>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後見人は、人生の伴走者として、本人の特性を理解し、適切な配慮を行いながら、継続的に支援を行っていきます。</w:t>
                      </w:r>
                    </w:p>
                    <w:p w:rsidR="00BE31AC" w:rsidRPr="00834729" w:rsidRDefault="00BE31AC" w:rsidP="00834729">
                      <w:pPr>
                        <w:rPr>
                          <w:rFonts w:ascii="メイリオ" w:eastAsia="メイリオ" w:hAnsi="メイリオ"/>
                          <w:color w:val="000000" w:themeColor="text1"/>
                        </w:rPr>
                      </w:pPr>
                    </w:p>
                    <w:p w:rsidR="00BE31AC" w:rsidRPr="00834729" w:rsidRDefault="00BE31AC" w:rsidP="00834729">
                      <w:pPr>
                        <w:tabs>
                          <w:tab w:val="left" w:pos="709"/>
                        </w:tabs>
                        <w:rPr>
                          <w:rFonts w:ascii="HGP創英角ｺﾞｼｯｸUB" w:eastAsia="HGP創英角ｺﾞｼｯｸUB" w:hAnsi="HGP創英角ｺﾞｼｯｸUB"/>
                          <w:color w:val="000000" w:themeColor="text1"/>
                          <w:sz w:val="26"/>
                          <w:szCs w:val="26"/>
                        </w:rPr>
                      </w:pPr>
                      <w:r w:rsidRPr="00834729">
                        <w:rPr>
                          <w:rFonts w:ascii="HGP創英角ｺﾞｼｯｸUB" w:eastAsia="HGP創英角ｺﾞｼｯｸUB" w:hAnsi="HGP創英角ｺﾞｼｯｸUB" w:hint="eastAsia"/>
                          <w:color w:val="000000" w:themeColor="text1"/>
                          <w:sz w:val="26"/>
                          <w:szCs w:val="26"/>
                        </w:rPr>
                        <w:t>【不正防止効果】</w:t>
                      </w:r>
                    </w:p>
                    <w:p w:rsidR="00BE31AC" w:rsidRPr="00834729" w:rsidRDefault="00BE31AC" w:rsidP="00834729">
                      <w:pPr>
                        <w:pStyle w:val="a6"/>
                        <w:tabs>
                          <w:tab w:val="left" w:pos="709"/>
                        </w:tabs>
                        <w:ind w:leftChars="0" w:left="142" w:firstLineChars="118" w:firstLine="283"/>
                        <w:rPr>
                          <w:rFonts w:ascii="HG丸ｺﾞｼｯｸM-PRO" w:eastAsia="HG丸ｺﾞｼｯｸM-PRO" w:hAnsi="HG丸ｺﾞｼｯｸM-PRO"/>
                          <w:color w:val="000000" w:themeColor="text1"/>
                        </w:rPr>
                      </w:pPr>
                      <w:r w:rsidRPr="00834729">
                        <w:rPr>
                          <w:rFonts w:ascii="HG丸ｺﾞｼｯｸM-PRO" w:eastAsia="HG丸ｺﾞｼｯｸM-PRO" w:hAnsi="HG丸ｺﾞｼｯｸM-PRO" w:hint="eastAsia"/>
                          <w:color w:val="000000" w:themeColor="text1"/>
                        </w:rPr>
                        <w:t>成年後見制度における不正事案は、後見人の理解不足・知識不足から生じるケースが多くなっているところ、地域連携ネットワークやチームでの見守り体制の整備により、後見人が孤立することなく、何かあったときには気軽に相談できる地域の関係づくりに努めています。</w:t>
                      </w:r>
                    </w:p>
                    <w:p w:rsidR="00BE31AC" w:rsidRPr="00834729" w:rsidRDefault="00BE31AC" w:rsidP="00834729">
                      <w:pPr>
                        <w:pStyle w:val="a6"/>
                        <w:tabs>
                          <w:tab w:val="left" w:pos="709"/>
                        </w:tabs>
                        <w:ind w:leftChars="0" w:left="142" w:firstLineChars="118" w:firstLine="283"/>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後見人の支援として、財産管理で留意すべき事項の周知や、監督人としての適正な後見業務の確認を継続的に行うとともに、家庭裁判所や専門職団体、金融機関等との連携を図っていきます。</w:t>
                      </w:r>
                    </w:p>
                  </w:txbxContent>
                </v:textbox>
                <w10:wrap anchorx="margin"/>
              </v:rect>
            </w:pict>
          </mc:Fallback>
        </mc:AlternateContent>
      </w:r>
    </w:p>
    <w:p w:rsidR="00B522E1" w:rsidRPr="00B522E1" w:rsidRDefault="00B522E1" w:rsidP="003E6ABA">
      <w:pPr>
        <w:tabs>
          <w:tab w:val="left" w:pos="709"/>
        </w:tabs>
        <w:rPr>
          <w:rFonts w:ascii="ＭＳ ゴシック" w:eastAsia="ＭＳ ゴシック" w:hAnsi="ＭＳ ゴシック"/>
          <w:shd w:val="pct15" w:color="auto" w:fill="FFFFFF"/>
        </w:rPr>
      </w:pPr>
    </w:p>
    <w:p w:rsidR="00B522E1" w:rsidRDefault="00B522E1" w:rsidP="003E6ABA">
      <w:pPr>
        <w:tabs>
          <w:tab w:val="left" w:pos="709"/>
        </w:tabs>
        <w:rPr>
          <w:rFonts w:ascii="ＭＳ ゴシック" w:eastAsia="ＭＳ ゴシック" w:hAnsi="ＭＳ ゴシック"/>
          <w:shd w:val="pct15" w:color="auto" w:fill="FFFFFF"/>
        </w:rPr>
      </w:pPr>
    </w:p>
    <w:p w:rsidR="00D862F4" w:rsidRDefault="00D862F4" w:rsidP="003E6ABA">
      <w:pPr>
        <w:tabs>
          <w:tab w:val="left" w:pos="709"/>
        </w:tabs>
        <w:rPr>
          <w:rFonts w:ascii="ＭＳ ゴシック" w:eastAsia="ＭＳ ゴシック" w:hAnsi="ＭＳ ゴシック"/>
        </w:rPr>
      </w:pPr>
    </w:p>
    <w:p w:rsidR="00EE66E4" w:rsidRDefault="00EE66E4" w:rsidP="003E6ABA">
      <w:pPr>
        <w:tabs>
          <w:tab w:val="left" w:pos="709"/>
        </w:tabs>
        <w:rPr>
          <w:rFonts w:ascii="ＭＳ ゴシック" w:eastAsia="ＭＳ ゴシック" w:hAnsi="ＭＳ ゴシック"/>
        </w:rPr>
      </w:pPr>
    </w:p>
    <w:p w:rsidR="00EE66E4" w:rsidRDefault="00EE66E4" w:rsidP="003E6ABA">
      <w:pPr>
        <w:tabs>
          <w:tab w:val="left" w:pos="709"/>
        </w:tabs>
        <w:rPr>
          <w:rFonts w:ascii="ＭＳ ゴシック" w:eastAsia="ＭＳ ゴシック" w:hAnsi="ＭＳ ゴシック"/>
        </w:rPr>
      </w:pPr>
    </w:p>
    <w:p w:rsidR="00EE66E4" w:rsidRDefault="00EE66E4" w:rsidP="003E6ABA">
      <w:pPr>
        <w:tabs>
          <w:tab w:val="left" w:pos="709"/>
        </w:tabs>
        <w:rPr>
          <w:rFonts w:ascii="ＭＳ ゴシック" w:eastAsia="ＭＳ ゴシック" w:hAnsi="ＭＳ ゴシック"/>
        </w:rPr>
      </w:pPr>
    </w:p>
    <w:p w:rsidR="000828D7" w:rsidRDefault="000828D7">
      <w:pPr>
        <w:widowControl/>
        <w:jc w:val="left"/>
        <w:rPr>
          <w:rFonts w:ascii="ＭＳ ゴシック" w:eastAsia="ＭＳ ゴシック" w:hAnsi="ＭＳ ゴシック"/>
        </w:rPr>
      </w:pPr>
    </w:p>
    <w:p w:rsidR="004402BC" w:rsidRDefault="004402BC">
      <w:pPr>
        <w:widowControl/>
        <w:jc w:val="left"/>
        <w:rPr>
          <w:rFonts w:ascii="ＭＳ ゴシック" w:eastAsia="ＭＳ ゴシック" w:hAnsi="ＭＳ ゴシック"/>
        </w:rPr>
      </w:pPr>
    </w:p>
    <w:p w:rsidR="004402BC" w:rsidRDefault="004402BC">
      <w:pPr>
        <w:widowControl/>
        <w:jc w:val="left"/>
        <w:rPr>
          <w:rFonts w:ascii="ＭＳ ゴシック" w:eastAsia="ＭＳ ゴシック" w:hAnsi="ＭＳ ゴシック"/>
        </w:rPr>
      </w:pPr>
    </w:p>
    <w:p w:rsidR="004402BC" w:rsidRDefault="004402BC">
      <w:pPr>
        <w:widowControl/>
        <w:jc w:val="left"/>
        <w:rPr>
          <w:rFonts w:ascii="ＭＳ ゴシック" w:eastAsia="ＭＳ ゴシック" w:hAnsi="ＭＳ ゴシック"/>
        </w:rPr>
      </w:pPr>
    </w:p>
    <w:p w:rsidR="008D35CD" w:rsidRDefault="00834729">
      <w:pPr>
        <w:widowControl/>
        <w:jc w:val="left"/>
        <w:rPr>
          <w:rFonts w:ascii="HG丸ｺﾞｼｯｸM-PRO" w:eastAsia="HG丸ｺﾞｼｯｸM-PRO" w:hAnsi="HG丸ｺﾞｼｯｸM-PRO"/>
        </w:rPr>
      </w:pPr>
      <w:r>
        <w:rPr>
          <w:rFonts w:ascii="ＭＳ ゴシック" w:eastAsia="ＭＳ ゴシック" w:hAnsi="ＭＳ ゴシック"/>
          <w:noProof/>
        </w:rPr>
        <w:drawing>
          <wp:anchor distT="0" distB="0" distL="114300" distR="114300" simplePos="0" relativeHeight="252147712" behindDoc="0" locked="0" layoutInCell="1" allowOverlap="1">
            <wp:simplePos x="0" y="0"/>
            <wp:positionH relativeFrom="margin">
              <wp:posOffset>2914015</wp:posOffset>
            </wp:positionH>
            <wp:positionV relativeFrom="paragraph">
              <wp:posOffset>4549775</wp:posOffset>
            </wp:positionV>
            <wp:extent cx="2000529" cy="1381318"/>
            <wp:effectExtent l="0" t="0" r="0" b="952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無題.png"/>
                    <pic:cNvPicPr/>
                  </pic:nvPicPr>
                  <pic:blipFill>
                    <a:blip r:embed="rId25">
                      <a:extLst>
                        <a:ext uri="{28A0092B-C50C-407E-A947-70E740481C1C}">
                          <a14:useLocalDpi xmlns:a14="http://schemas.microsoft.com/office/drawing/2010/main" val="0"/>
                        </a:ext>
                      </a:extLst>
                    </a:blip>
                    <a:stretch>
                      <a:fillRect/>
                    </a:stretch>
                  </pic:blipFill>
                  <pic:spPr>
                    <a:xfrm>
                      <a:off x="0" y="0"/>
                      <a:ext cx="2000529" cy="1381318"/>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rPr>
        <w:br w:type="page"/>
      </w:r>
      <w:r w:rsidR="008D35CD" w:rsidRPr="008B4334">
        <w:rPr>
          <w:rFonts w:ascii="HG丸ｺﾞｼｯｸM-PRO" w:eastAsia="HG丸ｺﾞｼｯｸM-PRO" w:hAnsi="HG丸ｺﾞｼｯｸM-PRO"/>
          <w:noProof/>
        </w:rPr>
        <mc:AlternateContent>
          <mc:Choice Requires="wps">
            <w:drawing>
              <wp:anchor distT="0" distB="0" distL="114300" distR="114300" simplePos="0" relativeHeight="252004352" behindDoc="0" locked="1" layoutInCell="1" allowOverlap="1" wp14:anchorId="0E70292B" wp14:editId="7FE807FF">
                <wp:simplePos x="0" y="0"/>
                <wp:positionH relativeFrom="page">
                  <wp:posOffset>6141720</wp:posOffset>
                </wp:positionH>
                <wp:positionV relativeFrom="page">
                  <wp:posOffset>9266555</wp:posOffset>
                </wp:positionV>
                <wp:extent cx="1403985" cy="1403985"/>
                <wp:effectExtent l="0" t="0" r="24765" b="2476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4D32" id="正方形/長方形 237" o:spid="_x0000_s1026" style="position:absolute;left:0;text-align:left;margin-left:483.6pt;margin-top:729.65pt;width:110.55pt;height:110.5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GW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" filled="f" strokecolor="#ffc000 [3207]" strokeweight=".25pt">
                <v:path arrowok="t"/>
                <w10:wrap anchorx="page" anchory="page"/>
                <w10:anchorlock/>
              </v:rect>
            </w:pict>
          </mc:Fallback>
        </mc:AlternateContent>
      </w:r>
      <w:r w:rsidR="008D35CD" w:rsidRPr="008B4334">
        <w:rPr>
          <w:rFonts w:ascii="HG丸ｺﾞｼｯｸM-PRO" w:eastAsia="HG丸ｺﾞｼｯｸM-PRO" w:hAnsi="HG丸ｺﾞｼｯｸM-PRO"/>
          <w:noProof/>
        </w:rPr>
        <mc:AlternateContent>
          <mc:Choice Requires="wps">
            <w:drawing>
              <wp:anchor distT="0" distB="0" distL="114300" distR="114300" simplePos="0" relativeHeight="252005376" behindDoc="0" locked="1" layoutInCell="1" allowOverlap="1" wp14:anchorId="086C5AB8" wp14:editId="3FE0F027">
                <wp:simplePos x="0" y="0"/>
                <wp:positionH relativeFrom="page">
                  <wp:posOffset>-15240</wp:posOffset>
                </wp:positionH>
                <wp:positionV relativeFrom="page">
                  <wp:posOffset>9273540</wp:posOffset>
                </wp:positionV>
                <wp:extent cx="1403985" cy="1403985"/>
                <wp:effectExtent l="0" t="0" r="24765" b="2476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D75BF" id="正方形/長方形 243" o:spid="_x0000_s1026" style="position:absolute;left:0;text-align:left;margin-left:-1.2pt;margin-top:730.2pt;width:110.55pt;height:110.5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Ac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" filled="f" strokecolor="#ffc000 [3207]" strokeweight=".25pt">
                <v:path arrowok="t"/>
                <w10:wrap anchorx="page" anchory="page"/>
                <w10:anchorlock/>
              </v:rect>
            </w:pict>
          </mc:Fallback>
        </mc:AlternateContent>
      </w:r>
    </w:p>
    <w:p w:rsidR="00875161" w:rsidRPr="008B4334" w:rsidRDefault="00307599" w:rsidP="008B4334">
      <w:pPr>
        <w:widowControl/>
        <w:jc w:val="left"/>
        <w:rPr>
          <w:rFonts w:ascii="HG丸ｺﾞｼｯｸM-PRO" w:eastAsia="HG丸ｺﾞｼｯｸM-PRO" w:hAnsi="HG丸ｺﾞｼｯｸM-PRO"/>
          <w:szCs w:val="24"/>
        </w:rPr>
      </w:pPr>
      <w:r w:rsidRPr="008B4334">
        <w:rPr>
          <w:noProof/>
        </w:rPr>
        <w:lastRenderedPageBreak/>
        <mc:AlternateContent>
          <mc:Choice Requires="wps">
            <w:drawing>
              <wp:anchor distT="0" distB="0" distL="114300" distR="114300" simplePos="0" relativeHeight="251770880" behindDoc="0" locked="1" layoutInCell="1" allowOverlap="1" wp14:anchorId="6BAA3868" wp14:editId="7C42CDC3">
                <wp:simplePos x="0" y="0"/>
                <wp:positionH relativeFrom="page">
                  <wp:posOffset>6141720</wp:posOffset>
                </wp:positionH>
                <wp:positionV relativeFrom="page">
                  <wp:posOffset>9272905</wp:posOffset>
                </wp:positionV>
                <wp:extent cx="1403985" cy="1403985"/>
                <wp:effectExtent l="0" t="0" r="24765" b="24765"/>
                <wp:wrapNone/>
                <wp:docPr id="234" name="正方形/長方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38592" id="正方形/長方形 234" o:spid="_x0000_s1026" style="position:absolute;left:0;text-align:left;margin-left:483.6pt;margin-top:730.15pt;width:110.55pt;height:110.5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zkA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" filled="f" strokecolor="#ffc000 [3207]" strokeweight=".25pt">
                <v:path arrowok="t"/>
                <w10:wrap anchorx="page" anchory="page"/>
                <w10:anchorlock/>
              </v:rect>
            </w:pict>
          </mc:Fallback>
        </mc:AlternateContent>
      </w:r>
      <w:r w:rsidRPr="008B4334">
        <w:rPr>
          <w:noProof/>
        </w:rPr>
        <mc:AlternateContent>
          <mc:Choice Requires="wps">
            <w:drawing>
              <wp:anchor distT="0" distB="0" distL="114300" distR="114300" simplePos="0" relativeHeight="251771904" behindDoc="0" locked="1" layoutInCell="1" allowOverlap="1" wp14:anchorId="10D576B2" wp14:editId="68375417">
                <wp:simplePos x="0" y="0"/>
                <wp:positionH relativeFrom="page">
                  <wp:posOffset>-15240</wp:posOffset>
                </wp:positionH>
                <wp:positionV relativeFrom="page">
                  <wp:posOffset>9270365</wp:posOffset>
                </wp:positionV>
                <wp:extent cx="1403985" cy="1403985"/>
                <wp:effectExtent l="0" t="0" r="24765" b="24765"/>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A2E57" id="正方形/長方形 235" o:spid="_x0000_s1026" style="position:absolute;left:0;text-align:left;margin-left:-1.2pt;margin-top:729.95pt;width:110.55pt;height:110.5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6ZkA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" filled="f" strokecolor="#ffc000 [3207]" strokeweight=".25pt">
                <v:path arrowok="t"/>
                <w10:wrap anchorx="page" anchory="page"/>
                <w10:anchorlock/>
              </v:rect>
            </w:pict>
          </mc:Fallback>
        </mc:AlternateContent>
      </w:r>
      <w:r w:rsidR="00875161" w:rsidRPr="008B4334">
        <w:rPr>
          <w:rFonts w:ascii="HG丸ｺﾞｼｯｸM-PRO" w:eastAsia="HG丸ｺﾞｼｯｸM-PRO" w:hAnsi="HG丸ｺﾞｼｯｸM-PRO"/>
          <w:noProof/>
          <w:szCs w:val="24"/>
        </w:rPr>
        <mc:AlternateContent>
          <mc:Choice Requires="wps">
            <w:drawing>
              <wp:anchor distT="0" distB="0" distL="114300" distR="114300" simplePos="0" relativeHeight="251710464" behindDoc="0" locked="0" layoutInCell="1" allowOverlap="1" wp14:anchorId="7D869C41" wp14:editId="30256745">
                <wp:simplePos x="0" y="0"/>
                <wp:positionH relativeFrom="margin">
                  <wp:posOffset>0</wp:posOffset>
                </wp:positionH>
                <wp:positionV relativeFrom="paragraph">
                  <wp:posOffset>-635</wp:posOffset>
                </wp:positionV>
                <wp:extent cx="5381625" cy="466725"/>
                <wp:effectExtent l="0" t="0" r="28575" b="28575"/>
                <wp:wrapNone/>
                <wp:docPr id="244" name="テキスト ボックス 244"/>
                <wp:cNvGraphicFramePr/>
                <a:graphic xmlns:a="http://schemas.openxmlformats.org/drawingml/2006/main">
                  <a:graphicData uri="http://schemas.microsoft.com/office/word/2010/wordprocessingShape">
                    <wps:wsp>
                      <wps:cNvSpPr txBox="1"/>
                      <wps:spPr>
                        <a:xfrm>
                          <a:off x="0" y="0"/>
                          <a:ext cx="538162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５</w:t>
                            </w:r>
                            <w:r w:rsidRPr="00875161">
                              <w:rPr>
                                <w:rFonts w:ascii="HG丸ｺﾞｼｯｸM-PRO" w:eastAsia="HG丸ｺﾞｼｯｸM-PRO" w:hAnsi="HG丸ｺﾞｼｯｸM-PRO"/>
                                <w:color w:val="000000" w:themeColor="text1"/>
                                <w:sz w:val="32"/>
                                <w:szCs w:val="32"/>
                              </w:rPr>
                              <w:t>章</w:t>
                            </w:r>
                            <w:r w:rsidRPr="00D4115D">
                              <w:rPr>
                                <w:rFonts w:ascii="HG丸ｺﾞｼｯｸM-PRO" w:eastAsia="HG丸ｺﾞｼｯｸM-PRO" w:hAnsi="HG丸ｺﾞｼｯｸM-PRO" w:hint="eastAsia"/>
                                <w:color w:val="000000" w:themeColor="text1"/>
                                <w:sz w:val="32"/>
                                <w:szCs w:val="32"/>
                              </w:rPr>
                              <w:t xml:space="preserve">　計画の推進体制と進行管理</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869C41" id="テキスト ボックス 244" o:spid="_x0000_s1061" type="#_x0000_t202" style="position:absolute;margin-left:0;margin-top:-.05pt;width:423.75pt;height:36.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" fillcolor="#a3c7e7" strokecolor="white [3201]" strokeweight="1.5pt">
                <v:textbox inset="14.4pt,7.2pt,14.4pt,7.2pt">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５</w:t>
                      </w:r>
                      <w:r w:rsidRPr="00875161">
                        <w:rPr>
                          <w:rFonts w:ascii="HG丸ｺﾞｼｯｸM-PRO" w:eastAsia="HG丸ｺﾞｼｯｸM-PRO" w:hAnsi="HG丸ｺﾞｼｯｸM-PRO"/>
                          <w:color w:val="000000" w:themeColor="text1"/>
                          <w:sz w:val="32"/>
                          <w:szCs w:val="32"/>
                        </w:rPr>
                        <w:t>章</w:t>
                      </w:r>
                      <w:r w:rsidRPr="00D4115D">
                        <w:rPr>
                          <w:rFonts w:ascii="HG丸ｺﾞｼｯｸM-PRO" w:eastAsia="HG丸ｺﾞｼｯｸM-PRO" w:hAnsi="HG丸ｺﾞｼｯｸM-PRO" w:hint="eastAsia"/>
                          <w:color w:val="000000" w:themeColor="text1"/>
                          <w:sz w:val="32"/>
                          <w:szCs w:val="32"/>
                        </w:rPr>
                        <w:t xml:space="preserve">　計画の推進体制と進行管理</w:t>
                      </w:r>
                    </w:p>
                  </w:txbxContent>
                </v:textbox>
                <w10:wrap anchorx="margin"/>
              </v:shape>
            </w:pict>
          </mc:Fallback>
        </mc:AlternateContent>
      </w:r>
    </w:p>
    <w:p w:rsidR="00875161" w:rsidRPr="008B4334" w:rsidRDefault="00875161" w:rsidP="00875161">
      <w:pPr>
        <w:rPr>
          <w:rFonts w:ascii="HG丸ｺﾞｼｯｸM-PRO" w:eastAsia="HG丸ｺﾞｼｯｸM-PRO" w:hAnsi="HG丸ｺﾞｼｯｸM-PRO"/>
          <w:szCs w:val="24"/>
        </w:rPr>
      </w:pPr>
    </w:p>
    <w:p w:rsidR="00875161" w:rsidRPr="008B4334" w:rsidRDefault="00875161" w:rsidP="00875161">
      <w:pPr>
        <w:rPr>
          <w:rFonts w:ascii="ＭＳ ゴシック" w:eastAsia="ＭＳ ゴシック" w:hAnsi="ＭＳ ゴシック"/>
          <w:szCs w:val="24"/>
        </w:rPr>
      </w:pPr>
    </w:p>
    <w:p w:rsidR="00EC3B80" w:rsidRDefault="009649F0" w:rsidP="00EB3FA3">
      <w:pPr>
        <w:pStyle w:val="a6"/>
        <w:numPr>
          <w:ilvl w:val="0"/>
          <w:numId w:val="15"/>
        </w:numPr>
        <w:ind w:leftChars="0"/>
        <w:rPr>
          <w:rFonts w:ascii="ＭＳ ゴシック" w:eastAsia="ＭＳ ゴシック" w:hAnsi="ＭＳ ゴシック"/>
          <w:szCs w:val="24"/>
        </w:rPr>
      </w:pPr>
      <w:r w:rsidRPr="00EC3B80">
        <w:rPr>
          <w:rFonts w:ascii="ＭＳ ゴシック" w:eastAsia="ＭＳ ゴシック" w:hAnsi="ＭＳ ゴシック" w:hint="eastAsia"/>
          <w:szCs w:val="24"/>
        </w:rPr>
        <w:t>計画の推進体制</w:t>
      </w: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64201E" w:rsidP="00EC3B80">
      <w:pPr>
        <w:rPr>
          <w:rFonts w:ascii="ＭＳ ゴシック" w:eastAsia="ＭＳ ゴシック" w:hAnsi="ＭＳ ゴシック"/>
          <w:szCs w:val="24"/>
        </w:rPr>
      </w:pPr>
      <w:r>
        <w:rPr>
          <w:rFonts w:ascii="ＭＳ ゴシック" w:eastAsia="ＭＳ ゴシック" w:hAnsi="ＭＳ ゴシック"/>
          <w:noProof/>
          <w:szCs w:val="24"/>
        </w:rPr>
        <mc:AlternateContent>
          <mc:Choice Requires="wps">
            <w:drawing>
              <wp:anchor distT="0" distB="0" distL="114300" distR="114300" simplePos="0" relativeHeight="252149760" behindDoc="0" locked="0" layoutInCell="1" allowOverlap="1">
                <wp:simplePos x="0" y="0"/>
                <wp:positionH relativeFrom="margin">
                  <wp:align>center</wp:align>
                </wp:positionH>
                <wp:positionV relativeFrom="paragraph">
                  <wp:posOffset>6350</wp:posOffset>
                </wp:positionV>
                <wp:extent cx="3676650" cy="1819275"/>
                <wp:effectExtent l="0" t="0" r="19050" b="28575"/>
                <wp:wrapNone/>
                <wp:docPr id="256" name="正方形/長方形 256"/>
                <wp:cNvGraphicFramePr/>
                <a:graphic xmlns:a="http://schemas.openxmlformats.org/drawingml/2006/main">
                  <a:graphicData uri="http://schemas.microsoft.com/office/word/2010/wordprocessingShape">
                    <wps:wsp>
                      <wps:cNvSpPr/>
                      <wps:spPr>
                        <a:xfrm>
                          <a:off x="0" y="0"/>
                          <a:ext cx="3676650" cy="1819275"/>
                        </a:xfrm>
                        <a:prstGeom prst="rect">
                          <a:avLst/>
                        </a:prstGeom>
                      </wps:spPr>
                      <wps:style>
                        <a:lnRef idx="2">
                          <a:schemeClr val="dk1"/>
                        </a:lnRef>
                        <a:fillRef idx="1">
                          <a:schemeClr val="lt1"/>
                        </a:fillRef>
                        <a:effectRef idx="0">
                          <a:schemeClr val="dk1"/>
                        </a:effectRef>
                        <a:fontRef idx="minor">
                          <a:schemeClr val="dk1"/>
                        </a:fontRef>
                      </wps:style>
                      <wps:txbx>
                        <w:txbxContent>
                          <w:p w:rsidR="00BE31AC" w:rsidRPr="0064201E" w:rsidRDefault="00BE31AC" w:rsidP="0064201E">
                            <w:pPr>
                              <w:jc w:val="center"/>
                              <w:rPr>
                                <w:rFonts w:ascii="HG丸ｺﾞｼｯｸM-PRO" w:eastAsia="HG丸ｺﾞｼｯｸM-PRO" w:hAnsi="HG丸ｺﾞｼｯｸM-PRO"/>
                              </w:rPr>
                            </w:pPr>
                            <w:r w:rsidRPr="0064201E">
                              <w:rPr>
                                <w:rFonts w:ascii="HG丸ｺﾞｼｯｸM-PRO" w:eastAsia="HG丸ｺﾞｼｯｸM-PRO" w:hAnsi="HG丸ｺﾞｼｯｸM-PRO" w:hint="eastAsia"/>
                              </w:rPr>
                              <w:t>検討中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6" o:spid="_x0000_s1062" style="position:absolute;left:0;text-align:left;margin-left:0;margin-top:.5pt;width:289.5pt;height:143.25pt;z-index:2521497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" fillcolor="white [3201]" strokecolor="black [3200]" strokeweight="1pt">
                <v:textbox>
                  <w:txbxContent>
                    <w:p w:rsidR="00BE31AC" w:rsidRPr="0064201E" w:rsidRDefault="00BE31AC" w:rsidP="0064201E">
                      <w:pPr>
                        <w:jc w:val="center"/>
                        <w:rPr>
                          <w:rFonts w:ascii="HG丸ｺﾞｼｯｸM-PRO" w:eastAsia="HG丸ｺﾞｼｯｸM-PRO" w:hAnsi="HG丸ｺﾞｼｯｸM-PRO"/>
                        </w:rPr>
                      </w:pPr>
                      <w:r w:rsidRPr="0064201E">
                        <w:rPr>
                          <w:rFonts w:ascii="HG丸ｺﾞｼｯｸM-PRO" w:eastAsia="HG丸ｺﾞｼｯｸM-PRO" w:hAnsi="HG丸ｺﾞｼｯｸM-PRO" w:hint="eastAsia"/>
                        </w:rPr>
                        <w:t>検討中</w:t>
                      </w:r>
                    </w:p>
                  </w:txbxContent>
                </v:textbox>
                <w10:wrap anchorx="margin"/>
              </v:rect>
            </w:pict>
          </mc:Fallback>
        </mc:AlternateContent>
      </w: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Pr="00EC3B80" w:rsidRDefault="00EC3B80" w:rsidP="00EC3B80">
      <w:pPr>
        <w:rPr>
          <w:rFonts w:ascii="ＭＳ ゴシック" w:eastAsia="ＭＳ ゴシック" w:hAnsi="ＭＳ ゴシック"/>
          <w:szCs w:val="24"/>
        </w:rPr>
      </w:pPr>
    </w:p>
    <w:p w:rsidR="00EC3B80" w:rsidRPr="00EC3B80" w:rsidRDefault="00EC3B80" w:rsidP="00EB3FA3">
      <w:pPr>
        <w:pStyle w:val="a6"/>
        <w:numPr>
          <w:ilvl w:val="0"/>
          <w:numId w:val="15"/>
        </w:numPr>
        <w:ind w:leftChars="0"/>
        <w:rPr>
          <w:rFonts w:ascii="ＭＳ ゴシック" w:eastAsia="ＭＳ ゴシック" w:hAnsi="ＭＳ ゴシック"/>
          <w:szCs w:val="24"/>
        </w:rPr>
      </w:pPr>
      <w:r w:rsidRPr="008B4334">
        <w:rPr>
          <w:rFonts w:ascii="ＭＳ ゴシック" w:eastAsia="ＭＳ ゴシック" w:hAnsi="ＭＳ ゴシック" w:hint="eastAsia"/>
          <w:szCs w:val="24"/>
        </w:rPr>
        <w:t>計画の進行管理</w:t>
      </w:r>
    </w:p>
    <w:p w:rsidR="009649F0" w:rsidRPr="008B4334" w:rsidRDefault="0064201E">
      <w:pPr>
        <w:widowControl/>
        <w:jc w:val="left"/>
        <w:rPr>
          <w:rFonts w:ascii="HG丸ｺﾞｼｯｸM-PRO" w:eastAsia="HG丸ｺﾞｼｯｸM-PRO" w:hAnsi="HG丸ｺﾞｼｯｸM-PRO"/>
        </w:rPr>
      </w:pPr>
      <w:r>
        <w:rPr>
          <w:rFonts w:ascii="ＭＳ ゴシック" w:eastAsia="ＭＳ ゴシック" w:hAnsi="ＭＳ ゴシック"/>
          <w:noProof/>
          <w:szCs w:val="24"/>
        </w:rPr>
        <mc:AlternateContent>
          <mc:Choice Requires="wps">
            <w:drawing>
              <wp:anchor distT="0" distB="0" distL="114300" distR="114300" simplePos="0" relativeHeight="252151808" behindDoc="0" locked="0" layoutInCell="1" allowOverlap="1" wp14:anchorId="6D5DA1EB" wp14:editId="3C1995C7">
                <wp:simplePos x="0" y="0"/>
                <wp:positionH relativeFrom="margin">
                  <wp:align>center</wp:align>
                </wp:positionH>
                <wp:positionV relativeFrom="paragraph">
                  <wp:posOffset>456565</wp:posOffset>
                </wp:positionV>
                <wp:extent cx="3676650" cy="1819275"/>
                <wp:effectExtent l="0" t="0" r="19050" b="28575"/>
                <wp:wrapNone/>
                <wp:docPr id="262" name="正方形/長方形 262"/>
                <wp:cNvGraphicFramePr/>
                <a:graphic xmlns:a="http://schemas.openxmlformats.org/drawingml/2006/main">
                  <a:graphicData uri="http://schemas.microsoft.com/office/word/2010/wordprocessingShape">
                    <wps:wsp>
                      <wps:cNvSpPr/>
                      <wps:spPr>
                        <a:xfrm>
                          <a:off x="0" y="0"/>
                          <a:ext cx="3676650" cy="1819275"/>
                        </a:xfrm>
                        <a:prstGeom prst="rect">
                          <a:avLst/>
                        </a:prstGeom>
                      </wps:spPr>
                      <wps:style>
                        <a:lnRef idx="2">
                          <a:schemeClr val="dk1"/>
                        </a:lnRef>
                        <a:fillRef idx="1">
                          <a:schemeClr val="lt1"/>
                        </a:fillRef>
                        <a:effectRef idx="0">
                          <a:schemeClr val="dk1"/>
                        </a:effectRef>
                        <a:fontRef idx="minor">
                          <a:schemeClr val="dk1"/>
                        </a:fontRef>
                      </wps:style>
                      <wps:txbx>
                        <w:txbxContent>
                          <w:p w:rsidR="00BE31AC" w:rsidRPr="0064201E" w:rsidRDefault="00BE31AC" w:rsidP="0064201E">
                            <w:pPr>
                              <w:jc w:val="center"/>
                              <w:rPr>
                                <w:rFonts w:ascii="HG丸ｺﾞｼｯｸM-PRO" w:eastAsia="HG丸ｺﾞｼｯｸM-PRO" w:hAnsi="HG丸ｺﾞｼｯｸM-PRO"/>
                              </w:rPr>
                            </w:pPr>
                            <w:r w:rsidRPr="0064201E">
                              <w:rPr>
                                <w:rFonts w:ascii="HG丸ｺﾞｼｯｸM-PRO" w:eastAsia="HG丸ｺﾞｼｯｸM-PRO" w:hAnsi="HG丸ｺﾞｼｯｸM-PRO" w:hint="eastAsia"/>
                              </w:rPr>
                              <w:t>検討中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DA1EB" id="正方形/長方形 262" o:spid="_x0000_s1063" style="position:absolute;margin-left:0;margin-top:35.95pt;width:289.5pt;height:143.25pt;z-index:2521518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" fillcolor="white [3201]" strokecolor="black [3200]" strokeweight="1pt">
                <v:textbox>
                  <w:txbxContent>
                    <w:p w:rsidR="00BE31AC" w:rsidRPr="0064201E" w:rsidRDefault="00BE31AC" w:rsidP="0064201E">
                      <w:pPr>
                        <w:jc w:val="center"/>
                        <w:rPr>
                          <w:rFonts w:ascii="HG丸ｺﾞｼｯｸM-PRO" w:eastAsia="HG丸ｺﾞｼｯｸM-PRO" w:hAnsi="HG丸ｺﾞｼｯｸM-PRO"/>
                        </w:rPr>
                      </w:pPr>
                      <w:r w:rsidRPr="0064201E">
                        <w:rPr>
                          <w:rFonts w:ascii="HG丸ｺﾞｼｯｸM-PRO" w:eastAsia="HG丸ｺﾞｼｯｸM-PRO" w:hAnsi="HG丸ｺﾞｼｯｸM-PRO" w:hint="eastAsia"/>
                        </w:rPr>
                        <w:t>検討中</w:t>
                      </w:r>
                    </w:p>
                  </w:txbxContent>
                </v:textbox>
                <w10:wrap anchorx="margin"/>
              </v:rect>
            </w:pict>
          </mc:Fallback>
        </mc:AlternateContent>
      </w:r>
      <w:r w:rsidR="009649F0" w:rsidRPr="008B4334">
        <w:rPr>
          <w:rFonts w:ascii="HG丸ｺﾞｼｯｸM-PRO" w:eastAsia="HG丸ｺﾞｼｯｸM-PRO" w:hAnsi="HG丸ｺﾞｼｯｸM-PRO"/>
        </w:rPr>
        <w:br w:type="page"/>
      </w:r>
    </w:p>
    <w:p w:rsidR="00875161" w:rsidRPr="008B4334" w:rsidRDefault="00875161" w:rsidP="00875161">
      <w:pPr>
        <w:rPr>
          <w:rFonts w:ascii="HG丸ｺﾞｼｯｸM-PRO" w:eastAsia="HG丸ｺﾞｼｯｸM-PRO" w:hAnsi="HG丸ｺﾞｼｯｸM-PRO"/>
          <w:szCs w:val="24"/>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712512" behindDoc="0" locked="0" layoutInCell="1" allowOverlap="1" wp14:anchorId="7D869C41" wp14:editId="30256745">
                <wp:simplePos x="0" y="0"/>
                <wp:positionH relativeFrom="margin">
                  <wp:posOffset>0</wp:posOffset>
                </wp:positionH>
                <wp:positionV relativeFrom="paragraph">
                  <wp:posOffset>-635</wp:posOffset>
                </wp:positionV>
                <wp:extent cx="5381625" cy="466725"/>
                <wp:effectExtent l="0" t="0" r="28575" b="28575"/>
                <wp:wrapNone/>
                <wp:docPr id="245" name="テキスト ボックス 245"/>
                <wp:cNvGraphicFramePr/>
                <a:graphic xmlns:a="http://schemas.openxmlformats.org/drawingml/2006/main">
                  <a:graphicData uri="http://schemas.microsoft.com/office/word/2010/wordprocessingShape">
                    <wps:wsp>
                      <wps:cNvSpPr txBox="1"/>
                      <wps:spPr>
                        <a:xfrm>
                          <a:off x="0" y="0"/>
                          <a:ext cx="538162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資料編</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869C41" id="テキスト ボックス 245" o:spid="_x0000_s1064" type="#_x0000_t202" style="position:absolute;left:0;text-align:left;margin-left:0;margin-top:-.05pt;width:423.75pt;height:36.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" fillcolor="#a3c7e7" strokecolor="white [3201]" strokeweight="1.5pt">
                <v:textbox inset="14.4pt,7.2pt,14.4pt,7.2pt">
                  <w:txbxContent>
                    <w:p w:rsidR="00BE31AC" w:rsidRPr="00875161" w:rsidRDefault="00BE31AC" w:rsidP="00875161">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資料編</w:t>
                      </w:r>
                    </w:p>
                  </w:txbxContent>
                </v:textbox>
                <w10:wrap anchorx="margin"/>
              </v:shape>
            </w:pict>
          </mc:Fallback>
        </mc:AlternateContent>
      </w:r>
    </w:p>
    <w:p w:rsidR="00875161" w:rsidRPr="008B4334" w:rsidRDefault="00875161" w:rsidP="00875161">
      <w:pPr>
        <w:rPr>
          <w:rFonts w:ascii="HG丸ｺﾞｼｯｸM-PRO" w:eastAsia="HG丸ｺﾞｼｯｸM-PRO" w:hAnsi="HG丸ｺﾞｼｯｸM-PRO"/>
          <w:szCs w:val="24"/>
        </w:rPr>
      </w:pPr>
    </w:p>
    <w:p w:rsidR="00875161" w:rsidRPr="00EC3B80" w:rsidRDefault="008D35CD" w:rsidP="00EC3B80">
      <w:pPr>
        <w:spacing w:beforeLines="50" w:before="180" w:after="120"/>
        <w:rPr>
          <w:rFonts w:ascii="ＭＳ ゴシック" w:eastAsia="ＭＳ ゴシック" w:hAnsi="ＭＳ ゴシック"/>
          <w:szCs w:val="24"/>
        </w:rPr>
      </w:pPr>
      <w:r w:rsidRPr="00EC3B80">
        <w:rPr>
          <w:rFonts w:ascii="ＭＳ ゴシック" w:eastAsia="ＭＳ ゴシック" w:hAnsi="ＭＳ ゴシック" w:hint="eastAsia"/>
          <w:sz w:val="26"/>
          <w:szCs w:val="26"/>
        </w:rPr>
        <w:t>１．計画策定の経過</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402"/>
        <w:gridCol w:w="3402"/>
      </w:tblGrid>
      <w:tr w:rsidR="007D7A4F" w:rsidRPr="008D35CD" w:rsidTr="0097671C">
        <w:trPr>
          <w:trHeight w:val="602"/>
        </w:trPr>
        <w:tc>
          <w:tcPr>
            <w:tcW w:w="1134" w:type="dxa"/>
            <w:tcBorders>
              <w:top w:val="single" w:sz="4" w:space="0" w:color="auto"/>
              <w:left w:val="single" w:sz="4" w:space="0" w:color="auto"/>
              <w:bottom w:val="single" w:sz="4" w:space="0" w:color="auto"/>
              <w:right w:val="dotted" w:sz="4" w:space="0" w:color="auto"/>
            </w:tcBorders>
            <w:shd w:val="clear" w:color="auto" w:fill="E2EFD9" w:themeFill="accent6" w:themeFillTint="33"/>
          </w:tcPr>
          <w:p w:rsidR="007D7A4F" w:rsidRPr="008D35CD" w:rsidRDefault="007D7A4F" w:rsidP="007D7A4F">
            <w:pPr>
              <w:spacing w:line="0" w:lineRule="atLeast"/>
              <w:ind w:leftChars="30" w:left="72"/>
              <w:jc w:val="right"/>
              <w:rPr>
                <w:rFonts w:ascii="ＭＳ ゴシック" w:eastAsia="ＭＳ ゴシック" w:hAnsi="ＭＳ ゴシック" w:cs="Times New Roman"/>
                <w:sz w:val="21"/>
                <w:szCs w:val="21"/>
              </w:rPr>
            </w:pPr>
          </w:p>
        </w:tc>
        <w:tc>
          <w:tcPr>
            <w:tcW w:w="3402" w:type="dxa"/>
            <w:tcBorders>
              <w:top w:val="single" w:sz="4" w:space="0" w:color="auto"/>
              <w:left w:val="dotted" w:sz="4" w:space="0" w:color="auto"/>
              <w:bottom w:val="single" w:sz="4" w:space="0" w:color="auto"/>
              <w:right w:val="dotted" w:sz="4" w:space="0" w:color="auto"/>
            </w:tcBorders>
            <w:shd w:val="clear" w:color="auto" w:fill="E2EFD9" w:themeFill="accent6" w:themeFillTint="33"/>
            <w:vAlign w:val="center"/>
          </w:tcPr>
          <w:p w:rsidR="007D7A4F" w:rsidRPr="008D35CD" w:rsidRDefault="007D7A4F" w:rsidP="008D35CD">
            <w:pPr>
              <w:spacing w:line="0" w:lineRule="atLeast"/>
              <w:jc w:val="center"/>
              <w:rPr>
                <w:rFonts w:ascii="ＭＳ ゴシック" w:eastAsia="ＭＳ ゴシック" w:hAnsi="ＭＳ ゴシック" w:cs="Times New Roman"/>
                <w:sz w:val="21"/>
                <w:szCs w:val="21"/>
              </w:rPr>
            </w:pPr>
            <w:r>
              <w:rPr>
                <w:rFonts w:ascii="ＭＳ ゴシック" w:eastAsia="ＭＳ ゴシック" w:hAnsi="ＭＳ ゴシック" w:cs="Times New Roman" w:hint="eastAsia"/>
                <w:sz w:val="21"/>
                <w:szCs w:val="21"/>
              </w:rPr>
              <w:t>主な取り組み</w:t>
            </w:r>
          </w:p>
        </w:tc>
        <w:tc>
          <w:tcPr>
            <w:tcW w:w="3402" w:type="dxa"/>
            <w:tcBorders>
              <w:top w:val="single" w:sz="4" w:space="0" w:color="auto"/>
              <w:left w:val="dotted" w:sz="4" w:space="0" w:color="auto"/>
              <w:bottom w:val="single" w:sz="4" w:space="0" w:color="auto"/>
              <w:right w:val="single" w:sz="4" w:space="0" w:color="auto"/>
            </w:tcBorders>
            <w:shd w:val="clear" w:color="auto" w:fill="E2EFD9" w:themeFill="accent6" w:themeFillTint="33"/>
            <w:vAlign w:val="center"/>
          </w:tcPr>
          <w:p w:rsidR="007D7A4F" w:rsidRPr="008D35CD" w:rsidRDefault="007D7A4F" w:rsidP="008D35CD">
            <w:pPr>
              <w:spacing w:line="0" w:lineRule="atLeast"/>
              <w:jc w:val="center"/>
              <w:rPr>
                <w:rFonts w:ascii="ＭＳ ゴシック" w:eastAsia="ＭＳ ゴシック" w:hAnsi="ＭＳ ゴシック" w:cs="Times New Roman"/>
                <w:sz w:val="21"/>
                <w:szCs w:val="21"/>
              </w:rPr>
            </w:pPr>
            <w:r w:rsidRPr="008D35CD">
              <w:rPr>
                <w:rFonts w:ascii="ＭＳ ゴシック" w:eastAsia="ＭＳ ゴシック" w:hAnsi="ＭＳ ゴシック" w:cs="Times New Roman" w:hint="eastAsia"/>
                <w:sz w:val="21"/>
                <w:szCs w:val="21"/>
              </w:rPr>
              <w:t>検討会</w:t>
            </w:r>
            <w:r>
              <w:rPr>
                <w:rFonts w:ascii="ＭＳ ゴシック" w:eastAsia="ＭＳ ゴシック" w:hAnsi="ＭＳ ゴシック" w:cs="Times New Roman" w:hint="eastAsia"/>
                <w:sz w:val="21"/>
                <w:szCs w:val="21"/>
              </w:rPr>
              <w:t>ほか</w:t>
            </w:r>
          </w:p>
        </w:tc>
      </w:tr>
      <w:tr w:rsidR="007D7A4F" w:rsidRPr="008D35CD" w:rsidTr="0097671C">
        <w:trPr>
          <w:trHeight w:val="680"/>
        </w:trPr>
        <w:tc>
          <w:tcPr>
            <w:tcW w:w="1134" w:type="dxa"/>
            <w:tcBorders>
              <w:top w:val="single"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令和２年</w:t>
            </w:r>
          </w:p>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９月</w:t>
            </w:r>
          </w:p>
        </w:tc>
        <w:tc>
          <w:tcPr>
            <w:tcW w:w="3402" w:type="dxa"/>
            <w:tcBorders>
              <w:top w:val="single" w:sz="4" w:space="0" w:color="auto"/>
              <w:left w:val="dotted" w:sz="4" w:space="0" w:color="auto"/>
              <w:bottom w:val="dotted"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tc>
        <w:tc>
          <w:tcPr>
            <w:tcW w:w="3402" w:type="dxa"/>
            <w:tcBorders>
              <w:top w:val="single" w:sz="4" w:space="0" w:color="auto"/>
              <w:left w:val="dotted" w:sz="4" w:space="0" w:color="auto"/>
              <w:bottom w:val="dotted" w:sz="4" w:space="0" w:color="auto"/>
              <w:right w:val="single" w:sz="4" w:space="0" w:color="auto"/>
            </w:tcBorders>
          </w:tcPr>
          <w:p w:rsidR="007D7A4F" w:rsidRDefault="007D7A4F" w:rsidP="008D35CD">
            <w:pPr>
              <w:spacing w:line="0" w:lineRule="atLeast"/>
              <w:jc w:val="left"/>
              <w:rPr>
                <w:rFonts w:ascii="ＭＳ Ｐゴシック" w:eastAsia="ＭＳ Ｐゴシック" w:hAnsi="ＭＳ Ｐゴシック" w:cs="Times New Roman"/>
                <w:sz w:val="21"/>
                <w:szCs w:val="21"/>
              </w:rPr>
            </w:pPr>
          </w:p>
          <w:p w:rsidR="007D7A4F" w:rsidRPr="008D35CD" w:rsidRDefault="007D7A4F" w:rsidP="008D35CD">
            <w:pPr>
              <w:spacing w:line="0" w:lineRule="atLeast"/>
              <w:jc w:val="left"/>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w:t>
            </w:r>
            <w:r w:rsidRPr="008D35CD">
              <w:rPr>
                <w:rFonts w:ascii="ＭＳ Ｐゴシック" w:eastAsia="ＭＳ Ｐゴシック" w:hAnsi="ＭＳ Ｐゴシック" w:cs="Times New Roman" w:hint="eastAsia"/>
                <w:sz w:val="21"/>
                <w:szCs w:val="21"/>
              </w:rPr>
              <w:t>議会</w:t>
            </w:r>
            <w:r>
              <w:rPr>
                <w:rFonts w:ascii="ＭＳ Ｐゴシック" w:eastAsia="ＭＳ Ｐゴシック" w:hAnsi="ＭＳ Ｐゴシック" w:cs="Times New Roman" w:hint="eastAsia"/>
                <w:sz w:val="21"/>
                <w:szCs w:val="21"/>
              </w:rPr>
              <w:t>への</w:t>
            </w:r>
            <w:r w:rsidRPr="008D35CD">
              <w:rPr>
                <w:rFonts w:ascii="ＭＳ Ｐゴシック" w:eastAsia="ＭＳ Ｐゴシック" w:hAnsi="ＭＳ Ｐゴシック" w:cs="Times New Roman" w:hint="eastAsia"/>
                <w:sz w:val="21"/>
                <w:szCs w:val="21"/>
              </w:rPr>
              <w:t>報告（策定概要）</w:t>
            </w:r>
          </w:p>
        </w:tc>
      </w:tr>
      <w:tr w:rsidR="007D7A4F" w:rsidRPr="008D35CD" w:rsidTr="0097671C">
        <w:trPr>
          <w:trHeight w:val="680"/>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１０月</w:t>
            </w:r>
          </w:p>
        </w:tc>
        <w:tc>
          <w:tcPr>
            <w:tcW w:w="3402" w:type="dxa"/>
            <w:tcBorders>
              <w:top w:val="dotted" w:sz="4" w:space="0" w:color="auto"/>
              <w:left w:val="dotted" w:sz="4" w:space="0" w:color="auto"/>
              <w:bottom w:val="dotted"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p w:rsidR="007D7A4F" w:rsidRDefault="007D7A4F" w:rsidP="00A34051">
            <w:pPr>
              <w:spacing w:line="0" w:lineRule="atLeast"/>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・第1回策定委員会</w:t>
            </w:r>
          </w:p>
          <w:p w:rsidR="007D7A4F" w:rsidRPr="008D35CD" w:rsidRDefault="007D7A4F" w:rsidP="00A34051">
            <w:pPr>
              <w:spacing w:line="0" w:lineRule="atLeast"/>
              <w:ind w:firstLineChars="100" w:firstLine="210"/>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（10月29日）</w:t>
            </w:r>
          </w:p>
        </w:tc>
        <w:tc>
          <w:tcPr>
            <w:tcW w:w="3402" w:type="dxa"/>
            <w:tcBorders>
              <w:top w:val="dotted" w:sz="4" w:space="0" w:color="auto"/>
              <w:left w:val="dotted" w:sz="4" w:space="0" w:color="auto"/>
              <w:bottom w:val="dotted" w:sz="4" w:space="0" w:color="auto"/>
              <w:right w:val="single" w:sz="4" w:space="0" w:color="auto"/>
            </w:tcBorders>
          </w:tcPr>
          <w:p w:rsidR="007D7A4F" w:rsidRDefault="007D7A4F" w:rsidP="008D35CD">
            <w:pPr>
              <w:spacing w:line="0" w:lineRule="atLeast"/>
              <w:jc w:val="left"/>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・第1回</w:t>
            </w:r>
            <w:r w:rsidRPr="008D35CD">
              <w:rPr>
                <w:rFonts w:ascii="ＭＳ Ｐゴシック" w:eastAsia="ＭＳ Ｐゴシック" w:hAnsi="ＭＳ Ｐゴシック" w:cs="Times New Roman" w:hint="eastAsia"/>
                <w:sz w:val="21"/>
                <w:szCs w:val="21"/>
              </w:rPr>
              <w:t>策定検討会</w:t>
            </w:r>
          </w:p>
          <w:p w:rsidR="007D7A4F" w:rsidRPr="008D35CD" w:rsidRDefault="007D7A4F" w:rsidP="00A34051">
            <w:pPr>
              <w:spacing w:line="0" w:lineRule="atLeast"/>
              <w:ind w:firstLineChars="100" w:firstLine="210"/>
              <w:jc w:val="left"/>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w:t>
            </w:r>
            <w:r>
              <w:rPr>
                <w:rFonts w:ascii="ＭＳ Ｐゴシック" w:eastAsia="ＭＳ Ｐゴシック" w:hAnsi="ＭＳ Ｐゴシック" w:cs="Times New Roman" w:hint="eastAsia"/>
                <w:sz w:val="21"/>
                <w:szCs w:val="21"/>
              </w:rPr>
              <w:t>10月7日</w:t>
            </w:r>
            <w:r w:rsidRPr="008D35CD">
              <w:rPr>
                <w:rFonts w:ascii="ＭＳ Ｐゴシック" w:eastAsia="ＭＳ Ｐゴシック" w:hAnsi="ＭＳ Ｐゴシック" w:cs="Times New Roman" w:hint="eastAsia"/>
                <w:sz w:val="21"/>
                <w:szCs w:val="21"/>
              </w:rPr>
              <w:t>）</w:t>
            </w:r>
          </w:p>
          <w:p w:rsidR="007D7A4F" w:rsidRPr="008D35CD" w:rsidRDefault="007D7A4F" w:rsidP="008D35CD">
            <w:pPr>
              <w:spacing w:line="0" w:lineRule="atLeast"/>
              <w:rPr>
                <w:rFonts w:ascii="ＭＳ Ｐゴシック" w:eastAsia="ＭＳ Ｐゴシック" w:hAnsi="ＭＳ Ｐゴシック" w:cs="Times New Roman"/>
                <w:sz w:val="21"/>
                <w:szCs w:val="21"/>
              </w:rPr>
            </w:pPr>
          </w:p>
        </w:tc>
      </w:tr>
      <w:tr w:rsidR="007D7A4F" w:rsidRPr="008D35CD" w:rsidTr="0097671C">
        <w:trPr>
          <w:trHeight w:val="567"/>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１１月</w:t>
            </w:r>
          </w:p>
        </w:tc>
        <w:tc>
          <w:tcPr>
            <w:tcW w:w="3402" w:type="dxa"/>
            <w:tcBorders>
              <w:top w:val="dotted" w:sz="4" w:space="0" w:color="auto"/>
              <w:left w:val="dotted" w:sz="4" w:space="0" w:color="auto"/>
              <w:bottom w:val="dotted"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tc>
        <w:tc>
          <w:tcPr>
            <w:tcW w:w="3402" w:type="dxa"/>
            <w:tcBorders>
              <w:top w:val="dotted" w:sz="4" w:space="0" w:color="auto"/>
              <w:left w:val="dotted" w:sz="4" w:space="0" w:color="auto"/>
              <w:bottom w:val="dotted" w:sz="4" w:space="0" w:color="auto"/>
              <w:right w:val="single" w:sz="4" w:space="0" w:color="auto"/>
            </w:tcBorders>
          </w:tcPr>
          <w:p w:rsidR="007D7A4F" w:rsidRPr="008D35CD" w:rsidRDefault="007D7A4F" w:rsidP="008D35CD">
            <w:pPr>
              <w:spacing w:line="0" w:lineRule="atLeast"/>
              <w:jc w:val="left"/>
              <w:rPr>
                <w:rFonts w:ascii="ＭＳ Ｐゴシック" w:eastAsia="ＭＳ Ｐゴシック" w:hAnsi="ＭＳ Ｐゴシック" w:cs="Times New Roman"/>
                <w:sz w:val="21"/>
                <w:szCs w:val="21"/>
              </w:rPr>
            </w:pPr>
          </w:p>
        </w:tc>
      </w:tr>
      <w:tr w:rsidR="007D7A4F" w:rsidRPr="008D35CD" w:rsidTr="0097671C">
        <w:trPr>
          <w:trHeight w:val="567"/>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１２月</w:t>
            </w:r>
          </w:p>
        </w:tc>
        <w:tc>
          <w:tcPr>
            <w:tcW w:w="3402" w:type="dxa"/>
            <w:tcBorders>
              <w:top w:val="dotted" w:sz="4" w:space="0" w:color="auto"/>
              <w:left w:val="dotted" w:sz="4" w:space="0" w:color="auto"/>
              <w:bottom w:val="dotted"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p w:rsidR="007D7A4F" w:rsidRPr="008D35CD" w:rsidRDefault="007D7A4F" w:rsidP="008D35CD">
            <w:pPr>
              <w:spacing w:line="0" w:lineRule="atLeast"/>
              <w:rPr>
                <w:rFonts w:ascii="ＭＳ Ｐゴシック" w:eastAsia="ＭＳ Ｐゴシック" w:hAnsi="ＭＳ Ｐゴシック" w:cs="Times New Roman"/>
                <w:sz w:val="21"/>
                <w:szCs w:val="21"/>
              </w:rPr>
            </w:pPr>
          </w:p>
        </w:tc>
        <w:tc>
          <w:tcPr>
            <w:tcW w:w="3402" w:type="dxa"/>
            <w:tcBorders>
              <w:top w:val="dotted" w:sz="4" w:space="0" w:color="auto"/>
              <w:left w:val="dotted" w:sz="4" w:space="0" w:color="auto"/>
              <w:bottom w:val="dotted" w:sz="4" w:space="0" w:color="auto"/>
              <w:right w:val="single"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tc>
      </w:tr>
      <w:tr w:rsidR="007D7A4F" w:rsidRPr="008D35CD" w:rsidTr="0097671C">
        <w:trPr>
          <w:trHeight w:val="673"/>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令和３年</w:t>
            </w:r>
          </w:p>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１月</w:t>
            </w:r>
          </w:p>
        </w:tc>
        <w:tc>
          <w:tcPr>
            <w:tcW w:w="3402" w:type="dxa"/>
            <w:tcBorders>
              <w:top w:val="dotted" w:sz="4" w:space="0" w:color="auto"/>
              <w:left w:val="dotted" w:sz="4" w:space="0" w:color="auto"/>
              <w:bottom w:val="dotted" w:sz="4" w:space="0" w:color="auto"/>
              <w:right w:val="dotted" w:sz="4" w:space="0" w:color="auto"/>
            </w:tcBorders>
          </w:tcPr>
          <w:p w:rsidR="007D7A4F" w:rsidRDefault="007D7A4F" w:rsidP="008D35CD">
            <w:pPr>
              <w:spacing w:line="0" w:lineRule="atLeast"/>
              <w:rPr>
                <w:rFonts w:ascii="ＭＳ Ｐゴシック" w:eastAsia="ＭＳ Ｐゴシック" w:hAnsi="ＭＳ Ｐゴシック" w:cs="Times New Roman"/>
                <w:sz w:val="21"/>
                <w:szCs w:val="21"/>
              </w:rPr>
            </w:pPr>
          </w:p>
          <w:p w:rsidR="007D7A4F" w:rsidRPr="008D35CD" w:rsidRDefault="007D7A4F" w:rsidP="008D35CD">
            <w:pPr>
              <w:spacing w:line="0" w:lineRule="atLeast"/>
              <w:rPr>
                <w:rFonts w:ascii="ＭＳ Ｐゴシック" w:eastAsia="ＭＳ Ｐゴシック" w:hAnsi="ＭＳ Ｐゴシック" w:cs="Times New Roman"/>
                <w:sz w:val="21"/>
                <w:szCs w:val="21"/>
              </w:rPr>
            </w:pPr>
          </w:p>
          <w:p w:rsidR="007D7A4F" w:rsidRPr="008D35CD" w:rsidRDefault="007D7A4F" w:rsidP="008D35CD">
            <w:pPr>
              <w:spacing w:line="0" w:lineRule="atLeast"/>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・第2回</w:t>
            </w:r>
            <w:r w:rsidRPr="008D35CD">
              <w:rPr>
                <w:rFonts w:ascii="ＭＳ Ｐゴシック" w:eastAsia="ＭＳ Ｐゴシック" w:hAnsi="ＭＳ Ｐゴシック" w:cs="Times New Roman" w:hint="eastAsia"/>
                <w:sz w:val="21"/>
                <w:szCs w:val="21"/>
              </w:rPr>
              <w:t>策定委員会</w:t>
            </w:r>
          </w:p>
        </w:tc>
        <w:tc>
          <w:tcPr>
            <w:tcW w:w="3402" w:type="dxa"/>
            <w:tcBorders>
              <w:top w:val="dotted" w:sz="4" w:space="0" w:color="auto"/>
              <w:left w:val="dotted" w:sz="4" w:space="0" w:color="auto"/>
              <w:bottom w:val="dotted" w:sz="4" w:space="0" w:color="auto"/>
              <w:right w:val="single" w:sz="4" w:space="0" w:color="auto"/>
            </w:tcBorders>
          </w:tcPr>
          <w:p w:rsidR="007D7A4F" w:rsidRDefault="007D7A4F" w:rsidP="008D35CD">
            <w:pPr>
              <w:spacing w:line="0" w:lineRule="atLeast"/>
              <w:ind w:right="45"/>
              <w:rPr>
                <w:rFonts w:ascii="ＭＳ Ｐゴシック" w:eastAsia="ＭＳ Ｐゴシック" w:hAnsi="ＭＳ Ｐゴシック" w:cs="Times New Roman"/>
                <w:sz w:val="21"/>
                <w:szCs w:val="21"/>
              </w:rPr>
            </w:pPr>
          </w:p>
          <w:p w:rsidR="007D7A4F" w:rsidRDefault="007D7A4F" w:rsidP="008D35CD">
            <w:pPr>
              <w:spacing w:line="0" w:lineRule="atLeast"/>
              <w:ind w:right="45"/>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・第2回</w:t>
            </w:r>
            <w:r w:rsidRPr="008D35CD">
              <w:rPr>
                <w:rFonts w:ascii="ＭＳ Ｐゴシック" w:eastAsia="ＭＳ Ｐゴシック" w:hAnsi="ＭＳ Ｐゴシック" w:cs="Times New Roman" w:hint="eastAsia"/>
                <w:sz w:val="21"/>
                <w:szCs w:val="21"/>
              </w:rPr>
              <w:t>策定検討会</w:t>
            </w:r>
          </w:p>
          <w:p w:rsidR="007D7A4F" w:rsidRPr="008D35CD" w:rsidRDefault="007D7A4F" w:rsidP="007D7A4F">
            <w:pPr>
              <w:spacing w:line="0" w:lineRule="atLeast"/>
              <w:ind w:right="45"/>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w:t>
            </w:r>
            <w:r w:rsidRPr="008D35CD">
              <w:rPr>
                <w:rFonts w:ascii="ＭＳ Ｐゴシック" w:eastAsia="ＭＳ Ｐゴシック" w:hAnsi="ＭＳ Ｐゴシック" w:cs="Times New Roman" w:hint="eastAsia"/>
                <w:sz w:val="21"/>
                <w:szCs w:val="21"/>
              </w:rPr>
              <w:t>議会</w:t>
            </w:r>
            <w:r>
              <w:rPr>
                <w:rFonts w:ascii="ＭＳ Ｐゴシック" w:eastAsia="ＭＳ Ｐゴシック" w:hAnsi="ＭＳ Ｐゴシック" w:cs="Times New Roman" w:hint="eastAsia"/>
                <w:sz w:val="21"/>
                <w:szCs w:val="21"/>
              </w:rPr>
              <w:t>への</w:t>
            </w:r>
            <w:r w:rsidRPr="008D35CD">
              <w:rPr>
                <w:rFonts w:ascii="ＭＳ Ｐゴシック" w:eastAsia="ＭＳ Ｐゴシック" w:hAnsi="ＭＳ Ｐゴシック" w:cs="Times New Roman" w:hint="eastAsia"/>
                <w:sz w:val="21"/>
                <w:szCs w:val="21"/>
              </w:rPr>
              <w:t>報告（</w:t>
            </w:r>
            <w:r>
              <w:rPr>
                <w:rFonts w:ascii="ＭＳ Ｐゴシック" w:eastAsia="ＭＳ Ｐゴシック" w:hAnsi="ＭＳ Ｐゴシック" w:cs="Times New Roman" w:hint="eastAsia"/>
                <w:sz w:val="21"/>
                <w:szCs w:val="21"/>
              </w:rPr>
              <w:t>中間案</w:t>
            </w:r>
            <w:r w:rsidRPr="008D35CD">
              <w:rPr>
                <w:rFonts w:ascii="ＭＳ Ｐゴシック" w:eastAsia="ＭＳ Ｐゴシック" w:hAnsi="ＭＳ Ｐゴシック" w:cs="Times New Roman" w:hint="eastAsia"/>
                <w:sz w:val="21"/>
                <w:szCs w:val="21"/>
              </w:rPr>
              <w:t>）</w:t>
            </w:r>
          </w:p>
        </w:tc>
      </w:tr>
      <w:tr w:rsidR="007D7A4F" w:rsidRPr="008D35CD" w:rsidTr="0097671C">
        <w:trPr>
          <w:trHeight w:val="680"/>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２月</w:t>
            </w:r>
          </w:p>
        </w:tc>
        <w:tc>
          <w:tcPr>
            <w:tcW w:w="3402" w:type="dxa"/>
            <w:vMerge w:val="restart"/>
            <w:tcBorders>
              <w:top w:val="dotted" w:sz="4" w:space="0" w:color="auto"/>
              <w:left w:val="dotted"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p w:rsidR="007D7A4F" w:rsidRPr="008D35CD" w:rsidRDefault="007D7A4F" w:rsidP="007D7A4F">
            <w:pPr>
              <w:spacing w:line="0" w:lineRule="atLeast"/>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w:t>
            </w:r>
            <w:r w:rsidRPr="008D35CD">
              <w:rPr>
                <w:rFonts w:ascii="ＭＳ Ｐゴシック" w:eastAsia="ＭＳ Ｐゴシック" w:hAnsi="ＭＳ Ｐゴシック" w:cs="Times New Roman" w:hint="eastAsia"/>
                <w:sz w:val="21"/>
                <w:szCs w:val="21"/>
              </w:rPr>
              <w:t>パブリックコメント</w:t>
            </w:r>
          </w:p>
          <w:p w:rsidR="007D7A4F" w:rsidRPr="008D35CD" w:rsidRDefault="007D7A4F" w:rsidP="008D35CD">
            <w:pPr>
              <w:spacing w:line="0" w:lineRule="atLeast"/>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（2</w:t>
            </w:r>
            <w:r w:rsidRPr="008D35CD">
              <w:rPr>
                <w:rFonts w:ascii="ＭＳ Ｐゴシック" w:eastAsia="ＭＳ Ｐゴシック" w:hAnsi="ＭＳ Ｐゴシック" w:cs="Times New Roman" w:hint="eastAsia"/>
                <w:sz w:val="21"/>
                <w:szCs w:val="21"/>
              </w:rPr>
              <w:t>月</w:t>
            </w:r>
            <w:r>
              <w:rPr>
                <w:rFonts w:ascii="ＭＳ Ｐゴシック" w:eastAsia="ＭＳ Ｐゴシック" w:hAnsi="ＭＳ Ｐゴシック" w:cs="Times New Roman" w:hint="eastAsia"/>
                <w:sz w:val="21"/>
                <w:szCs w:val="21"/>
              </w:rPr>
              <w:t>11</w:t>
            </w:r>
            <w:r w:rsidRPr="008D35CD">
              <w:rPr>
                <w:rFonts w:ascii="ＭＳ Ｐゴシック" w:eastAsia="ＭＳ Ｐゴシック" w:hAnsi="ＭＳ Ｐゴシック" w:cs="Times New Roman" w:hint="eastAsia"/>
                <w:sz w:val="21"/>
                <w:szCs w:val="21"/>
              </w:rPr>
              <w:t>日～</w:t>
            </w:r>
            <w:r>
              <w:rPr>
                <w:rFonts w:ascii="ＭＳ Ｐゴシック" w:eastAsia="ＭＳ Ｐゴシック" w:hAnsi="ＭＳ Ｐゴシック" w:cs="Times New Roman" w:hint="eastAsia"/>
                <w:sz w:val="21"/>
                <w:szCs w:val="21"/>
              </w:rPr>
              <w:t>3</w:t>
            </w:r>
            <w:r w:rsidRPr="008D35CD">
              <w:rPr>
                <w:rFonts w:ascii="ＭＳ Ｐゴシック" w:eastAsia="ＭＳ Ｐゴシック" w:hAnsi="ＭＳ Ｐゴシック" w:cs="Times New Roman" w:hint="eastAsia"/>
                <w:sz w:val="21"/>
                <w:szCs w:val="21"/>
              </w:rPr>
              <w:t>月</w:t>
            </w:r>
            <w:r>
              <w:rPr>
                <w:rFonts w:ascii="ＭＳ Ｐゴシック" w:eastAsia="ＭＳ Ｐゴシック" w:hAnsi="ＭＳ Ｐゴシック" w:cs="Times New Roman" w:hint="eastAsia"/>
                <w:sz w:val="21"/>
                <w:szCs w:val="21"/>
              </w:rPr>
              <w:t>10</w:t>
            </w:r>
            <w:r w:rsidRPr="008D35CD">
              <w:rPr>
                <w:rFonts w:ascii="ＭＳ Ｐゴシック" w:eastAsia="ＭＳ Ｐゴシック" w:hAnsi="ＭＳ Ｐゴシック" w:cs="Times New Roman" w:hint="eastAsia"/>
                <w:sz w:val="21"/>
                <w:szCs w:val="21"/>
              </w:rPr>
              <w:t>日</w:t>
            </w:r>
            <w:r>
              <w:rPr>
                <w:rFonts w:ascii="ＭＳ Ｐゴシック" w:eastAsia="ＭＳ Ｐゴシック" w:hAnsi="ＭＳ Ｐゴシック" w:cs="Times New Roman" w:hint="eastAsia"/>
                <w:sz w:val="21"/>
                <w:szCs w:val="21"/>
              </w:rPr>
              <w:t>）</w:t>
            </w:r>
            <w:r w:rsidRPr="008D35CD">
              <w:rPr>
                <w:rFonts w:ascii="ＭＳ Ｐゴシック" w:eastAsia="ＭＳ Ｐゴシック" w:hAnsi="ＭＳ Ｐゴシック" w:cs="Times New Roman" w:hint="eastAsia"/>
                <w:sz w:val="18"/>
                <w:szCs w:val="18"/>
              </w:rPr>
              <w:t>（予定）</w:t>
            </w:r>
          </w:p>
          <w:p w:rsidR="007D7A4F" w:rsidRPr="008D35CD" w:rsidRDefault="007D7A4F" w:rsidP="008D35CD">
            <w:pPr>
              <w:spacing w:line="0" w:lineRule="atLeast"/>
              <w:rPr>
                <w:rFonts w:ascii="ＭＳ Ｐゴシック" w:eastAsia="ＭＳ Ｐゴシック" w:hAnsi="ＭＳ Ｐゴシック" w:cs="Times New Roman"/>
                <w:sz w:val="21"/>
                <w:szCs w:val="21"/>
              </w:rPr>
            </w:pPr>
          </w:p>
        </w:tc>
        <w:tc>
          <w:tcPr>
            <w:tcW w:w="3402" w:type="dxa"/>
            <w:tcBorders>
              <w:top w:val="dotted" w:sz="4" w:space="0" w:color="auto"/>
              <w:left w:val="dotted" w:sz="4" w:space="0" w:color="auto"/>
              <w:bottom w:val="dotted" w:sz="4" w:space="0" w:color="auto"/>
              <w:right w:val="single"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tc>
      </w:tr>
      <w:tr w:rsidR="007D7A4F" w:rsidRPr="008D35CD" w:rsidTr="00F345DF">
        <w:trPr>
          <w:trHeight w:val="680"/>
        </w:trPr>
        <w:tc>
          <w:tcPr>
            <w:tcW w:w="1134" w:type="dxa"/>
            <w:tcBorders>
              <w:top w:val="dotted" w:sz="4" w:space="0" w:color="auto"/>
              <w:left w:val="single" w:sz="4" w:space="0" w:color="auto"/>
              <w:bottom w:val="single"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３月</w:t>
            </w:r>
          </w:p>
        </w:tc>
        <w:tc>
          <w:tcPr>
            <w:tcW w:w="3402" w:type="dxa"/>
            <w:vMerge/>
            <w:tcBorders>
              <w:left w:val="dotted" w:sz="4" w:space="0" w:color="auto"/>
              <w:bottom w:val="single"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tc>
        <w:tc>
          <w:tcPr>
            <w:tcW w:w="3402" w:type="dxa"/>
            <w:tcBorders>
              <w:top w:val="dotted" w:sz="4" w:space="0" w:color="auto"/>
              <w:left w:val="dotted" w:sz="4" w:space="0" w:color="auto"/>
              <w:bottom w:val="single" w:sz="4" w:space="0" w:color="auto"/>
              <w:right w:val="single" w:sz="4" w:space="0" w:color="auto"/>
            </w:tcBorders>
            <w:vAlign w:val="bottom"/>
          </w:tcPr>
          <w:p w:rsidR="007D7A4F" w:rsidRPr="008D35CD" w:rsidRDefault="007D7A4F" w:rsidP="008D35CD">
            <w:pPr>
              <w:spacing w:line="0" w:lineRule="atLeast"/>
              <w:jc w:val="right"/>
              <w:rPr>
                <w:rFonts w:ascii="ＭＳ Ｐゴシック" w:eastAsia="ＭＳ Ｐゴシック" w:hAnsi="ＭＳ Ｐゴシック" w:cs="Times New Roman"/>
                <w:sz w:val="21"/>
                <w:szCs w:val="21"/>
              </w:rPr>
            </w:pPr>
          </w:p>
          <w:p w:rsidR="007D7A4F" w:rsidRPr="008D35CD" w:rsidRDefault="007D7A4F" w:rsidP="008D35CD">
            <w:pPr>
              <w:spacing w:line="0" w:lineRule="atLeast"/>
              <w:ind w:right="220"/>
              <w:rPr>
                <w:rFonts w:ascii="ＭＳ Ｐゴシック" w:eastAsia="ＭＳ Ｐゴシック" w:hAnsi="ＭＳ Ｐゴシック" w:cs="Times New Roman"/>
                <w:sz w:val="21"/>
                <w:szCs w:val="21"/>
              </w:rPr>
            </w:pPr>
          </w:p>
        </w:tc>
      </w:tr>
      <w:tr w:rsidR="00F345DF" w:rsidRPr="008D35CD" w:rsidTr="00F345DF">
        <w:trPr>
          <w:trHeight w:val="708"/>
        </w:trPr>
        <w:tc>
          <w:tcPr>
            <w:tcW w:w="1134" w:type="dxa"/>
            <w:tcBorders>
              <w:top w:val="single" w:sz="4" w:space="0" w:color="auto"/>
              <w:left w:val="single" w:sz="4" w:space="0" w:color="auto"/>
              <w:bottom w:val="dotted" w:sz="4" w:space="0" w:color="auto"/>
              <w:right w:val="dotted" w:sz="4" w:space="0" w:color="auto"/>
            </w:tcBorders>
            <w:shd w:val="clear" w:color="auto" w:fill="E2EFD9" w:themeFill="accent6" w:themeFillTint="33"/>
          </w:tcPr>
          <w:p w:rsidR="00F345DF" w:rsidRPr="008D35CD" w:rsidRDefault="00F345D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４月</w:t>
            </w:r>
          </w:p>
        </w:tc>
        <w:tc>
          <w:tcPr>
            <w:tcW w:w="3402" w:type="dxa"/>
            <w:tcBorders>
              <w:top w:val="single" w:sz="4" w:space="0" w:color="auto"/>
              <w:left w:val="dotted" w:sz="4" w:space="0" w:color="auto"/>
              <w:bottom w:val="dotted" w:sz="4" w:space="0" w:color="auto"/>
              <w:right w:val="dotted" w:sz="4" w:space="0" w:color="auto"/>
            </w:tcBorders>
          </w:tcPr>
          <w:p w:rsidR="00F345DF" w:rsidRPr="008D35CD" w:rsidRDefault="00F345DF" w:rsidP="008D35CD">
            <w:pPr>
              <w:spacing w:line="0" w:lineRule="atLeast"/>
              <w:rPr>
                <w:rFonts w:ascii="ＭＳ Ｐゴシック" w:eastAsia="ＭＳ Ｐゴシック" w:hAnsi="ＭＳ Ｐゴシック" w:cs="Times New Roman"/>
                <w:sz w:val="21"/>
                <w:szCs w:val="21"/>
              </w:rPr>
            </w:pPr>
          </w:p>
        </w:tc>
        <w:tc>
          <w:tcPr>
            <w:tcW w:w="3402" w:type="dxa"/>
            <w:vMerge w:val="restart"/>
            <w:tcBorders>
              <w:top w:val="single" w:sz="4" w:space="0" w:color="auto"/>
              <w:left w:val="dotted" w:sz="4" w:space="0" w:color="auto"/>
              <w:right w:val="single" w:sz="4" w:space="0" w:color="auto"/>
            </w:tcBorders>
            <w:vAlign w:val="center"/>
          </w:tcPr>
          <w:p w:rsidR="00F345DF" w:rsidRDefault="00F345DF" w:rsidP="00F345DF">
            <w:pPr>
              <w:spacing w:line="0" w:lineRule="atLeast"/>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・第3回</w:t>
            </w:r>
            <w:r w:rsidRPr="008D35CD">
              <w:rPr>
                <w:rFonts w:ascii="ＭＳ Ｐゴシック" w:eastAsia="ＭＳ Ｐゴシック" w:hAnsi="ＭＳ Ｐゴシック" w:cs="Times New Roman" w:hint="eastAsia"/>
                <w:sz w:val="21"/>
                <w:szCs w:val="21"/>
              </w:rPr>
              <w:t>策定検討会</w:t>
            </w:r>
          </w:p>
          <w:p w:rsidR="00F345DF" w:rsidRDefault="00F345DF" w:rsidP="00F345DF">
            <w:pPr>
              <w:spacing w:line="0" w:lineRule="atLeast"/>
              <w:rPr>
                <w:rFonts w:ascii="ＭＳ Ｐゴシック" w:eastAsia="ＭＳ Ｐゴシック" w:hAnsi="ＭＳ Ｐゴシック" w:cs="Times New Roman"/>
                <w:sz w:val="21"/>
                <w:szCs w:val="21"/>
              </w:rPr>
            </w:pPr>
          </w:p>
          <w:p w:rsidR="00F345DF" w:rsidRPr="008D35CD" w:rsidRDefault="00F345DF" w:rsidP="00F345DF">
            <w:pPr>
              <w:spacing w:line="0" w:lineRule="atLeast"/>
              <w:ind w:right="440"/>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w:t>
            </w:r>
            <w:r w:rsidRPr="008D35CD">
              <w:rPr>
                <w:rFonts w:ascii="ＭＳ Ｐゴシック" w:eastAsia="ＭＳ Ｐゴシック" w:hAnsi="ＭＳ Ｐゴシック" w:cs="Times New Roman" w:hint="eastAsia"/>
                <w:sz w:val="21"/>
                <w:szCs w:val="21"/>
              </w:rPr>
              <w:t>議会</w:t>
            </w:r>
            <w:r>
              <w:rPr>
                <w:rFonts w:ascii="ＭＳ Ｐゴシック" w:eastAsia="ＭＳ Ｐゴシック" w:hAnsi="ＭＳ Ｐゴシック" w:cs="Times New Roman" w:hint="eastAsia"/>
                <w:sz w:val="21"/>
                <w:szCs w:val="21"/>
              </w:rPr>
              <w:t>への区民意見</w:t>
            </w:r>
            <w:r w:rsidRPr="008D35CD">
              <w:rPr>
                <w:rFonts w:ascii="ＭＳ Ｐゴシック" w:eastAsia="ＭＳ Ｐゴシック" w:hAnsi="ＭＳ Ｐゴシック" w:cs="Times New Roman" w:hint="eastAsia"/>
                <w:sz w:val="21"/>
                <w:szCs w:val="21"/>
              </w:rPr>
              <w:t>報告</w:t>
            </w:r>
          </w:p>
        </w:tc>
      </w:tr>
      <w:tr w:rsidR="00F345DF" w:rsidRPr="008D35CD" w:rsidTr="002F41B8">
        <w:trPr>
          <w:trHeight w:val="733"/>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F345DF" w:rsidRPr="008D35CD" w:rsidRDefault="00F345D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５月</w:t>
            </w:r>
          </w:p>
        </w:tc>
        <w:tc>
          <w:tcPr>
            <w:tcW w:w="3402" w:type="dxa"/>
            <w:tcBorders>
              <w:top w:val="dotted" w:sz="4" w:space="0" w:color="auto"/>
              <w:left w:val="dotted" w:sz="4" w:space="0" w:color="auto"/>
              <w:bottom w:val="dotted" w:sz="4" w:space="0" w:color="auto"/>
              <w:right w:val="dotted" w:sz="4" w:space="0" w:color="auto"/>
            </w:tcBorders>
          </w:tcPr>
          <w:p w:rsidR="00F345DF" w:rsidRPr="008D35CD" w:rsidRDefault="00F345DF" w:rsidP="007D7A4F">
            <w:pPr>
              <w:spacing w:line="0" w:lineRule="atLeast"/>
              <w:rPr>
                <w:rFonts w:ascii="ＭＳ Ｐゴシック" w:eastAsia="ＭＳ Ｐゴシック" w:hAnsi="ＭＳ Ｐゴシック" w:cs="Times New Roman"/>
                <w:sz w:val="21"/>
                <w:szCs w:val="21"/>
              </w:rPr>
            </w:pPr>
          </w:p>
          <w:p w:rsidR="00F345DF" w:rsidRPr="008D35CD" w:rsidRDefault="00F345DF" w:rsidP="008D35CD">
            <w:pPr>
              <w:spacing w:line="0" w:lineRule="atLeast"/>
              <w:rPr>
                <w:rFonts w:ascii="ＭＳ Ｐゴシック" w:eastAsia="ＭＳ Ｐゴシック" w:hAnsi="ＭＳ Ｐゴシック" w:cs="Times New Roman"/>
                <w:sz w:val="21"/>
                <w:szCs w:val="21"/>
              </w:rPr>
            </w:pPr>
          </w:p>
        </w:tc>
        <w:tc>
          <w:tcPr>
            <w:tcW w:w="3402" w:type="dxa"/>
            <w:vMerge/>
            <w:tcBorders>
              <w:left w:val="dotted" w:sz="4" w:space="0" w:color="auto"/>
              <w:bottom w:val="dotted" w:sz="4" w:space="0" w:color="auto"/>
              <w:right w:val="single" w:sz="4" w:space="0" w:color="auto"/>
            </w:tcBorders>
          </w:tcPr>
          <w:p w:rsidR="00F345DF" w:rsidRPr="008D35CD" w:rsidRDefault="00F345DF" w:rsidP="00F345DF">
            <w:pPr>
              <w:spacing w:line="0" w:lineRule="atLeast"/>
              <w:ind w:right="440"/>
              <w:rPr>
                <w:rFonts w:ascii="ＭＳ Ｐゴシック" w:eastAsia="ＭＳ Ｐゴシック" w:hAnsi="ＭＳ Ｐゴシック" w:cs="Times New Roman"/>
                <w:sz w:val="21"/>
                <w:szCs w:val="21"/>
              </w:rPr>
            </w:pPr>
          </w:p>
        </w:tc>
      </w:tr>
      <w:tr w:rsidR="007D7A4F" w:rsidRPr="008D35CD" w:rsidTr="0097671C">
        <w:trPr>
          <w:trHeight w:val="567"/>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６月</w:t>
            </w:r>
          </w:p>
        </w:tc>
        <w:tc>
          <w:tcPr>
            <w:tcW w:w="3402" w:type="dxa"/>
            <w:tcBorders>
              <w:top w:val="dotted" w:sz="4" w:space="0" w:color="auto"/>
              <w:left w:val="dotted" w:sz="4" w:space="0" w:color="auto"/>
              <w:bottom w:val="dotted"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p w:rsidR="007D7A4F" w:rsidRPr="008D35CD" w:rsidRDefault="007D7A4F" w:rsidP="008D35CD">
            <w:pPr>
              <w:spacing w:line="0" w:lineRule="atLeast"/>
              <w:rPr>
                <w:rFonts w:ascii="ＭＳ Ｐゴシック" w:eastAsia="ＭＳ Ｐゴシック" w:hAnsi="ＭＳ Ｐゴシック" w:cs="Times New Roman"/>
                <w:sz w:val="21"/>
                <w:szCs w:val="21"/>
              </w:rPr>
            </w:pPr>
          </w:p>
        </w:tc>
        <w:tc>
          <w:tcPr>
            <w:tcW w:w="3402" w:type="dxa"/>
            <w:vMerge w:val="restart"/>
            <w:tcBorders>
              <w:top w:val="dotted" w:sz="4" w:space="0" w:color="auto"/>
              <w:left w:val="dotted" w:sz="4" w:space="0" w:color="auto"/>
              <w:right w:val="single" w:sz="4" w:space="0" w:color="auto"/>
            </w:tcBorders>
            <w:vAlign w:val="center"/>
          </w:tcPr>
          <w:p w:rsidR="007D7A4F" w:rsidRPr="008D35CD" w:rsidRDefault="007D7A4F" w:rsidP="007D7A4F">
            <w:pPr>
              <w:spacing w:line="0" w:lineRule="atLeast"/>
              <w:ind w:right="440"/>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・第4回策定検討会</w:t>
            </w:r>
          </w:p>
        </w:tc>
      </w:tr>
      <w:tr w:rsidR="007D7A4F" w:rsidRPr="008D35CD" w:rsidTr="0097671C">
        <w:trPr>
          <w:trHeight w:val="737"/>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７月</w:t>
            </w:r>
          </w:p>
        </w:tc>
        <w:tc>
          <w:tcPr>
            <w:tcW w:w="3402" w:type="dxa"/>
            <w:tcBorders>
              <w:top w:val="dotted" w:sz="4" w:space="0" w:color="auto"/>
              <w:left w:val="dotted" w:sz="4" w:space="0" w:color="auto"/>
              <w:bottom w:val="dotted"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p w:rsidR="007D7A4F" w:rsidRPr="008D35CD" w:rsidRDefault="007D7A4F" w:rsidP="008D35CD">
            <w:pPr>
              <w:spacing w:line="0" w:lineRule="atLeast"/>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・第3回</w:t>
            </w:r>
            <w:r w:rsidRPr="008D35CD">
              <w:rPr>
                <w:rFonts w:ascii="ＭＳ Ｐゴシック" w:eastAsia="ＭＳ Ｐゴシック" w:hAnsi="ＭＳ Ｐゴシック" w:cs="Times New Roman" w:hint="eastAsia"/>
                <w:sz w:val="21"/>
                <w:szCs w:val="21"/>
              </w:rPr>
              <w:t>策定委員会</w:t>
            </w:r>
          </w:p>
        </w:tc>
        <w:tc>
          <w:tcPr>
            <w:tcW w:w="3402" w:type="dxa"/>
            <w:vMerge/>
            <w:tcBorders>
              <w:left w:val="dotted" w:sz="4" w:space="0" w:color="auto"/>
              <w:bottom w:val="dotted" w:sz="4" w:space="0" w:color="auto"/>
              <w:right w:val="single"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tc>
      </w:tr>
      <w:tr w:rsidR="007D7A4F" w:rsidRPr="008D35CD" w:rsidTr="0097671C">
        <w:trPr>
          <w:trHeight w:val="680"/>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８月</w:t>
            </w:r>
          </w:p>
        </w:tc>
        <w:tc>
          <w:tcPr>
            <w:tcW w:w="3402" w:type="dxa"/>
            <w:vMerge w:val="restart"/>
            <w:tcBorders>
              <w:top w:val="dotted" w:sz="4" w:space="0" w:color="auto"/>
              <w:left w:val="dotted" w:sz="4" w:space="0" w:color="auto"/>
              <w:right w:val="dotted" w:sz="4" w:space="0" w:color="auto"/>
            </w:tcBorders>
            <w:vAlign w:val="center"/>
          </w:tcPr>
          <w:p w:rsidR="007D7A4F" w:rsidRPr="008D35CD" w:rsidRDefault="007D7A4F" w:rsidP="007D7A4F">
            <w:pPr>
              <w:spacing w:line="0" w:lineRule="atLeast"/>
              <w:rPr>
                <w:rFonts w:ascii="ＭＳ Ｐゴシック" w:eastAsia="ＭＳ Ｐゴシック" w:hAnsi="ＭＳ Ｐゴシック" w:cs="Times New Roman"/>
                <w:sz w:val="21"/>
                <w:szCs w:val="21"/>
              </w:rPr>
            </w:pPr>
            <w:r>
              <w:rPr>
                <w:rFonts w:ascii="ＭＳ Ｐゴシック" w:eastAsia="ＭＳ Ｐゴシック" w:hAnsi="ＭＳ Ｐゴシック" w:cs="Times New Roman" w:hint="eastAsia"/>
                <w:sz w:val="21"/>
                <w:szCs w:val="21"/>
              </w:rPr>
              <w:t>・区民意見</w:t>
            </w:r>
            <w:r w:rsidRPr="008D35CD">
              <w:rPr>
                <w:rFonts w:ascii="ＭＳ Ｐゴシック" w:eastAsia="ＭＳ Ｐゴシック" w:hAnsi="ＭＳ Ｐゴシック" w:cs="Times New Roman" w:hint="eastAsia"/>
                <w:sz w:val="21"/>
                <w:szCs w:val="21"/>
              </w:rPr>
              <w:t>結果公表</w:t>
            </w:r>
          </w:p>
        </w:tc>
        <w:tc>
          <w:tcPr>
            <w:tcW w:w="3402" w:type="dxa"/>
            <w:tcBorders>
              <w:top w:val="dotted" w:sz="4" w:space="0" w:color="auto"/>
              <w:left w:val="dotted" w:sz="4" w:space="0" w:color="auto"/>
              <w:bottom w:val="dotted" w:sz="4" w:space="0" w:color="auto"/>
              <w:right w:val="single"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tc>
      </w:tr>
      <w:tr w:rsidR="007D7A4F" w:rsidRPr="008D35CD" w:rsidTr="0097671C">
        <w:trPr>
          <w:trHeight w:val="567"/>
        </w:trPr>
        <w:tc>
          <w:tcPr>
            <w:tcW w:w="1134" w:type="dxa"/>
            <w:tcBorders>
              <w:top w:val="dotted" w:sz="4" w:space="0" w:color="auto"/>
              <w:left w:val="single" w:sz="4" w:space="0" w:color="auto"/>
              <w:bottom w:val="dotted"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９月</w:t>
            </w:r>
          </w:p>
        </w:tc>
        <w:tc>
          <w:tcPr>
            <w:tcW w:w="3402" w:type="dxa"/>
            <w:vMerge/>
            <w:tcBorders>
              <w:left w:val="dotted" w:sz="4" w:space="0" w:color="auto"/>
              <w:bottom w:val="dotted"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sz w:val="21"/>
                <w:szCs w:val="21"/>
              </w:rPr>
            </w:pPr>
          </w:p>
        </w:tc>
        <w:tc>
          <w:tcPr>
            <w:tcW w:w="3402" w:type="dxa"/>
            <w:tcBorders>
              <w:top w:val="dotted" w:sz="4" w:space="0" w:color="auto"/>
              <w:left w:val="dotted" w:sz="4" w:space="0" w:color="auto"/>
              <w:bottom w:val="dotted" w:sz="4" w:space="0" w:color="auto"/>
              <w:right w:val="single" w:sz="4" w:space="0" w:color="auto"/>
            </w:tcBorders>
          </w:tcPr>
          <w:p w:rsidR="007D7A4F" w:rsidRDefault="007D7A4F" w:rsidP="008D35CD">
            <w:pPr>
              <w:spacing w:line="0" w:lineRule="atLeast"/>
              <w:rPr>
                <w:rFonts w:ascii="ＭＳ Ｐゴシック" w:eastAsia="ＭＳ Ｐゴシック" w:hAnsi="ＭＳ Ｐゴシック" w:cs="Times New Roman"/>
                <w:sz w:val="21"/>
                <w:szCs w:val="21"/>
              </w:rPr>
            </w:pPr>
          </w:p>
          <w:p w:rsidR="007D7A4F" w:rsidRPr="008D35CD" w:rsidRDefault="007D7A4F" w:rsidP="008D35CD">
            <w:pPr>
              <w:spacing w:line="0" w:lineRule="atLeast"/>
              <w:rPr>
                <w:rFonts w:ascii="ＭＳ Ｐゴシック" w:eastAsia="ＭＳ Ｐゴシック" w:hAnsi="ＭＳ Ｐゴシック" w:cs="Times New Roman"/>
                <w:sz w:val="21"/>
                <w:szCs w:val="21"/>
              </w:rPr>
            </w:pPr>
          </w:p>
        </w:tc>
      </w:tr>
      <w:tr w:rsidR="007D7A4F" w:rsidRPr="008D35CD" w:rsidTr="0097671C">
        <w:trPr>
          <w:trHeight w:val="990"/>
        </w:trPr>
        <w:tc>
          <w:tcPr>
            <w:tcW w:w="1134" w:type="dxa"/>
            <w:tcBorders>
              <w:top w:val="dotted" w:sz="4" w:space="0" w:color="auto"/>
              <w:left w:val="single" w:sz="4" w:space="0" w:color="auto"/>
              <w:bottom w:val="single" w:sz="4" w:space="0" w:color="auto"/>
              <w:right w:val="dotted" w:sz="4" w:space="0" w:color="auto"/>
            </w:tcBorders>
            <w:shd w:val="clear" w:color="auto" w:fill="E2EFD9" w:themeFill="accent6" w:themeFillTint="33"/>
          </w:tcPr>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１０月</w:t>
            </w:r>
          </w:p>
          <w:p w:rsidR="007D7A4F" w:rsidRPr="008D35CD" w:rsidRDefault="007D7A4F" w:rsidP="008D35CD">
            <w:pPr>
              <w:spacing w:line="0" w:lineRule="atLeast"/>
              <w:jc w:val="center"/>
              <w:rPr>
                <w:rFonts w:ascii="ＭＳ Ｐゴシック" w:eastAsia="ＭＳ Ｐゴシック" w:hAnsi="ＭＳ Ｐゴシック" w:cs="Times New Roman"/>
                <w:sz w:val="21"/>
                <w:szCs w:val="21"/>
              </w:rPr>
            </w:pPr>
            <w:r w:rsidRPr="008D35CD">
              <w:rPr>
                <w:rFonts w:ascii="ＭＳ Ｐゴシック" w:eastAsia="ＭＳ Ｐゴシック" w:hAnsi="ＭＳ Ｐゴシック" w:cs="Times New Roman" w:hint="eastAsia"/>
                <w:sz w:val="21"/>
                <w:szCs w:val="21"/>
              </w:rPr>
              <w:t>以降</w:t>
            </w:r>
          </w:p>
        </w:tc>
        <w:tc>
          <w:tcPr>
            <w:tcW w:w="3402" w:type="dxa"/>
            <w:tcBorders>
              <w:top w:val="dotted" w:sz="4" w:space="0" w:color="auto"/>
              <w:left w:val="dotted" w:sz="4" w:space="0" w:color="auto"/>
              <w:bottom w:val="single" w:sz="4" w:space="0" w:color="auto"/>
              <w:right w:val="dotted" w:sz="4" w:space="0" w:color="auto"/>
            </w:tcBorders>
          </w:tcPr>
          <w:p w:rsidR="007D7A4F" w:rsidRPr="008D35CD" w:rsidRDefault="007D7A4F" w:rsidP="008D35CD">
            <w:pPr>
              <w:spacing w:line="0" w:lineRule="atLeast"/>
              <w:rPr>
                <w:rFonts w:ascii="ＭＳ Ｐゴシック" w:eastAsia="ＭＳ Ｐゴシック" w:hAnsi="ＭＳ Ｐゴシック" w:cs="Times New Roman"/>
                <w:noProof/>
                <w:sz w:val="21"/>
                <w:szCs w:val="21"/>
              </w:rPr>
            </w:pPr>
            <w:r>
              <w:rPr>
                <w:rFonts w:ascii="ＭＳ Ｐゴシック" w:eastAsia="ＭＳ Ｐゴシック" w:hAnsi="ＭＳ Ｐゴシック" w:cs="Times New Roman" w:hint="eastAsia"/>
                <w:sz w:val="21"/>
                <w:szCs w:val="21"/>
              </w:rPr>
              <w:t>・</w:t>
            </w:r>
            <w:r w:rsidRPr="008D35CD">
              <w:rPr>
                <w:rFonts w:ascii="ＭＳ Ｐゴシック" w:eastAsia="ＭＳ Ｐゴシック" w:hAnsi="ＭＳ Ｐゴシック" w:cs="Times New Roman" w:hint="eastAsia"/>
                <w:sz w:val="21"/>
                <w:szCs w:val="21"/>
              </w:rPr>
              <w:t>計画期間開始</w:t>
            </w:r>
            <w:r w:rsidRPr="00466BDF">
              <w:rPr>
                <w:rFonts w:ascii="ＭＳ Ｐゴシック" w:eastAsia="ＭＳ Ｐゴシック" w:hAnsi="ＭＳ Ｐゴシック" w:cs="Times New Roman"/>
                <w:noProof/>
                <w:sz w:val="21"/>
                <w:szCs w:val="21"/>
              </w:rPr>
              <mc:AlternateContent>
                <mc:Choice Requires="wps">
                  <w:drawing>
                    <wp:anchor distT="0" distB="0" distL="114300" distR="114300" simplePos="0" relativeHeight="252102656" behindDoc="0" locked="1" layoutInCell="1" allowOverlap="1" wp14:anchorId="4721A2C7" wp14:editId="706E8A66">
                      <wp:simplePos x="0" y="0"/>
                      <wp:positionH relativeFrom="page">
                        <wp:posOffset>4156710</wp:posOffset>
                      </wp:positionH>
                      <wp:positionV relativeFrom="page">
                        <wp:posOffset>1076325</wp:posOffset>
                      </wp:positionV>
                      <wp:extent cx="1403985" cy="1403985"/>
                      <wp:effectExtent l="0" t="0" r="24765" b="24765"/>
                      <wp:wrapNone/>
                      <wp:docPr id="282" name="正方形/長方形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B83D6" id="正方形/長方形 282" o:spid="_x0000_s1026" style="position:absolute;left:0;text-align:left;margin-left:327.3pt;margin-top:84.75pt;width:110.55pt;height:110.5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Fn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N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" filled="f" strokecolor="#ffc000 [3207]" strokeweight=".25pt">
                      <v:path arrowok="t"/>
                      <w10:wrap anchorx="page" anchory="page"/>
                      <w10:anchorlock/>
                    </v:rect>
                  </w:pict>
                </mc:Fallback>
              </mc:AlternateContent>
            </w:r>
            <w:r w:rsidRPr="00466BDF">
              <w:rPr>
                <w:rFonts w:ascii="ＭＳ Ｐゴシック" w:eastAsia="ＭＳ Ｐゴシック" w:hAnsi="ＭＳ Ｐゴシック" w:cs="Times New Roman"/>
                <w:noProof/>
                <w:sz w:val="21"/>
                <w:szCs w:val="21"/>
              </w:rPr>
              <mc:AlternateContent>
                <mc:Choice Requires="wps">
                  <w:drawing>
                    <wp:anchor distT="0" distB="0" distL="114300" distR="114300" simplePos="0" relativeHeight="252103680" behindDoc="0" locked="1" layoutInCell="1" allowOverlap="1" wp14:anchorId="5BC070A7" wp14:editId="00AE8B6B">
                      <wp:simplePos x="0" y="0"/>
                      <wp:positionH relativeFrom="page">
                        <wp:posOffset>-2000250</wp:posOffset>
                      </wp:positionH>
                      <wp:positionV relativeFrom="page">
                        <wp:posOffset>1073785</wp:posOffset>
                      </wp:positionV>
                      <wp:extent cx="1403985" cy="1403985"/>
                      <wp:effectExtent l="0" t="0" r="24765" b="24765"/>
                      <wp:wrapNone/>
                      <wp:docPr id="283" name="正方形/長方形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02635" id="正方形/長方形 283" o:spid="_x0000_s1026" style="position:absolute;left:0;text-align:left;margin-left:-157.5pt;margin-top:84.55pt;width:110.55pt;height:110.55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aN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" filled="f" strokecolor="#ffc000 [3207]" strokeweight=".25pt">
                      <v:path arrowok="t"/>
                      <w10:wrap anchorx="page" anchory="page"/>
                      <w10:anchorlock/>
                    </v:rect>
                  </w:pict>
                </mc:Fallback>
              </mc:AlternateContent>
            </w:r>
          </w:p>
        </w:tc>
        <w:tc>
          <w:tcPr>
            <w:tcW w:w="3402" w:type="dxa"/>
            <w:tcBorders>
              <w:top w:val="dotted" w:sz="4" w:space="0" w:color="auto"/>
              <w:left w:val="dotted" w:sz="4" w:space="0" w:color="auto"/>
              <w:bottom w:val="single" w:sz="4" w:space="0" w:color="auto"/>
              <w:right w:val="single" w:sz="4" w:space="0" w:color="auto"/>
            </w:tcBorders>
            <w:vAlign w:val="center"/>
          </w:tcPr>
          <w:p w:rsidR="007D7A4F" w:rsidRPr="008D35CD" w:rsidRDefault="007D7A4F" w:rsidP="008D35CD">
            <w:pPr>
              <w:spacing w:line="0" w:lineRule="atLeast"/>
              <w:jc w:val="right"/>
              <w:rPr>
                <w:rFonts w:ascii="ＭＳ Ｐゴシック" w:eastAsia="ＭＳ Ｐゴシック" w:hAnsi="ＭＳ Ｐゴシック" w:cs="Times New Roman"/>
                <w:sz w:val="21"/>
                <w:szCs w:val="21"/>
              </w:rPr>
            </w:pPr>
          </w:p>
        </w:tc>
      </w:tr>
    </w:tbl>
    <w:p w:rsidR="00466BDF" w:rsidRDefault="00466BDF" w:rsidP="00636C4D">
      <w:pPr>
        <w:widowControl/>
        <w:spacing w:after="240"/>
        <w:jc w:val="left"/>
        <w:rPr>
          <w:rFonts w:ascii="HG丸ｺﾞｼｯｸM-PRO" w:eastAsia="HG丸ｺﾞｼｯｸM-PRO" w:hAnsi="HG丸ｺﾞｼｯｸM-PRO"/>
          <w:sz w:val="26"/>
          <w:szCs w:val="26"/>
        </w:rPr>
      </w:pPr>
    </w:p>
    <w:p w:rsidR="007D7A4F" w:rsidRDefault="007D7A4F" w:rsidP="00636C4D">
      <w:pPr>
        <w:widowControl/>
        <w:spacing w:after="240"/>
        <w:jc w:val="left"/>
        <w:rPr>
          <w:rFonts w:ascii="HG丸ｺﾞｼｯｸM-PRO" w:eastAsia="HG丸ｺﾞｼｯｸM-PRO" w:hAnsi="HG丸ｺﾞｼｯｸM-PRO"/>
          <w:sz w:val="26"/>
          <w:szCs w:val="26"/>
        </w:rPr>
      </w:pPr>
    </w:p>
    <w:p w:rsidR="008D35CD" w:rsidRPr="00EC3B80" w:rsidRDefault="008D35CD" w:rsidP="00636C4D">
      <w:pPr>
        <w:widowControl/>
        <w:spacing w:after="240"/>
        <w:jc w:val="left"/>
        <w:rPr>
          <w:rFonts w:ascii="ＭＳ ゴシック" w:eastAsia="ＭＳ ゴシック" w:hAnsi="ＭＳ ゴシック"/>
          <w:sz w:val="26"/>
          <w:szCs w:val="26"/>
        </w:rPr>
      </w:pPr>
      <w:r w:rsidRPr="00EC3B80">
        <w:rPr>
          <w:rFonts w:ascii="ＭＳ ゴシック" w:eastAsia="ＭＳ ゴシック" w:hAnsi="ＭＳ ゴシック" w:hint="eastAsia"/>
          <w:sz w:val="26"/>
          <w:szCs w:val="26"/>
        </w:rPr>
        <w:lastRenderedPageBreak/>
        <w:t>２．品川区成年後見制度利用促進基本計画策定委員会　委員名簿</w:t>
      </w:r>
    </w:p>
    <w:tbl>
      <w:tblPr>
        <w:tblW w:w="7939" w:type="dxa"/>
        <w:tblInd w:w="379" w:type="dxa"/>
        <w:tblCellMar>
          <w:left w:w="99" w:type="dxa"/>
          <w:right w:w="99" w:type="dxa"/>
        </w:tblCellMar>
        <w:tblLook w:val="04A0" w:firstRow="1" w:lastRow="0" w:firstColumn="1" w:lastColumn="0" w:noHBand="0" w:noVBand="1"/>
      </w:tblPr>
      <w:tblGrid>
        <w:gridCol w:w="1531"/>
        <w:gridCol w:w="4764"/>
        <w:gridCol w:w="1644"/>
      </w:tblGrid>
      <w:tr w:rsidR="008D35CD" w:rsidRPr="008D35CD" w:rsidTr="0097671C">
        <w:trPr>
          <w:trHeight w:val="567"/>
        </w:trPr>
        <w:tc>
          <w:tcPr>
            <w:tcW w:w="1531"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分類</w:t>
            </w:r>
          </w:p>
        </w:tc>
        <w:tc>
          <w:tcPr>
            <w:tcW w:w="4764"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役職</w:t>
            </w:r>
          </w:p>
        </w:tc>
        <w:tc>
          <w:tcPr>
            <w:tcW w:w="1644"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氏名</w:t>
            </w:r>
          </w:p>
        </w:tc>
      </w:tr>
      <w:tr w:rsidR="008D35CD" w:rsidRPr="008D35CD" w:rsidTr="007D7A4F">
        <w:trPr>
          <w:trHeight w:val="570"/>
        </w:trPr>
        <w:tc>
          <w:tcPr>
            <w:tcW w:w="1531" w:type="dxa"/>
            <w:tcBorders>
              <w:top w:val="nil"/>
              <w:left w:val="single" w:sz="8" w:space="0" w:color="auto"/>
              <w:bottom w:val="single" w:sz="4" w:space="0" w:color="auto"/>
              <w:right w:val="single" w:sz="8" w:space="0" w:color="auto"/>
            </w:tcBorders>
            <w:shd w:val="clear" w:color="auto" w:fill="auto"/>
            <w:noWrap/>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学識経験者</w:t>
            </w:r>
          </w:p>
        </w:tc>
        <w:tc>
          <w:tcPr>
            <w:tcW w:w="476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中央大学法学部教授</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＜委員長＞</w:t>
            </w:r>
            <w:r w:rsidRPr="008D35CD">
              <w:rPr>
                <w:rFonts w:ascii="ＭＳ Ｐゴシック" w:eastAsia="ＭＳ Ｐゴシック" w:hAnsi="ＭＳ Ｐゴシック" w:cs="ＭＳ Ｐゴシック" w:hint="eastAsia"/>
                <w:kern w:val="0"/>
                <w:sz w:val="22"/>
              </w:rPr>
              <w:br/>
              <w:t>新井　誠</w:t>
            </w:r>
          </w:p>
        </w:tc>
      </w:tr>
      <w:tr w:rsidR="008D35CD" w:rsidRPr="008D35CD" w:rsidTr="007D7A4F">
        <w:trPr>
          <w:trHeight w:val="397"/>
        </w:trPr>
        <w:tc>
          <w:tcPr>
            <w:tcW w:w="1531" w:type="dxa"/>
            <w:vMerge w:val="restart"/>
            <w:tcBorders>
              <w:top w:val="nil"/>
              <w:left w:val="single" w:sz="8" w:space="0" w:color="auto"/>
              <w:bottom w:val="nil"/>
              <w:right w:val="single" w:sz="8" w:space="0" w:color="auto"/>
            </w:tcBorders>
            <w:shd w:val="clear" w:color="auto" w:fill="auto"/>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福祉関係者</w:t>
            </w:r>
          </w:p>
        </w:tc>
        <w:tc>
          <w:tcPr>
            <w:tcW w:w="476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社会福祉法人品川区社会福祉協議会事務局長</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大串　史和</w:t>
            </w:r>
          </w:p>
        </w:tc>
      </w:tr>
      <w:tr w:rsidR="008D35CD" w:rsidRPr="008D35CD" w:rsidTr="007D7A4F">
        <w:trPr>
          <w:trHeight w:val="397"/>
        </w:trPr>
        <w:tc>
          <w:tcPr>
            <w:tcW w:w="1531" w:type="dxa"/>
            <w:vMerge/>
            <w:tcBorders>
              <w:top w:val="nil"/>
              <w:left w:val="single" w:sz="8" w:space="0" w:color="auto"/>
              <w:bottom w:val="nil"/>
              <w:right w:val="single" w:sz="8" w:space="0" w:color="auto"/>
            </w:tcBorders>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p>
        </w:tc>
        <w:tc>
          <w:tcPr>
            <w:tcW w:w="4764" w:type="dxa"/>
            <w:tcBorders>
              <w:top w:val="nil"/>
              <w:left w:val="nil"/>
              <w:bottom w:val="single" w:sz="4" w:space="0" w:color="auto"/>
              <w:right w:val="single" w:sz="8" w:space="0" w:color="auto"/>
            </w:tcBorders>
            <w:shd w:val="clear" w:color="auto" w:fill="auto"/>
            <w:noWrap/>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社会福祉法人大田幸陽会理事</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大迫　正晴</w:t>
            </w:r>
          </w:p>
        </w:tc>
      </w:tr>
      <w:tr w:rsidR="008D35CD" w:rsidRPr="008D35CD" w:rsidTr="007D7A4F">
        <w:trPr>
          <w:trHeight w:val="397"/>
        </w:trPr>
        <w:tc>
          <w:tcPr>
            <w:tcW w:w="1531" w:type="dxa"/>
            <w:vMerge/>
            <w:tcBorders>
              <w:top w:val="nil"/>
              <w:left w:val="single" w:sz="8" w:space="0" w:color="auto"/>
              <w:bottom w:val="nil"/>
              <w:right w:val="single" w:sz="8" w:space="0" w:color="auto"/>
            </w:tcBorders>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p>
        </w:tc>
        <w:tc>
          <w:tcPr>
            <w:tcW w:w="476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社会福祉法人福栄会常務理事</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金子　正博</w:t>
            </w:r>
          </w:p>
        </w:tc>
      </w:tr>
      <w:tr w:rsidR="008D35CD" w:rsidRPr="008D35CD" w:rsidTr="007D7A4F">
        <w:trPr>
          <w:trHeight w:val="397"/>
        </w:trPr>
        <w:tc>
          <w:tcPr>
            <w:tcW w:w="15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民生委員</w:t>
            </w:r>
          </w:p>
        </w:tc>
        <w:tc>
          <w:tcPr>
            <w:tcW w:w="476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民生委員協議会会長</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岡村　佐智子</w:t>
            </w:r>
          </w:p>
        </w:tc>
      </w:tr>
      <w:tr w:rsidR="008D35CD" w:rsidRPr="008D35CD" w:rsidTr="007D7A4F">
        <w:trPr>
          <w:trHeight w:val="397"/>
        </w:trPr>
        <w:tc>
          <w:tcPr>
            <w:tcW w:w="1531" w:type="dxa"/>
            <w:tcBorders>
              <w:top w:val="nil"/>
              <w:left w:val="single" w:sz="8" w:space="0" w:color="auto"/>
              <w:bottom w:val="nil"/>
              <w:right w:val="single" w:sz="8" w:space="0" w:color="auto"/>
            </w:tcBorders>
            <w:shd w:val="clear" w:color="auto" w:fill="auto"/>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医師</w:t>
            </w:r>
          </w:p>
        </w:tc>
        <w:tc>
          <w:tcPr>
            <w:tcW w:w="476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医療法人社団恵泉会荏原中延クリニック院長</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酒井　隆</w:t>
            </w:r>
          </w:p>
        </w:tc>
      </w:tr>
      <w:tr w:rsidR="008D35CD" w:rsidRPr="008D35CD" w:rsidTr="007D7A4F">
        <w:trPr>
          <w:trHeight w:val="397"/>
        </w:trPr>
        <w:tc>
          <w:tcPr>
            <w:tcW w:w="1531" w:type="dxa"/>
            <w:tcBorders>
              <w:top w:val="single" w:sz="4" w:space="0" w:color="auto"/>
              <w:left w:val="single" w:sz="8" w:space="0" w:color="auto"/>
              <w:bottom w:val="nil"/>
              <w:right w:val="single" w:sz="8" w:space="0" w:color="auto"/>
            </w:tcBorders>
            <w:shd w:val="clear" w:color="auto" w:fill="auto"/>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弁護士</w:t>
            </w:r>
          </w:p>
        </w:tc>
        <w:tc>
          <w:tcPr>
            <w:tcW w:w="476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弁護士</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紙子　達子</w:t>
            </w:r>
          </w:p>
        </w:tc>
      </w:tr>
      <w:tr w:rsidR="008D35CD" w:rsidRPr="008D35CD" w:rsidTr="007D7A4F">
        <w:trPr>
          <w:trHeight w:val="397"/>
        </w:trPr>
        <w:tc>
          <w:tcPr>
            <w:tcW w:w="153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司法書士</w:t>
            </w:r>
          </w:p>
        </w:tc>
        <w:tc>
          <w:tcPr>
            <w:tcW w:w="476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リーガルサポート東京支部</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貝瀬　隆男</w:t>
            </w:r>
          </w:p>
        </w:tc>
      </w:tr>
      <w:tr w:rsidR="008D35CD" w:rsidRPr="008D35CD" w:rsidTr="007D7A4F">
        <w:trPr>
          <w:trHeight w:val="397"/>
        </w:trPr>
        <w:tc>
          <w:tcPr>
            <w:tcW w:w="1531" w:type="dxa"/>
            <w:tcBorders>
              <w:top w:val="nil"/>
              <w:left w:val="single" w:sz="8" w:space="0" w:color="auto"/>
              <w:bottom w:val="single" w:sz="4" w:space="0" w:color="auto"/>
              <w:right w:val="single" w:sz="8" w:space="0" w:color="auto"/>
            </w:tcBorders>
            <w:shd w:val="clear" w:color="auto" w:fill="auto"/>
            <w:noWrap/>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社会福祉士</w:t>
            </w:r>
          </w:p>
        </w:tc>
        <w:tc>
          <w:tcPr>
            <w:tcW w:w="476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社会福祉法人三徳会</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小野　亜紀</w:t>
            </w:r>
          </w:p>
        </w:tc>
      </w:tr>
      <w:tr w:rsidR="008D35CD" w:rsidRPr="008D35CD" w:rsidTr="007D7A4F">
        <w:trPr>
          <w:trHeight w:val="397"/>
        </w:trPr>
        <w:tc>
          <w:tcPr>
            <w:tcW w:w="1531" w:type="dxa"/>
            <w:tcBorders>
              <w:top w:val="nil"/>
              <w:left w:val="single" w:sz="8" w:space="0" w:color="auto"/>
              <w:bottom w:val="single" w:sz="4" w:space="0" w:color="auto"/>
              <w:right w:val="single" w:sz="8" w:space="0" w:color="auto"/>
            </w:tcBorders>
            <w:shd w:val="clear" w:color="auto" w:fill="auto"/>
            <w:noWrap/>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行政書士</w:t>
            </w:r>
          </w:p>
        </w:tc>
        <w:tc>
          <w:tcPr>
            <w:tcW w:w="476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ＮＰＯ法人ライフサポート東京</w:t>
            </w:r>
          </w:p>
        </w:tc>
        <w:tc>
          <w:tcPr>
            <w:tcW w:w="1644" w:type="dxa"/>
            <w:tcBorders>
              <w:top w:val="nil"/>
              <w:left w:val="nil"/>
              <w:bottom w:val="single" w:sz="4"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平松　太郎</w:t>
            </w:r>
          </w:p>
        </w:tc>
      </w:tr>
      <w:tr w:rsidR="008D35CD" w:rsidRPr="008D35CD" w:rsidTr="007D7A4F">
        <w:trPr>
          <w:trHeight w:val="397"/>
        </w:trPr>
        <w:tc>
          <w:tcPr>
            <w:tcW w:w="1531" w:type="dxa"/>
            <w:tcBorders>
              <w:top w:val="nil"/>
              <w:left w:val="single" w:sz="8" w:space="0" w:color="auto"/>
              <w:bottom w:val="single" w:sz="8" w:space="0" w:color="auto"/>
              <w:right w:val="single" w:sz="8" w:space="0" w:color="auto"/>
            </w:tcBorders>
            <w:shd w:val="clear" w:color="auto" w:fill="auto"/>
            <w:noWrap/>
            <w:vAlign w:val="center"/>
            <w:hideMark/>
          </w:tcPr>
          <w:p w:rsidR="008D35CD" w:rsidRPr="008D35CD" w:rsidRDefault="008D35CD" w:rsidP="008D35CD">
            <w:pPr>
              <w:widowControl/>
              <w:jc w:val="center"/>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市民後見人</w:t>
            </w:r>
          </w:p>
        </w:tc>
        <w:tc>
          <w:tcPr>
            <w:tcW w:w="4764" w:type="dxa"/>
            <w:tcBorders>
              <w:top w:val="nil"/>
              <w:left w:val="nil"/>
              <w:bottom w:val="single" w:sz="8"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ＮＰＯ法人市民後見人の会</w:t>
            </w:r>
          </w:p>
        </w:tc>
        <w:tc>
          <w:tcPr>
            <w:tcW w:w="1644" w:type="dxa"/>
            <w:tcBorders>
              <w:top w:val="nil"/>
              <w:left w:val="nil"/>
              <w:bottom w:val="single" w:sz="8" w:space="0" w:color="auto"/>
              <w:right w:val="single" w:sz="8" w:space="0" w:color="auto"/>
            </w:tcBorders>
            <w:shd w:val="clear" w:color="auto" w:fill="auto"/>
            <w:vAlign w:val="center"/>
            <w:hideMark/>
          </w:tcPr>
          <w:p w:rsidR="008D35CD" w:rsidRPr="008D35CD" w:rsidRDefault="008D35CD" w:rsidP="008D35CD">
            <w:pPr>
              <w:widowControl/>
              <w:jc w:val="left"/>
              <w:rPr>
                <w:rFonts w:ascii="ＭＳ Ｐゴシック" w:eastAsia="ＭＳ Ｐゴシック" w:hAnsi="ＭＳ Ｐゴシック" w:cs="ＭＳ Ｐゴシック"/>
                <w:kern w:val="0"/>
                <w:sz w:val="22"/>
              </w:rPr>
            </w:pPr>
            <w:r w:rsidRPr="008D35CD">
              <w:rPr>
                <w:rFonts w:ascii="ＭＳ Ｐゴシック" w:eastAsia="ＭＳ Ｐゴシック" w:hAnsi="ＭＳ Ｐゴシック" w:cs="ＭＳ Ｐゴシック" w:hint="eastAsia"/>
                <w:kern w:val="0"/>
                <w:sz w:val="22"/>
              </w:rPr>
              <w:t>古賀　忠壹</w:t>
            </w:r>
          </w:p>
        </w:tc>
      </w:tr>
    </w:tbl>
    <w:p w:rsidR="008D35CD" w:rsidRDefault="008D35CD" w:rsidP="008D35CD">
      <w:pPr>
        <w:widowControl/>
        <w:jc w:val="left"/>
        <w:rPr>
          <w:rFonts w:ascii="HG丸ｺﾞｼｯｸM-PRO" w:eastAsia="HG丸ｺﾞｼｯｸM-PRO" w:hAnsi="HG丸ｺﾞｼｯｸM-PRO"/>
          <w:sz w:val="26"/>
          <w:szCs w:val="26"/>
        </w:rPr>
      </w:pPr>
    </w:p>
    <w:p w:rsidR="00EB3FA3" w:rsidRDefault="00EB3FA3" w:rsidP="008D35CD">
      <w:pPr>
        <w:widowControl/>
        <w:jc w:val="left"/>
        <w:rPr>
          <w:rFonts w:ascii="HG丸ｺﾞｼｯｸM-PRO" w:eastAsia="HG丸ｺﾞｼｯｸM-PRO" w:hAnsi="HG丸ｺﾞｼｯｸM-PRO"/>
          <w:sz w:val="26"/>
          <w:szCs w:val="26"/>
        </w:rPr>
      </w:pPr>
    </w:p>
    <w:p w:rsidR="009649F0" w:rsidRPr="00EC3B80" w:rsidRDefault="008D35CD" w:rsidP="00636C4D">
      <w:pPr>
        <w:spacing w:after="240"/>
        <w:rPr>
          <w:rFonts w:ascii="ＭＳ ゴシック" w:eastAsia="ＭＳ ゴシック" w:hAnsi="ＭＳ ゴシック"/>
          <w:szCs w:val="24"/>
        </w:rPr>
      </w:pPr>
      <w:r w:rsidRPr="00EC3B80">
        <w:rPr>
          <w:rFonts w:ascii="ＭＳ ゴシック" w:eastAsia="ＭＳ ゴシック" w:hAnsi="ＭＳ ゴシック" w:hint="eastAsia"/>
          <w:sz w:val="26"/>
          <w:szCs w:val="26"/>
        </w:rPr>
        <w:t>３．品川区成年後見制度利用促</w:t>
      </w:r>
      <w:r w:rsidR="00466BDF" w:rsidRPr="00EC3B80">
        <w:rPr>
          <w:rFonts w:ascii="ＭＳ ゴシック" w:eastAsia="ＭＳ ゴシック" w:hAnsi="ＭＳ ゴシック"/>
          <w:noProof/>
          <w:sz w:val="26"/>
          <w:szCs w:val="26"/>
        </w:rPr>
        <mc:AlternateContent>
          <mc:Choice Requires="wps">
            <w:drawing>
              <wp:anchor distT="0" distB="0" distL="114300" distR="114300" simplePos="0" relativeHeight="252067840" behindDoc="0" locked="1" layoutInCell="1" allowOverlap="1" wp14:anchorId="7758D343" wp14:editId="25ADAF25">
                <wp:simplePos x="0" y="0"/>
                <wp:positionH relativeFrom="page">
                  <wp:posOffset>6141720</wp:posOffset>
                </wp:positionH>
                <wp:positionV relativeFrom="page">
                  <wp:posOffset>9270365</wp:posOffset>
                </wp:positionV>
                <wp:extent cx="1403985" cy="1403985"/>
                <wp:effectExtent l="0" t="0" r="24765" b="24765"/>
                <wp:wrapNone/>
                <wp:docPr id="280" name="正方形/長方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FAEC0" id="正方形/長方形 280" o:spid="_x0000_s1026" style="position:absolute;left:0;text-align:left;margin-left:483.6pt;margin-top:729.95pt;width:110.55pt;height:110.55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5o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" filled="f" strokecolor="#ffc000 [3207]" strokeweight=".25pt">
                <v:path arrowok="t"/>
                <w10:wrap anchorx="page" anchory="page"/>
                <w10:anchorlock/>
              </v:rect>
            </w:pict>
          </mc:Fallback>
        </mc:AlternateContent>
      </w:r>
      <w:r w:rsidR="00466BDF" w:rsidRPr="00EC3B80">
        <w:rPr>
          <w:rFonts w:ascii="ＭＳ ゴシック" w:eastAsia="ＭＳ ゴシック" w:hAnsi="ＭＳ ゴシック"/>
          <w:noProof/>
          <w:sz w:val="26"/>
          <w:szCs w:val="26"/>
        </w:rPr>
        <mc:AlternateContent>
          <mc:Choice Requires="wps">
            <w:drawing>
              <wp:anchor distT="0" distB="0" distL="114300" distR="114300" simplePos="0" relativeHeight="252068864" behindDoc="0" locked="1" layoutInCell="1" allowOverlap="1" wp14:anchorId="0C333562" wp14:editId="2393AEB8">
                <wp:simplePos x="0" y="0"/>
                <wp:positionH relativeFrom="page">
                  <wp:posOffset>-15240</wp:posOffset>
                </wp:positionH>
                <wp:positionV relativeFrom="page">
                  <wp:posOffset>9267825</wp:posOffset>
                </wp:positionV>
                <wp:extent cx="1403985" cy="1403985"/>
                <wp:effectExtent l="0" t="0" r="24765" b="24765"/>
                <wp:wrapNone/>
                <wp:docPr id="281" name="正方形/長方形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B2002" id="正方形/長方形 281" o:spid="_x0000_s1026" style="position:absolute;left:0;text-align:left;margin-left:-1.2pt;margin-top:729.75pt;width:110.55pt;height:110.55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" filled="f" strokecolor="#ffc000 [3207]" strokeweight=".25pt">
                <v:path arrowok="t"/>
                <w10:wrap anchorx="page" anchory="page"/>
                <w10:anchorlock/>
              </v:rect>
            </w:pict>
          </mc:Fallback>
        </mc:AlternateContent>
      </w:r>
      <w:r w:rsidRPr="00EC3B80">
        <w:rPr>
          <w:rFonts w:ascii="ＭＳ ゴシック" w:eastAsia="ＭＳ ゴシック" w:hAnsi="ＭＳ ゴシック" w:hint="eastAsia"/>
          <w:sz w:val="26"/>
          <w:szCs w:val="26"/>
        </w:rPr>
        <w:t>進基本計画策定検討会　委員名簿</w:t>
      </w:r>
    </w:p>
    <w:tbl>
      <w:tblPr>
        <w:tblW w:w="7000" w:type="dxa"/>
        <w:tblInd w:w="747" w:type="dxa"/>
        <w:tblCellMar>
          <w:left w:w="0" w:type="dxa"/>
          <w:right w:w="0" w:type="dxa"/>
        </w:tblCellMar>
        <w:tblLook w:val="04A0" w:firstRow="1" w:lastRow="0" w:firstColumn="1" w:lastColumn="0" w:noHBand="0" w:noVBand="1"/>
      </w:tblPr>
      <w:tblGrid>
        <w:gridCol w:w="5140"/>
        <w:gridCol w:w="1860"/>
      </w:tblGrid>
      <w:tr w:rsidR="00636C4D" w:rsidTr="0097671C">
        <w:trPr>
          <w:trHeight w:val="567"/>
        </w:trPr>
        <w:tc>
          <w:tcPr>
            <w:tcW w:w="5140" w:type="dxa"/>
            <w:tcBorders>
              <w:top w:val="single" w:sz="8" w:space="0" w:color="auto"/>
              <w:left w:val="single" w:sz="8" w:space="0" w:color="auto"/>
              <w:bottom w:val="single" w:sz="4"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636C4D" w:rsidRPr="00636C4D" w:rsidRDefault="00636C4D">
            <w:pPr>
              <w:widowControl/>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役職</w:t>
            </w:r>
          </w:p>
        </w:tc>
        <w:tc>
          <w:tcPr>
            <w:tcW w:w="1860" w:type="dxa"/>
            <w:tcBorders>
              <w:top w:val="single" w:sz="8" w:space="0" w:color="auto"/>
              <w:left w:val="nil"/>
              <w:bottom w:val="single" w:sz="4"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636C4D" w:rsidRPr="00636C4D" w:rsidRDefault="00636C4D">
            <w:pPr>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氏名</w:t>
            </w:r>
          </w:p>
        </w:tc>
      </w:tr>
      <w:tr w:rsidR="00636C4D" w:rsidTr="00636C4D">
        <w:trPr>
          <w:trHeight w:val="397"/>
        </w:trPr>
        <w:tc>
          <w:tcPr>
            <w:tcW w:w="5140"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636C4D" w:rsidRPr="00636C4D" w:rsidRDefault="00636C4D" w:rsidP="00636C4D">
            <w:pPr>
              <w:ind w:leftChars="100" w:left="240"/>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福祉部長</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pPr>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伊﨑　みゆき</w:t>
            </w:r>
          </w:p>
        </w:tc>
      </w:tr>
      <w:tr w:rsidR="00636C4D" w:rsidTr="00636C4D">
        <w:trPr>
          <w:trHeight w:val="397"/>
        </w:trPr>
        <w:tc>
          <w:tcPr>
            <w:tcW w:w="5140" w:type="dxa"/>
            <w:tcBorders>
              <w:top w:val="nil"/>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636C4D" w:rsidRDefault="00636C4D" w:rsidP="00466BDF">
            <w:pPr>
              <w:ind w:leftChars="-86" w:hangingChars="98" w:hanging="206"/>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福祉計画課長</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寺嶋　清</w:t>
            </w:r>
          </w:p>
        </w:tc>
      </w:tr>
      <w:tr w:rsidR="00636C4D" w:rsidTr="00636C4D">
        <w:trPr>
          <w:trHeight w:val="397"/>
        </w:trPr>
        <w:tc>
          <w:tcPr>
            <w:tcW w:w="5140" w:type="dxa"/>
            <w:tcBorders>
              <w:top w:val="nil"/>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636C4D" w:rsidRDefault="00636C4D" w:rsidP="00466BDF">
            <w:pPr>
              <w:ind w:leftChars="-86" w:hangingChars="98" w:hanging="206"/>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高齢者福祉課長</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宮尾　裕介</w:t>
            </w:r>
          </w:p>
        </w:tc>
      </w:tr>
      <w:tr w:rsidR="00636C4D" w:rsidTr="00636C4D">
        <w:trPr>
          <w:trHeight w:val="397"/>
        </w:trPr>
        <w:tc>
          <w:tcPr>
            <w:tcW w:w="5140" w:type="dxa"/>
            <w:tcBorders>
              <w:top w:val="nil"/>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636C4D" w:rsidRDefault="00636C4D" w:rsidP="00466BDF">
            <w:pPr>
              <w:ind w:leftChars="-86" w:hangingChars="98" w:hanging="206"/>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障害者福祉課長</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松山　香里</w:t>
            </w:r>
          </w:p>
        </w:tc>
      </w:tr>
      <w:tr w:rsidR="00636C4D" w:rsidTr="00636C4D">
        <w:trPr>
          <w:trHeight w:val="397"/>
        </w:trPr>
        <w:tc>
          <w:tcPr>
            <w:tcW w:w="5140" w:type="dxa"/>
            <w:tcBorders>
              <w:top w:val="nil"/>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636C4D" w:rsidRDefault="00636C4D" w:rsidP="00466BDF">
            <w:pPr>
              <w:ind w:leftChars="-86" w:hangingChars="98" w:hanging="206"/>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生活福祉課長</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櫻木　太郎</w:t>
            </w:r>
          </w:p>
        </w:tc>
      </w:tr>
      <w:tr w:rsidR="00636C4D" w:rsidTr="00636C4D">
        <w:trPr>
          <w:trHeight w:val="397"/>
        </w:trPr>
        <w:tc>
          <w:tcPr>
            <w:tcW w:w="5140"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636C4D" w:rsidRPr="00636C4D" w:rsidRDefault="00636C4D" w:rsidP="00466BDF">
            <w:pPr>
              <w:ind w:firstLineChars="100" w:firstLine="210"/>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品川区保健所長</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福内　恵子</w:t>
            </w:r>
          </w:p>
        </w:tc>
      </w:tr>
      <w:tr w:rsidR="00636C4D" w:rsidTr="00636C4D">
        <w:trPr>
          <w:trHeight w:val="397"/>
        </w:trPr>
        <w:tc>
          <w:tcPr>
            <w:tcW w:w="5140" w:type="dxa"/>
            <w:tcBorders>
              <w:top w:val="single" w:sz="4" w:space="0" w:color="auto"/>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636C4D" w:rsidRDefault="00636C4D" w:rsidP="00466BDF">
            <w:pPr>
              <w:ind w:leftChars="-86" w:hangingChars="98" w:hanging="206"/>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荏原保健センター所長</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榎本　芳美</w:t>
            </w:r>
          </w:p>
        </w:tc>
      </w:tr>
      <w:tr w:rsidR="00636C4D" w:rsidTr="00636C4D">
        <w:trPr>
          <w:trHeight w:val="397"/>
        </w:trPr>
        <w:tc>
          <w:tcPr>
            <w:tcW w:w="5140"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636C4D" w:rsidRPr="00636C4D" w:rsidRDefault="00636C4D" w:rsidP="00466BDF">
            <w:pPr>
              <w:ind w:firstLineChars="100" w:firstLine="210"/>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品川区社会福祉協議会事務局長</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大串　史和</w:t>
            </w:r>
          </w:p>
        </w:tc>
      </w:tr>
      <w:tr w:rsidR="00636C4D" w:rsidTr="00636C4D">
        <w:trPr>
          <w:trHeight w:val="397"/>
        </w:trPr>
        <w:tc>
          <w:tcPr>
            <w:tcW w:w="5140" w:type="dxa"/>
            <w:tcBorders>
              <w:top w:val="nil"/>
              <w:left w:val="single" w:sz="8" w:space="0" w:color="auto"/>
              <w:bottom w:val="nil"/>
              <w:right w:val="single" w:sz="8" w:space="0" w:color="auto"/>
            </w:tcBorders>
            <w:shd w:val="clear" w:color="auto" w:fill="auto"/>
            <w:tcMar>
              <w:top w:w="15" w:type="dxa"/>
              <w:left w:w="450" w:type="dxa"/>
              <w:bottom w:w="0" w:type="dxa"/>
              <w:right w:w="15" w:type="dxa"/>
            </w:tcMar>
            <w:vAlign w:val="center"/>
            <w:hideMark/>
          </w:tcPr>
          <w:p w:rsidR="00636C4D" w:rsidRPr="00636C4D" w:rsidRDefault="00636C4D" w:rsidP="00466BDF">
            <w:pPr>
              <w:ind w:leftChars="-86" w:hangingChars="98" w:hanging="206"/>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品川成年後見センター所長</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小佐波　幹雄</w:t>
            </w:r>
          </w:p>
        </w:tc>
      </w:tr>
      <w:tr w:rsidR="00636C4D" w:rsidTr="00636C4D">
        <w:trPr>
          <w:trHeight w:val="397"/>
        </w:trPr>
        <w:tc>
          <w:tcPr>
            <w:tcW w:w="5140" w:type="dxa"/>
            <w:tcBorders>
              <w:top w:val="single" w:sz="4" w:space="0" w:color="auto"/>
              <w:left w:val="single" w:sz="8" w:space="0" w:color="auto"/>
              <w:bottom w:val="nil"/>
              <w:right w:val="single" w:sz="8" w:space="0" w:color="auto"/>
            </w:tcBorders>
            <w:shd w:val="clear" w:color="auto" w:fill="auto"/>
            <w:tcMar>
              <w:top w:w="15" w:type="dxa"/>
              <w:left w:w="450" w:type="dxa"/>
              <w:bottom w:w="0" w:type="dxa"/>
              <w:right w:w="15" w:type="dxa"/>
            </w:tcMar>
            <w:vAlign w:val="center"/>
            <w:hideMark/>
          </w:tcPr>
          <w:p w:rsidR="00636C4D" w:rsidRPr="00636C4D" w:rsidRDefault="00636C4D" w:rsidP="00466BDF">
            <w:pPr>
              <w:ind w:leftChars="-86" w:hangingChars="98" w:hanging="206"/>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品川成年後見センター後見第一係長</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高橋　愛</w:t>
            </w:r>
          </w:p>
        </w:tc>
      </w:tr>
      <w:tr w:rsidR="00636C4D" w:rsidTr="00636C4D">
        <w:trPr>
          <w:trHeight w:val="397"/>
        </w:trPr>
        <w:tc>
          <w:tcPr>
            <w:tcW w:w="5140" w:type="dxa"/>
            <w:tcBorders>
              <w:top w:val="single" w:sz="4" w:space="0" w:color="auto"/>
              <w:left w:val="single" w:sz="8" w:space="0" w:color="auto"/>
              <w:bottom w:val="single" w:sz="8" w:space="0" w:color="auto"/>
              <w:right w:val="single" w:sz="8" w:space="0" w:color="auto"/>
            </w:tcBorders>
            <w:shd w:val="clear" w:color="auto" w:fill="auto"/>
            <w:tcMar>
              <w:top w:w="15" w:type="dxa"/>
              <w:left w:w="450" w:type="dxa"/>
              <w:bottom w:w="0" w:type="dxa"/>
              <w:right w:w="15" w:type="dxa"/>
            </w:tcMar>
            <w:vAlign w:val="center"/>
            <w:hideMark/>
          </w:tcPr>
          <w:p w:rsidR="00636C4D" w:rsidRPr="00636C4D" w:rsidRDefault="00636C4D" w:rsidP="00466BDF">
            <w:pPr>
              <w:ind w:leftChars="-86" w:hangingChars="98" w:hanging="206"/>
              <w:jc w:val="left"/>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品川成年後見センター後見第二係長</w:t>
            </w:r>
          </w:p>
        </w:tc>
        <w:tc>
          <w:tcPr>
            <w:tcW w:w="0" w:type="auto"/>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36C4D" w:rsidRPr="00636C4D" w:rsidRDefault="00636C4D" w:rsidP="00466BDF">
            <w:pPr>
              <w:ind w:leftChars="-86" w:hangingChars="98" w:hanging="206"/>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大友　壽江</w:t>
            </w:r>
          </w:p>
        </w:tc>
      </w:tr>
    </w:tbl>
    <w:p w:rsidR="00EB3FA3" w:rsidRDefault="00636C4D">
      <w:pPr>
        <w:rPr>
          <w:rFonts w:ascii="HG丸ｺﾞｼｯｸM-PRO" w:eastAsia="HG丸ｺﾞｼｯｸM-PRO" w:hAnsi="HG丸ｺﾞｼｯｸM-PRO"/>
          <w:noProof/>
        </w:rPr>
      </w:pPr>
      <w:r w:rsidRPr="008B4334">
        <w:rPr>
          <w:rFonts w:ascii="HG丸ｺﾞｼｯｸM-PRO" w:eastAsia="HG丸ｺﾞｼｯｸM-PRO" w:hAnsi="HG丸ｺﾞｼｯｸM-PRO"/>
          <w:noProof/>
        </w:rPr>
        <w:t xml:space="preserve"> </w:t>
      </w:r>
    </w:p>
    <w:p w:rsidR="009649F0" w:rsidRPr="008B4334" w:rsidRDefault="00307599">
      <w:pPr>
        <w:rPr>
          <w:rFonts w:ascii="HG丸ｺﾞｼｯｸM-PRO" w:eastAsia="HG丸ｺﾞｼｯｸM-PRO" w:hAnsi="HG丸ｺﾞｼｯｸM-PRO"/>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777024" behindDoc="0" locked="1" layoutInCell="1" allowOverlap="1" wp14:anchorId="6BAA3868" wp14:editId="7C42CDC3">
                <wp:simplePos x="0" y="0"/>
                <wp:positionH relativeFrom="page">
                  <wp:posOffset>6141720</wp:posOffset>
                </wp:positionH>
                <wp:positionV relativeFrom="page">
                  <wp:posOffset>9282430</wp:posOffset>
                </wp:positionV>
                <wp:extent cx="1403985" cy="1403985"/>
                <wp:effectExtent l="0" t="0" r="24765" b="24765"/>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C00CB" id="正方形/長方形 247" o:spid="_x0000_s1026" style="position:absolute;left:0;text-align:left;margin-left:483.6pt;margin-top:730.9pt;width:110.55pt;height:110.5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4C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U92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78048" behindDoc="0" locked="1" layoutInCell="1" allowOverlap="1" wp14:anchorId="10D576B2" wp14:editId="68375417">
                <wp:simplePos x="0" y="0"/>
                <wp:positionH relativeFrom="page">
                  <wp:posOffset>-15240</wp:posOffset>
                </wp:positionH>
                <wp:positionV relativeFrom="page">
                  <wp:posOffset>9279890</wp:posOffset>
                </wp:positionV>
                <wp:extent cx="1403985" cy="1403985"/>
                <wp:effectExtent l="0" t="0" r="24765" b="2476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3A279" id="正方形/長方形 248" o:spid="_x0000_s1026" style="position:absolute;left:0;text-align:left;margin-left:-1.2pt;margin-top:730.7pt;width:110.55pt;height:110.5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TF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U/wqw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" filled="f" strokecolor="#ffc000 [3207]" strokeweight=".25pt">
                <v:path arrowok="t"/>
                <w10:wrap anchorx="page" anchory="page"/>
                <w10:anchorlock/>
              </v:rect>
            </w:pict>
          </mc:Fallback>
        </mc:AlternateContent>
      </w:r>
    </w:p>
    <w:sectPr w:rsidR="009649F0" w:rsidRPr="008B4334" w:rsidSect="00AF5735">
      <w:footerReference w:type="default" r:id="rId26"/>
      <w:footerReference w:type="first" r:id="rId27"/>
      <w:pgSz w:w="11906" w:h="16838"/>
      <w:pgMar w:top="1985" w:right="1701" w:bottom="1701" w:left="1701" w:header="851" w:footer="283"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1AC" w:rsidRDefault="00BE31AC" w:rsidP="003E131C">
      <w:r>
        <w:separator/>
      </w:r>
    </w:p>
  </w:endnote>
  <w:endnote w:type="continuationSeparator" w:id="0">
    <w:p w:rsidR="00BE31AC" w:rsidRDefault="00BE31AC" w:rsidP="003E1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0"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altName w:val="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735" w:rsidRDefault="00AF5735" w:rsidP="00AF5735">
    <w:pPr>
      <w:pStyle w:val="af2"/>
      <w:jc w:val="center"/>
    </w:pPr>
    <w:r>
      <w:fldChar w:fldCharType="begin"/>
    </w:r>
    <w:r>
      <w:instrText>PAGE   \* MERGEFORMAT</w:instrText>
    </w:r>
    <w:r>
      <w:fldChar w:fldCharType="separate"/>
    </w:r>
    <w:r w:rsidRPr="00AF5735">
      <w:rPr>
        <w:noProof/>
        <w:lang w:val="ja-JP"/>
      </w:rPr>
      <w:t>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AC" w:rsidRDefault="00BE31AC" w:rsidP="00BE31AC">
    <w:pPr>
      <w:pStyle w:val="af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1AC" w:rsidRDefault="00BE31AC" w:rsidP="003E131C">
      <w:r>
        <w:separator/>
      </w:r>
    </w:p>
  </w:footnote>
  <w:footnote w:type="continuationSeparator" w:id="0">
    <w:p w:rsidR="00BE31AC" w:rsidRDefault="00BE31AC" w:rsidP="003E13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30"/>
    <w:multiLevelType w:val="hybridMultilevel"/>
    <w:tmpl w:val="F97817F2"/>
    <w:lvl w:ilvl="0" w:tplc="0102F0C0">
      <w:start w:val="1"/>
      <w:numFmt w:val="aiueoFullWidth"/>
      <w:lvlText w:val="%1)"/>
      <w:lvlJc w:val="left"/>
      <w:pPr>
        <w:ind w:left="585" w:hanging="420"/>
      </w:pPr>
      <w:rPr>
        <w:rFonts w:ascii="ＭＳ ゴシック" w:eastAsia="ＭＳ ゴシック" w:hAnsi="ＭＳ ゴシック" w:hint="eastAsia"/>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 w15:restartNumberingAfterBreak="0">
    <w:nsid w:val="08E861DE"/>
    <w:multiLevelType w:val="hybridMultilevel"/>
    <w:tmpl w:val="A98CE93A"/>
    <w:lvl w:ilvl="0" w:tplc="8A6483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785585"/>
    <w:multiLevelType w:val="hybridMultilevel"/>
    <w:tmpl w:val="44E8C704"/>
    <w:lvl w:ilvl="0" w:tplc="11BEE19C">
      <w:start w:val="1"/>
      <w:numFmt w:val="decimalFullWidth"/>
      <w:lvlText w:val="%1．"/>
      <w:lvlJc w:val="left"/>
      <w:pPr>
        <w:ind w:left="1380" w:hanging="480"/>
      </w:pPr>
      <w:rPr>
        <w:rFonts w:hint="default"/>
      </w:rPr>
    </w:lvl>
    <w:lvl w:ilvl="1" w:tplc="1B9ECF62">
      <w:numFmt w:val="bullet"/>
      <w:lvlText w:val="■"/>
      <w:lvlJc w:val="left"/>
      <w:pPr>
        <w:ind w:left="780" w:hanging="360"/>
      </w:pPr>
      <w:rPr>
        <w:rFonts w:ascii="ＭＳ ゴシック" w:eastAsia="ＭＳ ゴシック" w:hAnsi="ＭＳ ゴシック" w:cstheme="minorBidi" w:hint="eastAsia"/>
      </w:rPr>
    </w:lvl>
    <w:lvl w:ilvl="2" w:tplc="7F14C4C8">
      <w:numFmt w:val="bullet"/>
      <w:lvlText w:val="○"/>
      <w:lvlJc w:val="left"/>
      <w:pPr>
        <w:ind w:left="1200" w:hanging="360"/>
      </w:pPr>
      <w:rPr>
        <w:rFonts w:ascii="ＭＳ ゴシック" w:eastAsia="ＭＳ ゴシック" w:hAnsi="ＭＳ ゴシック"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F06089"/>
    <w:multiLevelType w:val="hybridMultilevel"/>
    <w:tmpl w:val="412A4A94"/>
    <w:lvl w:ilvl="0" w:tplc="CEAEA7FA">
      <w:start w:val="1"/>
      <w:numFmt w:val="bullet"/>
      <w:lvlText w:val="◇"/>
      <w:lvlJc w:val="left"/>
      <w:pPr>
        <w:ind w:left="360" w:hanging="360"/>
      </w:pPr>
      <w:rPr>
        <w:rFonts w:ascii="HG丸ｺﾞｼｯｸM-PRO" w:eastAsia="HG丸ｺﾞｼｯｸM-PRO" w:hAnsi="HG丸ｺﾞｼｯｸM-PRO" w:cstheme="minorBidi" w:hint="eastAsia"/>
      </w:rPr>
    </w:lvl>
    <w:lvl w:ilvl="1" w:tplc="854C1518">
      <w:start w:val="4"/>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FC06EF"/>
    <w:multiLevelType w:val="hybridMultilevel"/>
    <w:tmpl w:val="9066FEC2"/>
    <w:lvl w:ilvl="0" w:tplc="13841924">
      <w:start w:val="1"/>
      <w:numFmt w:val="decimalFullWidth"/>
      <w:lvlText w:val="（%1）"/>
      <w:lvlJc w:val="left"/>
      <w:pPr>
        <w:ind w:left="409" w:hanging="420"/>
      </w:pPr>
      <w:rPr>
        <w:rFonts w:hint="default"/>
      </w:rPr>
    </w:lvl>
    <w:lvl w:ilvl="1" w:tplc="04090017" w:tentative="1">
      <w:start w:val="1"/>
      <w:numFmt w:val="aiueoFullWidth"/>
      <w:lvlText w:val="(%2)"/>
      <w:lvlJc w:val="left"/>
      <w:pPr>
        <w:ind w:left="829" w:hanging="420"/>
      </w:pPr>
    </w:lvl>
    <w:lvl w:ilvl="2" w:tplc="04090011" w:tentative="1">
      <w:start w:val="1"/>
      <w:numFmt w:val="decimalEnclosedCircle"/>
      <w:lvlText w:val="%3"/>
      <w:lvlJc w:val="left"/>
      <w:pPr>
        <w:ind w:left="1249" w:hanging="420"/>
      </w:pPr>
    </w:lvl>
    <w:lvl w:ilvl="3" w:tplc="0409000F" w:tentative="1">
      <w:start w:val="1"/>
      <w:numFmt w:val="decimal"/>
      <w:lvlText w:val="%4."/>
      <w:lvlJc w:val="left"/>
      <w:pPr>
        <w:ind w:left="1669" w:hanging="420"/>
      </w:pPr>
    </w:lvl>
    <w:lvl w:ilvl="4" w:tplc="04090017" w:tentative="1">
      <w:start w:val="1"/>
      <w:numFmt w:val="aiueoFullWidth"/>
      <w:lvlText w:val="(%5)"/>
      <w:lvlJc w:val="left"/>
      <w:pPr>
        <w:ind w:left="2089" w:hanging="420"/>
      </w:pPr>
    </w:lvl>
    <w:lvl w:ilvl="5" w:tplc="04090011" w:tentative="1">
      <w:start w:val="1"/>
      <w:numFmt w:val="decimalEnclosedCircle"/>
      <w:lvlText w:val="%6"/>
      <w:lvlJc w:val="left"/>
      <w:pPr>
        <w:ind w:left="2509" w:hanging="420"/>
      </w:pPr>
    </w:lvl>
    <w:lvl w:ilvl="6" w:tplc="0409000F" w:tentative="1">
      <w:start w:val="1"/>
      <w:numFmt w:val="decimal"/>
      <w:lvlText w:val="%7."/>
      <w:lvlJc w:val="left"/>
      <w:pPr>
        <w:ind w:left="2929" w:hanging="420"/>
      </w:pPr>
    </w:lvl>
    <w:lvl w:ilvl="7" w:tplc="04090017" w:tentative="1">
      <w:start w:val="1"/>
      <w:numFmt w:val="aiueoFullWidth"/>
      <w:lvlText w:val="(%8)"/>
      <w:lvlJc w:val="left"/>
      <w:pPr>
        <w:ind w:left="3349" w:hanging="420"/>
      </w:pPr>
    </w:lvl>
    <w:lvl w:ilvl="8" w:tplc="04090011" w:tentative="1">
      <w:start w:val="1"/>
      <w:numFmt w:val="decimalEnclosedCircle"/>
      <w:lvlText w:val="%9"/>
      <w:lvlJc w:val="left"/>
      <w:pPr>
        <w:ind w:left="3769" w:hanging="420"/>
      </w:pPr>
    </w:lvl>
  </w:abstractNum>
  <w:abstractNum w:abstractNumId="5" w15:restartNumberingAfterBreak="0">
    <w:nsid w:val="2723235F"/>
    <w:multiLevelType w:val="hybridMultilevel"/>
    <w:tmpl w:val="2C4E122E"/>
    <w:lvl w:ilvl="0" w:tplc="D5641F2C">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3BB43735"/>
    <w:multiLevelType w:val="hybridMultilevel"/>
    <w:tmpl w:val="93DE56AC"/>
    <w:lvl w:ilvl="0" w:tplc="13841924">
      <w:start w:val="1"/>
      <w:numFmt w:val="decimal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3ECA0184"/>
    <w:multiLevelType w:val="hybridMultilevel"/>
    <w:tmpl w:val="0D3AADB2"/>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13841924">
      <w:start w:val="1"/>
      <w:numFmt w:val="decimalFullWidth"/>
      <w:lvlText w:val="（%3）"/>
      <w:lvlJc w:val="left"/>
      <w:pPr>
        <w:ind w:left="1740" w:hanging="420"/>
      </w:pPr>
      <w:rPr>
        <w:rFonts w:hint="default"/>
      </w:r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48F80C1B"/>
    <w:multiLevelType w:val="hybridMultilevel"/>
    <w:tmpl w:val="6BBED7F4"/>
    <w:lvl w:ilvl="0" w:tplc="6D803BB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E64F78"/>
    <w:multiLevelType w:val="hybridMultilevel"/>
    <w:tmpl w:val="19042E24"/>
    <w:lvl w:ilvl="0" w:tplc="915258C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0DA121F"/>
    <w:multiLevelType w:val="hybridMultilevel"/>
    <w:tmpl w:val="C1B023E4"/>
    <w:lvl w:ilvl="0" w:tplc="1384192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13841924">
      <w:start w:val="1"/>
      <w:numFmt w:val="decimalFullWidth"/>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2F101B"/>
    <w:multiLevelType w:val="hybridMultilevel"/>
    <w:tmpl w:val="CAA84E62"/>
    <w:lvl w:ilvl="0" w:tplc="7C0E8B7A">
      <w:start w:val="1"/>
      <w:numFmt w:val="decimalEnclosedCircle"/>
      <w:lvlText w:val="%1"/>
      <w:lvlJc w:val="left"/>
      <w:pPr>
        <w:ind w:left="900" w:hanging="420"/>
      </w:pPr>
      <w:rPr>
        <w:color w:val="auto"/>
      </w:rPr>
    </w:lvl>
    <w:lvl w:ilvl="1" w:tplc="11BEE19C">
      <w:start w:val="1"/>
      <w:numFmt w:val="decimalFullWidth"/>
      <w:lvlText w:val="%2．"/>
      <w:lvlJc w:val="left"/>
      <w:pPr>
        <w:ind w:left="1332" w:hanging="480"/>
      </w:pPr>
      <w:rPr>
        <w:rFonts w:hint="default"/>
      </w:rPr>
    </w:lvl>
    <w:lvl w:ilvl="2" w:tplc="55AE4E6E">
      <w:start w:val="1"/>
      <w:numFmt w:val="decimalFullWidth"/>
      <w:lvlText w:val="（%3）"/>
      <w:lvlJc w:val="left"/>
      <w:pPr>
        <w:ind w:left="2040" w:hanging="720"/>
      </w:pPr>
      <w:rPr>
        <w:rFonts w:hint="default"/>
      </w:r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5BDB3AB4"/>
    <w:multiLevelType w:val="hybridMultilevel"/>
    <w:tmpl w:val="21041C64"/>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671904B5"/>
    <w:multiLevelType w:val="hybridMultilevel"/>
    <w:tmpl w:val="126C381C"/>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4" w15:restartNumberingAfterBreak="0">
    <w:nsid w:val="716D2EC2"/>
    <w:multiLevelType w:val="hybridMultilevel"/>
    <w:tmpl w:val="56A8FBEE"/>
    <w:lvl w:ilvl="0" w:tplc="1384192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A08470A">
      <w:start w:val="1"/>
      <w:numFmt w:val="decimalFullWidth"/>
      <w:lvlText w:val="（%3）"/>
      <w:lvlJc w:val="left"/>
      <w:pPr>
        <w:ind w:left="1260" w:hanging="420"/>
      </w:pPr>
      <w:rPr>
        <w:rFonts w:ascii="ＭＳ ゴシック" w:eastAsia="ＭＳ ゴシック" w:hAnsi="ＭＳ ゴシック"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4C33836"/>
    <w:multiLevelType w:val="hybridMultilevel"/>
    <w:tmpl w:val="D5F8078A"/>
    <w:lvl w:ilvl="0" w:tplc="7B06F090">
      <w:start w:val="1"/>
      <w:numFmt w:val="decimalEnclosedCircle"/>
      <w:lvlText w:val="%1"/>
      <w:lvlJc w:val="left"/>
      <w:pPr>
        <w:ind w:left="900" w:hanging="420"/>
      </w:pPr>
      <w:rPr>
        <w:rFonts w:ascii="ＭＳ ゴシック" w:eastAsia="ＭＳ ゴシック" w:hAnsi="ＭＳ ゴシック"/>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7AB53AC1"/>
    <w:multiLevelType w:val="hybridMultilevel"/>
    <w:tmpl w:val="AEA6A30A"/>
    <w:lvl w:ilvl="0" w:tplc="04090001">
      <w:start w:val="1"/>
      <w:numFmt w:val="bullet"/>
      <w:lvlText w:val=""/>
      <w:lvlJc w:val="left"/>
      <w:pPr>
        <w:ind w:left="1086" w:hanging="420"/>
      </w:pPr>
      <w:rPr>
        <w:rFonts w:ascii="Wingdings" w:hAnsi="Wingdings" w:hint="default"/>
      </w:rPr>
    </w:lvl>
    <w:lvl w:ilvl="1" w:tplc="0409000B" w:tentative="1">
      <w:start w:val="1"/>
      <w:numFmt w:val="bullet"/>
      <w:lvlText w:val=""/>
      <w:lvlJc w:val="left"/>
      <w:pPr>
        <w:ind w:left="1506" w:hanging="420"/>
      </w:pPr>
      <w:rPr>
        <w:rFonts w:ascii="Wingdings" w:hAnsi="Wingdings" w:hint="default"/>
      </w:rPr>
    </w:lvl>
    <w:lvl w:ilvl="2" w:tplc="0409000D" w:tentative="1">
      <w:start w:val="1"/>
      <w:numFmt w:val="bullet"/>
      <w:lvlText w:val=""/>
      <w:lvlJc w:val="left"/>
      <w:pPr>
        <w:ind w:left="1926" w:hanging="420"/>
      </w:pPr>
      <w:rPr>
        <w:rFonts w:ascii="Wingdings" w:hAnsi="Wingdings" w:hint="default"/>
      </w:rPr>
    </w:lvl>
    <w:lvl w:ilvl="3" w:tplc="04090001" w:tentative="1">
      <w:start w:val="1"/>
      <w:numFmt w:val="bullet"/>
      <w:lvlText w:val=""/>
      <w:lvlJc w:val="left"/>
      <w:pPr>
        <w:ind w:left="2346" w:hanging="420"/>
      </w:pPr>
      <w:rPr>
        <w:rFonts w:ascii="Wingdings" w:hAnsi="Wingdings" w:hint="default"/>
      </w:rPr>
    </w:lvl>
    <w:lvl w:ilvl="4" w:tplc="0409000B" w:tentative="1">
      <w:start w:val="1"/>
      <w:numFmt w:val="bullet"/>
      <w:lvlText w:val=""/>
      <w:lvlJc w:val="left"/>
      <w:pPr>
        <w:ind w:left="2766" w:hanging="420"/>
      </w:pPr>
      <w:rPr>
        <w:rFonts w:ascii="Wingdings" w:hAnsi="Wingdings" w:hint="default"/>
      </w:rPr>
    </w:lvl>
    <w:lvl w:ilvl="5" w:tplc="0409000D" w:tentative="1">
      <w:start w:val="1"/>
      <w:numFmt w:val="bullet"/>
      <w:lvlText w:val=""/>
      <w:lvlJc w:val="left"/>
      <w:pPr>
        <w:ind w:left="3186" w:hanging="420"/>
      </w:pPr>
      <w:rPr>
        <w:rFonts w:ascii="Wingdings" w:hAnsi="Wingdings" w:hint="default"/>
      </w:rPr>
    </w:lvl>
    <w:lvl w:ilvl="6" w:tplc="04090001" w:tentative="1">
      <w:start w:val="1"/>
      <w:numFmt w:val="bullet"/>
      <w:lvlText w:val=""/>
      <w:lvlJc w:val="left"/>
      <w:pPr>
        <w:ind w:left="3606" w:hanging="420"/>
      </w:pPr>
      <w:rPr>
        <w:rFonts w:ascii="Wingdings" w:hAnsi="Wingdings" w:hint="default"/>
      </w:rPr>
    </w:lvl>
    <w:lvl w:ilvl="7" w:tplc="0409000B" w:tentative="1">
      <w:start w:val="1"/>
      <w:numFmt w:val="bullet"/>
      <w:lvlText w:val=""/>
      <w:lvlJc w:val="left"/>
      <w:pPr>
        <w:ind w:left="4026" w:hanging="420"/>
      </w:pPr>
      <w:rPr>
        <w:rFonts w:ascii="Wingdings" w:hAnsi="Wingdings" w:hint="default"/>
      </w:rPr>
    </w:lvl>
    <w:lvl w:ilvl="8" w:tplc="0409000D" w:tentative="1">
      <w:start w:val="1"/>
      <w:numFmt w:val="bullet"/>
      <w:lvlText w:val=""/>
      <w:lvlJc w:val="left"/>
      <w:pPr>
        <w:ind w:left="4446" w:hanging="420"/>
      </w:pPr>
      <w:rPr>
        <w:rFonts w:ascii="Wingdings" w:hAnsi="Wingdings" w:hint="default"/>
      </w:rPr>
    </w:lvl>
  </w:abstractNum>
  <w:num w:numId="1">
    <w:abstractNumId w:val="11"/>
  </w:num>
  <w:num w:numId="2">
    <w:abstractNumId w:val="0"/>
  </w:num>
  <w:num w:numId="3">
    <w:abstractNumId w:val="13"/>
  </w:num>
  <w:num w:numId="4">
    <w:abstractNumId w:val="15"/>
  </w:num>
  <w:num w:numId="5">
    <w:abstractNumId w:val="4"/>
  </w:num>
  <w:num w:numId="6">
    <w:abstractNumId w:val="10"/>
  </w:num>
  <w:num w:numId="7">
    <w:abstractNumId w:val="14"/>
  </w:num>
  <w:num w:numId="8">
    <w:abstractNumId w:val="7"/>
  </w:num>
  <w:num w:numId="9">
    <w:abstractNumId w:val="6"/>
  </w:num>
  <w:num w:numId="10">
    <w:abstractNumId w:val="12"/>
  </w:num>
  <w:num w:numId="11">
    <w:abstractNumId w:val="3"/>
  </w:num>
  <w:num w:numId="12">
    <w:abstractNumId w:val="5"/>
  </w:num>
  <w:num w:numId="13">
    <w:abstractNumId w:val="2"/>
  </w:num>
  <w:num w:numId="14">
    <w:abstractNumId w:val="9"/>
  </w:num>
  <w:num w:numId="15">
    <w:abstractNumId w:val="8"/>
  </w:num>
  <w:num w:numId="16">
    <w:abstractNumId w:val="1"/>
  </w:num>
  <w:num w:numId="1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46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559"/>
    <w:rsid w:val="0006095A"/>
    <w:rsid w:val="0006577A"/>
    <w:rsid w:val="000828D7"/>
    <w:rsid w:val="000D2295"/>
    <w:rsid w:val="000D32CD"/>
    <w:rsid w:val="000D57CF"/>
    <w:rsid w:val="000E4101"/>
    <w:rsid w:val="000F10A4"/>
    <w:rsid w:val="00101FD1"/>
    <w:rsid w:val="00105E8C"/>
    <w:rsid w:val="00127E0A"/>
    <w:rsid w:val="00137A66"/>
    <w:rsid w:val="00142DC4"/>
    <w:rsid w:val="001437D2"/>
    <w:rsid w:val="00147023"/>
    <w:rsid w:val="00164685"/>
    <w:rsid w:val="001B7392"/>
    <w:rsid w:val="001C083B"/>
    <w:rsid w:val="001C2C40"/>
    <w:rsid w:val="0023218B"/>
    <w:rsid w:val="002641AC"/>
    <w:rsid w:val="002813CB"/>
    <w:rsid w:val="00291C0B"/>
    <w:rsid w:val="002B18D3"/>
    <w:rsid w:val="002B29C5"/>
    <w:rsid w:val="002C027A"/>
    <w:rsid w:val="002D026B"/>
    <w:rsid w:val="002D62C4"/>
    <w:rsid w:val="002F41B8"/>
    <w:rsid w:val="002F7242"/>
    <w:rsid w:val="0030039B"/>
    <w:rsid w:val="00305AA0"/>
    <w:rsid w:val="00307599"/>
    <w:rsid w:val="00314209"/>
    <w:rsid w:val="0032667E"/>
    <w:rsid w:val="00331EB3"/>
    <w:rsid w:val="0033588E"/>
    <w:rsid w:val="003803DC"/>
    <w:rsid w:val="00386876"/>
    <w:rsid w:val="003928EA"/>
    <w:rsid w:val="00397A23"/>
    <w:rsid w:val="003B0E1A"/>
    <w:rsid w:val="003B42DD"/>
    <w:rsid w:val="003C7041"/>
    <w:rsid w:val="003C7AC7"/>
    <w:rsid w:val="003E131C"/>
    <w:rsid w:val="003E6ABA"/>
    <w:rsid w:val="003F49AC"/>
    <w:rsid w:val="00412E56"/>
    <w:rsid w:val="0041572D"/>
    <w:rsid w:val="00423787"/>
    <w:rsid w:val="004402BC"/>
    <w:rsid w:val="0044102D"/>
    <w:rsid w:val="00444A69"/>
    <w:rsid w:val="00450688"/>
    <w:rsid w:val="0046360B"/>
    <w:rsid w:val="00466BDF"/>
    <w:rsid w:val="0047042C"/>
    <w:rsid w:val="00473AD7"/>
    <w:rsid w:val="0047729E"/>
    <w:rsid w:val="00480347"/>
    <w:rsid w:val="00491A42"/>
    <w:rsid w:val="004A3D16"/>
    <w:rsid w:val="004A48B6"/>
    <w:rsid w:val="004A7277"/>
    <w:rsid w:val="004B6D66"/>
    <w:rsid w:val="004B7234"/>
    <w:rsid w:val="004C1B40"/>
    <w:rsid w:val="005003E8"/>
    <w:rsid w:val="00521014"/>
    <w:rsid w:val="00526E38"/>
    <w:rsid w:val="00560FE5"/>
    <w:rsid w:val="00582A99"/>
    <w:rsid w:val="005B42EC"/>
    <w:rsid w:val="005C57C2"/>
    <w:rsid w:val="005C6BA8"/>
    <w:rsid w:val="005D02B7"/>
    <w:rsid w:val="005D07E1"/>
    <w:rsid w:val="005D62A7"/>
    <w:rsid w:val="005E1D09"/>
    <w:rsid w:val="006002A1"/>
    <w:rsid w:val="006024B3"/>
    <w:rsid w:val="00620BA2"/>
    <w:rsid w:val="0062104D"/>
    <w:rsid w:val="006222DD"/>
    <w:rsid w:val="00625F62"/>
    <w:rsid w:val="00634C70"/>
    <w:rsid w:val="00636C4D"/>
    <w:rsid w:val="0064201E"/>
    <w:rsid w:val="006461E0"/>
    <w:rsid w:val="006551E2"/>
    <w:rsid w:val="006564F1"/>
    <w:rsid w:val="00665627"/>
    <w:rsid w:val="006730E5"/>
    <w:rsid w:val="00673A90"/>
    <w:rsid w:val="00677D3D"/>
    <w:rsid w:val="00687EA3"/>
    <w:rsid w:val="0069064F"/>
    <w:rsid w:val="00690C33"/>
    <w:rsid w:val="006935E1"/>
    <w:rsid w:val="006A484A"/>
    <w:rsid w:val="006A74B3"/>
    <w:rsid w:val="006C1AF9"/>
    <w:rsid w:val="006C5926"/>
    <w:rsid w:val="006D2652"/>
    <w:rsid w:val="006D6C5F"/>
    <w:rsid w:val="00721B6C"/>
    <w:rsid w:val="0072220D"/>
    <w:rsid w:val="007317D8"/>
    <w:rsid w:val="007422B8"/>
    <w:rsid w:val="00752500"/>
    <w:rsid w:val="007636F6"/>
    <w:rsid w:val="007646F2"/>
    <w:rsid w:val="0076473E"/>
    <w:rsid w:val="00773CFC"/>
    <w:rsid w:val="00790027"/>
    <w:rsid w:val="0079256D"/>
    <w:rsid w:val="007B605B"/>
    <w:rsid w:val="007C2989"/>
    <w:rsid w:val="007D1888"/>
    <w:rsid w:val="007D67B5"/>
    <w:rsid w:val="007D7A4F"/>
    <w:rsid w:val="007E2972"/>
    <w:rsid w:val="007F0D93"/>
    <w:rsid w:val="007F2724"/>
    <w:rsid w:val="007F44F6"/>
    <w:rsid w:val="008045D7"/>
    <w:rsid w:val="0081414B"/>
    <w:rsid w:val="00814787"/>
    <w:rsid w:val="00816466"/>
    <w:rsid w:val="00825AB7"/>
    <w:rsid w:val="00834729"/>
    <w:rsid w:val="00861727"/>
    <w:rsid w:val="008630A3"/>
    <w:rsid w:val="008722A4"/>
    <w:rsid w:val="00875161"/>
    <w:rsid w:val="0087549E"/>
    <w:rsid w:val="00880196"/>
    <w:rsid w:val="008852DE"/>
    <w:rsid w:val="008B4334"/>
    <w:rsid w:val="008B774A"/>
    <w:rsid w:val="008B7D15"/>
    <w:rsid w:val="008C3F03"/>
    <w:rsid w:val="008D35CD"/>
    <w:rsid w:val="008D6FCF"/>
    <w:rsid w:val="00906714"/>
    <w:rsid w:val="0095779E"/>
    <w:rsid w:val="009649F0"/>
    <w:rsid w:val="00972E38"/>
    <w:rsid w:val="0097671C"/>
    <w:rsid w:val="009922E0"/>
    <w:rsid w:val="009A2735"/>
    <w:rsid w:val="009C2395"/>
    <w:rsid w:val="00A05EE1"/>
    <w:rsid w:val="00A117FE"/>
    <w:rsid w:val="00A34051"/>
    <w:rsid w:val="00A60122"/>
    <w:rsid w:val="00A86C83"/>
    <w:rsid w:val="00A91C2C"/>
    <w:rsid w:val="00A932AD"/>
    <w:rsid w:val="00AB17B9"/>
    <w:rsid w:val="00AB2907"/>
    <w:rsid w:val="00AC2C5A"/>
    <w:rsid w:val="00AD1969"/>
    <w:rsid w:val="00AD5BAA"/>
    <w:rsid w:val="00AF5735"/>
    <w:rsid w:val="00AF6B1A"/>
    <w:rsid w:val="00AF7A9D"/>
    <w:rsid w:val="00B06B9B"/>
    <w:rsid w:val="00B35ACC"/>
    <w:rsid w:val="00B404F9"/>
    <w:rsid w:val="00B419AA"/>
    <w:rsid w:val="00B522E1"/>
    <w:rsid w:val="00B553CB"/>
    <w:rsid w:val="00B741FE"/>
    <w:rsid w:val="00B803F3"/>
    <w:rsid w:val="00B82458"/>
    <w:rsid w:val="00B83CE1"/>
    <w:rsid w:val="00BA00B8"/>
    <w:rsid w:val="00BB0934"/>
    <w:rsid w:val="00BC68F5"/>
    <w:rsid w:val="00BD260E"/>
    <w:rsid w:val="00BE31AC"/>
    <w:rsid w:val="00BF7B01"/>
    <w:rsid w:val="00C00164"/>
    <w:rsid w:val="00C07418"/>
    <w:rsid w:val="00C13E62"/>
    <w:rsid w:val="00C20540"/>
    <w:rsid w:val="00C34ED7"/>
    <w:rsid w:val="00C411CB"/>
    <w:rsid w:val="00C46677"/>
    <w:rsid w:val="00C739ED"/>
    <w:rsid w:val="00C76A4F"/>
    <w:rsid w:val="00C876C1"/>
    <w:rsid w:val="00C936E4"/>
    <w:rsid w:val="00CC3DDE"/>
    <w:rsid w:val="00CC6177"/>
    <w:rsid w:val="00CD14D8"/>
    <w:rsid w:val="00CD7BC1"/>
    <w:rsid w:val="00CE2B5C"/>
    <w:rsid w:val="00D2107D"/>
    <w:rsid w:val="00D23064"/>
    <w:rsid w:val="00D25050"/>
    <w:rsid w:val="00D4115D"/>
    <w:rsid w:val="00D45CF1"/>
    <w:rsid w:val="00D50EAE"/>
    <w:rsid w:val="00D519D9"/>
    <w:rsid w:val="00D54B6A"/>
    <w:rsid w:val="00D64AA0"/>
    <w:rsid w:val="00D67958"/>
    <w:rsid w:val="00D73BA8"/>
    <w:rsid w:val="00D862F4"/>
    <w:rsid w:val="00D9031A"/>
    <w:rsid w:val="00D970FC"/>
    <w:rsid w:val="00DA278D"/>
    <w:rsid w:val="00DA32BE"/>
    <w:rsid w:val="00DA5E20"/>
    <w:rsid w:val="00DB418C"/>
    <w:rsid w:val="00DC2139"/>
    <w:rsid w:val="00DD4EB4"/>
    <w:rsid w:val="00DF3559"/>
    <w:rsid w:val="00E20ED4"/>
    <w:rsid w:val="00E2205C"/>
    <w:rsid w:val="00E413F7"/>
    <w:rsid w:val="00E43185"/>
    <w:rsid w:val="00E457D9"/>
    <w:rsid w:val="00E555DD"/>
    <w:rsid w:val="00E813E2"/>
    <w:rsid w:val="00E8782A"/>
    <w:rsid w:val="00E95383"/>
    <w:rsid w:val="00EB3914"/>
    <w:rsid w:val="00EB3FA3"/>
    <w:rsid w:val="00EC0A03"/>
    <w:rsid w:val="00EC3B80"/>
    <w:rsid w:val="00EE66E4"/>
    <w:rsid w:val="00F0012D"/>
    <w:rsid w:val="00F055FE"/>
    <w:rsid w:val="00F06F6F"/>
    <w:rsid w:val="00F110FA"/>
    <w:rsid w:val="00F145FF"/>
    <w:rsid w:val="00F172F2"/>
    <w:rsid w:val="00F21551"/>
    <w:rsid w:val="00F345DF"/>
    <w:rsid w:val="00F50CF3"/>
    <w:rsid w:val="00F72C2D"/>
    <w:rsid w:val="00F96D17"/>
    <w:rsid w:val="00FA456A"/>
    <w:rsid w:val="00FA71D1"/>
    <w:rsid w:val="00FB02A0"/>
    <w:rsid w:val="00FB1502"/>
    <w:rsid w:val="00FB2266"/>
    <w:rsid w:val="00FC1D1C"/>
    <w:rsid w:val="00FC5E43"/>
    <w:rsid w:val="00FD1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6081">
      <v:textbox inset="5.85pt,.7pt,5.85pt,.7pt"/>
    </o:shapedefaults>
    <o:shapelayout v:ext="edit">
      <o:idmap v:ext="edit" data="1"/>
    </o:shapelayout>
  </w:shapeDefaults>
  <w:decimalSymbol w:val="."/>
  <w:listSeparator w:val=","/>
  <w14:docId w14:val="162C3629"/>
  <w15:chartTrackingRefBased/>
  <w15:docId w15:val="{29F9C112-E637-47D5-8BF5-826089C5F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559"/>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F3559"/>
    <w:rPr>
      <w:kern w:val="0"/>
      <w:sz w:val="22"/>
    </w:rPr>
  </w:style>
  <w:style w:type="character" w:customStyle="1" w:styleId="a4">
    <w:name w:val="行間詰め (文字)"/>
    <w:basedOn w:val="a0"/>
    <w:link w:val="a3"/>
    <w:uiPriority w:val="1"/>
    <w:rsid w:val="00DF3559"/>
    <w:rPr>
      <w:kern w:val="0"/>
      <w:sz w:val="22"/>
    </w:rPr>
  </w:style>
  <w:style w:type="table" w:styleId="a5">
    <w:name w:val="Table Grid"/>
    <w:basedOn w:val="a1"/>
    <w:uiPriority w:val="59"/>
    <w:rsid w:val="003803D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803DC"/>
    <w:pPr>
      <w:ind w:leftChars="400" w:left="840"/>
    </w:pPr>
  </w:style>
  <w:style w:type="paragraph" w:styleId="2">
    <w:name w:val="Body Text 2"/>
    <w:basedOn w:val="a"/>
    <w:link w:val="20"/>
    <w:rsid w:val="00F50CF3"/>
    <w:rPr>
      <w:rFonts w:ascii="メイリオ" w:eastAsia="メイリオ" w:hAnsi="Times New Roman" w:cs="Times New Roman"/>
      <w:sz w:val="22"/>
      <w:szCs w:val="24"/>
    </w:rPr>
  </w:style>
  <w:style w:type="character" w:customStyle="1" w:styleId="20">
    <w:name w:val="本文 2 (文字)"/>
    <w:basedOn w:val="a0"/>
    <w:link w:val="2"/>
    <w:rsid w:val="00F50CF3"/>
    <w:rPr>
      <w:rFonts w:ascii="メイリオ" w:eastAsia="メイリオ" w:hAnsi="Times New Roman" w:cs="Times New Roman"/>
      <w:sz w:val="22"/>
      <w:szCs w:val="24"/>
    </w:rPr>
  </w:style>
  <w:style w:type="paragraph" w:customStyle="1" w:styleId="a7">
    <w:name w:val="右上の単位"/>
    <w:basedOn w:val="a"/>
    <w:qFormat/>
    <w:rsid w:val="00F50CF3"/>
    <w:pPr>
      <w:spacing w:line="200" w:lineRule="exact"/>
      <w:jc w:val="right"/>
    </w:pPr>
    <w:rPr>
      <w:rFonts w:ascii="ＭＳ ゴシック" w:eastAsia="ＭＳ ゴシック" w:hAnsi="ＭＳ ゴシック" w:cs="ＭＳ ゴシック"/>
      <w:color w:val="000000"/>
      <w:sz w:val="16"/>
      <w:szCs w:val="16"/>
    </w:rPr>
  </w:style>
  <w:style w:type="paragraph" w:styleId="a8">
    <w:name w:val="Balloon Text"/>
    <w:basedOn w:val="a"/>
    <w:link w:val="a9"/>
    <w:uiPriority w:val="99"/>
    <w:semiHidden/>
    <w:unhideWhenUsed/>
    <w:rsid w:val="009649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649F0"/>
    <w:rPr>
      <w:rFonts w:asciiTheme="majorHAnsi" w:eastAsiaTheme="majorEastAsia" w:hAnsiTheme="majorHAnsi" w:cstheme="majorBidi"/>
      <w:sz w:val="18"/>
      <w:szCs w:val="18"/>
    </w:rPr>
  </w:style>
  <w:style w:type="character" w:styleId="aa">
    <w:name w:val="annotation reference"/>
    <w:basedOn w:val="a0"/>
    <w:uiPriority w:val="99"/>
    <w:semiHidden/>
    <w:unhideWhenUsed/>
    <w:rsid w:val="009922E0"/>
    <w:rPr>
      <w:sz w:val="18"/>
      <w:szCs w:val="18"/>
    </w:rPr>
  </w:style>
  <w:style w:type="paragraph" w:styleId="ab">
    <w:name w:val="annotation text"/>
    <w:basedOn w:val="a"/>
    <w:link w:val="ac"/>
    <w:uiPriority w:val="99"/>
    <w:semiHidden/>
    <w:unhideWhenUsed/>
    <w:rsid w:val="009922E0"/>
    <w:pPr>
      <w:jc w:val="left"/>
    </w:pPr>
  </w:style>
  <w:style w:type="character" w:customStyle="1" w:styleId="ac">
    <w:name w:val="コメント文字列 (文字)"/>
    <w:basedOn w:val="a0"/>
    <w:link w:val="ab"/>
    <w:uiPriority w:val="99"/>
    <w:semiHidden/>
    <w:rsid w:val="009922E0"/>
    <w:rPr>
      <w:sz w:val="24"/>
    </w:rPr>
  </w:style>
  <w:style w:type="paragraph" w:styleId="ad">
    <w:name w:val="annotation subject"/>
    <w:basedOn w:val="ab"/>
    <w:next w:val="ab"/>
    <w:link w:val="ae"/>
    <w:uiPriority w:val="99"/>
    <w:semiHidden/>
    <w:unhideWhenUsed/>
    <w:rsid w:val="009922E0"/>
    <w:rPr>
      <w:b/>
      <w:bCs/>
    </w:rPr>
  </w:style>
  <w:style w:type="character" w:customStyle="1" w:styleId="ae">
    <w:name w:val="コメント内容 (文字)"/>
    <w:basedOn w:val="ac"/>
    <w:link w:val="ad"/>
    <w:uiPriority w:val="99"/>
    <w:semiHidden/>
    <w:rsid w:val="009922E0"/>
    <w:rPr>
      <w:b/>
      <w:bCs/>
      <w:sz w:val="24"/>
    </w:rPr>
  </w:style>
  <w:style w:type="paragraph" w:styleId="af">
    <w:name w:val="Revision"/>
    <w:hidden/>
    <w:uiPriority w:val="99"/>
    <w:semiHidden/>
    <w:rsid w:val="009922E0"/>
    <w:rPr>
      <w:sz w:val="24"/>
    </w:rPr>
  </w:style>
  <w:style w:type="paragraph" w:styleId="af0">
    <w:name w:val="header"/>
    <w:basedOn w:val="a"/>
    <w:link w:val="af1"/>
    <w:uiPriority w:val="99"/>
    <w:unhideWhenUsed/>
    <w:rsid w:val="003E131C"/>
    <w:pPr>
      <w:tabs>
        <w:tab w:val="center" w:pos="4252"/>
        <w:tab w:val="right" w:pos="8504"/>
      </w:tabs>
      <w:snapToGrid w:val="0"/>
    </w:pPr>
  </w:style>
  <w:style w:type="character" w:customStyle="1" w:styleId="af1">
    <w:name w:val="ヘッダー (文字)"/>
    <w:basedOn w:val="a0"/>
    <w:link w:val="af0"/>
    <w:uiPriority w:val="99"/>
    <w:rsid w:val="003E131C"/>
    <w:rPr>
      <w:sz w:val="24"/>
    </w:rPr>
  </w:style>
  <w:style w:type="paragraph" w:styleId="af2">
    <w:name w:val="footer"/>
    <w:basedOn w:val="a"/>
    <w:link w:val="af3"/>
    <w:uiPriority w:val="99"/>
    <w:unhideWhenUsed/>
    <w:rsid w:val="003E131C"/>
    <w:pPr>
      <w:tabs>
        <w:tab w:val="center" w:pos="4252"/>
        <w:tab w:val="right" w:pos="8504"/>
      </w:tabs>
      <w:snapToGrid w:val="0"/>
    </w:pPr>
  </w:style>
  <w:style w:type="character" w:customStyle="1" w:styleId="af3">
    <w:name w:val="フッター (文字)"/>
    <w:basedOn w:val="a0"/>
    <w:link w:val="af2"/>
    <w:uiPriority w:val="99"/>
    <w:rsid w:val="003E131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06080">
      <w:bodyDiv w:val="1"/>
      <w:marLeft w:val="0"/>
      <w:marRight w:val="0"/>
      <w:marTop w:val="0"/>
      <w:marBottom w:val="0"/>
      <w:divBdr>
        <w:top w:val="none" w:sz="0" w:space="0" w:color="auto"/>
        <w:left w:val="none" w:sz="0" w:space="0" w:color="auto"/>
        <w:bottom w:val="none" w:sz="0" w:space="0" w:color="auto"/>
        <w:right w:val="none" w:sz="0" w:space="0" w:color="auto"/>
      </w:divBdr>
    </w:div>
    <w:div w:id="155613154">
      <w:bodyDiv w:val="1"/>
      <w:marLeft w:val="0"/>
      <w:marRight w:val="0"/>
      <w:marTop w:val="0"/>
      <w:marBottom w:val="0"/>
      <w:divBdr>
        <w:top w:val="none" w:sz="0" w:space="0" w:color="auto"/>
        <w:left w:val="none" w:sz="0" w:space="0" w:color="auto"/>
        <w:bottom w:val="none" w:sz="0" w:space="0" w:color="auto"/>
        <w:right w:val="none" w:sz="0" w:space="0" w:color="auto"/>
      </w:divBdr>
    </w:div>
    <w:div w:id="192423228">
      <w:bodyDiv w:val="1"/>
      <w:marLeft w:val="0"/>
      <w:marRight w:val="0"/>
      <w:marTop w:val="0"/>
      <w:marBottom w:val="0"/>
      <w:divBdr>
        <w:top w:val="none" w:sz="0" w:space="0" w:color="auto"/>
        <w:left w:val="none" w:sz="0" w:space="0" w:color="auto"/>
        <w:bottom w:val="none" w:sz="0" w:space="0" w:color="auto"/>
        <w:right w:val="none" w:sz="0" w:space="0" w:color="auto"/>
      </w:divBdr>
    </w:div>
    <w:div w:id="320693839">
      <w:bodyDiv w:val="1"/>
      <w:marLeft w:val="0"/>
      <w:marRight w:val="0"/>
      <w:marTop w:val="0"/>
      <w:marBottom w:val="0"/>
      <w:divBdr>
        <w:top w:val="none" w:sz="0" w:space="0" w:color="auto"/>
        <w:left w:val="none" w:sz="0" w:space="0" w:color="auto"/>
        <w:bottom w:val="none" w:sz="0" w:space="0" w:color="auto"/>
        <w:right w:val="none" w:sz="0" w:space="0" w:color="auto"/>
      </w:divBdr>
    </w:div>
    <w:div w:id="465245408">
      <w:bodyDiv w:val="1"/>
      <w:marLeft w:val="0"/>
      <w:marRight w:val="0"/>
      <w:marTop w:val="0"/>
      <w:marBottom w:val="0"/>
      <w:divBdr>
        <w:top w:val="none" w:sz="0" w:space="0" w:color="auto"/>
        <w:left w:val="none" w:sz="0" w:space="0" w:color="auto"/>
        <w:bottom w:val="none" w:sz="0" w:space="0" w:color="auto"/>
        <w:right w:val="none" w:sz="0" w:space="0" w:color="auto"/>
      </w:divBdr>
    </w:div>
    <w:div w:id="552470836">
      <w:bodyDiv w:val="1"/>
      <w:marLeft w:val="0"/>
      <w:marRight w:val="0"/>
      <w:marTop w:val="0"/>
      <w:marBottom w:val="0"/>
      <w:divBdr>
        <w:top w:val="none" w:sz="0" w:space="0" w:color="auto"/>
        <w:left w:val="none" w:sz="0" w:space="0" w:color="auto"/>
        <w:bottom w:val="none" w:sz="0" w:space="0" w:color="auto"/>
        <w:right w:val="none" w:sz="0" w:space="0" w:color="auto"/>
      </w:divBdr>
    </w:div>
    <w:div w:id="765200478">
      <w:bodyDiv w:val="1"/>
      <w:marLeft w:val="0"/>
      <w:marRight w:val="0"/>
      <w:marTop w:val="0"/>
      <w:marBottom w:val="0"/>
      <w:divBdr>
        <w:top w:val="none" w:sz="0" w:space="0" w:color="auto"/>
        <w:left w:val="none" w:sz="0" w:space="0" w:color="auto"/>
        <w:bottom w:val="none" w:sz="0" w:space="0" w:color="auto"/>
        <w:right w:val="none" w:sz="0" w:space="0" w:color="auto"/>
      </w:divBdr>
    </w:div>
    <w:div w:id="1862011601">
      <w:bodyDiv w:val="1"/>
      <w:marLeft w:val="0"/>
      <w:marRight w:val="0"/>
      <w:marTop w:val="0"/>
      <w:marBottom w:val="0"/>
      <w:divBdr>
        <w:top w:val="none" w:sz="0" w:space="0" w:color="auto"/>
        <w:left w:val="none" w:sz="0" w:space="0" w:color="auto"/>
        <w:bottom w:val="none" w:sz="0" w:space="0" w:color="auto"/>
        <w:right w:val="none" w:sz="0" w:space="0" w:color="auto"/>
      </w:divBdr>
    </w:div>
    <w:div w:id="198400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D66CB-4E93-436A-817B-CD521941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TotalTime>
  <Pages>37</Pages>
  <Words>1631</Words>
  <Characters>9298</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品川区役所</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芝野　由紀</dc:creator>
  <cp:keywords/>
  <dc:description/>
  <cp:lastModifiedBy>芝野　由紀</cp:lastModifiedBy>
  <cp:revision>21</cp:revision>
  <cp:lastPrinted>2020-10-21T00:07:00Z</cp:lastPrinted>
  <dcterms:created xsi:type="dcterms:W3CDTF">2020-03-21T07:41:00Z</dcterms:created>
  <dcterms:modified xsi:type="dcterms:W3CDTF">2020-10-21T00:56:00Z</dcterms:modified>
</cp:coreProperties>
</file>